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2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8"/>
        <w:gridCol w:w="3397"/>
        <w:gridCol w:w="3295"/>
      </w:tblGrid>
      <w:tr w14:paraId="7070E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  <w:jc w:val="center"/>
        </w:trPr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BD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工作人员公开招聘拟聘用人员名单一览表</w:t>
            </w:r>
          </w:p>
        </w:tc>
      </w:tr>
      <w:tr w14:paraId="3851B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B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F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综合排名</w:t>
            </w:r>
          </w:p>
        </w:tc>
      </w:tr>
      <w:tr w14:paraId="46ED4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B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加油站运营类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A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20260900617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B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058A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2E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加油站运营类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0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20260900122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6CF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E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安全法务类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5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20260900306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B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9EB3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安全法务类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C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20260900429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6638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安全法务类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3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20260900814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5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6BFAD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4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安全法务类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E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20260900903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4EA08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安全法务类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1F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20260900119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F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5A916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F3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20260900818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7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3626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E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20260900411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F561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2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8F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20260900917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1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344CA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B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83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20260900615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7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094E5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4C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7A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20260900316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6BE38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9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0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20260900325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0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0CDF5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9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20260900919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65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  <w:tr w14:paraId="7D88A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7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工程技术类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2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20260900715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6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</w:tr>
      <w:tr w14:paraId="0E96A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89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矿业经营管理类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20260900618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F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E0E9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建材贸易类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8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20260900214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13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E3BD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84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20260900114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A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C093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D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2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20260900327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F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6B82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7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20260900219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B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36DA2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20260901005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75A06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9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3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20260901014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60F47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99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20260900510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67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3F8BF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5B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财务金融类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D4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20260900312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F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B369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7E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财务金融类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8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20260900104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BA27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财务金融类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73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20260900610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00AB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财务金融类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0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20260900201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8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 w14:paraId="1FEA7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D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财务金融类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B6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20260900613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C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66D05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F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财务金融类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EB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20260900428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5F6E6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2D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财务金融类</w:t>
            </w:r>
          </w:p>
        </w:tc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5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20260900220</w:t>
            </w:r>
          </w:p>
        </w:tc>
        <w:tc>
          <w:tcPr>
            <w:tcW w:w="3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1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</w:tbl>
    <w:p w14:paraId="0A1432FA">
      <w:pPr>
        <w:rPr>
          <w:rFonts w:hint="default"/>
          <w:sz w:val="28"/>
          <w:szCs w:val="36"/>
          <w:lang w:val="en-US" w:eastAsia="zh-CN"/>
        </w:rPr>
      </w:pPr>
    </w:p>
    <w:p w14:paraId="19C4EC6A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E5A5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369F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78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2026-10-08T06:41:57Z</dcterms:created>
  <dc:creator>ZWFW</dc:creator>
  <cp:lastModifiedBy>ZWFW</cp:lastModifiedBy>
  <dcterms:modified xsi:type="dcterms:W3CDTF">2026-10-08T06:42:42Z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KSOTemplateDocerSaveRecord">
    <vt:lpwstr>eyJoZGlkIjoiNDIxODNkYWJhZGJmNWQxYzZkYjNkOWM3N2E1NTNkZjkifQ==</vt:lpwstr>
  </property>
  <property fmtid="{D5CDD505-2E9C-101B-9397-08002B2CF9AE}" pid="4" name="ICV">
    <vt:lpwstr>91FE813FBFA24354B355076CD1EB8C2B_12</vt:lpwstr>
  </property>
</Properties>
</file>