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2" w:rsidRDefault="00F15614">
      <w:pPr>
        <w:jc w:val="lef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附：</w:t>
      </w:r>
    </w:p>
    <w:p w:rsidR="00071BF2" w:rsidRDefault="00F15614">
      <w:pPr>
        <w:jc w:val="center"/>
        <w:rPr>
          <w:rFonts w:ascii="黑体" w:eastAsia="黑体" w:hAnsi="黑体" w:cs="黑体"/>
          <w:b/>
          <w:bCs/>
          <w:sz w:val="40"/>
          <w:szCs w:val="48"/>
        </w:rPr>
      </w:pPr>
      <w:r>
        <w:rPr>
          <w:rFonts w:ascii="黑体" w:eastAsia="黑体" w:hAnsi="黑体" w:cs="黑体" w:hint="eastAsia"/>
          <w:b/>
          <w:bCs/>
          <w:sz w:val="40"/>
          <w:szCs w:val="48"/>
        </w:rPr>
        <w:t>考察人选名单</w:t>
      </w:r>
    </w:p>
    <w:p w:rsidR="00071BF2" w:rsidRDefault="00F15614">
      <w:pPr>
        <w:jc w:val="center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（共70人）</w:t>
      </w:r>
    </w:p>
    <w:p w:rsidR="00071BF2" w:rsidRDefault="00071BF2">
      <w:pPr>
        <w:spacing w:line="556" w:lineRule="exact"/>
        <w:jc w:val="center"/>
        <w:rPr>
          <w:rFonts w:ascii="楷体" w:eastAsia="楷体" w:hAnsi="楷体" w:cs="楷体"/>
          <w:b/>
          <w:bCs/>
          <w:sz w:val="32"/>
          <w:szCs w:val="40"/>
        </w:rPr>
      </w:pP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1、阳新县委组织部（老年大学）（1人）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邵博琪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2、阳新县委编办（所属事业单位）（1人）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谭凤瑛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3、阳新县城市文明创建中心（1人）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吴永飞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4、阳新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40"/>
        </w:rPr>
        <w:t>县发改局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40"/>
        </w:rPr>
        <w:t>（价格监测服务中心）（5人）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徐琪珺  秦庆玲  徐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邱龙盛  蒲  乐   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5、阳新县机关事务服务中心（1人）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方  盼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6、阳新县招商服务中心（5人）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柯乾书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尹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爽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明梦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娟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黄  铭  吴文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浩</w:t>
      </w:r>
      <w:proofErr w:type="gramEnd"/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7、阳新县水利湖泊局（所属事业单位）（3人）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潘张明  高一帆  许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奎</w:t>
      </w:r>
      <w:proofErr w:type="gramEnd"/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8、阳新县交通运输局（公共客运服务中心）（1人）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proofErr w:type="gramStart"/>
      <w:r>
        <w:rPr>
          <w:rFonts w:ascii="仿宋" w:eastAsia="仿宋" w:hAnsi="仿宋" w:cs="仿宋" w:hint="eastAsia"/>
          <w:sz w:val="32"/>
          <w:szCs w:val="40"/>
        </w:rPr>
        <w:t>邓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玥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9、阳新县交通运输局（下属事业单位）（10人）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宋  冬  王子明  李远道  王晓楠  汪琳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琳</w:t>
      </w:r>
      <w:proofErr w:type="gramEnd"/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赵丽敏  陈绪栋  江曼琦  袁修兰  曹睿桓  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lastRenderedPageBreak/>
        <w:t>10、阳新县住建局（住房保障中心）（1人）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华素云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11、阳新县科技局（创新发展中心）（1人）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黄  欣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12、阳新县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40"/>
        </w:rPr>
        <w:t>人社局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40"/>
        </w:rPr>
        <w:t>（所属事业单位）（2人）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李  成  刘小灵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13、阳新县扶贫办（扶贫培训中心）（1人）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黄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欢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14、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40"/>
        </w:rPr>
        <w:t>网湖湿地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40"/>
        </w:rPr>
        <w:t>自然保护区管理局（1人）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周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骏</w:t>
      </w:r>
      <w:proofErr w:type="gramEnd"/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15、阳新县民政局（所属事业单位）（2人）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proofErr w:type="gramStart"/>
      <w:r>
        <w:rPr>
          <w:rFonts w:ascii="仿宋" w:eastAsia="仿宋" w:hAnsi="仿宋" w:cs="仿宋" w:hint="eastAsia"/>
          <w:sz w:val="32"/>
          <w:szCs w:val="40"/>
        </w:rPr>
        <w:t>叶定芳  肖龙坤</w:t>
      </w:r>
      <w:proofErr w:type="gramEnd"/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16、阳新县公共资源交易中心（1人）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石倩满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17、</w:t>
      </w:r>
      <w:r>
        <w:rPr>
          <w:rFonts w:ascii="楷体" w:eastAsia="楷体" w:hAnsi="楷体" w:cs="楷体" w:hint="eastAsia"/>
          <w:b/>
          <w:bCs/>
          <w:spacing w:val="-11"/>
          <w:sz w:val="32"/>
          <w:szCs w:val="40"/>
        </w:rPr>
        <w:t>阳新县政务服务和大数据管理局（所属事业单位</w:t>
      </w:r>
      <w:r>
        <w:rPr>
          <w:rFonts w:ascii="楷体" w:eastAsia="楷体" w:hAnsi="楷体" w:cs="楷体" w:hint="eastAsia"/>
          <w:b/>
          <w:bCs/>
          <w:sz w:val="32"/>
          <w:szCs w:val="40"/>
        </w:rPr>
        <w:t>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周玉洁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18、阳新县退役军人事务局（退役军人服务中心）（1人）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饶  琼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19、阳新县科协（科技馆）（1人）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张  田</w:t>
      </w:r>
    </w:p>
    <w:p w:rsidR="00071BF2" w:rsidRDefault="00F15614">
      <w:p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20、阳新县农业农村局（所属事业单位）（1人）</w:t>
      </w: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周  宇</w:t>
      </w:r>
    </w:p>
    <w:p w:rsidR="00071BF2" w:rsidRDefault="00F15614">
      <w:pPr>
        <w:numPr>
          <w:ilvl w:val="0"/>
          <w:numId w:val="1"/>
        </w:num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阳新县第一中学（新校区）</w:t>
      </w:r>
    </w:p>
    <w:p w:rsidR="00071BF2" w:rsidRDefault="00F15614">
      <w:pPr>
        <w:spacing w:line="556" w:lineRule="exact"/>
        <w:ind w:firstLine="642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语文：周弯弯 </w:t>
      </w:r>
    </w:p>
    <w:p w:rsidR="00071BF2" w:rsidRDefault="00F15614">
      <w:pPr>
        <w:spacing w:line="556" w:lineRule="exact"/>
        <w:ind w:firstLine="642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 xml:space="preserve">英语：刘  茜  程  敏  王  冲  </w:t>
      </w:r>
      <w:r w:rsidR="00A91708">
        <w:rPr>
          <w:rFonts w:ascii="仿宋" w:eastAsia="仿宋" w:hAnsi="仿宋" w:cs="仿宋" w:hint="eastAsia"/>
          <w:sz w:val="32"/>
          <w:szCs w:val="40"/>
        </w:rPr>
        <w:t>徐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 xml:space="preserve">  倩  肖龙洋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历史：李佳衡  林  灵  柯尊加  明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璨璨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  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物理：刘月霞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化学：朱兰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兰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胡镇华  曾嘉炜  付圣韬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生物：柯竹芳  刘盼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盼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柯有剑</w:t>
      </w:r>
    </w:p>
    <w:p w:rsidR="00071BF2" w:rsidRDefault="00F15614">
      <w:pPr>
        <w:numPr>
          <w:ilvl w:val="0"/>
          <w:numId w:val="1"/>
        </w:num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阳新县第一中学（老校区）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语文：王雯雯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英语：何  艳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政治：戴志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坚</w:t>
      </w:r>
      <w:proofErr w:type="gramEnd"/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化学：唐国志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生物：石定坤</w:t>
      </w:r>
    </w:p>
    <w:p w:rsidR="00071BF2" w:rsidRDefault="00F15614">
      <w:pPr>
        <w:numPr>
          <w:ilvl w:val="0"/>
          <w:numId w:val="1"/>
        </w:num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阳新县高级中学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语文：梁淑芳 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英语：黄细鑫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政治：柯于尧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地理：贾志敏</w:t>
      </w:r>
    </w:p>
    <w:p w:rsidR="00071BF2" w:rsidRDefault="00F15614">
      <w:pPr>
        <w:numPr>
          <w:ilvl w:val="0"/>
          <w:numId w:val="1"/>
        </w:numPr>
        <w:spacing w:line="556" w:lineRule="exact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阳新县职教中心</w:t>
      </w:r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英语：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余思敏</w:t>
      </w:r>
      <w:proofErr w:type="gramEnd"/>
    </w:p>
    <w:p w:rsidR="00071BF2" w:rsidRDefault="00F15614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化学：朱凯旋</w:t>
      </w:r>
    </w:p>
    <w:p w:rsidR="00071BF2" w:rsidRDefault="00071BF2">
      <w:pPr>
        <w:spacing w:line="556" w:lineRule="exact"/>
        <w:ind w:firstLine="640"/>
        <w:rPr>
          <w:rFonts w:ascii="仿宋" w:eastAsia="仿宋" w:hAnsi="仿宋" w:cs="仿宋"/>
          <w:sz w:val="32"/>
          <w:szCs w:val="40"/>
        </w:rPr>
      </w:pPr>
    </w:p>
    <w:p w:rsidR="00071BF2" w:rsidRDefault="00F15614">
      <w:pPr>
        <w:spacing w:line="556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object w:dxaOrig="848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443.4pt" o:ole="">
            <v:imagedata r:id="rId6" o:title=""/>
          </v:shape>
          <o:OLEObject Type="Embed" ProgID="Word.Document.12" ShapeID="_x0000_i1025" DrawAspect="Content" ObjectID="_1657461581" r:id="rId7"/>
        </w:object>
      </w:r>
    </w:p>
    <w:sectPr w:rsidR="00071BF2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47C90F"/>
    <w:multiLevelType w:val="singleLevel"/>
    <w:tmpl w:val="A347C90F"/>
    <w:lvl w:ilvl="0">
      <w:start w:val="2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120816"/>
    <w:rsid w:val="00071BF2"/>
    <w:rsid w:val="00A91708"/>
    <w:rsid w:val="00D10215"/>
    <w:rsid w:val="00F15614"/>
    <w:rsid w:val="05E72119"/>
    <w:rsid w:val="063B33F5"/>
    <w:rsid w:val="07252133"/>
    <w:rsid w:val="09407E6D"/>
    <w:rsid w:val="0AFB105A"/>
    <w:rsid w:val="11043B54"/>
    <w:rsid w:val="11F44988"/>
    <w:rsid w:val="177D01CF"/>
    <w:rsid w:val="17AE08DB"/>
    <w:rsid w:val="1BAE6EEC"/>
    <w:rsid w:val="218741EE"/>
    <w:rsid w:val="225E330B"/>
    <w:rsid w:val="28A615FB"/>
    <w:rsid w:val="2B2862C9"/>
    <w:rsid w:val="2B3852E2"/>
    <w:rsid w:val="2CCF571A"/>
    <w:rsid w:val="2FDE5E95"/>
    <w:rsid w:val="34A966CC"/>
    <w:rsid w:val="35671FD2"/>
    <w:rsid w:val="36F9128F"/>
    <w:rsid w:val="38396105"/>
    <w:rsid w:val="38E539D8"/>
    <w:rsid w:val="3B565F6C"/>
    <w:rsid w:val="3D44217C"/>
    <w:rsid w:val="415B5452"/>
    <w:rsid w:val="43B13E1F"/>
    <w:rsid w:val="453F063A"/>
    <w:rsid w:val="458541EE"/>
    <w:rsid w:val="46ED6569"/>
    <w:rsid w:val="48CF216F"/>
    <w:rsid w:val="4A44014E"/>
    <w:rsid w:val="4FC2462A"/>
    <w:rsid w:val="5E120816"/>
    <w:rsid w:val="64414739"/>
    <w:rsid w:val="64D55DAF"/>
    <w:rsid w:val="67434A73"/>
    <w:rsid w:val="6D535020"/>
    <w:rsid w:val="78596D01"/>
    <w:rsid w:val="7FA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2869C-504B-4AE0-A890-53C9483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__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开阳</cp:lastModifiedBy>
  <cp:revision>4</cp:revision>
  <cp:lastPrinted>2020-07-28T01:37:00Z</cp:lastPrinted>
  <dcterms:created xsi:type="dcterms:W3CDTF">2020-07-28T08:10:00Z</dcterms:created>
  <dcterms:modified xsi:type="dcterms:W3CDTF">2020-07-28T09:13:00Z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