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60"/>
        <w:ind w:firstLine="0" w:firstLineChars="0"/>
        <w:rPr>
          <w:rFonts w:ascii="Times New Roman" w:hAnsi="Times New Roman" w:hint="eastAsia"/>
          <w:b w:val="false"/>
          <w:bCs w:val="false"/>
          <w:color w:val="auto"/>
          <w:sz w:val="36"/>
          <w:szCs w:val="28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color w:val="auto"/>
          <w:sz w:val="32"/>
          <w:szCs w:val="24"/>
          <w:lang w:val="en-US" w:eastAsia="zh-CN"/>
        </w:rPr>
        <w:t>附件：</w:t>
      </w:r>
    </w:p>
    <w:p>
      <w:pPr>
        <w:pStyle w:val="style0"/>
        <w:spacing w:lineRule="exact" w:line="500"/>
        <w:ind w:left="0" w:leftChars="0" w:firstLine="0" w:firstLineChars="0"/>
        <w:jc w:val="center"/>
        <w:rPr>
          <w:rFonts w:ascii="Times New Roman" w:eastAsia="宋体" w:hAnsi="Times New Roman"/>
          <w:b w:val="false"/>
          <w:bCs w:val="false"/>
          <w:color w:val="auto"/>
          <w:sz w:val="40"/>
          <w:szCs w:val="40"/>
        </w:rPr>
      </w:pPr>
      <w:r>
        <w:rPr>
          <w:rFonts w:ascii="Times New Roman" w:cs="Times New Roman" w:eastAsia="方正小标宋_GBK" w:hAnsi="Times New Roman" w:hint="default"/>
          <w:b w:val="false"/>
          <w:bCs w:val="false"/>
          <w:sz w:val="36"/>
          <w:szCs w:val="36"/>
          <w:lang w:val="en-US" w:eastAsia="zh-CN"/>
        </w:rPr>
        <w:t>阳新县202</w:t>
      </w:r>
      <w:r>
        <w:rPr>
          <w:rFonts w:ascii="Times New Roman" w:cs="Times New Roman" w:eastAsia="方正小标宋_GBK" w:hAnsi="Times New Roman" w:hint="eastAsia"/>
          <w:b w:val="false"/>
          <w:bCs w:val="false"/>
          <w:sz w:val="36"/>
          <w:szCs w:val="36"/>
          <w:lang w:val="en-US" w:eastAsia="zh-CN"/>
        </w:rPr>
        <w:t>3</w:t>
      </w:r>
      <w:r>
        <w:rPr>
          <w:rFonts w:ascii="Times New Roman" w:cs="Times New Roman" w:eastAsia="方正小标宋_GBK" w:hAnsi="Times New Roman" w:hint="default"/>
          <w:b w:val="false"/>
          <w:bCs w:val="false"/>
          <w:sz w:val="36"/>
          <w:szCs w:val="36"/>
          <w:lang w:val="en-US" w:eastAsia="zh-CN"/>
        </w:rPr>
        <w:t>年</w:t>
      </w:r>
      <w:r>
        <w:rPr>
          <w:rFonts w:ascii="Times New Roman" w:cs="Times New Roman" w:eastAsia="方正小标宋_GBK" w:hAnsi="Times New Roman" w:hint="eastAsia"/>
          <w:b w:val="false"/>
          <w:bCs w:val="false"/>
          <w:sz w:val="36"/>
          <w:szCs w:val="36"/>
          <w:lang w:val="en-US" w:eastAsia="zh-CN"/>
        </w:rPr>
        <w:t>农产品加工招商引资</w:t>
      </w:r>
      <w:r>
        <w:rPr>
          <w:rFonts w:ascii="Times New Roman" w:cs="Times New Roman" w:eastAsia="方正小标宋_GBK" w:hAnsi="Times New Roman" w:hint="default"/>
          <w:b w:val="false"/>
          <w:bCs w:val="false"/>
          <w:sz w:val="36"/>
          <w:szCs w:val="36"/>
          <w:lang w:val="en-US" w:eastAsia="zh-CN"/>
        </w:rPr>
        <w:t>项目申</w:t>
      </w:r>
      <w:r>
        <w:rPr>
          <w:rFonts w:ascii="Times New Roman" w:cs="Times New Roman" w:eastAsia="方正小标宋_GBK" w:hAnsi="Times New Roman" w:hint="eastAsia"/>
          <w:b w:val="false"/>
          <w:bCs w:val="false"/>
          <w:sz w:val="36"/>
          <w:szCs w:val="36"/>
          <w:lang w:val="en-US" w:eastAsia="zh-CN"/>
        </w:rPr>
        <w:t>请</w:t>
      </w:r>
      <w:r>
        <w:rPr>
          <w:rFonts w:ascii="Times New Roman" w:cs="Times New Roman" w:eastAsia="方正小标宋_GBK" w:hAnsi="Times New Roman" w:hint="default"/>
          <w:b w:val="false"/>
          <w:bCs w:val="false"/>
          <w:sz w:val="36"/>
          <w:szCs w:val="36"/>
          <w:lang w:val="en-US" w:eastAsia="zh-CN"/>
        </w:rPr>
        <w:t>表</w:t>
      </w:r>
    </w:p>
    <w:tbl>
      <w:tblPr>
        <w:tblStyle w:val="style105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091"/>
        <w:gridCol w:w="2840"/>
        <w:gridCol w:w="165"/>
        <w:gridCol w:w="1386"/>
        <w:gridCol w:w="2374"/>
      </w:tblGrid>
      <w:tr>
        <w:trPr>
          <w:trHeight w:val="865" w:hRule="atLeast"/>
          <w:jc w:val="center"/>
        </w:trPr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eastAsia="黑体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auto"/>
                <w:sz w:val="28"/>
                <w:szCs w:val="28"/>
              </w:rPr>
              <w:t>申报单位</w:t>
            </w:r>
          </w:p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Times New Roman" w:eastAsia="黑体" w:hAnsi="Times New Roman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pacing w:lineRule="exact" w:line="320"/>
              <w:ind w:firstLine="0" w:firstLineChars="0"/>
              <w:jc w:val="center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</w:tc>
      </w:tr>
      <w:tr>
        <w:tblPrEx/>
        <w:trPr>
          <w:trHeight w:val="632" w:hRule="atLeast"/>
          <w:jc w:val="center"/>
        </w:trPr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Times New Roman" w:eastAsia="黑体" w:hAnsi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pacing w:lineRule="exact" w:line="32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Times New Roman" w:eastAsia="黑体" w:hAnsi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>
          <w:trHeight w:val="765" w:hRule="atLeast"/>
          <w:jc w:val="center"/>
        </w:trPr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eastAsia="黑体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auto"/>
                <w:sz w:val="28"/>
                <w:szCs w:val="28"/>
              </w:rPr>
              <w:t>统一社会</w:t>
            </w:r>
          </w:p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Times New Roman" w:eastAsia="黑体" w:hAnsi="Times New Roman"/>
                <w:color w:val="auto"/>
                <w:sz w:val="28"/>
                <w:szCs w:val="28"/>
              </w:rPr>
              <w:t>信用代码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pacing w:lineRule="exact" w:line="32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Times New Roman" w:eastAsia="黑体" w:hAnsi="Times New Roman"/>
                <w:color w:val="auto"/>
                <w:sz w:val="28"/>
                <w:szCs w:val="28"/>
              </w:rPr>
              <w:t>企业地址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cs="Times New Roman" w:eastAsia="黑体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>
          <w:trHeight w:val="1193" w:hRule="atLeast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eastAsia="黑体" w:hAnsi="Times New Roman"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黑体" w:hAnsi="Times New Roman" w:hint="eastAsia"/>
                <w:color w:val="auto"/>
                <w:sz w:val="28"/>
                <w:szCs w:val="28"/>
                <w:lang w:val="en-US" w:eastAsia="zh-CN"/>
              </w:rPr>
              <w:t>企业基本情况</w:t>
            </w:r>
          </w:p>
        </w:tc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100" w:lineRule="exact" w:line="360"/>
              <w:ind w:left="0" w:leftChars="0" w:firstLine="0" w:firstLineChars="0"/>
              <w:textAlignment w:val="auto"/>
              <w:rPr>
                <w:rFonts w:ascii="仿宋_GB2312" w:cs="仿宋_GB2312" w:eastAsia="仿宋_GB2312" w:hAnsi="仿宋_GB2312" w:hint="eastAsia"/>
                <w:color w:val="auto"/>
              </w:rPr>
            </w:pPr>
          </w:p>
        </w:tc>
      </w:tr>
      <w:tr>
        <w:tblPrEx/>
        <w:trPr>
          <w:trHeight w:val="1371" w:hRule="atLeast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eastAsia="黑体" w:hAnsi="Times New Roman"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黑体" w:hAnsi="Times New Roman" w:hint="eastAsia"/>
                <w:color w:val="auto"/>
                <w:sz w:val="28"/>
                <w:szCs w:val="28"/>
                <w:lang w:val="en-US" w:eastAsia="zh-CN"/>
              </w:rPr>
              <w:t>建设内容</w:t>
            </w:r>
          </w:p>
        </w:tc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100" w:lineRule="exact" w:line="360"/>
              <w:ind w:left="0" w:leftChars="0" w:firstLine="0" w:firstLineChars="0"/>
              <w:textAlignment w:val="auto"/>
              <w:rPr>
                <w:rFonts w:ascii="仿宋_GB2312" w:cs="仿宋_GB2312" w:eastAsia="仿宋_GB2312" w:hAnsi="仿宋_GB2312" w:hint="eastAsia"/>
                <w:color w:val="auto"/>
              </w:rPr>
            </w:pPr>
          </w:p>
        </w:tc>
      </w:tr>
      <w:tr>
        <w:tblPrEx/>
        <w:trPr>
          <w:trHeight w:val="97" w:hRule="atLeast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eastAsia="黑体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auto"/>
                <w:sz w:val="28"/>
                <w:szCs w:val="28"/>
              </w:rPr>
              <w:t>申请奖补项目类别</w:t>
            </w:r>
          </w:p>
        </w:tc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60"/>
              <w:ind w:firstLine="0" w:firstLineChars="0"/>
              <w:textAlignment w:val="auto"/>
              <w:rPr>
                <w:rFonts w:ascii="仿宋_GB2312" w:cs="仿宋_GB2312" w:eastAsia="仿宋_GB2312" w:hAnsi="仿宋_GB2312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</w:rPr>
              <w:sym w:font="Wingdings" w:char="a8"/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固定资产投资扶持。一次性或新增固定资产投资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万元，申请奖补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万元。</w:t>
            </w:r>
          </w:p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lineRule="exact" w:line="360"/>
              <w:ind w:leftChars="0" w:firstLine="0" w:firstLineChars="0"/>
              <w:textAlignment w:val="auto"/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</w:rPr>
              <w:sym w:font="Wingdings" w:char="a8"/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租赁厂房扶持。生产性用房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平方米，租金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万元，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申请奖补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万元。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lineRule="exact" w:line="360"/>
              <w:ind w:left="0" w:leftChars="0" w:firstLine="0" w:firstLineChars="0"/>
              <w:textAlignment w:val="auto"/>
              <w:rPr>
                <w:rFonts w:ascii="仿宋_GB2312" w:cs="仿宋_GB2312" w:eastAsia="仿宋_GB2312" w:hAnsi="仿宋_GB2312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</w:rPr>
              <w:sym w:font="Wingdings" w:char="a8"/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财税贡献扶持。缴税年限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年，缴纳企业所得税和增值税县级留存部分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申请奖补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资金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万元。</w:t>
            </w:r>
          </w:p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lineRule="exact" w:line="360"/>
              <w:ind w:leftChars="0" w:firstLine="0" w:firstLineChars="0"/>
              <w:textAlignment w:val="auto"/>
              <w:rPr>
                <w:rFonts w:ascii="仿宋_GB2312" w:cs="仿宋_GB2312" w:eastAsia="仿宋_GB2312" w:hAnsi="仿宋_GB2312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</w:rPr>
              <w:sym w:font="Wingdings" w:char="a8"/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金融扶持。固定资产投资额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万元，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申请奖补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万元。</w:t>
            </w:r>
          </w:p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lineRule="exact" w:line="360"/>
              <w:ind w:leftChars="0" w:firstLine="0" w:firstLineChars="0"/>
              <w:textAlignment w:val="auto"/>
              <w:rPr>
                <w:rFonts w:ascii="仿宋_GB2312" w:cs="仿宋_GB2312" w:eastAsia="仿宋_GB2312" w:hAnsi="仿宋_GB2312"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</w:rPr>
              <w:sym w:font="Wingdings" w:char="a8"/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收购本地农产品扶持。销售总额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万元，集中收购农产品总价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万元，申请奖补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 xml:space="preserve">万元。               </w:t>
            </w:r>
          </w:p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lineRule="exact" w:line="360"/>
              <w:ind w:left="0" w:leftChars="0" w:firstLine="0" w:firstLineChars="0"/>
              <w:textAlignment w:val="auto"/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</w:rPr>
              <w:sym w:font="Wingdings" w:char="a8"/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品牌建设扶持。</w:t>
            </w:r>
          </w:p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lineRule="exact" w:line="360"/>
              <w:ind w:left="0" w:leftChars="0" w:firstLine="280" w:firstLineChars="100"/>
              <w:textAlignment w:val="auto"/>
              <w:rPr>
                <w:rFonts w:ascii="仿宋_GB2312" w:cs="仿宋_GB2312" w:eastAsia="仿宋_GB2312" w:hAnsi="仿宋_GB2312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1.202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年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获批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（国家级、省级、市级）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乡村振兴科创示范基地，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申请奖补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60"/>
              <w:ind w:left="0" w:leftChars="0" w:firstLine="280" w:firstLineChars="100"/>
              <w:textAlignment w:val="auto"/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2.202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年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认定为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（国家级、省级）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农产品生产基地，申请奖补资金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60"/>
              <w:ind w:left="0" w:leftChars="0" w:firstLine="280" w:firstLineChars="100"/>
              <w:textAlignment w:val="auto"/>
              <w:rPr>
                <w:rFonts w:ascii="仿宋_GB2312" w:cs="仿宋_GB2312" w:eastAsia="仿宋_GB2312" w:hAnsi="仿宋_GB2312"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3.2023年获得农业农村部认证的农产品（有机食品、地理标志、绿色食品），申请奖补资金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60"/>
              <w:ind w:left="0" w:leftChars="0" w:firstLine="280" w:firstLineChars="100"/>
              <w:textAlignment w:val="auto"/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4.2023年获得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（国家级、省级、市级）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lang w:val="en-US" w:eastAsia="zh-CN"/>
              </w:rPr>
              <w:t>农业产业化龙头企业认证，申请奖补资金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</w:rPr>
              <w:t>万元。</w:t>
            </w:r>
          </w:p>
          <w:p>
            <w:pPr>
              <w:pStyle w:val="style7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lineRule="exact" w:line="360"/>
              <w:ind w:left="1678" w:leftChars="87" w:hanging="1400" w:hangingChars="500"/>
              <w:textAlignment w:val="auto"/>
              <w:rPr>
                <w:rFonts w:eastAsia="仿宋_GB2312" w:hint="default"/>
                <w:b/>
                <w:bCs/>
                <w:color w:val="auto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2"/>
                <w:sz w:val="28"/>
                <w:szCs w:val="28"/>
                <w:lang w:val="en-US" w:bidi="ar-SA" w:eastAsia="zh-CN"/>
              </w:rPr>
              <w:t xml:space="preserve">5.2023年通过省农业农村厅农作物新品种认定，申请奖补资金 </w:t>
            </w:r>
            <w:r>
              <w:rPr>
                <w:rFonts w:ascii="仿宋_GB2312" w:cs="仿宋_GB2312" w:eastAsia="仿宋_GB2312" w:hAnsi="仿宋_GB2312" w:hint="eastAsia"/>
                <w:color w:val="auto"/>
                <w:kern w:val="2"/>
                <w:sz w:val="28"/>
                <w:szCs w:val="28"/>
                <w:u w:val="single"/>
                <w:lang w:val="en-US" w:bidi="ar-SA" w:eastAsia="zh-CN"/>
              </w:rPr>
              <w:t xml:space="preserve">     </w:t>
            </w:r>
            <w:r>
              <w:rPr>
                <w:rFonts w:ascii="仿宋_GB2312" w:cs="仿宋_GB2312" w:eastAsia="仿宋_GB2312" w:hAnsi="仿宋_GB2312" w:hint="eastAsia"/>
                <w:color w:val="auto"/>
                <w:kern w:val="2"/>
                <w:sz w:val="28"/>
                <w:szCs w:val="28"/>
                <w:u w:val="none"/>
                <w:lang w:val="en-US" w:bidi="ar-SA" w:eastAsia="zh-CN"/>
              </w:rPr>
              <w:t>万</w:t>
            </w:r>
            <w:r>
              <w:rPr>
                <w:rFonts w:ascii="仿宋_GB2312" w:cs="仿宋_GB2312" w:eastAsia="仿宋_GB2312" w:hAnsi="仿宋_GB2312" w:hint="eastAsia"/>
                <w:color w:val="auto"/>
                <w:kern w:val="2"/>
                <w:sz w:val="28"/>
                <w:szCs w:val="28"/>
                <w:lang w:val="en-US" w:bidi="ar-SA" w:eastAsia="zh-CN"/>
              </w:rPr>
              <w:t>元。</w:t>
            </w:r>
          </w:p>
        </w:tc>
      </w:tr>
      <w:tr>
        <w:tblPrEx/>
        <w:trPr>
          <w:trHeight w:val="4783" w:hRule="atLeast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adjustRightInd w:val="false"/>
              <w:snapToGrid w:val="false"/>
              <w:ind w:left="0" w:leftChars="0" w:firstLine="0" w:firstLineChars="0"/>
              <w:jc w:val="center"/>
              <w:rPr>
                <w:rFonts w:ascii="Times New Roman" w:cs="Times New Roman" w:eastAsia="黑体" w:hAnsi="Times New Roman" w:hint="default"/>
                <w:bCs/>
                <w:color w:val="auto"/>
                <w:sz w:val="28"/>
                <w:szCs w:val="28"/>
              </w:rPr>
            </w:pPr>
            <w:r>
              <w:rPr>
                <w:rFonts w:ascii="Times New Roman" w:cs="Times New Roman" w:eastAsia="黑体" w:hAnsi="Times New Roman" w:hint="default"/>
                <w:bCs/>
                <w:color w:val="auto"/>
                <w:sz w:val="28"/>
                <w:szCs w:val="28"/>
              </w:rPr>
              <w:t>真实性</w:t>
            </w:r>
          </w:p>
          <w:p>
            <w:pPr>
              <w:pStyle w:val="style0"/>
              <w:widowControl/>
              <w:adjustRightInd w:val="false"/>
              <w:snapToGrid w:val="false"/>
              <w:ind w:left="0" w:leftChars="0" w:firstLine="0" w:firstLineChars="0"/>
              <w:jc w:val="center"/>
              <w:rPr>
                <w:rFonts w:ascii="Times New Roman" w:cs="Times New Roman" w:eastAsia="仿宋_GB2312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Times New Roman" w:cs="Times New Roman" w:eastAsia="黑体" w:hAnsi="Times New Roman" w:hint="default"/>
                <w:bCs/>
                <w:color w:val="auto"/>
                <w:sz w:val="28"/>
                <w:szCs w:val="28"/>
              </w:rPr>
              <w:t>声明</w:t>
            </w:r>
          </w:p>
        </w:tc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ind w:left="0" w:leftChars="0" w:firstLine="560" w:firstLineChars="200"/>
              <w:textAlignment w:val="auto"/>
              <w:rPr>
                <w:rFonts w:ascii="仿宋_GB2312" w:cs="仿宋" w:eastAsia="仿宋_GB2312" w:hAnsi="仿宋" w:hint="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>本企业承诺近两年无重大违纪违法等问题发生，无农产品质量安全重大事故，无其他损害农民及消费者权益行为。本次申报材料内容真实、准确、合法、有效，如有不实之处，愿意承担相应责任，并接受相关部门的核查监督</w:t>
            </w:r>
            <w:r>
              <w:rPr>
                <w:rFonts w:ascii="仿宋_GB2312" w:cs="仿宋" w:eastAsia="仿宋_GB2312" w:hAnsi="仿宋" w:hint="eastAsia"/>
                <w:color w:val="000000"/>
                <w:sz w:val="32"/>
                <w:szCs w:val="32"/>
                <w:lang w:eastAsia="zh-CN"/>
              </w:rPr>
              <w:t>。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Times New Roman" w:cs="Times New Roman" w:hAnsi="Times New Roman" w:hint="default"/>
                <w:bCs/>
                <w:kern w:val="0"/>
                <w:sz w:val="24"/>
                <w:szCs w:val="24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ind w:left="0" w:leftChars="0" w:firstLine="560" w:firstLineChars="200"/>
              <w:textAlignment w:val="auto"/>
              <w:rPr>
                <w:rFonts w:ascii="仿宋_GB2312" w:cs="仿宋_GB2312" w:eastAsia="仿宋_GB2312" w:hAnsi="仿宋_GB2312" w:hint="default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default"/>
                <w:color w:val="auto"/>
                <w:kern w:val="0"/>
                <w:sz w:val="28"/>
                <w:szCs w:val="28"/>
                <w:lang w:eastAsia="zh-CN"/>
              </w:rPr>
              <w:t>法定代表人（签名）：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ind w:left="0" w:leftChars="0" w:firstLine="560" w:firstLineChars="200"/>
              <w:textAlignment w:val="auto"/>
              <w:rPr>
                <w:rFonts w:ascii="仿宋_GB2312" w:cs="仿宋_GB2312" w:eastAsia="仿宋_GB2312" w:hAnsi="仿宋_GB2312" w:hint="default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default"/>
                <w:color w:val="auto"/>
                <w:kern w:val="0"/>
                <w:sz w:val="28"/>
                <w:szCs w:val="28"/>
                <w:lang w:eastAsia="zh-CN"/>
              </w:rPr>
              <w:t>盖章：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ind w:left="0" w:leftChars="0" w:firstLine="560" w:firstLineChars="200"/>
              <w:textAlignment w:val="auto"/>
              <w:rPr>
                <w:rFonts w:ascii="Times New Roman" w:cs="Times New Roman" w:eastAsia="仿宋_GB2312" w:hAnsi="Times New Roman"/>
                <w:color w:val="auto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default"/>
                <w:color w:val="auto"/>
                <w:kern w:val="0"/>
                <w:sz w:val="28"/>
                <w:szCs w:val="28"/>
                <w:lang w:eastAsia="zh-CN"/>
              </w:rPr>
              <w:t xml:space="preserve">                 年    月    日</w:t>
            </w:r>
          </w:p>
        </w:tc>
      </w:tr>
      <w:tr>
        <w:tblPrEx/>
        <w:trPr>
          <w:trHeight w:val="3943" w:hRule="atLeast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eastAsia="黑体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auto"/>
                <w:sz w:val="28"/>
                <w:szCs w:val="28"/>
              </w:rPr>
              <w:t>镇级</w:t>
            </w:r>
            <w:r>
              <w:rPr>
                <w:rFonts w:ascii="Times New Roman" w:eastAsia="黑体" w:hAnsi="Times New Roman" w:hint="eastAsia"/>
                <w:bCs/>
                <w:color w:val="auto"/>
                <w:sz w:val="28"/>
                <w:szCs w:val="28"/>
              </w:rPr>
              <w:t>初审</w:t>
            </w:r>
            <w:r>
              <w:rPr>
                <w:rFonts w:ascii="Times New Roman" w:eastAsia="黑体" w:hAnsi="Times New Roman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firstLine="280" w:firstLineChars="10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>镇区业务主管部门意见：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157" w:afterLines="50" w:lineRule="exact" w:line="440"/>
              <w:ind w:left="0" w:leftChars="0" w:firstLine="280" w:firstLineChars="10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>签字（盖章）：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firstLine="560" w:firstLineChars="200"/>
              <w:jc w:val="righ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firstLine="560" w:firstLineChars="200"/>
              <w:jc w:val="right"/>
              <w:textAlignment w:val="auto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 xml:space="preserve"> 年   月   日</w:t>
            </w: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firstLine="280" w:firstLineChars="10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>镇区分管负责人意见：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157" w:afterLines="50" w:lineRule="exact" w:line="440"/>
              <w:ind w:left="0" w:leftChars="0" w:firstLine="280" w:firstLineChars="10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>签字（盖章）：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firstLine="560" w:firstLineChars="200"/>
              <w:jc w:val="righ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ind w:left="0" w:leftChars="0" w:firstLine="1960" w:firstLineChars="700"/>
              <w:textAlignment w:val="auto"/>
              <w:rPr/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 xml:space="preserve"> 年   月   日</w:t>
            </w:r>
          </w:p>
        </w:tc>
      </w:tr>
      <w:tr>
        <w:tblPrEx/>
        <w:trPr>
          <w:trHeight w:val="3983" w:hRule="atLeast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eastAsia="黑体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ascii="Times New Roman" w:eastAsia="黑体" w:hAnsi="Times New Roman"/>
                <w:bCs/>
                <w:color w:val="auto"/>
                <w:sz w:val="28"/>
                <w:szCs w:val="28"/>
              </w:rPr>
              <w:t>业务</w:t>
            </w:r>
          </w:p>
          <w:p>
            <w:pPr>
              <w:pStyle w:val="style0"/>
              <w:snapToGrid w:val="false"/>
              <w:spacing w:lineRule="auto" w:line="240"/>
              <w:ind w:firstLine="0" w:firstLineChars="0"/>
              <w:jc w:val="center"/>
              <w:rPr>
                <w:rFonts w:ascii="Times New Roman" w:eastAsia="黑体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auto"/>
                <w:sz w:val="28"/>
                <w:szCs w:val="28"/>
              </w:rPr>
              <w:t>主管单位意见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440"/>
              <w:ind w:left="0" w:leftChars="0" w:firstLine="280" w:firstLineChars="10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>县业务主管部门意见：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157" w:afterLines="50" w:lineRule="exact" w:line="440"/>
              <w:ind w:left="0" w:leftChars="0" w:firstLine="280" w:firstLineChars="10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>签字（盖章）：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157" w:afterLines="50" w:lineRule="exact" w:line="440"/>
              <w:ind w:left="0" w:leftChars="0" w:firstLine="280" w:firstLineChars="100"/>
              <w:jc w:val="right"/>
              <w:textAlignment w:val="auto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>年   月   日</w:t>
            </w: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440"/>
              <w:ind w:left="0" w:leftChars="0" w:firstLine="240" w:firstLineChars="10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县农业农村局分管负责人意见：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left="0" w:leftChars="0" w:firstLine="0" w:firstLineChars="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157" w:afterLines="50" w:lineRule="exact" w:line="440"/>
              <w:ind w:left="0" w:leftChars="0" w:firstLine="280" w:firstLineChars="100"/>
              <w:jc w:val="left"/>
              <w:textAlignment w:val="auto"/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>签字（盖章）：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ind w:firstLine="0" w:firstLineChars="0"/>
              <w:jc w:val="right"/>
              <w:textAlignment w:val="center"/>
              <w:rPr/>
            </w:pP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eastAsia="zh-CN"/>
              </w:rPr>
              <w:t>年   月   日</w:t>
            </w: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bookmarkStart w:id="0" w:name="_GoBack"/>
      <w:bookmarkEnd w:id="0"/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leftChars="0" w:right="0" w:rightChars="0" w:firstLine="0" w:firstLineChars="0"/>
        <w:jc w:val="left"/>
        <w:textAlignment w:val="auto"/>
        <w:outlineLvl w:val="9"/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  <w:sectPr>
          <w:footerReference w:type="default" r:id="rId2"/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style0"/>
        <w:tabs>
          <w:tab w:val="left" w:leader="none" w:pos="1589"/>
        </w:tabs>
        <w:bidi w:val="false"/>
        <w:ind w:left="0" w:leftChars="0" w:firstLine="0" w:firstLineChars="0"/>
        <w:jc w:val="left"/>
        <w:rPr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8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方正舒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153"/>
      </w:tabs>
      <w:ind w:firstLine="360"/>
      <w:jc w:val="center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ind w:firstLine="3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ind w:firstLine="360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5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620"/>
      <w:ind w:firstLine="723" w:firstLineChars="200"/>
      <w:jc w:val="both"/>
    </w:pPr>
    <w:rPr>
      <w:rFonts w:ascii="Calibri" w:cs="Times New Roman" w:eastAsia="仿宋" w:hAnsi="Calibri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78"/>
    <w:qFormat/>
    <w:uiPriority w:val="0"/>
    <w:pPr>
      <w:spacing w:after="120"/>
      <w:ind w:left="420" w:leftChars="200"/>
    </w:pPr>
    <w:rPr>
      <w:rFonts w:eastAsia="宋体"/>
    </w:rPr>
  </w:style>
  <w:style w:type="paragraph" w:styleId="style78">
    <w:name w:val="Body Text First Indent 2"/>
    <w:basedOn w:val="style67"/>
    <w:next w:val="style0"/>
    <w:qFormat/>
    <w:uiPriority w:val="0"/>
    <w:pPr>
      <w:spacing w:before="100" w:beforeAutospacing="true"/>
      <w:ind w:left="0" w:firstLine="42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627</Words>
  <Pages>6</Pages>
  <Characters>655</Characters>
  <Application>WPS Office</Application>
  <DocSecurity>0</DocSecurity>
  <Paragraphs>81</Paragraphs>
  <ScaleCrop>false</ScaleCrop>
  <LinksUpToDate>false</LinksUpToDate>
  <CharactersWithSpaces>852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2022-12-07T07:27:00Z</dcterms:created>
  <dc:creator>GOSICK</dc:creator>
  <lastModifiedBy>SM-S9180</lastModifiedBy>
  <lastPrinted>2023-12-08T09:06:00Z</lastPrinted>
  <dcterms:modified xsi:type="dcterms:W3CDTF">2023-12-08T14:14:14Z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ac0664b6488742b3bbda7b3f78f70793_23</vt:lpwstr>
  </property>
</Properties>
</file>