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阳新县2024年度乡村产业振兴实用人才实训基地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项目申报表</w:t>
      </w: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50"/>
        <w:gridCol w:w="913"/>
        <w:gridCol w:w="1117"/>
        <w:gridCol w:w="240"/>
        <w:gridCol w:w="616"/>
        <w:gridCol w:w="211"/>
        <w:gridCol w:w="1023"/>
        <w:gridCol w:w="518"/>
        <w:gridCol w:w="98"/>
        <w:gridCol w:w="117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高中/中专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高职/大专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硕士研究生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89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从事本行业年限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449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7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 xml:space="preserve">农民合作社带头人  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家庭农场经营者（家庭农场主、种养大户、农家乐户主）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农村集体经济组织负责人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农业社会化服务组织带头人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县农业产业化龙头企业负责人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7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 xml:space="preserve">家庭农场类 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 xml:space="preserve">农民合作社 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 xml:space="preserve">社会化服务组织类 </w:t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农业产业化龙头企业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农村集体经济组织类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经营组织（单位）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产业所在地</w:t>
            </w:r>
          </w:p>
        </w:tc>
        <w:tc>
          <w:tcPr>
            <w:tcW w:w="652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（镇）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 w:val="22"/>
                <w:szCs w:val="28"/>
                <w:u w:val="none"/>
                <w:vertAlign w:val="baseline"/>
                <w:lang w:val="en-US" w:eastAsia="zh-CN"/>
              </w:rPr>
              <w:t>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主体产业：粮食作物、经济作物、畜牧养殖、水产养殖、休闲农业、农机、其他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主体产业1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产业名称1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产业规模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年产值或年均收入（万元）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主体产业2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产业名称2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产业规模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年产值或年均收入（万元）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主体产业3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产业名称3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产业规模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vertAlign w:val="baseline"/>
                <w:lang w:val="en-US" w:eastAsia="zh-CN"/>
              </w:rPr>
              <w:t>年产值或年均收入（万元）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带动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服务农户数（社会化服务）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服务户年均收入（万元）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带动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农户数（联农带农）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  <w:t>带动户年均收入（万元）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Calibri" w:hAnsi="Calibri" w:eastAsia="宋体" w:cs="Times New Roman"/>
          <w:sz w:val="22"/>
          <w:szCs w:val="28"/>
          <w:lang w:val="en-US" w:eastAsia="zh-CN"/>
        </w:rPr>
      </w:pPr>
    </w:p>
    <w:tbl>
      <w:tblPr>
        <w:tblStyle w:val="5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4" w:type="dxa"/>
            <w:noWrap w:val="0"/>
            <w:vAlign w:val="top"/>
          </w:tcPr>
          <w:p>
            <w:pPr>
              <w:bidi w:val="0"/>
              <w:jc w:val="both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个人综合评价（主要经历、成果及创业项目主要情况等）</w:t>
            </w:r>
          </w:p>
        </w:tc>
        <w:tc>
          <w:tcPr>
            <w:tcW w:w="7115" w:type="dxa"/>
            <w:noWrap w:val="0"/>
            <w:vAlign w:val="top"/>
          </w:tcPr>
          <w:p>
            <w:pPr>
              <w:keepNext/>
              <w:keepLines/>
              <w:widowControl w:val="0"/>
              <w:bidi w:val="0"/>
              <w:spacing w:before="340" w:beforeLines="0" w:beforeAutospacing="0" w:after="330" w:afterLines="0" w:afterAutospacing="0" w:line="576" w:lineRule="auto"/>
              <w:jc w:val="both"/>
              <w:outlineLvl w:val="0"/>
              <w:rPr>
                <w:rFonts w:hint="default" w:ascii="Calibri" w:hAnsi="Calibri" w:eastAsia="宋体" w:cs="Times New Roman"/>
                <w:b/>
                <w:kern w:val="44"/>
                <w:sz w:val="5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6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重要奖项和荣誉等情况</w:t>
            </w:r>
          </w:p>
        </w:tc>
        <w:tc>
          <w:tcPr>
            <w:tcW w:w="7115" w:type="dxa"/>
            <w:noWrap w:val="0"/>
            <w:vAlign w:val="top"/>
          </w:tcPr>
          <w:p>
            <w:pPr>
              <w:keepNext/>
              <w:keepLines/>
              <w:widowControl w:val="0"/>
              <w:bidi w:val="0"/>
              <w:spacing w:before="340" w:beforeLines="0" w:beforeAutospacing="0" w:after="330" w:afterLines="0" w:afterAutospacing="0" w:line="576" w:lineRule="auto"/>
              <w:jc w:val="both"/>
              <w:outlineLvl w:val="0"/>
              <w:rPr>
                <w:rFonts w:hint="default" w:ascii="Calibri" w:hAnsi="Calibri" w:eastAsia="宋体" w:cs="Times New Roman"/>
                <w:b/>
                <w:kern w:val="44"/>
                <w:sz w:val="5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个人承诺</w:t>
            </w:r>
          </w:p>
        </w:tc>
        <w:tc>
          <w:tcPr>
            <w:tcW w:w="7115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本人对提供的相关情况真实性负责。</w:t>
            </w:r>
          </w:p>
          <w:p>
            <w:pPr>
              <w:bidi w:val="0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ind w:firstLine="2200" w:firstLineChars="1000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签字：                  年   月   日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镇（场）区农口相关部门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审核意见</w:t>
            </w:r>
          </w:p>
        </w:tc>
        <w:tc>
          <w:tcPr>
            <w:tcW w:w="7115" w:type="dxa"/>
            <w:noWrap w:val="0"/>
            <w:vAlign w:val="top"/>
          </w:tcPr>
          <w:p>
            <w:pPr>
              <w:bidi w:val="0"/>
              <w:jc w:val="right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</w:t>
            </w:r>
          </w:p>
          <w:p>
            <w:pPr>
              <w:bidi w:val="0"/>
              <w:jc w:val="right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（ 盖 章 ）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镇（场）区审核意见</w:t>
            </w:r>
          </w:p>
        </w:tc>
        <w:tc>
          <w:tcPr>
            <w:tcW w:w="7115" w:type="dxa"/>
            <w:noWrap w:val="0"/>
            <w:vAlign w:val="top"/>
          </w:tcPr>
          <w:p>
            <w:pPr>
              <w:bidi w:val="0"/>
              <w:jc w:val="right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       （ 盖 章 ）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县农业农村局科技与人才股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审核意见</w:t>
            </w:r>
          </w:p>
        </w:tc>
        <w:tc>
          <w:tcPr>
            <w:tcW w:w="7115" w:type="dxa"/>
            <w:noWrap w:val="0"/>
            <w:vAlign w:val="top"/>
          </w:tcPr>
          <w:p>
            <w:pPr>
              <w:bidi w:val="0"/>
              <w:jc w:val="both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   （ 盖 章 ）</w:t>
            </w:r>
          </w:p>
          <w:p>
            <w:pPr>
              <w:bidi w:val="0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县农业农村局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审核意见</w:t>
            </w:r>
          </w:p>
        </w:tc>
        <w:tc>
          <w:tcPr>
            <w:tcW w:w="7115" w:type="dxa"/>
            <w:noWrap w:val="0"/>
            <w:vAlign w:val="top"/>
          </w:tcPr>
          <w:p>
            <w:pPr>
              <w:bidi w:val="0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  （ 盖 章 ）</w:t>
            </w:r>
          </w:p>
          <w:p>
            <w:pPr>
              <w:bidi w:val="0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64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县委人才办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审核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>意    见</w:t>
            </w:r>
          </w:p>
        </w:tc>
        <w:tc>
          <w:tcPr>
            <w:tcW w:w="7115" w:type="dxa"/>
            <w:noWrap w:val="0"/>
            <w:vAlign w:val="top"/>
          </w:tcPr>
          <w:p>
            <w:pPr>
              <w:bidi w:val="0"/>
              <w:jc w:val="both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</w:t>
            </w: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  （ 盖 章 ）</w:t>
            </w:r>
          </w:p>
          <w:p>
            <w:pPr>
              <w:bidi w:val="0"/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szCs w:val="28"/>
                <w:lang w:val="en-US" w:eastAsia="zh-CN"/>
              </w:rPr>
              <w:t xml:space="preserve">                                           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587BD-FDCA-4C76-B253-8659FE2820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2DBD57-CF7B-493C-AF9B-C756CC2676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59E0E5-D15D-4FAB-B45C-16A155E131E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D80882C-B69A-4368-8D88-EB6B1D6C174D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A445D645-E023-490B-95D3-6A73892CA584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2065303B"/>
    <w:rsid w:val="05634C0F"/>
    <w:rsid w:val="07520DFD"/>
    <w:rsid w:val="09B32CE0"/>
    <w:rsid w:val="0C566AD6"/>
    <w:rsid w:val="10F547A6"/>
    <w:rsid w:val="166C0546"/>
    <w:rsid w:val="17933525"/>
    <w:rsid w:val="1FFD4988"/>
    <w:rsid w:val="2065303B"/>
    <w:rsid w:val="24F86524"/>
    <w:rsid w:val="291007BA"/>
    <w:rsid w:val="4685178A"/>
    <w:rsid w:val="4CCC7D94"/>
    <w:rsid w:val="5D5932FD"/>
    <w:rsid w:val="5FCE4022"/>
    <w:rsid w:val="632C3261"/>
    <w:rsid w:val="63310878"/>
    <w:rsid w:val="6E1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938</Characters>
  <Lines>0</Lines>
  <Paragraphs>0</Paragraphs>
  <TotalTime>5</TotalTime>
  <ScaleCrop>false</ScaleCrop>
  <LinksUpToDate>false</LinksUpToDate>
  <CharactersWithSpaces>941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2024-11-01T06:24:00Z</dcterms:created>
  <dc:creator>NYNCJ</dc:creator>
  <cp:lastModifiedBy>周玉洁</cp:lastModifiedBy>
  <cp:lastPrinted>2024-11-03T10:19:00Z</cp:lastPrinted>
  <dcterms:modified xsi:type="dcterms:W3CDTF">2024-11-08T01:11:06Z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14EA7D7BD4FF47A3A70CD87BFA024A35_13</vt:lpwstr>
  </property>
</Properties>
</file>