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A5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Source Han Sans SC" w:hAnsi="Source Han Sans SC" w:eastAsia="Source Han Sans SC" w:cs="Source Han Sans SC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Source Han Sans SC" w:hAnsi="Source Han Sans SC" w:eastAsia="Source Han Sans SC" w:cs="Source Han Sans SC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附件</w:t>
      </w:r>
    </w:p>
    <w:p w14:paraId="0332CF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Source Han Sans SC" w:hAnsi="Source Han Sans SC" w:eastAsia="Source Han Sans SC" w:cs="Source Han Sans SC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Source Han Sans SC" w:hAnsi="Source Han Sans SC" w:eastAsia="Source Han Sans SC" w:cs="Source Han Sans SC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招标代理机构信息报送表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2480"/>
        <w:gridCol w:w="1410"/>
        <w:gridCol w:w="2696"/>
      </w:tblGrid>
      <w:tr w14:paraId="17B56E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87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*机构名称</w:t>
            </w:r>
          </w:p>
        </w:tc>
        <w:tc>
          <w:tcPr>
            <w:tcW w:w="27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9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961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*统一社会</w:t>
            </w:r>
          </w:p>
          <w:p w14:paraId="6954EE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信用代码</w:t>
            </w:r>
          </w:p>
        </w:tc>
        <w:tc>
          <w:tcPr>
            <w:tcW w:w="2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D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6CACE4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04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09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*注册地址</w:t>
            </w:r>
          </w:p>
        </w:tc>
        <w:tc>
          <w:tcPr>
            <w:tcW w:w="27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E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83A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*机构网址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1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3AA96F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767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*联系人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7D1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*联系电话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2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0B767F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87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*法定代表人</w:t>
            </w:r>
          </w:p>
          <w:p w14:paraId="5E7437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3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C4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法定代表人</w:t>
            </w:r>
          </w:p>
          <w:p w14:paraId="07DB49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3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00EC0C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2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4B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*企业性质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4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AE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*注册资金</w:t>
            </w:r>
          </w:p>
          <w:p w14:paraId="4596FF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（万元）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9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62F04A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7C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*开始招标代理时间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712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年      月</w:t>
            </w:r>
          </w:p>
        </w:tc>
      </w:tr>
      <w:tr w14:paraId="50451D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F2A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*人员情况：人员总计     人，其中：招标从业人员      人；中级职称及以上人员    人。</w:t>
            </w:r>
          </w:p>
        </w:tc>
      </w:tr>
      <w:tr w14:paraId="15293F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59B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*场所情况：开标室   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间    平方米；评标室    间     平方米；资料存储室    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color w:val="333333"/>
                <w:sz w:val="21"/>
                <w:szCs w:val="21"/>
              </w:rPr>
              <w:t>平方米。</w:t>
            </w:r>
          </w:p>
        </w:tc>
      </w:tr>
      <w:tr w14:paraId="13F04F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0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*电子交易系统：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无 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color w:val="333333"/>
                <w:sz w:val="21"/>
                <w:szCs w:val="21"/>
              </w:rPr>
              <w:t>  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有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color w:val="333333"/>
                <w:sz w:val="21"/>
                <w:szCs w:val="21"/>
              </w:rPr>
              <w:t>网址：</w:t>
            </w:r>
          </w:p>
        </w:tc>
      </w:tr>
      <w:tr w14:paraId="282A90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D5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*参加业务培训情况：         人次/年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，培训层级：</w:t>
            </w:r>
            <w:r>
              <w:rPr>
                <w:color w:val="333333"/>
                <w:sz w:val="21"/>
                <w:szCs w:val="21"/>
              </w:rPr>
              <w:t>□国家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省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color w:val="333333"/>
                <w:sz w:val="21"/>
                <w:szCs w:val="21"/>
              </w:rPr>
              <w:t>□市、县</w:t>
            </w:r>
          </w:p>
        </w:tc>
      </w:tr>
      <w:tr w14:paraId="6FA998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48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43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本单位(人)已知悉和</w:t>
            </w:r>
            <w:r>
              <w:rPr>
                <w:color w:val="333333"/>
                <w:sz w:val="21"/>
                <w:szCs w:val="21"/>
              </w:rPr>
              <w:t>承诺上述情况属实，并承担法律责任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。</w:t>
            </w:r>
          </w:p>
          <w:p w14:paraId="7E5682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default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43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F9A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法定代表人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（负责人）</w:t>
            </w:r>
            <w:r>
              <w:rPr>
                <w:color w:val="333333"/>
                <w:sz w:val="21"/>
                <w:szCs w:val="21"/>
              </w:rPr>
              <w:t>签字：</w:t>
            </w:r>
          </w:p>
          <w:p w14:paraId="296E1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招标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代理</w:t>
            </w:r>
            <w:r>
              <w:rPr>
                <w:color w:val="333333"/>
                <w:sz w:val="21"/>
                <w:szCs w:val="21"/>
              </w:rPr>
              <w:t>机构盖章：</w:t>
            </w:r>
          </w:p>
          <w:p w14:paraId="5B09A2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</w:p>
          <w:p w14:paraId="4B750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1680" w:firstLineChars="80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日期：   年   月  日</w:t>
            </w:r>
          </w:p>
        </w:tc>
      </w:tr>
      <w:tr w14:paraId="5D7F24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5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B5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注:中加注“*”的内容将在“湖北省公共资源交易电子服务系统”予以公布。</w:t>
            </w:r>
          </w:p>
        </w:tc>
      </w:tr>
    </w:tbl>
    <w:p w14:paraId="130995BB">
      <w:pPr>
        <w:keepNext w:val="0"/>
        <w:keepLines w:val="0"/>
        <w:widowControl/>
        <w:suppressLineNumbers w:val="0"/>
        <w:jc w:val="left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bookmarkStart w:id="0" w:name="_GoBack"/>
      <w:bookmarkEnd w:id="0"/>
    </w:p>
    <w:p w14:paraId="1D080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Han Sans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F1CF4"/>
    <w:rsid w:val="31BF2843"/>
    <w:rsid w:val="643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1231</Characters>
  <Lines>0</Lines>
  <Paragraphs>0</Paragraphs>
  <TotalTime>1</TotalTime>
  <ScaleCrop>false</ScaleCrop>
  <LinksUpToDate>false</LinksUpToDate>
  <CharactersWithSpaces>1295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2026-01-13T07:15:00Z</dcterms:created>
  <dc:creator>ZWFW</dc:creator>
  <cp:lastModifiedBy>周玉洁</cp:lastModifiedBy>
  <dcterms:modified xsi:type="dcterms:W3CDTF">2026-01-13T07:20:18Z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9E41ADC7CFB64F48B0C9B9BC28FC40D6_12</vt:lpwstr>
  </property>
</Properties>
</file>