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wordWrap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hd w:val="clear"/>
        <w:wordWrap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“绿盾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2018-2019年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2019-2020年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”网湖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湿地省级自然保护区存在的生态环境问题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完成清单</w:t>
      </w:r>
    </w:p>
    <w:tbl>
      <w:tblPr>
        <w:tblStyle w:val="2"/>
        <w:tblW w:w="157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68"/>
        <w:gridCol w:w="982"/>
        <w:gridCol w:w="1213"/>
        <w:gridCol w:w="1064"/>
        <w:gridCol w:w="845"/>
        <w:gridCol w:w="856"/>
        <w:gridCol w:w="716"/>
        <w:gridCol w:w="1316"/>
        <w:gridCol w:w="1216"/>
        <w:gridCol w:w="730"/>
        <w:gridCol w:w="616"/>
        <w:gridCol w:w="987"/>
        <w:gridCol w:w="845"/>
        <w:gridCol w:w="1118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8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  <w:t>“绿盾2018-2019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  <w:t>”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  <w:t>处点位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保护区名称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保护区级别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问题类型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所在功能区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变化类型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占地面积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经度X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纬度y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建设时间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问题描述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是否违法违规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台账来源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YG-42-S-007-JM-0053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网湖湿地省级自然保护区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木港镇贺洞登山步道游客活动中心停车场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旅游设施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规模扩大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.4636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115.3012236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29.7640127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木港镇贺洞村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贺洞登山步道游客活动中心停车场，位于保护区边界，生态旅游设施。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落实管理制度，完善建设手续，加强运营监管。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2021年3月绿盾遥感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YG-42-S-007-QT-0350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网湖湿地省级自然保护区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木港镇宋山登山步道停车场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旅游设施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规模扩大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.1709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115.2692390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29.7763759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木港镇宋山村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宋山登山步道停车场，位于宋山村宋福主庙边，生态旅游设施。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落实管理制度，完善建设手续，加强运营监管。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2021年3月绿盾遥感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YG-42-S-007-QT-0425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网湖湿地省级自然保护区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木港镇贺洞村梁上养羊场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规模扩大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.1119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115.3036492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29.7647464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木港镇贺洞村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贺洞村梁上组村民搭建简易羊棚。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规范养殖行为，废弃物资源化利用，达标排放污水。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2021年3月绿盾遥感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YG-42-S-007-QT-0473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网湖湿地省级自然保护区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保护区管理局向录村五组水产养殖场房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115.3187314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29.9160773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保护区管理局向录村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向录村五组居民王能利养殖用房，农业生产设施，原是泥鳅养殖基地，失败后改养鸡，现已关停。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停止畜禽养殖行为，改作无污染生产设施。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2021年3月绿盾遥感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YG-42-S-007-QT-0479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网湖湿地省级自然保护区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陶港镇碧庄村伍家湖看湖设施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缓冲区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.1159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115.3702876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29.8826553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陶港镇碧庄村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碧庄村伍家湖看湖设施，包括看湖房、道路等，农业设施。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拆除违规建筑，控制人为活动，禁止新建扩建，恢复植被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2021年3月绿盾遥感</w:t>
            </w:r>
          </w:p>
        </w:tc>
      </w:tr>
    </w:tbl>
    <w:p>
      <w:pPr>
        <w:shd w:val="clear"/>
        <w:wordWrap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“绿盾2019-2020年”10处点位</w:t>
      </w:r>
    </w:p>
    <w:tbl>
      <w:tblPr>
        <w:tblStyle w:val="2"/>
        <w:tblW w:w="16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95"/>
        <w:gridCol w:w="900"/>
        <w:gridCol w:w="690"/>
        <w:gridCol w:w="795"/>
        <w:gridCol w:w="660"/>
        <w:gridCol w:w="630"/>
        <w:gridCol w:w="825"/>
        <w:gridCol w:w="885"/>
        <w:gridCol w:w="885"/>
        <w:gridCol w:w="660"/>
        <w:gridCol w:w="720"/>
        <w:gridCol w:w="840"/>
        <w:gridCol w:w="2515"/>
        <w:gridCol w:w="1050"/>
        <w:gridCol w:w="166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点位编码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遥感监测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审批情况</w:t>
            </w:r>
          </w:p>
        </w:tc>
        <w:tc>
          <w:tcPr>
            <w:tcW w:w="5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纬度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设施类型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设施名称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建设时间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问题描述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法违规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-CS-0011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采石场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.1355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115.2986088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29.7818075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宋山村新屋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组农业生产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宋山村新屋组农业生产路，道路改建时，路面岩石裸露，并对生产路部分隐患石头进行了清理。已停止清石，完成生产路维修。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完善相关审批手续。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YG-42-S-007-QT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-0508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工设施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.0726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115.2937404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29.8151449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宋山村戎湖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水产养殖用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木港镇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2019年11月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宋山村戎湖水产养殖用房，属农业生产设施。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完善相关审批手续，规范养殖行为，加强生产管理。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-QT-0518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工设施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115.4054341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29.8554131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丰山村龚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平看鱼房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富池镇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2020年5月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丰山村龚平看鱼房，无批建手续。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完善相关审批手续，规范养殖行为，加强生产管理。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YG-42-S-007-JM-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.0958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115.2924533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29.8551474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网湖隔堤建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设项目部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核心区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县水利和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湖泊局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网湖隔堤水利工程建设用临时项目部，新建的二层活动板房。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拆除项目部设施，恢复原状，修复植被。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YG-42-S-007-QT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-0517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工设施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.0256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115.2792479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29.8825261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新塘社区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鱼塘彩钢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城东新区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新塘社区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2019.8.7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新塘社区王志强在2019年新建鱼塘看护彩钢棚，无审批手续。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完善相关审批手续，规范养殖行为，加强生产管理。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YG-42-S-007-QT-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工设施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.2994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115.2691049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29.8998998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焦山村村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民家庭农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场看守用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城东新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区焦山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焦山村村民夏志超家庭农场看守用房，已建成使用。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完善相关审批手续，规范生产经营行为，加强生产管理。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-S-007-QT-0519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工设施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115.3463204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29.8988458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阳新绿湖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生态种养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殖专业合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陶港镇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碧庄村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绿湖生态种养殖合作社看护房、育种育苗联栋温室、农资农机具存放场所等农业生产设施，建成使用，正在农用地办理手续。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完善相关审批手续，拆除投料机等违规生产管理设施，规范生产经营行为，加强生产管理。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-S-007-QT-0468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工设施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扩大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.0272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115.2626339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29.90914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其它人工设施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焦山村村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民看守用房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城东新区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2019年5月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焦山村村民罗显保新建看守用房两栋,已建成投入使用。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完善相关审批手续，规范生产经营行为，加强生产管理。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YG-42-S-007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-JM-0085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工设施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扩大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.0724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115.4111864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29.8253829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港下村吴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家坝养鸡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富池镇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港下村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港下村吴家坝养鸡场，为畜禽养殖场，2020开始养鸡。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停止养殖行为，拆除违规设施，完成生态修复。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YG-4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2-S-007-JM-0233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.0716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115.3829523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29.7863816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大畈村养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缓冲区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枫林镇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2020年3月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大畈村养鸡场在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原养殖棚进行翻新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改造养鸡。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关停养殖场，拆除违建设施，并进行生态修复。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</w:tbl>
    <w:p>
      <w:pPr>
        <w:shd w:val="clear"/>
        <w:wordWrap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31581F7A"/>
    <w:rsid w:val="315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2022-12-06T08:10:00Z</dcterms:created>
  <dc:creator>周玉洁</dc:creator>
  <cp:lastModifiedBy>周玉洁</cp:lastModifiedBy>
  <dcterms:modified xsi:type="dcterms:W3CDTF">2022-12-06T08:18:04Z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5C843052CEE545DF8665205BEE3D513A</vt:lpwstr>
  </property>
</Properties>
</file>