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1437" w:rsidRDefault="0012352D">
      <w:pPr>
        <w:jc w:val="center"/>
        <w:rPr>
          <w:rFonts w:ascii="宋体" w:eastAsia="宋体" w:hAnsi="宋体" w:cs="宋体"/>
          <w:color w:val="000000" w:themeColor="text1"/>
          <w:w w:val="120"/>
          <w:sz w:val="52"/>
          <w:szCs w:val="52"/>
        </w:rPr>
      </w:pPr>
      <w:r>
        <w:rPr>
          <w:rFonts w:ascii="宋体" w:eastAsia="宋体" w:hAnsi="宋体" w:cs="宋体" w:hint="eastAsia"/>
          <w:color w:val="000000" w:themeColor="text1"/>
          <w:w w:val="120"/>
          <w:sz w:val="52"/>
          <w:szCs w:val="52"/>
        </w:rPr>
        <w:t>阳新县县级政府采购</w:t>
      </w:r>
    </w:p>
    <w:p w:rsidR="00C71437" w:rsidRDefault="00C71437">
      <w:pPr>
        <w:jc w:val="center"/>
        <w:rPr>
          <w:rFonts w:ascii="宋体" w:eastAsia="宋体" w:hAnsi="宋体" w:cs="宋体"/>
          <w:color w:val="000000" w:themeColor="text1"/>
          <w:w w:val="120"/>
          <w:sz w:val="52"/>
          <w:szCs w:val="52"/>
        </w:rPr>
      </w:pPr>
    </w:p>
    <w:p w:rsidR="00C71437" w:rsidRDefault="0012352D">
      <w:pPr>
        <w:pStyle w:val="a7"/>
        <w:adjustRightInd w:val="0"/>
        <w:snapToGrid w:val="0"/>
        <w:jc w:val="center"/>
        <w:rPr>
          <w:rFonts w:ascii="Times New Roman" w:eastAsia="宋体" w:hAnsi="Times New Roman" w:cs="Times New Roman"/>
          <w:snapToGrid w:val="0"/>
          <w:kern w:val="10"/>
          <w:sz w:val="144"/>
          <w:szCs w:val="14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C71437" w:rsidRDefault="00C71437">
      <w:pPr>
        <w:ind w:firstLineChars="500" w:firstLine="1600"/>
        <w:rPr>
          <w:bCs/>
          <w:color w:val="000000" w:themeColor="text1"/>
          <w:sz w:val="32"/>
          <w:szCs w:val="32"/>
        </w:rPr>
      </w:pPr>
    </w:p>
    <w:p w:rsidR="00C71437" w:rsidRDefault="00C71437">
      <w:pPr>
        <w:ind w:firstLineChars="500" w:firstLine="1600"/>
        <w:rPr>
          <w:bCs/>
          <w:color w:val="000000" w:themeColor="text1"/>
          <w:sz w:val="32"/>
          <w:szCs w:val="32"/>
        </w:rPr>
      </w:pPr>
    </w:p>
    <w:p w:rsidR="00C71437" w:rsidRDefault="00C71437">
      <w:pPr>
        <w:ind w:firstLineChars="500" w:firstLine="1600"/>
        <w:rPr>
          <w:bCs/>
          <w:color w:val="000000" w:themeColor="text1"/>
          <w:sz w:val="32"/>
          <w:szCs w:val="32"/>
        </w:rPr>
      </w:pPr>
    </w:p>
    <w:p w:rsidR="00C71437" w:rsidRDefault="00C71437">
      <w:pPr>
        <w:ind w:firstLineChars="500" w:firstLine="1600"/>
        <w:rPr>
          <w:bCs/>
          <w:color w:val="000000" w:themeColor="text1"/>
          <w:sz w:val="32"/>
          <w:szCs w:val="32"/>
        </w:rPr>
      </w:pPr>
    </w:p>
    <w:p w:rsidR="00C71437" w:rsidRDefault="0012352D">
      <w:pPr>
        <w:ind w:firstLineChars="500" w:firstLine="1600"/>
        <w:rPr>
          <w:bCs/>
          <w:color w:val="000000" w:themeColor="text1"/>
          <w:sz w:val="32"/>
          <w:szCs w:val="32"/>
          <w:u w:val="single"/>
        </w:rPr>
      </w:pPr>
      <w:r>
        <w:rPr>
          <w:rFonts w:hint="eastAsia"/>
          <w:bCs/>
          <w:color w:val="000000" w:themeColor="text1"/>
          <w:sz w:val="32"/>
          <w:szCs w:val="32"/>
        </w:rPr>
        <w:t>项目编号：</w:t>
      </w:r>
      <w:r>
        <w:rPr>
          <w:rFonts w:hint="eastAsia"/>
          <w:bCs/>
          <w:color w:val="000000" w:themeColor="text1"/>
          <w:sz w:val="32"/>
          <w:szCs w:val="32"/>
          <w:u w:val="single"/>
        </w:rPr>
        <w:t>131-Zcg.2018-158</w:t>
      </w:r>
    </w:p>
    <w:p w:rsidR="00C71437" w:rsidRDefault="0012352D">
      <w:pPr>
        <w:spacing w:line="480" w:lineRule="auto"/>
        <w:ind w:firstLineChars="500" w:firstLine="1600"/>
        <w:rPr>
          <w:bCs/>
          <w:color w:val="000000" w:themeColor="text1"/>
          <w:sz w:val="32"/>
          <w:szCs w:val="32"/>
          <w:u w:val="single"/>
        </w:rPr>
      </w:pPr>
      <w:r>
        <w:rPr>
          <w:rFonts w:hint="eastAsia"/>
          <w:bCs/>
          <w:color w:val="000000" w:themeColor="text1"/>
          <w:sz w:val="32"/>
          <w:szCs w:val="32"/>
        </w:rPr>
        <w:t>采购人：</w:t>
      </w:r>
      <w:r>
        <w:rPr>
          <w:rFonts w:hint="eastAsia"/>
          <w:bCs/>
          <w:color w:val="000000" w:themeColor="text1"/>
          <w:sz w:val="32"/>
          <w:szCs w:val="32"/>
          <w:u w:val="single"/>
        </w:rPr>
        <w:t>阳新县住房和城乡建设局</w:t>
      </w:r>
    </w:p>
    <w:p w:rsidR="00C71437" w:rsidRDefault="0012352D">
      <w:pPr>
        <w:spacing w:line="480" w:lineRule="auto"/>
        <w:ind w:leftChars="760" w:left="1596"/>
        <w:rPr>
          <w:rFonts w:ascii="宋体" w:eastAsia="宋体" w:hAnsi="宋体" w:cs="Times New Roman"/>
          <w:bCs/>
          <w:color w:val="0C0C0C"/>
          <w:sz w:val="24"/>
          <w:szCs w:val="24"/>
          <w:u w:val="single"/>
        </w:rPr>
      </w:pPr>
      <w:r>
        <w:rPr>
          <w:rFonts w:hint="eastAsia"/>
          <w:bCs/>
          <w:color w:val="000000" w:themeColor="text1"/>
          <w:sz w:val="32"/>
          <w:szCs w:val="32"/>
        </w:rPr>
        <w:t>项目名称：</w:t>
      </w:r>
      <w:r>
        <w:rPr>
          <w:rFonts w:ascii="宋体" w:eastAsia="宋体" w:hAnsi="宋体" w:cs="Times New Roman" w:hint="eastAsia"/>
          <w:bCs/>
          <w:color w:val="0C0C0C"/>
          <w:sz w:val="24"/>
          <w:szCs w:val="24"/>
          <w:u w:val="single"/>
        </w:rPr>
        <w:t>阳新县老城区地下管线普查、阳新县老城区城市污水工程可行性研究报告、阳新县老城区城市污水工程专项规划</w:t>
      </w:r>
    </w:p>
    <w:p w:rsidR="00C71437" w:rsidRDefault="0012352D">
      <w:pPr>
        <w:pStyle w:val="a0"/>
        <w:ind w:leftChars="760" w:left="1596" w:firstLineChars="0" w:firstLine="0"/>
        <w:rPr>
          <w:rFonts w:asciiTheme="minorHAnsi" w:eastAsiaTheme="minorEastAsia" w:hAnsiTheme="minorHAnsi" w:cstheme="minorBidi"/>
          <w:bCs/>
          <w:color w:val="000000" w:themeColor="text1"/>
          <w:kern w:val="2"/>
          <w:sz w:val="32"/>
          <w:szCs w:val="32"/>
        </w:rPr>
      </w:pPr>
      <w:r>
        <w:rPr>
          <w:rFonts w:asciiTheme="minorHAnsi" w:eastAsiaTheme="minorEastAsia" w:hAnsiTheme="minorHAnsi" w:cstheme="minorBidi" w:hint="eastAsia"/>
          <w:bCs/>
          <w:color w:val="000000" w:themeColor="text1"/>
          <w:kern w:val="2"/>
          <w:sz w:val="32"/>
          <w:szCs w:val="32"/>
        </w:rPr>
        <w:t>采购内容：</w:t>
      </w:r>
      <w:r>
        <w:rPr>
          <w:rFonts w:hAnsi="宋体" w:hint="eastAsia"/>
          <w:bCs/>
          <w:color w:val="0C0C0C"/>
          <w:kern w:val="2"/>
          <w:szCs w:val="24"/>
          <w:u w:val="single"/>
        </w:rPr>
        <w:t>老城区地下管线普查、城市污水工程可行性研究报告编制、城市污水工程专项规划编制</w:t>
      </w:r>
    </w:p>
    <w:p w:rsidR="00C71437" w:rsidRDefault="00C71437">
      <w:pPr>
        <w:adjustRightInd w:val="0"/>
        <w:snapToGrid w:val="0"/>
        <w:jc w:val="center"/>
        <w:rPr>
          <w:bCs/>
          <w:color w:val="000000" w:themeColor="text1"/>
          <w:sz w:val="32"/>
          <w:szCs w:val="32"/>
        </w:rPr>
      </w:pPr>
    </w:p>
    <w:p w:rsidR="00C71437" w:rsidRDefault="0012352D">
      <w:pPr>
        <w:adjustRightInd w:val="0"/>
        <w:snapToGrid w:val="0"/>
        <w:jc w:val="center"/>
        <w:rPr>
          <w:bCs/>
          <w:snapToGrid w:val="0"/>
          <w:color w:val="000000" w:themeColor="text1"/>
          <w:kern w:val="0"/>
          <w:position w:val="-98"/>
          <w:sz w:val="96"/>
          <w:szCs w:val="96"/>
        </w:rPr>
      </w:pPr>
      <w:r>
        <w:rPr>
          <w:rFonts w:hint="eastAsia"/>
          <w:bCs/>
          <w:snapToGrid w:val="0"/>
          <w:color w:val="000000" w:themeColor="text1"/>
          <w:kern w:val="0"/>
          <w:position w:val="-98"/>
          <w:sz w:val="56"/>
          <w:szCs w:val="56"/>
        </w:rPr>
        <w:t>湖北顺成建设工程招标代理有限公司</w:t>
      </w:r>
    </w:p>
    <w:p w:rsidR="00C71437" w:rsidRDefault="0012352D">
      <w:pPr>
        <w:jc w:val="center"/>
        <w:rPr>
          <w:rFonts w:ascii="黑体" w:eastAsia="黑体" w:hAnsi="黑体"/>
          <w:b/>
          <w:color w:val="FF0000"/>
          <w:sz w:val="44"/>
        </w:rPr>
      </w:pPr>
      <w:r>
        <w:rPr>
          <w:rFonts w:hint="eastAsia"/>
          <w:color w:val="000000" w:themeColor="text1"/>
          <w:sz w:val="32"/>
          <w:szCs w:val="32"/>
        </w:rPr>
        <w:t>2018</w:t>
      </w:r>
      <w:r>
        <w:rPr>
          <w:rFonts w:hint="eastAsia"/>
          <w:color w:val="000000" w:themeColor="text1"/>
          <w:sz w:val="32"/>
          <w:szCs w:val="32"/>
        </w:rPr>
        <w:t>年</w:t>
      </w:r>
      <w:r>
        <w:rPr>
          <w:rFonts w:hint="eastAsia"/>
          <w:color w:val="000000" w:themeColor="text1"/>
          <w:sz w:val="32"/>
          <w:szCs w:val="32"/>
        </w:rPr>
        <w:t>8</w:t>
      </w:r>
      <w:r>
        <w:rPr>
          <w:rFonts w:asciiTheme="minorEastAsia" w:hAnsiTheme="minorEastAsia" w:cstheme="minorEastAsia" w:hint="eastAsia"/>
          <w:bCs/>
          <w:sz w:val="32"/>
          <w:szCs w:val="32"/>
        </w:rPr>
        <w:t>月</w:t>
      </w:r>
    </w:p>
    <w:p w:rsidR="00C71437" w:rsidRDefault="00C71437">
      <w:pPr>
        <w:sectPr w:rsidR="00C71437">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C71437" w:rsidRDefault="0012352D" w:rsidP="00912510">
      <w:pPr>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C71437" w:rsidRDefault="00BF50E8">
          <w:pPr>
            <w:pStyle w:val="10"/>
            <w:tabs>
              <w:tab w:val="left" w:pos="1260"/>
              <w:tab w:val="right" w:leader="dot" w:pos="9514"/>
            </w:tabs>
            <w:rPr>
              <w:rFonts w:eastAsiaTheme="minorEastAsia"/>
              <w:b w:val="0"/>
              <w:iCs w:val="0"/>
              <w:color w:val="auto"/>
              <w:kern w:val="2"/>
              <w:sz w:val="21"/>
            </w:rPr>
          </w:pPr>
          <w:r>
            <w:fldChar w:fldCharType="begin"/>
          </w:r>
          <w:r w:rsidR="0012352D">
            <w:instrText xml:space="preserve"> TOC \o "1-2" \h \z \u </w:instrText>
          </w:r>
          <w:r>
            <w:fldChar w:fldCharType="separate"/>
          </w:r>
          <w:hyperlink w:anchor="_Toc495861517" w:history="1">
            <w:r w:rsidR="0012352D">
              <w:rPr>
                <w:rStyle w:val="af"/>
                <w:rFonts w:ascii="黑体" w:hAnsi="黑体" w:hint="eastAsia"/>
              </w:rPr>
              <w:t>第一章</w:t>
            </w:r>
            <w:r w:rsidR="0012352D">
              <w:rPr>
                <w:rFonts w:eastAsiaTheme="minorEastAsia"/>
                <w:b w:val="0"/>
                <w:iCs w:val="0"/>
                <w:color w:val="auto"/>
                <w:kern w:val="2"/>
                <w:sz w:val="21"/>
              </w:rPr>
              <w:tab/>
            </w:r>
            <w:r w:rsidR="0012352D">
              <w:rPr>
                <w:rStyle w:val="af"/>
                <w:rFonts w:ascii="黑体" w:hAnsi="黑体" w:hint="eastAsia"/>
              </w:rPr>
              <w:t>投标邀请书</w:t>
            </w:r>
            <w:r w:rsidR="0012352D">
              <w:tab/>
            </w:r>
            <w:r>
              <w:fldChar w:fldCharType="begin"/>
            </w:r>
            <w:r w:rsidR="0012352D">
              <w:instrText xml:space="preserve"> PAGEREF _Toc495861517 \h </w:instrText>
            </w:r>
            <w:r>
              <w:fldChar w:fldCharType="separate"/>
            </w:r>
            <w:r w:rsidR="0012352D">
              <w:t>4</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18" w:history="1">
            <w:r w:rsidR="0012352D">
              <w:rPr>
                <w:rStyle w:val="af"/>
                <w:rFonts w:ascii="黑体" w:hAnsi="黑体" w:hint="eastAsia"/>
              </w:rPr>
              <w:t>第二章</w:t>
            </w:r>
            <w:r w:rsidR="0012352D">
              <w:rPr>
                <w:rFonts w:eastAsiaTheme="minorEastAsia"/>
                <w:b w:val="0"/>
                <w:iCs w:val="0"/>
                <w:color w:val="auto"/>
                <w:kern w:val="2"/>
                <w:sz w:val="21"/>
              </w:rPr>
              <w:tab/>
            </w:r>
            <w:r w:rsidR="0012352D">
              <w:rPr>
                <w:rStyle w:val="af"/>
                <w:rFonts w:ascii="黑体" w:hAnsi="黑体" w:hint="eastAsia"/>
              </w:rPr>
              <w:t>投标人须知</w:t>
            </w:r>
            <w:r w:rsidR="0012352D">
              <w:tab/>
            </w:r>
            <w:r>
              <w:fldChar w:fldCharType="begin"/>
            </w:r>
            <w:r w:rsidR="0012352D">
              <w:instrText xml:space="preserve"> PAGEREF _Toc495861518 \h </w:instrText>
            </w:r>
            <w:r>
              <w:fldChar w:fldCharType="separate"/>
            </w:r>
            <w:r w:rsidR="0012352D">
              <w:t>7</w:t>
            </w:r>
            <w:r>
              <w:fldChar w:fldCharType="end"/>
            </w:r>
          </w:hyperlink>
        </w:p>
        <w:p w:rsidR="00C71437" w:rsidRDefault="00BF50E8">
          <w:pPr>
            <w:pStyle w:val="20"/>
            <w:rPr>
              <w:rFonts w:asciiTheme="minorHAnsi" w:hAnsiTheme="minorHAnsi"/>
              <w:iCs w:val="0"/>
              <w:color w:val="auto"/>
              <w:kern w:val="2"/>
              <w:sz w:val="21"/>
            </w:rPr>
          </w:pPr>
          <w:hyperlink w:anchor="_Toc495861519" w:history="1">
            <w:r w:rsidR="0012352D">
              <w:rPr>
                <w:rStyle w:val="af"/>
                <w:rFonts w:asciiTheme="majorEastAsia" w:eastAsiaTheme="majorEastAsia" w:hAnsiTheme="majorEastAsia" w:cs="Times New Roman" w:hint="eastAsia"/>
                <w:b/>
                <w:bCs/>
                <w:lang w:val="zh-CN"/>
              </w:rPr>
              <w:t>投标须知前附表</w:t>
            </w:r>
            <w:r w:rsidR="0012352D">
              <w:tab/>
            </w:r>
            <w:r>
              <w:fldChar w:fldCharType="begin"/>
            </w:r>
            <w:r w:rsidR="0012352D">
              <w:instrText xml:space="preserve"> PAGEREF _Toc495861519 \h </w:instrText>
            </w:r>
            <w:r>
              <w:fldChar w:fldCharType="separate"/>
            </w:r>
            <w:r w:rsidR="0012352D">
              <w:t>7</w:t>
            </w:r>
            <w:r>
              <w:fldChar w:fldCharType="end"/>
            </w:r>
          </w:hyperlink>
        </w:p>
        <w:p w:rsidR="00C71437" w:rsidRDefault="00BF50E8">
          <w:pPr>
            <w:pStyle w:val="20"/>
          </w:pPr>
          <w:hyperlink w:anchor="_Toc495861520" w:history="1">
            <w:r w:rsidR="0012352D">
              <w:rPr>
                <w:rStyle w:val="af"/>
                <w:rFonts w:asciiTheme="majorEastAsia" w:hAnsiTheme="majorEastAsia" w:cs="Times New Roman" w:hint="eastAsia"/>
                <w:lang w:val="zh-CN"/>
              </w:rPr>
              <w:t>一、</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说明</w:t>
            </w:r>
            <w:r w:rsidR="0012352D">
              <w:tab/>
            </w:r>
            <w:r w:rsidR="0012352D">
              <w:rPr>
                <w:rFonts w:hint="eastAsia"/>
              </w:rPr>
              <w:t>.................................................................</w:t>
            </w:r>
            <w:r>
              <w:fldChar w:fldCharType="begin"/>
            </w:r>
            <w:r w:rsidR="0012352D">
              <w:instrText xml:space="preserve"> PAGEREF _Toc495861520 \h </w:instrText>
            </w:r>
            <w:r>
              <w:fldChar w:fldCharType="separate"/>
            </w:r>
            <w:r w:rsidR="0012352D">
              <w:t>8</w:t>
            </w:r>
            <w:r>
              <w:fldChar w:fldCharType="end"/>
            </w:r>
          </w:hyperlink>
        </w:p>
        <w:p w:rsidR="00C71437" w:rsidRDefault="00BF50E8">
          <w:pPr>
            <w:pStyle w:val="20"/>
            <w:rPr>
              <w:rFonts w:asciiTheme="minorHAnsi" w:hAnsiTheme="minorHAnsi"/>
              <w:iCs w:val="0"/>
              <w:color w:val="auto"/>
              <w:kern w:val="2"/>
              <w:sz w:val="21"/>
            </w:rPr>
          </w:pPr>
          <w:hyperlink w:anchor="_Toc495861521" w:history="1">
            <w:r w:rsidR="0012352D">
              <w:rPr>
                <w:rStyle w:val="af"/>
                <w:rFonts w:asciiTheme="majorEastAsia" w:hAnsiTheme="majorEastAsia" w:cs="Times New Roman" w:hint="eastAsia"/>
                <w:lang w:val="zh-CN"/>
              </w:rPr>
              <w:t>二、</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招标文件</w:t>
            </w:r>
            <w:r w:rsidR="0012352D">
              <w:tab/>
            </w:r>
            <w:r>
              <w:fldChar w:fldCharType="begin"/>
            </w:r>
            <w:r w:rsidR="0012352D">
              <w:instrText xml:space="preserve"> PAGEREF _Toc495861521 \h </w:instrText>
            </w:r>
            <w:r>
              <w:fldChar w:fldCharType="separate"/>
            </w:r>
            <w:r w:rsidR="0012352D">
              <w:t>9</w:t>
            </w:r>
            <w:r>
              <w:fldChar w:fldCharType="end"/>
            </w:r>
          </w:hyperlink>
        </w:p>
        <w:p w:rsidR="00C71437" w:rsidRDefault="00BF50E8">
          <w:pPr>
            <w:pStyle w:val="20"/>
            <w:rPr>
              <w:rFonts w:asciiTheme="minorHAnsi" w:hAnsiTheme="minorHAnsi"/>
              <w:iCs w:val="0"/>
              <w:color w:val="auto"/>
              <w:kern w:val="2"/>
              <w:sz w:val="21"/>
            </w:rPr>
          </w:pPr>
          <w:hyperlink w:anchor="_Toc495861522" w:history="1">
            <w:r w:rsidR="0012352D">
              <w:rPr>
                <w:rStyle w:val="af"/>
                <w:rFonts w:asciiTheme="majorEastAsia" w:hAnsiTheme="majorEastAsia" w:cs="Times New Roman" w:hint="eastAsia"/>
                <w:lang w:val="zh-CN"/>
              </w:rPr>
              <w:t>三、</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投标文件</w:t>
            </w:r>
            <w:r w:rsidR="0012352D">
              <w:tab/>
            </w:r>
            <w:r>
              <w:fldChar w:fldCharType="begin"/>
            </w:r>
            <w:r w:rsidR="0012352D">
              <w:instrText xml:space="preserve"> PAGEREF _Toc495861522 \h </w:instrText>
            </w:r>
            <w:r>
              <w:fldChar w:fldCharType="separate"/>
            </w:r>
            <w:r w:rsidR="0012352D">
              <w:t>10</w:t>
            </w:r>
            <w:r>
              <w:fldChar w:fldCharType="end"/>
            </w:r>
          </w:hyperlink>
        </w:p>
        <w:p w:rsidR="00C71437" w:rsidRDefault="00BF50E8">
          <w:pPr>
            <w:pStyle w:val="20"/>
            <w:rPr>
              <w:rFonts w:asciiTheme="minorHAnsi" w:hAnsiTheme="minorHAnsi"/>
              <w:iCs w:val="0"/>
              <w:color w:val="auto"/>
              <w:kern w:val="2"/>
              <w:sz w:val="21"/>
            </w:rPr>
          </w:pPr>
          <w:hyperlink w:anchor="_Toc495861523" w:history="1">
            <w:r w:rsidR="0012352D">
              <w:rPr>
                <w:rStyle w:val="af"/>
                <w:rFonts w:asciiTheme="majorEastAsia" w:hAnsiTheme="majorEastAsia" w:cs="Times New Roman" w:hint="eastAsia"/>
                <w:lang w:val="zh-CN"/>
              </w:rPr>
              <w:t>四、</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开标与评标</w:t>
            </w:r>
            <w:r w:rsidR="0012352D">
              <w:tab/>
            </w:r>
            <w:r>
              <w:fldChar w:fldCharType="begin"/>
            </w:r>
            <w:r w:rsidR="0012352D">
              <w:instrText xml:space="preserve"> PAGEREF _Toc495861523 \h </w:instrText>
            </w:r>
            <w:r>
              <w:fldChar w:fldCharType="separate"/>
            </w:r>
            <w:r w:rsidR="0012352D">
              <w:t>15</w:t>
            </w:r>
            <w:r>
              <w:fldChar w:fldCharType="end"/>
            </w:r>
          </w:hyperlink>
        </w:p>
        <w:p w:rsidR="00C71437" w:rsidRDefault="00BF50E8">
          <w:pPr>
            <w:pStyle w:val="20"/>
            <w:rPr>
              <w:rFonts w:asciiTheme="minorHAnsi" w:hAnsiTheme="minorHAnsi"/>
              <w:iCs w:val="0"/>
              <w:color w:val="auto"/>
              <w:kern w:val="2"/>
              <w:sz w:val="21"/>
            </w:rPr>
          </w:pPr>
          <w:hyperlink w:anchor="_Toc495861524" w:history="1">
            <w:r w:rsidR="0012352D">
              <w:rPr>
                <w:rStyle w:val="af"/>
                <w:rFonts w:asciiTheme="majorEastAsia" w:hAnsiTheme="majorEastAsia" w:cs="Times New Roman" w:hint="eastAsia"/>
                <w:lang w:val="zh-CN"/>
              </w:rPr>
              <w:t>五、</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投标人信用信息及查询</w:t>
            </w:r>
            <w:r w:rsidR="0012352D">
              <w:tab/>
            </w:r>
            <w:r>
              <w:fldChar w:fldCharType="begin"/>
            </w:r>
            <w:r w:rsidR="0012352D">
              <w:instrText xml:space="preserve"> PAGEREF _Toc495861524 \h </w:instrText>
            </w:r>
            <w:r>
              <w:fldChar w:fldCharType="separate"/>
            </w:r>
            <w:r w:rsidR="0012352D">
              <w:t>17</w:t>
            </w:r>
            <w:r>
              <w:fldChar w:fldCharType="end"/>
            </w:r>
          </w:hyperlink>
        </w:p>
        <w:p w:rsidR="00C71437" w:rsidRDefault="00BF50E8">
          <w:pPr>
            <w:pStyle w:val="20"/>
            <w:rPr>
              <w:rFonts w:asciiTheme="minorHAnsi" w:hAnsiTheme="minorHAnsi"/>
              <w:iCs w:val="0"/>
              <w:color w:val="auto"/>
              <w:kern w:val="2"/>
              <w:sz w:val="21"/>
            </w:rPr>
          </w:pPr>
          <w:hyperlink w:anchor="_Toc495861525" w:history="1">
            <w:r w:rsidR="0012352D">
              <w:rPr>
                <w:rStyle w:val="af"/>
                <w:rFonts w:asciiTheme="majorEastAsia" w:hAnsiTheme="majorEastAsia" w:cs="Times New Roman" w:hint="eastAsia"/>
                <w:lang w:val="zh-CN"/>
              </w:rPr>
              <w:t>六、</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中标与合同</w:t>
            </w:r>
            <w:r w:rsidR="0012352D">
              <w:tab/>
            </w:r>
            <w:r>
              <w:fldChar w:fldCharType="begin"/>
            </w:r>
            <w:r w:rsidR="0012352D">
              <w:instrText xml:space="preserve"> PAGEREF _Toc495861525 \h </w:instrText>
            </w:r>
            <w:r>
              <w:fldChar w:fldCharType="separate"/>
            </w:r>
            <w:r w:rsidR="0012352D">
              <w:t>17</w:t>
            </w:r>
            <w:r>
              <w:fldChar w:fldCharType="end"/>
            </w:r>
          </w:hyperlink>
        </w:p>
        <w:p w:rsidR="00C71437" w:rsidRDefault="00BF50E8">
          <w:pPr>
            <w:pStyle w:val="20"/>
            <w:rPr>
              <w:rFonts w:asciiTheme="minorHAnsi" w:hAnsiTheme="minorHAnsi"/>
              <w:iCs w:val="0"/>
              <w:color w:val="auto"/>
              <w:kern w:val="2"/>
              <w:sz w:val="21"/>
            </w:rPr>
          </w:pPr>
          <w:hyperlink w:anchor="_Toc495861526" w:history="1">
            <w:r w:rsidR="0012352D">
              <w:rPr>
                <w:rStyle w:val="af"/>
                <w:rFonts w:asciiTheme="majorEastAsia" w:hAnsiTheme="majorEastAsia" w:cs="Times New Roman" w:hint="eastAsia"/>
                <w:lang w:val="zh-CN"/>
              </w:rPr>
              <w:t>七、</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采购信息公告</w:t>
            </w:r>
            <w:r w:rsidR="0012352D">
              <w:tab/>
            </w:r>
            <w:r>
              <w:fldChar w:fldCharType="begin"/>
            </w:r>
            <w:r w:rsidR="0012352D">
              <w:instrText xml:space="preserve"> PAGEREF _Toc495861526 \h </w:instrText>
            </w:r>
            <w:r>
              <w:fldChar w:fldCharType="separate"/>
            </w:r>
            <w:r w:rsidR="0012352D">
              <w:t>18</w:t>
            </w:r>
            <w:r>
              <w:fldChar w:fldCharType="end"/>
            </w:r>
          </w:hyperlink>
        </w:p>
        <w:p w:rsidR="00C71437" w:rsidRDefault="00BF50E8">
          <w:pPr>
            <w:pStyle w:val="20"/>
            <w:rPr>
              <w:rFonts w:asciiTheme="minorHAnsi" w:hAnsiTheme="minorHAnsi"/>
              <w:iCs w:val="0"/>
              <w:color w:val="auto"/>
              <w:kern w:val="2"/>
              <w:sz w:val="21"/>
            </w:rPr>
          </w:pPr>
          <w:hyperlink w:anchor="_Toc495861527" w:history="1">
            <w:r w:rsidR="0012352D">
              <w:rPr>
                <w:rStyle w:val="af"/>
                <w:rFonts w:asciiTheme="majorEastAsia" w:hAnsiTheme="majorEastAsia" w:cs="Times New Roman" w:hint="eastAsia"/>
                <w:lang w:val="zh-CN"/>
              </w:rPr>
              <w:t>八、</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质疑及提交</w:t>
            </w:r>
            <w:r w:rsidR="0012352D">
              <w:tab/>
            </w:r>
            <w:r>
              <w:fldChar w:fldCharType="begin"/>
            </w:r>
            <w:r w:rsidR="0012352D">
              <w:instrText xml:space="preserve"> PAGEREF _Toc495861527 \h </w:instrText>
            </w:r>
            <w:r>
              <w:fldChar w:fldCharType="separate"/>
            </w:r>
            <w:r w:rsidR="0012352D">
              <w:t>18</w:t>
            </w:r>
            <w:r>
              <w:fldChar w:fldCharType="end"/>
            </w:r>
          </w:hyperlink>
        </w:p>
        <w:p w:rsidR="00C71437" w:rsidRDefault="00BF50E8">
          <w:pPr>
            <w:pStyle w:val="20"/>
            <w:rPr>
              <w:rFonts w:asciiTheme="minorHAnsi" w:hAnsiTheme="minorHAnsi"/>
              <w:iCs w:val="0"/>
              <w:color w:val="auto"/>
              <w:kern w:val="2"/>
              <w:sz w:val="21"/>
            </w:rPr>
          </w:pPr>
          <w:hyperlink w:anchor="_Toc495861528" w:history="1">
            <w:r w:rsidR="0012352D">
              <w:rPr>
                <w:rStyle w:val="af"/>
                <w:rFonts w:asciiTheme="majorEastAsia" w:hAnsiTheme="majorEastAsia" w:cs="Times New Roman" w:hint="eastAsia"/>
                <w:lang w:val="zh-CN"/>
              </w:rPr>
              <w:t>九、</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相关条文解读</w:t>
            </w:r>
            <w:r w:rsidR="0012352D">
              <w:tab/>
            </w:r>
            <w:r>
              <w:fldChar w:fldCharType="begin"/>
            </w:r>
            <w:r w:rsidR="0012352D">
              <w:instrText xml:space="preserve"> PAGEREF _Toc495861528 \h </w:instrText>
            </w:r>
            <w:r>
              <w:fldChar w:fldCharType="separate"/>
            </w:r>
            <w:r w:rsidR="0012352D">
              <w:t>19</w:t>
            </w:r>
            <w:r>
              <w:fldChar w:fldCharType="end"/>
            </w:r>
          </w:hyperlink>
        </w:p>
        <w:p w:rsidR="00C71437" w:rsidRDefault="00BF50E8">
          <w:pPr>
            <w:pStyle w:val="20"/>
            <w:rPr>
              <w:rFonts w:asciiTheme="minorHAnsi" w:hAnsiTheme="minorHAnsi"/>
              <w:iCs w:val="0"/>
              <w:color w:val="auto"/>
              <w:kern w:val="2"/>
              <w:sz w:val="21"/>
            </w:rPr>
          </w:pPr>
          <w:hyperlink w:anchor="_Toc495861529" w:history="1">
            <w:r w:rsidR="0012352D">
              <w:rPr>
                <w:rStyle w:val="af"/>
                <w:rFonts w:asciiTheme="majorEastAsia" w:hAnsiTheme="majorEastAsia" w:cs="Times New Roman" w:hint="eastAsia"/>
                <w:lang w:val="zh-CN"/>
              </w:rPr>
              <w:t>十、</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其他注意事项</w:t>
            </w:r>
            <w:r w:rsidR="0012352D">
              <w:tab/>
            </w:r>
            <w:r>
              <w:fldChar w:fldCharType="begin"/>
            </w:r>
            <w:r w:rsidR="0012352D">
              <w:instrText xml:space="preserve"> PAGEREF _Toc495861529 \h </w:instrText>
            </w:r>
            <w:r>
              <w:fldChar w:fldCharType="separate"/>
            </w:r>
            <w:r w:rsidR="0012352D">
              <w:t>20</w:t>
            </w:r>
            <w:r>
              <w:fldChar w:fldCharType="end"/>
            </w:r>
          </w:hyperlink>
        </w:p>
        <w:p w:rsidR="00C71437" w:rsidRDefault="00BF50E8">
          <w:pPr>
            <w:pStyle w:val="20"/>
            <w:rPr>
              <w:rFonts w:asciiTheme="minorHAnsi" w:hAnsiTheme="minorHAnsi"/>
              <w:iCs w:val="0"/>
              <w:color w:val="auto"/>
              <w:kern w:val="2"/>
              <w:sz w:val="21"/>
            </w:rPr>
          </w:pPr>
          <w:hyperlink w:anchor="_Toc495861530" w:history="1">
            <w:r w:rsidR="0012352D">
              <w:rPr>
                <w:rStyle w:val="af"/>
                <w:rFonts w:asciiTheme="majorEastAsia" w:hAnsiTheme="majorEastAsia" w:cs="Times New Roman" w:hint="eastAsia"/>
                <w:lang w:val="zh-CN"/>
              </w:rPr>
              <w:t>十一、</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适用法律</w:t>
            </w:r>
            <w:r w:rsidR="0012352D">
              <w:tab/>
            </w:r>
            <w:r>
              <w:fldChar w:fldCharType="begin"/>
            </w:r>
            <w:r w:rsidR="0012352D">
              <w:instrText xml:space="preserve"> PAGEREF _Toc495861530 \h </w:instrText>
            </w:r>
            <w:r>
              <w:fldChar w:fldCharType="separate"/>
            </w:r>
            <w:r w:rsidR="0012352D">
              <w:t>20</w:t>
            </w:r>
            <w:r>
              <w:fldChar w:fldCharType="end"/>
            </w:r>
          </w:hyperlink>
        </w:p>
        <w:p w:rsidR="00C71437" w:rsidRDefault="00BF50E8">
          <w:pPr>
            <w:pStyle w:val="20"/>
            <w:rPr>
              <w:rFonts w:asciiTheme="minorHAnsi" w:hAnsiTheme="minorHAnsi"/>
              <w:iCs w:val="0"/>
              <w:color w:val="auto"/>
              <w:kern w:val="2"/>
              <w:sz w:val="21"/>
            </w:rPr>
          </w:pPr>
          <w:hyperlink w:anchor="_Toc495861531" w:history="1">
            <w:r w:rsidR="0012352D">
              <w:rPr>
                <w:rStyle w:val="af"/>
                <w:rFonts w:asciiTheme="majorEastAsia" w:hAnsiTheme="majorEastAsia" w:cs="Times New Roman" w:hint="eastAsia"/>
                <w:lang w:val="zh-CN"/>
              </w:rPr>
              <w:t>十二、</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招标文件的解释权</w:t>
            </w:r>
            <w:r w:rsidR="0012352D">
              <w:tab/>
            </w:r>
            <w:r>
              <w:fldChar w:fldCharType="begin"/>
            </w:r>
            <w:r w:rsidR="0012352D">
              <w:instrText xml:space="preserve"> PAGEREF _Toc495861531 \h </w:instrText>
            </w:r>
            <w:r>
              <w:fldChar w:fldCharType="separate"/>
            </w:r>
            <w:r w:rsidR="0012352D">
              <w:t>20</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32" w:history="1">
            <w:r w:rsidR="0012352D">
              <w:rPr>
                <w:rStyle w:val="af"/>
                <w:rFonts w:ascii="黑体" w:hAnsi="黑体" w:hint="eastAsia"/>
              </w:rPr>
              <w:t>第三章</w:t>
            </w:r>
            <w:r w:rsidR="0012352D">
              <w:rPr>
                <w:rFonts w:eastAsiaTheme="minorEastAsia"/>
                <w:b w:val="0"/>
                <w:iCs w:val="0"/>
                <w:color w:val="auto"/>
                <w:kern w:val="2"/>
                <w:sz w:val="21"/>
              </w:rPr>
              <w:tab/>
            </w:r>
            <w:r w:rsidR="0012352D">
              <w:rPr>
                <w:rStyle w:val="af"/>
                <w:rFonts w:ascii="黑体" w:hAnsi="黑体" w:hint="eastAsia"/>
              </w:rPr>
              <w:t>项目技术、服务及商务要求</w:t>
            </w:r>
            <w:r w:rsidR="0012352D">
              <w:tab/>
            </w:r>
            <w:r>
              <w:fldChar w:fldCharType="begin"/>
            </w:r>
            <w:r w:rsidR="0012352D">
              <w:instrText xml:space="preserve"> PAGEREF _Toc495861532 \h </w:instrText>
            </w:r>
            <w:r>
              <w:fldChar w:fldCharType="separate"/>
            </w:r>
            <w:r w:rsidR="0012352D">
              <w:t>21</w:t>
            </w:r>
            <w:r>
              <w:fldChar w:fldCharType="end"/>
            </w:r>
          </w:hyperlink>
        </w:p>
        <w:p w:rsidR="00C71437" w:rsidRDefault="00BF50E8">
          <w:pPr>
            <w:pStyle w:val="20"/>
            <w:rPr>
              <w:rFonts w:asciiTheme="minorHAnsi" w:hAnsiTheme="minorHAnsi"/>
              <w:iCs w:val="0"/>
              <w:color w:val="auto"/>
              <w:kern w:val="2"/>
              <w:sz w:val="21"/>
            </w:rPr>
          </w:pPr>
          <w:hyperlink w:anchor="_Toc495861533" w:history="1">
            <w:r w:rsidR="0012352D">
              <w:rPr>
                <w:rStyle w:val="af"/>
                <w:rFonts w:asciiTheme="majorEastAsia" w:hAnsiTheme="majorEastAsia" w:cs="Times New Roman" w:hint="eastAsia"/>
                <w:lang w:val="zh-CN"/>
              </w:rPr>
              <w:t>一、</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采购清单</w:t>
            </w:r>
            <w:r w:rsidR="0012352D">
              <w:tab/>
            </w:r>
            <w:r>
              <w:fldChar w:fldCharType="begin"/>
            </w:r>
            <w:r w:rsidR="0012352D">
              <w:instrText xml:space="preserve"> PAGEREF _Toc495861533 \h </w:instrText>
            </w:r>
            <w:r>
              <w:fldChar w:fldCharType="separate"/>
            </w:r>
            <w:r w:rsidR="0012352D">
              <w:t>21</w:t>
            </w:r>
            <w:r>
              <w:fldChar w:fldCharType="end"/>
            </w:r>
          </w:hyperlink>
        </w:p>
        <w:p w:rsidR="00C71437" w:rsidRDefault="00BF50E8">
          <w:pPr>
            <w:pStyle w:val="20"/>
            <w:rPr>
              <w:rFonts w:asciiTheme="minorHAnsi" w:hAnsiTheme="minorHAnsi"/>
              <w:iCs w:val="0"/>
              <w:color w:val="auto"/>
              <w:kern w:val="2"/>
              <w:sz w:val="21"/>
            </w:rPr>
          </w:pPr>
          <w:hyperlink w:anchor="_Toc495861534" w:history="1">
            <w:r w:rsidR="0012352D">
              <w:rPr>
                <w:rStyle w:val="af"/>
                <w:rFonts w:asciiTheme="majorEastAsia" w:hAnsiTheme="majorEastAsia" w:cs="Times New Roman" w:hint="eastAsia"/>
                <w:lang w:val="zh-CN"/>
              </w:rPr>
              <w:t>二、</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概述及简介</w:t>
            </w:r>
            <w:r w:rsidR="0012352D">
              <w:tab/>
            </w:r>
            <w:r>
              <w:fldChar w:fldCharType="begin"/>
            </w:r>
            <w:r w:rsidR="0012352D">
              <w:instrText xml:space="preserve"> PAGEREF _Toc495861534 \h </w:instrText>
            </w:r>
            <w:r>
              <w:fldChar w:fldCharType="separate"/>
            </w:r>
            <w:r w:rsidR="0012352D">
              <w:t>21</w:t>
            </w:r>
            <w:r>
              <w:fldChar w:fldCharType="end"/>
            </w:r>
          </w:hyperlink>
        </w:p>
        <w:p w:rsidR="00C71437" w:rsidRDefault="00BF50E8">
          <w:pPr>
            <w:pStyle w:val="20"/>
            <w:rPr>
              <w:rFonts w:asciiTheme="minorHAnsi" w:hAnsiTheme="minorHAnsi"/>
              <w:iCs w:val="0"/>
              <w:color w:val="auto"/>
              <w:kern w:val="2"/>
              <w:sz w:val="21"/>
            </w:rPr>
          </w:pPr>
          <w:hyperlink w:anchor="_Toc495861535" w:history="1">
            <w:r w:rsidR="0012352D">
              <w:rPr>
                <w:rStyle w:val="af"/>
                <w:rFonts w:asciiTheme="majorEastAsia" w:hAnsiTheme="majorEastAsia" w:cs="Times New Roman" w:hint="eastAsia"/>
                <w:lang w:val="zh-CN"/>
              </w:rPr>
              <w:t>三、</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国家相关行政主管部门颁布的强制标准、规范</w:t>
            </w:r>
            <w:r w:rsidR="0012352D">
              <w:tab/>
            </w:r>
            <w:r>
              <w:fldChar w:fldCharType="begin"/>
            </w:r>
            <w:r w:rsidR="0012352D">
              <w:instrText xml:space="preserve"> PAGEREF _Toc495861535 \h </w:instrText>
            </w:r>
            <w:r>
              <w:fldChar w:fldCharType="separate"/>
            </w:r>
            <w:r w:rsidR="0012352D">
              <w:t>21</w:t>
            </w:r>
            <w:r>
              <w:fldChar w:fldCharType="end"/>
            </w:r>
          </w:hyperlink>
        </w:p>
        <w:p w:rsidR="00C71437" w:rsidRDefault="00BF50E8">
          <w:pPr>
            <w:pStyle w:val="20"/>
            <w:rPr>
              <w:rFonts w:asciiTheme="minorHAnsi" w:hAnsiTheme="minorHAnsi"/>
              <w:iCs w:val="0"/>
              <w:color w:val="auto"/>
              <w:kern w:val="2"/>
              <w:sz w:val="21"/>
            </w:rPr>
          </w:pPr>
          <w:hyperlink w:anchor="_Toc495861536" w:history="1">
            <w:r w:rsidR="0012352D">
              <w:rPr>
                <w:rStyle w:val="af"/>
                <w:rFonts w:asciiTheme="majorEastAsia" w:hAnsiTheme="majorEastAsia" w:cs="Times New Roman" w:hint="eastAsia"/>
                <w:lang w:val="zh-CN"/>
              </w:rPr>
              <w:t>四、</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技术、服务要求</w:t>
            </w:r>
            <w:r w:rsidR="0012352D">
              <w:tab/>
            </w:r>
            <w:r>
              <w:fldChar w:fldCharType="begin"/>
            </w:r>
            <w:r w:rsidR="0012352D">
              <w:instrText xml:space="preserve"> PAGEREF _Toc495861536 \h </w:instrText>
            </w:r>
            <w:r>
              <w:fldChar w:fldCharType="separate"/>
            </w:r>
            <w:r w:rsidR="0012352D">
              <w:t>22</w:t>
            </w:r>
            <w:r>
              <w:fldChar w:fldCharType="end"/>
            </w:r>
          </w:hyperlink>
        </w:p>
        <w:p w:rsidR="00C71437" w:rsidRDefault="00BF50E8">
          <w:pPr>
            <w:pStyle w:val="20"/>
            <w:rPr>
              <w:rFonts w:asciiTheme="minorHAnsi" w:hAnsiTheme="minorHAnsi"/>
              <w:iCs w:val="0"/>
              <w:color w:val="auto"/>
              <w:kern w:val="2"/>
              <w:sz w:val="21"/>
            </w:rPr>
          </w:pPr>
          <w:hyperlink w:anchor="_Toc495861537" w:history="1">
            <w:r w:rsidR="0012352D">
              <w:rPr>
                <w:rStyle w:val="af"/>
                <w:rFonts w:asciiTheme="majorEastAsia" w:hAnsiTheme="majorEastAsia" w:cs="Times New Roman" w:hint="eastAsia"/>
                <w:lang w:val="zh-CN"/>
              </w:rPr>
              <w:t>五、</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商务要求</w:t>
            </w:r>
            <w:r w:rsidR="0012352D">
              <w:tab/>
            </w:r>
            <w:r>
              <w:fldChar w:fldCharType="begin"/>
            </w:r>
            <w:r w:rsidR="0012352D">
              <w:instrText xml:space="preserve"> PAGEREF _Toc495861537 \h </w:instrText>
            </w:r>
            <w:r>
              <w:fldChar w:fldCharType="separate"/>
            </w:r>
            <w:r w:rsidR="0012352D">
              <w:t>24</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38" w:history="1">
            <w:r w:rsidR="0012352D">
              <w:rPr>
                <w:rStyle w:val="af"/>
                <w:rFonts w:ascii="黑体" w:hAnsi="黑体" w:hint="eastAsia"/>
              </w:rPr>
              <w:t>第四章</w:t>
            </w:r>
            <w:r w:rsidR="0012352D">
              <w:rPr>
                <w:rFonts w:eastAsiaTheme="minorEastAsia"/>
                <w:b w:val="0"/>
                <w:iCs w:val="0"/>
                <w:color w:val="auto"/>
                <w:kern w:val="2"/>
                <w:sz w:val="21"/>
              </w:rPr>
              <w:tab/>
            </w:r>
            <w:r w:rsidR="0012352D">
              <w:rPr>
                <w:rStyle w:val="af"/>
                <w:rFonts w:ascii="黑体" w:hAnsi="黑体" w:hint="eastAsia"/>
              </w:rPr>
              <w:t>资格审查方法及标准</w:t>
            </w:r>
            <w:r w:rsidR="0012352D">
              <w:tab/>
            </w:r>
            <w:r>
              <w:fldChar w:fldCharType="begin"/>
            </w:r>
            <w:r w:rsidR="0012352D">
              <w:instrText xml:space="preserve"> PAGEREF _Toc495861538 \h </w:instrText>
            </w:r>
            <w:r>
              <w:fldChar w:fldCharType="separate"/>
            </w:r>
            <w:r w:rsidR="0012352D">
              <w:t>25</w:t>
            </w:r>
            <w:r>
              <w:fldChar w:fldCharType="end"/>
            </w:r>
          </w:hyperlink>
        </w:p>
        <w:p w:rsidR="00C71437" w:rsidRDefault="00BF50E8">
          <w:pPr>
            <w:pStyle w:val="20"/>
            <w:rPr>
              <w:rFonts w:asciiTheme="minorHAnsi" w:hAnsiTheme="minorHAnsi"/>
              <w:iCs w:val="0"/>
              <w:color w:val="auto"/>
              <w:kern w:val="2"/>
              <w:sz w:val="21"/>
            </w:rPr>
          </w:pPr>
          <w:hyperlink w:anchor="_Toc495861539" w:history="1">
            <w:r w:rsidR="0012352D">
              <w:rPr>
                <w:rStyle w:val="af"/>
                <w:rFonts w:asciiTheme="majorEastAsia" w:hAnsiTheme="majorEastAsia" w:cs="Times New Roman" w:hint="eastAsia"/>
                <w:lang w:val="zh-CN"/>
              </w:rPr>
              <w:t>一、</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资格审查方法</w:t>
            </w:r>
            <w:r w:rsidR="0012352D">
              <w:tab/>
            </w:r>
            <w:r>
              <w:fldChar w:fldCharType="begin"/>
            </w:r>
            <w:r w:rsidR="0012352D">
              <w:instrText xml:space="preserve"> PAGEREF _Toc495861539 \h </w:instrText>
            </w:r>
            <w:r>
              <w:fldChar w:fldCharType="separate"/>
            </w:r>
            <w:r w:rsidR="0012352D">
              <w:t>25</w:t>
            </w:r>
            <w:r>
              <w:fldChar w:fldCharType="end"/>
            </w:r>
          </w:hyperlink>
        </w:p>
        <w:p w:rsidR="00C71437" w:rsidRDefault="00BF50E8">
          <w:pPr>
            <w:pStyle w:val="20"/>
            <w:rPr>
              <w:rFonts w:asciiTheme="minorHAnsi" w:hAnsiTheme="minorHAnsi"/>
              <w:iCs w:val="0"/>
              <w:color w:val="auto"/>
              <w:kern w:val="2"/>
              <w:sz w:val="21"/>
            </w:rPr>
          </w:pPr>
          <w:hyperlink w:anchor="_Toc495861540" w:history="1">
            <w:r w:rsidR="0012352D">
              <w:rPr>
                <w:rStyle w:val="af"/>
                <w:rFonts w:asciiTheme="majorEastAsia" w:hAnsiTheme="majorEastAsia" w:cs="Times New Roman" w:hint="eastAsia"/>
                <w:lang w:val="zh-CN"/>
              </w:rPr>
              <w:t>二、</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资格审查标准</w:t>
            </w:r>
            <w:r w:rsidR="0012352D">
              <w:tab/>
            </w:r>
            <w:r>
              <w:fldChar w:fldCharType="begin"/>
            </w:r>
            <w:r w:rsidR="0012352D">
              <w:instrText xml:space="preserve"> PAGEREF _Toc495861540 \h </w:instrText>
            </w:r>
            <w:r>
              <w:fldChar w:fldCharType="separate"/>
            </w:r>
            <w:r w:rsidR="0012352D">
              <w:t>25</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41" w:history="1">
            <w:r w:rsidR="0012352D">
              <w:rPr>
                <w:rStyle w:val="af"/>
                <w:rFonts w:ascii="黑体" w:hAnsi="黑体" w:hint="eastAsia"/>
              </w:rPr>
              <w:t>第五章</w:t>
            </w:r>
            <w:r w:rsidR="0012352D">
              <w:rPr>
                <w:rFonts w:eastAsiaTheme="minorEastAsia"/>
                <w:b w:val="0"/>
                <w:iCs w:val="0"/>
                <w:color w:val="auto"/>
                <w:kern w:val="2"/>
                <w:sz w:val="21"/>
              </w:rPr>
              <w:tab/>
            </w:r>
            <w:r w:rsidR="0012352D">
              <w:rPr>
                <w:rStyle w:val="af"/>
                <w:rFonts w:ascii="黑体" w:hAnsi="黑体" w:hint="eastAsia"/>
              </w:rPr>
              <w:t>评标方法、程序及标准</w:t>
            </w:r>
            <w:r w:rsidR="0012352D">
              <w:tab/>
            </w:r>
            <w:r>
              <w:fldChar w:fldCharType="begin"/>
            </w:r>
            <w:r w:rsidR="0012352D">
              <w:instrText xml:space="preserve"> PAGEREF _Toc495861541 \h </w:instrText>
            </w:r>
            <w:r>
              <w:fldChar w:fldCharType="separate"/>
            </w:r>
            <w:r w:rsidR="0012352D">
              <w:t>27</w:t>
            </w:r>
            <w:r>
              <w:fldChar w:fldCharType="end"/>
            </w:r>
          </w:hyperlink>
        </w:p>
        <w:p w:rsidR="00C71437" w:rsidRDefault="00BF50E8">
          <w:pPr>
            <w:pStyle w:val="20"/>
            <w:rPr>
              <w:rFonts w:asciiTheme="minorHAnsi" w:hAnsiTheme="minorHAnsi"/>
              <w:iCs w:val="0"/>
              <w:color w:val="auto"/>
              <w:kern w:val="2"/>
              <w:sz w:val="21"/>
            </w:rPr>
          </w:pPr>
          <w:hyperlink w:anchor="_Toc495861542" w:history="1">
            <w:r w:rsidR="0012352D">
              <w:rPr>
                <w:rStyle w:val="af"/>
                <w:rFonts w:asciiTheme="majorEastAsia" w:hAnsiTheme="majorEastAsia" w:cs="Times New Roman" w:hint="eastAsia"/>
                <w:lang w:val="zh-CN"/>
              </w:rPr>
              <w:t>一、</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评标方法</w:t>
            </w:r>
            <w:r w:rsidR="0012352D">
              <w:tab/>
            </w:r>
            <w:r>
              <w:fldChar w:fldCharType="begin"/>
            </w:r>
            <w:r w:rsidR="0012352D">
              <w:instrText xml:space="preserve"> PAGEREF _Toc495861542 \h </w:instrText>
            </w:r>
            <w:r>
              <w:fldChar w:fldCharType="separate"/>
            </w:r>
            <w:r w:rsidR="0012352D">
              <w:t>27</w:t>
            </w:r>
            <w:r>
              <w:fldChar w:fldCharType="end"/>
            </w:r>
          </w:hyperlink>
        </w:p>
        <w:p w:rsidR="00C71437" w:rsidRDefault="00BF50E8">
          <w:pPr>
            <w:pStyle w:val="20"/>
            <w:rPr>
              <w:rFonts w:asciiTheme="minorHAnsi" w:hAnsiTheme="minorHAnsi"/>
              <w:iCs w:val="0"/>
              <w:color w:val="auto"/>
              <w:kern w:val="2"/>
              <w:sz w:val="21"/>
            </w:rPr>
          </w:pPr>
          <w:hyperlink w:anchor="_Toc495861543" w:history="1">
            <w:r w:rsidR="0012352D">
              <w:rPr>
                <w:rStyle w:val="af"/>
                <w:rFonts w:asciiTheme="majorEastAsia" w:hAnsiTheme="majorEastAsia" w:cs="Times New Roman" w:hint="eastAsia"/>
                <w:lang w:val="zh-CN"/>
              </w:rPr>
              <w:t>二、</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评标程序及标准</w:t>
            </w:r>
            <w:r w:rsidR="0012352D">
              <w:tab/>
            </w:r>
            <w:r>
              <w:fldChar w:fldCharType="begin"/>
            </w:r>
            <w:r w:rsidR="0012352D">
              <w:instrText xml:space="preserve"> PAGEREF _Toc495861543 \h </w:instrText>
            </w:r>
            <w:r>
              <w:fldChar w:fldCharType="separate"/>
            </w:r>
            <w:r w:rsidR="0012352D">
              <w:t>27</w:t>
            </w:r>
            <w:r>
              <w:fldChar w:fldCharType="end"/>
            </w:r>
          </w:hyperlink>
        </w:p>
        <w:p w:rsidR="00C71437" w:rsidRDefault="00BF50E8">
          <w:pPr>
            <w:pStyle w:val="20"/>
            <w:rPr>
              <w:rFonts w:asciiTheme="minorHAnsi" w:hAnsiTheme="minorHAnsi"/>
              <w:iCs w:val="0"/>
              <w:color w:val="auto"/>
              <w:kern w:val="2"/>
              <w:sz w:val="21"/>
            </w:rPr>
          </w:pPr>
          <w:hyperlink w:anchor="_Toc495861544" w:history="1">
            <w:r w:rsidR="0012352D">
              <w:rPr>
                <w:rStyle w:val="af"/>
                <w:rFonts w:asciiTheme="majorEastAsia" w:hAnsiTheme="majorEastAsia" w:cs="Times New Roman" w:hint="eastAsia"/>
                <w:lang w:val="zh-CN"/>
              </w:rPr>
              <w:t>三、</w:t>
            </w:r>
            <w:r w:rsidR="0012352D">
              <w:rPr>
                <w:rFonts w:asciiTheme="minorHAnsi" w:hAnsiTheme="minorHAnsi"/>
                <w:iCs w:val="0"/>
                <w:color w:val="auto"/>
                <w:kern w:val="2"/>
                <w:sz w:val="21"/>
              </w:rPr>
              <w:tab/>
            </w:r>
            <w:r w:rsidR="0012352D">
              <w:rPr>
                <w:rStyle w:val="af"/>
                <w:rFonts w:asciiTheme="majorEastAsia" w:hAnsiTheme="majorEastAsia" w:cs="Times New Roman" w:hint="eastAsia"/>
                <w:lang w:val="zh-CN"/>
              </w:rPr>
              <w:t>评审因素及评分标准</w:t>
            </w:r>
            <w:r w:rsidR="0012352D">
              <w:tab/>
            </w:r>
            <w:r>
              <w:fldChar w:fldCharType="begin"/>
            </w:r>
            <w:r w:rsidR="0012352D">
              <w:instrText xml:space="preserve"> PAGEREF _Toc495861544 \h </w:instrText>
            </w:r>
            <w:r>
              <w:fldChar w:fldCharType="separate"/>
            </w:r>
            <w:r w:rsidR="0012352D">
              <w:t>31</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45" w:history="1">
            <w:r w:rsidR="0012352D">
              <w:rPr>
                <w:rStyle w:val="af"/>
                <w:rFonts w:ascii="黑体" w:hAnsi="黑体" w:hint="eastAsia"/>
              </w:rPr>
              <w:t>第六章</w:t>
            </w:r>
            <w:r w:rsidR="0012352D">
              <w:rPr>
                <w:rFonts w:eastAsiaTheme="minorEastAsia"/>
                <w:b w:val="0"/>
                <w:iCs w:val="0"/>
                <w:color w:val="auto"/>
                <w:kern w:val="2"/>
                <w:sz w:val="21"/>
              </w:rPr>
              <w:tab/>
            </w:r>
            <w:r w:rsidR="0012352D">
              <w:rPr>
                <w:rStyle w:val="af"/>
                <w:rFonts w:ascii="黑体" w:hAnsi="黑体" w:hint="eastAsia"/>
              </w:rPr>
              <w:t>合同书格式（参考）</w:t>
            </w:r>
            <w:r w:rsidR="0012352D">
              <w:tab/>
            </w:r>
            <w:r>
              <w:fldChar w:fldCharType="begin"/>
            </w:r>
            <w:r w:rsidR="0012352D">
              <w:instrText xml:space="preserve"> PAGEREF _Toc495861545 \h </w:instrText>
            </w:r>
            <w:r>
              <w:fldChar w:fldCharType="separate"/>
            </w:r>
            <w:r w:rsidR="0012352D">
              <w:t>33</w:t>
            </w:r>
            <w:r>
              <w:fldChar w:fldCharType="end"/>
            </w:r>
          </w:hyperlink>
        </w:p>
        <w:p w:rsidR="00C71437" w:rsidRDefault="00BF50E8">
          <w:pPr>
            <w:pStyle w:val="10"/>
            <w:tabs>
              <w:tab w:val="left" w:pos="1260"/>
              <w:tab w:val="right" w:leader="dot" w:pos="9514"/>
            </w:tabs>
            <w:rPr>
              <w:rFonts w:eastAsiaTheme="minorEastAsia"/>
              <w:b w:val="0"/>
              <w:iCs w:val="0"/>
              <w:color w:val="auto"/>
              <w:kern w:val="2"/>
              <w:sz w:val="21"/>
            </w:rPr>
          </w:pPr>
          <w:hyperlink w:anchor="_Toc495861546" w:history="1">
            <w:r w:rsidR="0012352D">
              <w:rPr>
                <w:rStyle w:val="af"/>
                <w:rFonts w:ascii="黑体" w:hAnsi="黑体" w:hint="eastAsia"/>
              </w:rPr>
              <w:t>第七章</w:t>
            </w:r>
            <w:r w:rsidR="0012352D">
              <w:rPr>
                <w:rFonts w:eastAsiaTheme="minorEastAsia"/>
                <w:b w:val="0"/>
                <w:iCs w:val="0"/>
                <w:color w:val="auto"/>
                <w:kern w:val="2"/>
                <w:sz w:val="21"/>
              </w:rPr>
              <w:tab/>
            </w:r>
            <w:r w:rsidR="0012352D">
              <w:rPr>
                <w:rStyle w:val="af"/>
                <w:rFonts w:ascii="黑体" w:hAnsi="黑体" w:hint="eastAsia"/>
              </w:rPr>
              <w:t>投标文件格式（参考）</w:t>
            </w:r>
            <w:r w:rsidR="0012352D">
              <w:tab/>
            </w:r>
            <w:r>
              <w:fldChar w:fldCharType="begin"/>
            </w:r>
            <w:r w:rsidR="0012352D">
              <w:instrText xml:space="preserve"> PAGEREF _Toc495861546 \h </w:instrText>
            </w:r>
            <w:r>
              <w:fldChar w:fldCharType="separate"/>
            </w:r>
            <w:r w:rsidR="0012352D">
              <w:t>35</w:t>
            </w:r>
            <w:r>
              <w:fldChar w:fldCharType="end"/>
            </w:r>
          </w:hyperlink>
        </w:p>
        <w:p w:rsidR="00C71437" w:rsidRDefault="00BF50E8">
          <w:pPr>
            <w:pStyle w:val="20"/>
            <w:rPr>
              <w:rFonts w:asciiTheme="minorHAnsi" w:hAnsiTheme="minorHAnsi"/>
              <w:iCs w:val="0"/>
              <w:color w:val="auto"/>
              <w:kern w:val="2"/>
              <w:sz w:val="21"/>
            </w:rPr>
          </w:pPr>
          <w:hyperlink w:anchor="_Toc495861547" w:history="1">
            <w:r w:rsidR="0012352D">
              <w:rPr>
                <w:rStyle w:val="af"/>
                <w:rFonts w:asciiTheme="majorEastAsia" w:hAnsiTheme="majorEastAsia" w:cs="Times New Roman" w:hint="eastAsia"/>
                <w:lang w:val="zh-CN"/>
              </w:rPr>
              <w:t>第一部分资格证明文件</w:t>
            </w:r>
            <w:r w:rsidR="0012352D">
              <w:tab/>
            </w:r>
            <w:r>
              <w:fldChar w:fldCharType="begin"/>
            </w:r>
            <w:r w:rsidR="0012352D">
              <w:instrText xml:space="preserve"> PAGEREF _Toc495861547 \h </w:instrText>
            </w:r>
            <w:r>
              <w:fldChar w:fldCharType="separate"/>
            </w:r>
            <w:r w:rsidR="0012352D">
              <w:t>35</w:t>
            </w:r>
            <w:r>
              <w:fldChar w:fldCharType="end"/>
            </w:r>
          </w:hyperlink>
        </w:p>
        <w:p w:rsidR="00C71437" w:rsidRDefault="00BF50E8">
          <w:pPr>
            <w:pStyle w:val="20"/>
            <w:rPr>
              <w:rFonts w:asciiTheme="minorHAnsi" w:hAnsiTheme="minorHAnsi"/>
              <w:iCs w:val="0"/>
              <w:color w:val="auto"/>
              <w:kern w:val="2"/>
              <w:sz w:val="21"/>
            </w:rPr>
          </w:pPr>
          <w:hyperlink w:anchor="_Toc495861548" w:history="1">
            <w:r w:rsidR="0012352D">
              <w:rPr>
                <w:rStyle w:val="af"/>
                <w:rFonts w:asciiTheme="majorEastAsia" w:hAnsiTheme="majorEastAsia" w:cs="Times New Roman" w:hint="eastAsia"/>
                <w:lang w:val="zh-CN"/>
              </w:rPr>
              <w:t>第二部分商务文件</w:t>
            </w:r>
            <w:r w:rsidR="0012352D">
              <w:tab/>
            </w:r>
            <w:r>
              <w:fldChar w:fldCharType="begin"/>
            </w:r>
            <w:r w:rsidR="0012352D">
              <w:instrText xml:space="preserve"> PAGEREF _Toc495861548 \h </w:instrText>
            </w:r>
            <w:r>
              <w:fldChar w:fldCharType="separate"/>
            </w:r>
            <w:r w:rsidR="0012352D">
              <w:t>37</w:t>
            </w:r>
            <w:r>
              <w:fldChar w:fldCharType="end"/>
            </w:r>
          </w:hyperlink>
        </w:p>
        <w:p w:rsidR="00C71437" w:rsidRDefault="00BF50E8">
          <w:pPr>
            <w:pStyle w:val="20"/>
            <w:rPr>
              <w:rFonts w:asciiTheme="minorHAnsi" w:hAnsiTheme="minorHAnsi"/>
              <w:iCs w:val="0"/>
              <w:color w:val="auto"/>
              <w:kern w:val="2"/>
              <w:sz w:val="21"/>
            </w:rPr>
          </w:pPr>
          <w:hyperlink w:anchor="_Toc495861549" w:history="1">
            <w:r w:rsidR="0012352D">
              <w:rPr>
                <w:rStyle w:val="af"/>
                <w:rFonts w:asciiTheme="majorEastAsia" w:hAnsiTheme="majorEastAsia" w:cs="Times New Roman" w:hint="eastAsia"/>
                <w:lang w:val="zh-CN"/>
              </w:rPr>
              <w:t>第三部分技术、服务文件</w:t>
            </w:r>
            <w:r w:rsidR="0012352D">
              <w:tab/>
            </w:r>
            <w:r>
              <w:fldChar w:fldCharType="begin"/>
            </w:r>
            <w:r w:rsidR="0012352D">
              <w:instrText xml:space="preserve"> PAGEREF _Toc495861549 \h </w:instrText>
            </w:r>
            <w:r>
              <w:fldChar w:fldCharType="separate"/>
            </w:r>
            <w:r w:rsidR="0012352D">
              <w:t>39</w:t>
            </w:r>
            <w:r>
              <w:fldChar w:fldCharType="end"/>
            </w:r>
          </w:hyperlink>
        </w:p>
        <w:p w:rsidR="00C71437" w:rsidRDefault="00BF50E8">
          <w:pPr>
            <w:pStyle w:val="20"/>
            <w:rPr>
              <w:rFonts w:asciiTheme="minorHAnsi" w:hAnsiTheme="minorHAnsi"/>
              <w:iCs w:val="0"/>
              <w:color w:val="auto"/>
              <w:kern w:val="2"/>
              <w:sz w:val="21"/>
            </w:rPr>
          </w:pPr>
          <w:hyperlink w:anchor="_Toc495861550" w:history="1">
            <w:r w:rsidR="0012352D">
              <w:rPr>
                <w:rStyle w:val="af"/>
                <w:rFonts w:eastAsia="宋体" w:hint="eastAsia"/>
              </w:rPr>
              <w:t>附件一、</w:t>
            </w:r>
            <w:r w:rsidR="0012352D">
              <w:rPr>
                <w:rFonts w:asciiTheme="minorHAnsi" w:hAnsiTheme="minorHAnsi"/>
                <w:iCs w:val="0"/>
                <w:color w:val="auto"/>
                <w:kern w:val="2"/>
                <w:sz w:val="21"/>
              </w:rPr>
              <w:tab/>
            </w:r>
            <w:r w:rsidR="0012352D">
              <w:rPr>
                <w:rStyle w:val="af"/>
                <w:rFonts w:eastAsia="宋体" w:hint="eastAsia"/>
              </w:rPr>
              <w:t>投标书</w:t>
            </w:r>
            <w:r w:rsidR="0012352D">
              <w:tab/>
            </w:r>
            <w:r>
              <w:fldChar w:fldCharType="begin"/>
            </w:r>
            <w:r w:rsidR="0012352D">
              <w:instrText xml:space="preserve"> PAGEREF _Toc495861550 \h </w:instrText>
            </w:r>
            <w:r>
              <w:fldChar w:fldCharType="separate"/>
            </w:r>
            <w:r w:rsidR="0012352D">
              <w:t>41</w:t>
            </w:r>
            <w:r>
              <w:fldChar w:fldCharType="end"/>
            </w:r>
          </w:hyperlink>
        </w:p>
        <w:p w:rsidR="00C71437" w:rsidRDefault="00BF50E8">
          <w:pPr>
            <w:pStyle w:val="20"/>
            <w:rPr>
              <w:rFonts w:asciiTheme="minorHAnsi" w:hAnsiTheme="minorHAnsi"/>
              <w:iCs w:val="0"/>
              <w:color w:val="auto"/>
              <w:kern w:val="2"/>
              <w:sz w:val="21"/>
            </w:rPr>
          </w:pPr>
          <w:hyperlink w:anchor="_Toc495861551" w:history="1">
            <w:r w:rsidR="0012352D">
              <w:rPr>
                <w:rStyle w:val="af"/>
                <w:rFonts w:eastAsia="宋体" w:hint="eastAsia"/>
              </w:rPr>
              <w:t>附件二、</w:t>
            </w:r>
            <w:r w:rsidR="0012352D">
              <w:rPr>
                <w:rFonts w:asciiTheme="minorHAnsi" w:hAnsiTheme="minorHAnsi"/>
                <w:iCs w:val="0"/>
                <w:color w:val="auto"/>
                <w:kern w:val="2"/>
                <w:sz w:val="21"/>
              </w:rPr>
              <w:tab/>
            </w:r>
            <w:r w:rsidR="0012352D">
              <w:rPr>
                <w:rStyle w:val="af"/>
                <w:rFonts w:eastAsia="宋体" w:hint="eastAsia"/>
              </w:rPr>
              <w:t>制造商中小企业声明函</w:t>
            </w:r>
            <w:r w:rsidR="0012352D">
              <w:tab/>
            </w:r>
            <w:r>
              <w:fldChar w:fldCharType="begin"/>
            </w:r>
            <w:r w:rsidR="0012352D">
              <w:instrText xml:space="preserve"> PAGEREF _Toc495861551 \h </w:instrText>
            </w:r>
            <w:r>
              <w:fldChar w:fldCharType="separate"/>
            </w:r>
            <w:r w:rsidR="0012352D">
              <w:t>42</w:t>
            </w:r>
            <w:r>
              <w:fldChar w:fldCharType="end"/>
            </w:r>
          </w:hyperlink>
        </w:p>
        <w:p w:rsidR="00C71437" w:rsidRDefault="00BF50E8">
          <w:pPr>
            <w:pStyle w:val="20"/>
            <w:rPr>
              <w:rFonts w:asciiTheme="minorHAnsi" w:hAnsiTheme="minorHAnsi"/>
              <w:iCs w:val="0"/>
              <w:color w:val="auto"/>
              <w:kern w:val="2"/>
              <w:sz w:val="21"/>
            </w:rPr>
          </w:pPr>
          <w:hyperlink w:anchor="_Toc495861552" w:history="1">
            <w:r w:rsidR="0012352D">
              <w:rPr>
                <w:rStyle w:val="af"/>
                <w:rFonts w:eastAsia="宋体" w:hint="eastAsia"/>
              </w:rPr>
              <w:t>附件三、</w:t>
            </w:r>
            <w:r w:rsidR="0012352D">
              <w:rPr>
                <w:rFonts w:asciiTheme="minorHAnsi" w:hAnsiTheme="minorHAnsi"/>
                <w:iCs w:val="0"/>
                <w:color w:val="auto"/>
                <w:kern w:val="2"/>
                <w:sz w:val="21"/>
              </w:rPr>
              <w:tab/>
            </w:r>
            <w:r w:rsidR="0012352D">
              <w:rPr>
                <w:rStyle w:val="af"/>
                <w:rFonts w:eastAsia="宋体" w:hint="eastAsia"/>
              </w:rPr>
              <w:t>中小企业声明函</w:t>
            </w:r>
            <w:r w:rsidR="0012352D">
              <w:tab/>
            </w:r>
            <w:r>
              <w:fldChar w:fldCharType="begin"/>
            </w:r>
            <w:r w:rsidR="0012352D">
              <w:instrText xml:space="preserve"> PAGEREF _Toc495861552 \h </w:instrText>
            </w:r>
            <w:r>
              <w:fldChar w:fldCharType="separate"/>
            </w:r>
            <w:r w:rsidR="0012352D">
              <w:t>43</w:t>
            </w:r>
            <w:r>
              <w:fldChar w:fldCharType="end"/>
            </w:r>
          </w:hyperlink>
        </w:p>
        <w:p w:rsidR="00C71437" w:rsidRDefault="00BF50E8">
          <w:pPr>
            <w:pStyle w:val="20"/>
            <w:rPr>
              <w:rFonts w:asciiTheme="minorHAnsi" w:hAnsiTheme="minorHAnsi"/>
              <w:iCs w:val="0"/>
              <w:color w:val="auto"/>
              <w:kern w:val="2"/>
              <w:sz w:val="21"/>
            </w:rPr>
          </w:pPr>
          <w:hyperlink w:anchor="_Toc495861553" w:history="1">
            <w:r w:rsidR="0012352D">
              <w:rPr>
                <w:rStyle w:val="af"/>
                <w:rFonts w:eastAsia="宋体" w:hint="eastAsia"/>
              </w:rPr>
              <w:t>附件四、</w:t>
            </w:r>
            <w:r w:rsidR="0012352D">
              <w:rPr>
                <w:rFonts w:asciiTheme="minorHAnsi" w:hAnsiTheme="minorHAnsi"/>
                <w:iCs w:val="0"/>
                <w:color w:val="auto"/>
                <w:kern w:val="2"/>
                <w:sz w:val="21"/>
              </w:rPr>
              <w:tab/>
            </w:r>
            <w:r w:rsidR="0012352D">
              <w:rPr>
                <w:rStyle w:val="af"/>
                <w:rFonts w:eastAsia="宋体" w:hint="eastAsia"/>
              </w:rPr>
              <w:t>残疾人福利性单位声明函</w:t>
            </w:r>
            <w:r w:rsidR="0012352D">
              <w:tab/>
            </w:r>
            <w:r>
              <w:fldChar w:fldCharType="begin"/>
            </w:r>
            <w:r w:rsidR="0012352D">
              <w:instrText xml:space="preserve"> PAGEREF _Toc495861553 \h </w:instrText>
            </w:r>
            <w:r>
              <w:fldChar w:fldCharType="separate"/>
            </w:r>
            <w:r w:rsidR="0012352D">
              <w:t>45</w:t>
            </w:r>
            <w:r>
              <w:fldChar w:fldCharType="end"/>
            </w:r>
          </w:hyperlink>
        </w:p>
        <w:p w:rsidR="00C71437" w:rsidRDefault="00BF50E8">
          <w:pPr>
            <w:pStyle w:val="20"/>
            <w:rPr>
              <w:rFonts w:asciiTheme="minorHAnsi" w:hAnsiTheme="minorHAnsi"/>
              <w:iCs w:val="0"/>
              <w:color w:val="auto"/>
              <w:kern w:val="2"/>
              <w:sz w:val="21"/>
            </w:rPr>
          </w:pPr>
          <w:hyperlink w:anchor="_Toc495861554" w:history="1">
            <w:r w:rsidR="0012352D">
              <w:rPr>
                <w:rStyle w:val="af"/>
                <w:rFonts w:eastAsia="宋体" w:hint="eastAsia"/>
              </w:rPr>
              <w:t>附件五、</w:t>
            </w:r>
            <w:r w:rsidR="0012352D">
              <w:rPr>
                <w:rFonts w:asciiTheme="minorHAnsi" w:eastAsia="宋体" w:hAnsiTheme="minorHAnsi" w:hint="eastAsia"/>
                <w:iCs w:val="0"/>
                <w:color w:val="auto"/>
                <w:kern w:val="2"/>
                <w:sz w:val="21"/>
              </w:rPr>
              <w:t>开标一览表</w:t>
            </w:r>
            <w:r w:rsidR="0012352D">
              <w:tab/>
            </w:r>
            <w:r>
              <w:fldChar w:fldCharType="begin"/>
            </w:r>
            <w:r w:rsidR="0012352D">
              <w:instrText xml:space="preserve"> PAGEREF _Toc495861554 \h </w:instrText>
            </w:r>
            <w:r>
              <w:fldChar w:fldCharType="separate"/>
            </w:r>
            <w:r w:rsidR="0012352D">
              <w:rPr>
                <w:b/>
              </w:rPr>
              <w:t>错误！未定义书签。</w:t>
            </w:r>
            <w:r>
              <w:fldChar w:fldCharType="end"/>
            </w:r>
          </w:hyperlink>
        </w:p>
        <w:p w:rsidR="00C71437" w:rsidRDefault="00BF50E8">
          <w:pPr>
            <w:pStyle w:val="20"/>
            <w:rPr>
              <w:rFonts w:asciiTheme="minorHAnsi" w:hAnsiTheme="minorHAnsi"/>
              <w:iCs w:val="0"/>
              <w:color w:val="auto"/>
              <w:kern w:val="2"/>
              <w:sz w:val="21"/>
            </w:rPr>
          </w:pPr>
          <w:hyperlink w:anchor="_Toc495861555" w:history="1">
            <w:r w:rsidR="0012352D">
              <w:rPr>
                <w:rStyle w:val="af"/>
                <w:rFonts w:eastAsia="宋体" w:hint="eastAsia"/>
              </w:rPr>
              <w:t>附件六、</w:t>
            </w:r>
            <w:r w:rsidR="0012352D">
              <w:rPr>
                <w:rFonts w:asciiTheme="minorHAnsi" w:hAnsiTheme="minorHAnsi"/>
                <w:iCs w:val="0"/>
                <w:color w:val="auto"/>
                <w:kern w:val="2"/>
                <w:sz w:val="21"/>
              </w:rPr>
              <w:tab/>
            </w:r>
            <w:r w:rsidR="0012352D">
              <w:rPr>
                <w:rStyle w:val="af"/>
                <w:rFonts w:eastAsia="宋体" w:hint="eastAsia"/>
              </w:rPr>
              <w:t>投标报价明细表</w:t>
            </w:r>
            <w:r w:rsidR="0012352D">
              <w:tab/>
            </w:r>
            <w:r>
              <w:fldChar w:fldCharType="begin"/>
            </w:r>
            <w:r w:rsidR="0012352D">
              <w:instrText xml:space="preserve"> PAGEREF _Toc495861555 \h </w:instrText>
            </w:r>
            <w:r>
              <w:fldChar w:fldCharType="separate"/>
            </w:r>
            <w:r w:rsidR="0012352D">
              <w:t>49</w:t>
            </w:r>
            <w:r>
              <w:fldChar w:fldCharType="end"/>
            </w:r>
          </w:hyperlink>
        </w:p>
        <w:p w:rsidR="00C71437" w:rsidRDefault="00BF50E8">
          <w:pPr>
            <w:pStyle w:val="20"/>
            <w:rPr>
              <w:rFonts w:asciiTheme="minorHAnsi" w:hAnsiTheme="minorHAnsi"/>
              <w:iCs w:val="0"/>
              <w:color w:val="auto"/>
              <w:kern w:val="2"/>
              <w:sz w:val="21"/>
            </w:rPr>
          </w:pPr>
          <w:hyperlink w:anchor="_Toc495861556" w:history="1">
            <w:r w:rsidR="0012352D">
              <w:rPr>
                <w:rStyle w:val="af"/>
                <w:rFonts w:eastAsia="宋体" w:hint="eastAsia"/>
              </w:rPr>
              <w:t>附件七、</w:t>
            </w:r>
            <w:r w:rsidR="0012352D">
              <w:rPr>
                <w:rFonts w:asciiTheme="minorHAnsi" w:hAnsiTheme="minorHAnsi"/>
                <w:iCs w:val="0"/>
                <w:color w:val="auto"/>
                <w:kern w:val="2"/>
                <w:sz w:val="21"/>
              </w:rPr>
              <w:tab/>
            </w:r>
            <w:r w:rsidR="0012352D">
              <w:rPr>
                <w:rStyle w:val="af"/>
                <w:rFonts w:eastAsia="宋体" w:hint="eastAsia"/>
              </w:rPr>
              <w:t>小型和微型企业、监狱企业、残疾人福利性单位货物汇总表</w:t>
            </w:r>
            <w:r w:rsidR="0012352D">
              <w:tab/>
            </w:r>
            <w:r>
              <w:fldChar w:fldCharType="begin"/>
            </w:r>
            <w:r w:rsidR="0012352D">
              <w:instrText xml:space="preserve"> PAGEREF _Toc495861556 \h </w:instrText>
            </w:r>
            <w:r>
              <w:fldChar w:fldCharType="separate"/>
            </w:r>
            <w:r w:rsidR="0012352D">
              <w:t>50</w:t>
            </w:r>
            <w:r>
              <w:fldChar w:fldCharType="end"/>
            </w:r>
          </w:hyperlink>
        </w:p>
        <w:p w:rsidR="00C71437" w:rsidRDefault="00BF50E8">
          <w:pPr>
            <w:pStyle w:val="20"/>
            <w:rPr>
              <w:rFonts w:asciiTheme="minorHAnsi" w:hAnsiTheme="minorHAnsi"/>
              <w:iCs w:val="0"/>
              <w:color w:val="auto"/>
              <w:kern w:val="2"/>
              <w:sz w:val="21"/>
            </w:rPr>
          </w:pPr>
          <w:hyperlink w:anchor="_Toc495861557" w:history="1">
            <w:r w:rsidR="0012352D">
              <w:rPr>
                <w:rStyle w:val="af"/>
                <w:rFonts w:eastAsia="宋体" w:hint="eastAsia"/>
              </w:rPr>
              <w:t>附件八、</w:t>
            </w:r>
            <w:r w:rsidR="0012352D">
              <w:rPr>
                <w:rFonts w:asciiTheme="minorHAnsi" w:hAnsiTheme="minorHAnsi"/>
                <w:iCs w:val="0"/>
                <w:color w:val="auto"/>
                <w:kern w:val="2"/>
                <w:sz w:val="21"/>
              </w:rPr>
              <w:tab/>
            </w:r>
            <w:r w:rsidR="0012352D">
              <w:rPr>
                <w:rStyle w:val="af"/>
                <w:rFonts w:eastAsia="宋体" w:hint="eastAsia"/>
              </w:rPr>
              <w:t>投标货物（工程或服务）清单</w:t>
            </w:r>
            <w:r w:rsidR="0012352D">
              <w:tab/>
            </w:r>
            <w:r>
              <w:fldChar w:fldCharType="begin"/>
            </w:r>
            <w:r w:rsidR="0012352D">
              <w:instrText xml:space="preserve"> PAGEREF _Toc495861557 \h </w:instrText>
            </w:r>
            <w:r>
              <w:fldChar w:fldCharType="separate"/>
            </w:r>
            <w:r w:rsidR="0012352D">
              <w:t>51</w:t>
            </w:r>
            <w:r>
              <w:fldChar w:fldCharType="end"/>
            </w:r>
          </w:hyperlink>
        </w:p>
        <w:p w:rsidR="00C71437" w:rsidRDefault="00BF50E8">
          <w:pPr>
            <w:pStyle w:val="20"/>
            <w:rPr>
              <w:rFonts w:asciiTheme="minorHAnsi" w:hAnsiTheme="minorHAnsi"/>
              <w:iCs w:val="0"/>
              <w:color w:val="auto"/>
              <w:kern w:val="2"/>
              <w:sz w:val="21"/>
            </w:rPr>
          </w:pPr>
          <w:hyperlink w:anchor="_Toc495861558" w:history="1">
            <w:r w:rsidR="0012352D">
              <w:rPr>
                <w:rStyle w:val="af"/>
                <w:rFonts w:eastAsia="宋体" w:hint="eastAsia"/>
              </w:rPr>
              <w:t>附件九、</w:t>
            </w:r>
            <w:r w:rsidR="0012352D">
              <w:rPr>
                <w:rFonts w:asciiTheme="minorHAnsi" w:hAnsiTheme="minorHAnsi"/>
                <w:iCs w:val="0"/>
                <w:color w:val="auto"/>
                <w:kern w:val="2"/>
                <w:sz w:val="21"/>
              </w:rPr>
              <w:tab/>
            </w:r>
            <w:r w:rsidR="0012352D">
              <w:rPr>
                <w:rStyle w:val="af"/>
                <w:rFonts w:eastAsia="宋体" w:hint="eastAsia"/>
              </w:rPr>
              <w:t>交纳投标保证金的银行凭证</w:t>
            </w:r>
            <w:r w:rsidR="0012352D">
              <w:tab/>
            </w:r>
            <w:r>
              <w:fldChar w:fldCharType="begin"/>
            </w:r>
            <w:r w:rsidR="0012352D">
              <w:instrText xml:space="preserve"> PAGEREF _Toc495861558 \h </w:instrText>
            </w:r>
            <w:r>
              <w:fldChar w:fldCharType="separate"/>
            </w:r>
            <w:r w:rsidR="0012352D">
              <w:t>52</w:t>
            </w:r>
            <w:r>
              <w:fldChar w:fldCharType="end"/>
            </w:r>
          </w:hyperlink>
        </w:p>
        <w:p w:rsidR="00C71437" w:rsidRDefault="00BF50E8">
          <w:pPr>
            <w:pStyle w:val="20"/>
            <w:rPr>
              <w:rFonts w:asciiTheme="minorHAnsi" w:hAnsiTheme="minorHAnsi"/>
              <w:iCs w:val="0"/>
              <w:color w:val="auto"/>
              <w:kern w:val="2"/>
              <w:sz w:val="21"/>
            </w:rPr>
          </w:pPr>
          <w:hyperlink w:anchor="_Toc495861559" w:history="1">
            <w:r w:rsidR="0012352D">
              <w:rPr>
                <w:rStyle w:val="af"/>
                <w:rFonts w:eastAsia="宋体" w:hint="eastAsia"/>
              </w:rPr>
              <w:t>附件十、</w:t>
            </w:r>
            <w:r w:rsidR="0012352D">
              <w:rPr>
                <w:rFonts w:asciiTheme="minorHAnsi" w:hAnsiTheme="minorHAnsi"/>
                <w:iCs w:val="0"/>
                <w:color w:val="auto"/>
                <w:kern w:val="2"/>
                <w:sz w:val="21"/>
              </w:rPr>
              <w:tab/>
            </w:r>
            <w:r w:rsidR="0012352D">
              <w:rPr>
                <w:rStyle w:val="af"/>
                <w:rFonts w:eastAsia="宋体" w:hint="eastAsia"/>
              </w:rPr>
              <w:t>法定代表人授权书</w:t>
            </w:r>
            <w:r w:rsidR="0012352D">
              <w:tab/>
            </w:r>
            <w:r>
              <w:fldChar w:fldCharType="begin"/>
            </w:r>
            <w:r w:rsidR="0012352D">
              <w:instrText xml:space="preserve"> PAGEREF _Toc495861559 \h </w:instrText>
            </w:r>
            <w:r>
              <w:fldChar w:fldCharType="separate"/>
            </w:r>
            <w:r w:rsidR="0012352D">
              <w:t>53</w:t>
            </w:r>
            <w:r>
              <w:fldChar w:fldCharType="end"/>
            </w:r>
          </w:hyperlink>
        </w:p>
        <w:p w:rsidR="00C71437" w:rsidRDefault="00BF50E8">
          <w:pPr>
            <w:pStyle w:val="20"/>
            <w:rPr>
              <w:rFonts w:asciiTheme="minorHAnsi" w:hAnsiTheme="minorHAnsi"/>
              <w:iCs w:val="0"/>
              <w:color w:val="auto"/>
              <w:kern w:val="2"/>
              <w:sz w:val="21"/>
            </w:rPr>
          </w:pPr>
          <w:hyperlink w:anchor="_Toc495861560" w:history="1">
            <w:r w:rsidR="0012352D">
              <w:rPr>
                <w:rStyle w:val="af"/>
                <w:rFonts w:eastAsia="宋体" w:hint="eastAsia"/>
              </w:rPr>
              <w:t>附件十一、</w:t>
            </w:r>
            <w:r w:rsidR="0012352D">
              <w:rPr>
                <w:rFonts w:asciiTheme="minorHAnsi" w:hAnsiTheme="minorHAnsi"/>
                <w:iCs w:val="0"/>
                <w:color w:val="auto"/>
                <w:kern w:val="2"/>
                <w:sz w:val="21"/>
              </w:rPr>
              <w:tab/>
            </w:r>
            <w:r w:rsidR="0012352D">
              <w:rPr>
                <w:rStyle w:val="af"/>
                <w:rFonts w:eastAsia="宋体" w:hint="eastAsia"/>
              </w:rPr>
              <w:t>投标人的资格声明</w:t>
            </w:r>
            <w:r w:rsidR="0012352D">
              <w:tab/>
            </w:r>
            <w:r>
              <w:fldChar w:fldCharType="begin"/>
            </w:r>
            <w:r w:rsidR="0012352D">
              <w:instrText xml:space="preserve"> PAGEREF _Toc495861560 \h </w:instrText>
            </w:r>
            <w:r>
              <w:fldChar w:fldCharType="separate"/>
            </w:r>
            <w:r w:rsidR="0012352D">
              <w:t>54</w:t>
            </w:r>
            <w:r>
              <w:fldChar w:fldCharType="end"/>
            </w:r>
          </w:hyperlink>
        </w:p>
        <w:p w:rsidR="00C71437" w:rsidRDefault="00BF50E8">
          <w:pPr>
            <w:pStyle w:val="20"/>
            <w:rPr>
              <w:rFonts w:asciiTheme="minorHAnsi" w:hAnsiTheme="minorHAnsi"/>
              <w:iCs w:val="0"/>
              <w:color w:val="auto"/>
              <w:kern w:val="2"/>
              <w:sz w:val="21"/>
            </w:rPr>
          </w:pPr>
          <w:hyperlink w:anchor="_Toc495861561" w:history="1">
            <w:r w:rsidR="0012352D">
              <w:rPr>
                <w:rStyle w:val="af"/>
                <w:rFonts w:eastAsia="宋体" w:hint="eastAsia"/>
              </w:rPr>
              <w:t>附件十二、</w:t>
            </w:r>
            <w:r w:rsidR="0012352D">
              <w:rPr>
                <w:rFonts w:asciiTheme="minorHAnsi" w:hAnsiTheme="minorHAnsi"/>
                <w:iCs w:val="0"/>
                <w:color w:val="auto"/>
                <w:kern w:val="2"/>
                <w:sz w:val="21"/>
              </w:rPr>
              <w:tab/>
            </w:r>
            <w:r w:rsidR="0012352D">
              <w:rPr>
                <w:rStyle w:val="af"/>
                <w:rFonts w:eastAsia="宋体" w:hint="eastAsia"/>
              </w:rPr>
              <w:t>项目负责人、技术负责人简历表</w:t>
            </w:r>
            <w:r w:rsidR="0012352D">
              <w:tab/>
            </w:r>
            <w:r>
              <w:fldChar w:fldCharType="begin"/>
            </w:r>
            <w:r w:rsidR="0012352D">
              <w:instrText xml:space="preserve"> PAGEREF _Toc495861561 \h </w:instrText>
            </w:r>
            <w:r>
              <w:fldChar w:fldCharType="separate"/>
            </w:r>
            <w:r w:rsidR="0012352D">
              <w:t>55</w:t>
            </w:r>
            <w:r>
              <w:fldChar w:fldCharType="end"/>
            </w:r>
          </w:hyperlink>
        </w:p>
        <w:p w:rsidR="00C71437" w:rsidRDefault="00BF50E8">
          <w:pPr>
            <w:pStyle w:val="20"/>
            <w:rPr>
              <w:rFonts w:asciiTheme="minorHAnsi" w:hAnsiTheme="minorHAnsi"/>
              <w:iCs w:val="0"/>
              <w:color w:val="auto"/>
              <w:kern w:val="2"/>
              <w:sz w:val="21"/>
            </w:rPr>
          </w:pPr>
          <w:hyperlink w:anchor="_Toc495861562" w:history="1">
            <w:r w:rsidR="0012352D">
              <w:rPr>
                <w:rStyle w:val="af"/>
                <w:rFonts w:eastAsia="宋体" w:hint="eastAsia"/>
              </w:rPr>
              <w:t>附件十三、</w:t>
            </w:r>
            <w:r w:rsidR="0012352D">
              <w:rPr>
                <w:rFonts w:asciiTheme="minorHAnsi" w:hAnsiTheme="minorHAnsi"/>
                <w:iCs w:val="0"/>
                <w:color w:val="auto"/>
                <w:kern w:val="2"/>
                <w:sz w:val="21"/>
              </w:rPr>
              <w:tab/>
            </w:r>
            <w:r w:rsidR="0012352D">
              <w:rPr>
                <w:rStyle w:val="af"/>
                <w:rFonts w:eastAsia="宋体" w:hint="eastAsia"/>
              </w:rPr>
              <w:t>项目班子成员情况表</w:t>
            </w:r>
            <w:r w:rsidR="0012352D">
              <w:tab/>
            </w:r>
            <w:r>
              <w:fldChar w:fldCharType="begin"/>
            </w:r>
            <w:r w:rsidR="0012352D">
              <w:instrText xml:space="preserve"> PAGEREF _Toc495861562 \h </w:instrText>
            </w:r>
            <w:r>
              <w:fldChar w:fldCharType="separate"/>
            </w:r>
            <w:r w:rsidR="0012352D">
              <w:t>56</w:t>
            </w:r>
            <w:r>
              <w:fldChar w:fldCharType="end"/>
            </w:r>
          </w:hyperlink>
        </w:p>
        <w:p w:rsidR="00C71437" w:rsidRDefault="00BF50E8">
          <w:pPr>
            <w:pStyle w:val="20"/>
            <w:rPr>
              <w:rFonts w:asciiTheme="minorHAnsi" w:hAnsiTheme="minorHAnsi"/>
              <w:iCs w:val="0"/>
              <w:color w:val="auto"/>
              <w:kern w:val="2"/>
              <w:sz w:val="21"/>
            </w:rPr>
          </w:pPr>
          <w:hyperlink w:anchor="_Toc495861563" w:history="1">
            <w:r w:rsidR="0012352D">
              <w:rPr>
                <w:rStyle w:val="af"/>
                <w:rFonts w:eastAsia="宋体" w:hint="eastAsia"/>
              </w:rPr>
              <w:t>附件十四、</w:t>
            </w:r>
            <w:r w:rsidR="0012352D">
              <w:rPr>
                <w:rFonts w:asciiTheme="minorHAnsi" w:hAnsiTheme="minorHAnsi"/>
                <w:iCs w:val="0"/>
                <w:color w:val="auto"/>
                <w:kern w:val="2"/>
                <w:sz w:val="21"/>
              </w:rPr>
              <w:tab/>
            </w:r>
            <w:r w:rsidR="0012352D">
              <w:rPr>
                <w:rStyle w:val="af"/>
                <w:rFonts w:eastAsia="宋体" w:hint="eastAsia"/>
              </w:rPr>
              <w:t>投标人类似项目业绩表</w:t>
            </w:r>
            <w:r w:rsidR="0012352D">
              <w:tab/>
            </w:r>
            <w:r>
              <w:fldChar w:fldCharType="begin"/>
            </w:r>
            <w:r w:rsidR="0012352D">
              <w:instrText xml:space="preserve"> PAGEREF _Toc495861563 \h </w:instrText>
            </w:r>
            <w:r>
              <w:fldChar w:fldCharType="separate"/>
            </w:r>
            <w:r w:rsidR="0012352D">
              <w:t>57</w:t>
            </w:r>
            <w:r>
              <w:fldChar w:fldCharType="end"/>
            </w:r>
          </w:hyperlink>
        </w:p>
        <w:p w:rsidR="00C71437" w:rsidRDefault="00BF50E8">
          <w:pPr>
            <w:pStyle w:val="20"/>
            <w:rPr>
              <w:rFonts w:asciiTheme="minorHAnsi" w:hAnsiTheme="minorHAnsi"/>
              <w:iCs w:val="0"/>
              <w:color w:val="auto"/>
              <w:kern w:val="2"/>
              <w:sz w:val="21"/>
            </w:rPr>
          </w:pPr>
          <w:hyperlink w:anchor="_Toc495861564" w:history="1">
            <w:r w:rsidR="0012352D">
              <w:rPr>
                <w:rStyle w:val="af"/>
                <w:rFonts w:eastAsia="宋体" w:hint="eastAsia"/>
              </w:rPr>
              <w:t>附件十五、</w:t>
            </w:r>
            <w:r w:rsidR="0012352D">
              <w:rPr>
                <w:rFonts w:asciiTheme="minorHAnsi" w:hAnsiTheme="minorHAnsi"/>
                <w:iCs w:val="0"/>
                <w:color w:val="auto"/>
                <w:kern w:val="2"/>
                <w:sz w:val="21"/>
              </w:rPr>
              <w:tab/>
            </w:r>
            <w:r w:rsidR="0012352D">
              <w:rPr>
                <w:rStyle w:val="af"/>
                <w:rFonts w:eastAsia="宋体" w:hint="eastAsia"/>
              </w:rPr>
              <w:t>符合性审查对照表</w:t>
            </w:r>
            <w:r w:rsidR="0012352D">
              <w:tab/>
            </w:r>
            <w:r>
              <w:fldChar w:fldCharType="begin"/>
            </w:r>
            <w:r w:rsidR="0012352D">
              <w:instrText xml:space="preserve"> PAGEREF _Toc495861564 \h </w:instrText>
            </w:r>
            <w:r>
              <w:fldChar w:fldCharType="separate"/>
            </w:r>
            <w:r w:rsidR="0012352D">
              <w:t>58</w:t>
            </w:r>
            <w:r>
              <w:fldChar w:fldCharType="end"/>
            </w:r>
          </w:hyperlink>
        </w:p>
        <w:p w:rsidR="00C71437" w:rsidRDefault="00BF50E8">
          <w:pPr>
            <w:pStyle w:val="20"/>
            <w:rPr>
              <w:rFonts w:asciiTheme="minorHAnsi" w:hAnsiTheme="minorHAnsi"/>
              <w:iCs w:val="0"/>
              <w:color w:val="auto"/>
              <w:kern w:val="2"/>
              <w:sz w:val="21"/>
            </w:rPr>
          </w:pPr>
          <w:hyperlink w:anchor="_Toc495861565" w:history="1">
            <w:r w:rsidR="0012352D">
              <w:rPr>
                <w:rStyle w:val="af"/>
                <w:rFonts w:eastAsia="宋体" w:hint="eastAsia"/>
              </w:rPr>
              <w:t>附件十六、</w:t>
            </w:r>
            <w:r w:rsidR="0012352D">
              <w:rPr>
                <w:rFonts w:asciiTheme="minorHAnsi" w:hAnsiTheme="minorHAnsi"/>
                <w:iCs w:val="0"/>
                <w:color w:val="auto"/>
                <w:kern w:val="2"/>
                <w:sz w:val="21"/>
              </w:rPr>
              <w:tab/>
            </w:r>
            <w:r w:rsidR="0012352D">
              <w:rPr>
                <w:rStyle w:val="af"/>
                <w:rFonts w:eastAsia="宋体" w:hint="eastAsia"/>
              </w:rPr>
              <w:t>商务要求响应、偏离说明表</w:t>
            </w:r>
            <w:r w:rsidR="0012352D">
              <w:tab/>
            </w:r>
            <w:r>
              <w:fldChar w:fldCharType="begin"/>
            </w:r>
            <w:r w:rsidR="0012352D">
              <w:instrText xml:space="preserve"> PAGEREF _Toc495861565 \h </w:instrText>
            </w:r>
            <w:r>
              <w:fldChar w:fldCharType="separate"/>
            </w:r>
            <w:r w:rsidR="0012352D">
              <w:t>59</w:t>
            </w:r>
            <w:r>
              <w:fldChar w:fldCharType="end"/>
            </w:r>
          </w:hyperlink>
        </w:p>
        <w:p w:rsidR="00C71437" w:rsidRDefault="00BF50E8">
          <w:pPr>
            <w:pStyle w:val="20"/>
            <w:rPr>
              <w:rFonts w:asciiTheme="minorHAnsi" w:hAnsiTheme="minorHAnsi"/>
              <w:iCs w:val="0"/>
              <w:color w:val="auto"/>
              <w:kern w:val="2"/>
              <w:sz w:val="21"/>
            </w:rPr>
          </w:pPr>
          <w:hyperlink w:anchor="_Toc495861566" w:history="1">
            <w:r w:rsidR="0012352D">
              <w:rPr>
                <w:rStyle w:val="af"/>
                <w:rFonts w:eastAsia="宋体" w:hint="eastAsia"/>
              </w:rPr>
              <w:t>附件十七、</w:t>
            </w:r>
            <w:r w:rsidR="0012352D">
              <w:rPr>
                <w:rFonts w:asciiTheme="minorHAnsi" w:hAnsiTheme="minorHAnsi"/>
                <w:iCs w:val="0"/>
                <w:color w:val="auto"/>
                <w:kern w:val="2"/>
                <w:sz w:val="21"/>
              </w:rPr>
              <w:tab/>
            </w:r>
            <w:r w:rsidR="0012352D">
              <w:rPr>
                <w:rStyle w:val="af"/>
                <w:rFonts w:eastAsia="宋体" w:hint="eastAsia"/>
              </w:rPr>
              <w:t>商务要求“★”号条款响应、偏离说明表</w:t>
            </w:r>
            <w:r w:rsidR="0012352D">
              <w:tab/>
            </w:r>
            <w:r>
              <w:fldChar w:fldCharType="begin"/>
            </w:r>
            <w:r w:rsidR="0012352D">
              <w:instrText xml:space="preserve"> PAGEREF _Toc495861566 \h </w:instrText>
            </w:r>
            <w:r>
              <w:fldChar w:fldCharType="separate"/>
            </w:r>
            <w:r w:rsidR="0012352D">
              <w:t>60</w:t>
            </w:r>
            <w:r>
              <w:fldChar w:fldCharType="end"/>
            </w:r>
          </w:hyperlink>
        </w:p>
        <w:p w:rsidR="00C71437" w:rsidRDefault="00BF50E8">
          <w:pPr>
            <w:pStyle w:val="20"/>
            <w:rPr>
              <w:rFonts w:asciiTheme="minorHAnsi" w:hAnsiTheme="minorHAnsi"/>
              <w:iCs w:val="0"/>
              <w:color w:val="auto"/>
              <w:kern w:val="2"/>
              <w:sz w:val="21"/>
            </w:rPr>
          </w:pPr>
          <w:hyperlink w:anchor="_Toc495861567" w:history="1">
            <w:r w:rsidR="0012352D">
              <w:rPr>
                <w:rStyle w:val="af"/>
                <w:rFonts w:eastAsia="宋体" w:hint="eastAsia"/>
              </w:rPr>
              <w:t>附件十八、</w:t>
            </w:r>
            <w:r w:rsidR="0012352D">
              <w:rPr>
                <w:rFonts w:asciiTheme="minorHAnsi" w:hAnsiTheme="minorHAnsi"/>
                <w:iCs w:val="0"/>
                <w:color w:val="auto"/>
                <w:kern w:val="2"/>
                <w:sz w:val="21"/>
              </w:rPr>
              <w:tab/>
            </w:r>
            <w:r w:rsidR="0012352D">
              <w:rPr>
                <w:rStyle w:val="af"/>
                <w:rFonts w:eastAsia="宋体" w:hint="eastAsia"/>
              </w:rPr>
              <w:t>商务评议对照表</w:t>
            </w:r>
            <w:r w:rsidR="0012352D">
              <w:tab/>
            </w:r>
            <w:r>
              <w:fldChar w:fldCharType="begin"/>
            </w:r>
            <w:r w:rsidR="0012352D">
              <w:instrText xml:space="preserve"> PAGEREF _Toc495861567 \h </w:instrText>
            </w:r>
            <w:r>
              <w:fldChar w:fldCharType="separate"/>
            </w:r>
            <w:r w:rsidR="0012352D">
              <w:t>61</w:t>
            </w:r>
            <w:r>
              <w:fldChar w:fldCharType="end"/>
            </w:r>
          </w:hyperlink>
        </w:p>
        <w:p w:rsidR="00C71437" w:rsidRDefault="00BF50E8">
          <w:pPr>
            <w:pStyle w:val="20"/>
            <w:rPr>
              <w:rFonts w:asciiTheme="minorHAnsi" w:hAnsiTheme="minorHAnsi"/>
              <w:iCs w:val="0"/>
              <w:color w:val="auto"/>
              <w:kern w:val="2"/>
              <w:sz w:val="21"/>
            </w:rPr>
          </w:pPr>
          <w:hyperlink w:anchor="_Toc495861568" w:history="1">
            <w:r w:rsidR="0012352D">
              <w:rPr>
                <w:rStyle w:val="af"/>
                <w:rFonts w:eastAsia="宋体" w:hint="eastAsia"/>
              </w:rPr>
              <w:t>附件十九、</w:t>
            </w:r>
            <w:r w:rsidR="0012352D">
              <w:rPr>
                <w:rFonts w:asciiTheme="minorHAnsi" w:hAnsiTheme="minorHAnsi"/>
                <w:iCs w:val="0"/>
                <w:color w:val="auto"/>
                <w:kern w:val="2"/>
                <w:sz w:val="21"/>
              </w:rPr>
              <w:tab/>
            </w:r>
            <w:r w:rsidR="0012352D">
              <w:rPr>
                <w:rStyle w:val="af"/>
                <w:rFonts w:eastAsia="宋体" w:hint="eastAsia"/>
              </w:rPr>
              <w:t>技术、服务要求响应、偏离说明表</w:t>
            </w:r>
            <w:r w:rsidR="0012352D">
              <w:tab/>
            </w:r>
            <w:r>
              <w:fldChar w:fldCharType="begin"/>
            </w:r>
            <w:r w:rsidR="0012352D">
              <w:instrText xml:space="preserve"> PAGEREF _Toc495861568 \h </w:instrText>
            </w:r>
            <w:r>
              <w:fldChar w:fldCharType="separate"/>
            </w:r>
            <w:r w:rsidR="0012352D">
              <w:t>62</w:t>
            </w:r>
            <w:r>
              <w:fldChar w:fldCharType="end"/>
            </w:r>
          </w:hyperlink>
        </w:p>
        <w:p w:rsidR="00C71437" w:rsidRDefault="00BF50E8">
          <w:pPr>
            <w:pStyle w:val="20"/>
            <w:rPr>
              <w:rFonts w:asciiTheme="minorHAnsi" w:hAnsiTheme="minorHAnsi"/>
              <w:iCs w:val="0"/>
              <w:color w:val="auto"/>
              <w:kern w:val="2"/>
              <w:sz w:val="21"/>
            </w:rPr>
          </w:pPr>
          <w:hyperlink w:anchor="_Toc495861569" w:history="1">
            <w:r w:rsidR="0012352D">
              <w:rPr>
                <w:rStyle w:val="af"/>
                <w:rFonts w:eastAsia="宋体" w:hint="eastAsia"/>
              </w:rPr>
              <w:t>附件二十、</w:t>
            </w:r>
            <w:r w:rsidR="0012352D">
              <w:rPr>
                <w:rFonts w:asciiTheme="minorHAnsi" w:hAnsiTheme="minorHAnsi"/>
                <w:iCs w:val="0"/>
                <w:color w:val="auto"/>
                <w:kern w:val="2"/>
                <w:sz w:val="21"/>
              </w:rPr>
              <w:tab/>
            </w:r>
            <w:r w:rsidR="0012352D">
              <w:rPr>
                <w:rStyle w:val="af"/>
                <w:rFonts w:eastAsia="宋体" w:hint="eastAsia"/>
              </w:rPr>
              <w:t>技术、服务要求“★”号条款响应、偏离说明表</w:t>
            </w:r>
            <w:r w:rsidR="0012352D">
              <w:tab/>
            </w:r>
            <w:r>
              <w:fldChar w:fldCharType="begin"/>
            </w:r>
            <w:r w:rsidR="0012352D">
              <w:instrText xml:space="preserve"> PAGEREF _Toc495861569 \h </w:instrText>
            </w:r>
            <w:r>
              <w:fldChar w:fldCharType="separate"/>
            </w:r>
            <w:r w:rsidR="0012352D">
              <w:t>63</w:t>
            </w:r>
            <w:r>
              <w:fldChar w:fldCharType="end"/>
            </w:r>
          </w:hyperlink>
        </w:p>
        <w:p w:rsidR="00C71437" w:rsidRDefault="00BF50E8">
          <w:pPr>
            <w:pStyle w:val="20"/>
            <w:tabs>
              <w:tab w:val="left" w:pos="1870"/>
            </w:tabs>
            <w:rPr>
              <w:rFonts w:asciiTheme="minorHAnsi" w:hAnsiTheme="minorHAnsi"/>
              <w:iCs w:val="0"/>
              <w:color w:val="auto"/>
              <w:kern w:val="2"/>
              <w:sz w:val="21"/>
            </w:rPr>
          </w:pPr>
          <w:hyperlink w:anchor="_Toc495861570" w:history="1">
            <w:r w:rsidR="0012352D">
              <w:rPr>
                <w:rStyle w:val="af"/>
                <w:rFonts w:eastAsia="宋体" w:hint="eastAsia"/>
              </w:rPr>
              <w:t>附件二十一、</w:t>
            </w:r>
            <w:r w:rsidR="0012352D">
              <w:rPr>
                <w:rFonts w:asciiTheme="minorHAnsi" w:hAnsiTheme="minorHAnsi"/>
                <w:iCs w:val="0"/>
                <w:color w:val="auto"/>
                <w:kern w:val="2"/>
                <w:sz w:val="21"/>
              </w:rPr>
              <w:tab/>
            </w:r>
            <w:r w:rsidR="0012352D">
              <w:rPr>
                <w:rStyle w:val="af"/>
                <w:rFonts w:eastAsia="宋体" w:hint="eastAsia"/>
              </w:rPr>
              <w:t>技术、服务评议对照表</w:t>
            </w:r>
            <w:r w:rsidR="0012352D">
              <w:tab/>
            </w:r>
            <w:r>
              <w:fldChar w:fldCharType="begin"/>
            </w:r>
            <w:r w:rsidR="0012352D">
              <w:instrText xml:space="preserve"> PAGEREF _Toc495861570 \h </w:instrText>
            </w:r>
            <w:r>
              <w:fldChar w:fldCharType="separate"/>
            </w:r>
            <w:r w:rsidR="0012352D">
              <w:t>64</w:t>
            </w:r>
            <w:r>
              <w:fldChar w:fldCharType="end"/>
            </w:r>
          </w:hyperlink>
        </w:p>
        <w:p w:rsidR="00C71437" w:rsidRDefault="00BF50E8">
          <w:pPr>
            <w:pStyle w:val="10"/>
            <w:tabs>
              <w:tab w:val="left" w:pos="1260"/>
              <w:tab w:val="right" w:leader="dot" w:pos="9514"/>
            </w:tabs>
          </w:pPr>
          <w:r>
            <w:fldChar w:fldCharType="end"/>
          </w:r>
          <w:r w:rsidR="0012352D">
            <w:rPr>
              <w:b w:val="0"/>
              <w:bCs/>
              <w:lang w:val="zh-CN"/>
            </w:rPr>
            <w:tab/>
          </w:r>
        </w:p>
      </w:sdtContent>
    </w:sdt>
    <w:p w:rsidR="00C71437" w:rsidRDefault="0012352D">
      <w:r>
        <w:br w:type="page"/>
      </w:r>
    </w:p>
    <w:p w:rsidR="00912510" w:rsidRPr="00912510" w:rsidRDefault="0012352D" w:rsidP="00912510">
      <w:pPr>
        <w:pStyle w:val="1"/>
        <w:numPr>
          <w:ilvl w:val="0"/>
          <w:numId w:val="1"/>
        </w:numPr>
        <w:spacing w:before="240" w:after="120"/>
        <w:ind w:left="883" w:hangingChars="200" w:hanging="883"/>
        <w:jc w:val="center"/>
        <w:rPr>
          <w:rFonts w:ascii="黑体" w:eastAsia="黑体" w:hAnsi="黑体"/>
        </w:rPr>
      </w:pPr>
      <w:bookmarkStart w:id="0" w:name="_Toc495861517"/>
      <w:r>
        <w:rPr>
          <w:rFonts w:ascii="黑体" w:eastAsia="黑体" w:hAnsi="黑体" w:hint="eastAsia"/>
        </w:rPr>
        <w:lastRenderedPageBreak/>
        <w:t>投标邀请书</w:t>
      </w:r>
      <w:bookmarkEnd w:id="0"/>
    </w:p>
    <w:p w:rsidR="00912510" w:rsidRDefault="00912510" w:rsidP="00912510">
      <w:pPr>
        <w:spacing w:line="360" w:lineRule="auto"/>
        <w:ind w:firstLineChars="200" w:firstLine="480"/>
        <w:rPr>
          <w:rFonts w:ascii="Calibri" w:hAnsi="Calibri" w:hint="eastAsia"/>
          <w:bCs/>
          <w:color w:val="000000"/>
          <w:sz w:val="32"/>
          <w:szCs w:val="32"/>
          <w:u w:val="single"/>
        </w:rPr>
      </w:pPr>
      <w:r>
        <w:rPr>
          <w:rFonts w:ascii="宋体" w:hAnsi="宋体" w:hint="eastAsia"/>
          <w:color w:val="0C0C0C"/>
          <w:sz w:val="24"/>
          <w:szCs w:val="24"/>
        </w:rPr>
        <w:t>依据阳新县政府采购计划备案表（阳财采计备[2018]A150号）的要求，</w:t>
      </w:r>
      <w:r>
        <w:rPr>
          <w:rFonts w:ascii="宋体" w:hAnsi="宋体" w:hint="eastAsia"/>
          <w:color w:val="0C0C0C"/>
          <w:sz w:val="24"/>
          <w:szCs w:val="24"/>
          <w:u w:val="single"/>
        </w:rPr>
        <w:t>湖北顺成建设工程招标代理有限公司</w:t>
      </w:r>
      <w:r>
        <w:rPr>
          <w:rFonts w:ascii="宋体" w:hAnsi="宋体" w:hint="eastAsia"/>
          <w:color w:val="0C0C0C"/>
          <w:sz w:val="24"/>
          <w:szCs w:val="24"/>
        </w:rPr>
        <w:t>受</w:t>
      </w:r>
      <w:r>
        <w:rPr>
          <w:rFonts w:ascii="宋体" w:hAnsi="宋体" w:hint="eastAsia"/>
          <w:color w:val="0C0C0C"/>
          <w:sz w:val="24"/>
          <w:szCs w:val="24"/>
          <w:u w:val="single"/>
        </w:rPr>
        <w:t>阳新县住房和城乡建设局</w:t>
      </w:r>
      <w:r>
        <w:rPr>
          <w:rFonts w:ascii="宋体" w:hAnsi="宋体" w:hint="eastAsia"/>
          <w:color w:val="0C0C0C"/>
          <w:sz w:val="24"/>
          <w:szCs w:val="24"/>
        </w:rPr>
        <w:t>委托，就</w:t>
      </w:r>
      <w:r>
        <w:rPr>
          <w:rFonts w:ascii="宋体" w:hAnsi="宋体" w:hint="eastAsia"/>
          <w:bCs/>
          <w:color w:val="0C0C0C"/>
          <w:sz w:val="24"/>
          <w:szCs w:val="24"/>
          <w:u w:val="single"/>
        </w:rPr>
        <w:t>阳新县老城区地下管线普查、阳新县老城区城市污水工程可行性研究报告、阳新县老城区城市污水工程专项规划</w:t>
      </w:r>
      <w:r>
        <w:rPr>
          <w:rFonts w:ascii="宋体" w:hAnsi="宋体" w:hint="eastAsia"/>
          <w:color w:val="0C0C0C"/>
          <w:sz w:val="24"/>
          <w:szCs w:val="24"/>
        </w:rPr>
        <w:t>的编制进行公开招标采购，欢迎符合条件的供应商投标。</w:t>
      </w:r>
    </w:p>
    <w:p w:rsidR="00912510" w:rsidRDefault="00912510" w:rsidP="00912510">
      <w:pPr>
        <w:numPr>
          <w:ilvl w:val="0"/>
          <w:numId w:val="71"/>
        </w:numPr>
        <w:spacing w:line="360" w:lineRule="auto"/>
        <w:ind w:left="490" w:hanging="490"/>
        <w:rPr>
          <w:rFonts w:ascii="宋体" w:hAnsi="宋体"/>
          <w:b/>
          <w:color w:val="0C0C0C"/>
          <w:sz w:val="24"/>
          <w:szCs w:val="24"/>
        </w:rPr>
      </w:pPr>
      <w:r>
        <w:rPr>
          <w:rFonts w:ascii="宋体" w:hAnsi="宋体" w:hint="eastAsia"/>
          <w:b/>
          <w:color w:val="0C0C0C"/>
          <w:sz w:val="24"/>
          <w:szCs w:val="24"/>
        </w:rPr>
        <w:t>项目编号：</w:t>
      </w:r>
      <w:r>
        <w:rPr>
          <w:rFonts w:ascii="宋体" w:hAnsi="宋体" w:hint="eastAsia"/>
          <w:b/>
          <w:color w:val="0C0C0C"/>
          <w:sz w:val="24"/>
          <w:szCs w:val="24"/>
          <w:u w:val="single"/>
        </w:rPr>
        <w:t>131-Zcg.2018-158</w:t>
      </w:r>
    </w:p>
    <w:p w:rsidR="00912510" w:rsidRDefault="00912510" w:rsidP="00912510">
      <w:pPr>
        <w:numPr>
          <w:ilvl w:val="0"/>
          <w:numId w:val="71"/>
        </w:numPr>
        <w:spacing w:line="360" w:lineRule="auto"/>
        <w:ind w:left="490" w:hanging="490"/>
        <w:rPr>
          <w:rFonts w:ascii="宋体" w:hAnsi="宋体" w:hint="eastAsia"/>
          <w:b/>
          <w:color w:val="0C0C0C"/>
          <w:sz w:val="24"/>
          <w:szCs w:val="24"/>
        </w:rPr>
      </w:pPr>
      <w:r>
        <w:rPr>
          <w:rFonts w:ascii="宋体" w:hAnsi="宋体" w:hint="eastAsia"/>
          <w:b/>
          <w:color w:val="0C0C0C"/>
          <w:sz w:val="24"/>
          <w:szCs w:val="24"/>
        </w:rPr>
        <w:t>项目名称：</w:t>
      </w:r>
      <w:r>
        <w:rPr>
          <w:rFonts w:ascii="宋体" w:hAnsi="宋体" w:hint="eastAsia"/>
          <w:bCs/>
          <w:color w:val="0C0C0C"/>
          <w:sz w:val="24"/>
          <w:szCs w:val="24"/>
          <w:u w:val="single"/>
        </w:rPr>
        <w:t>阳新县老城区地下管线普查、阳新县老城区城市污水工程可行性研究报告、阳新县老城区城市污水工程专项规划</w:t>
      </w:r>
    </w:p>
    <w:p w:rsidR="00912510" w:rsidRDefault="00912510" w:rsidP="00912510">
      <w:pPr>
        <w:numPr>
          <w:ilvl w:val="0"/>
          <w:numId w:val="71"/>
        </w:numPr>
        <w:spacing w:line="360" w:lineRule="auto"/>
        <w:ind w:left="490" w:hanging="490"/>
        <w:rPr>
          <w:rFonts w:ascii="宋体" w:hAnsi="宋体" w:hint="eastAsia"/>
          <w:b/>
          <w:color w:val="0C0C0C"/>
          <w:sz w:val="24"/>
          <w:szCs w:val="24"/>
        </w:rPr>
      </w:pPr>
      <w:r>
        <w:rPr>
          <w:rFonts w:ascii="宋体" w:hAnsi="宋体" w:hint="eastAsia"/>
          <w:b/>
          <w:color w:val="0C0C0C"/>
          <w:sz w:val="24"/>
          <w:szCs w:val="24"/>
        </w:rPr>
        <w:t>招标内容：</w:t>
      </w:r>
    </w:p>
    <w:p w:rsidR="00912510" w:rsidRDefault="00912510" w:rsidP="00912510">
      <w:pPr>
        <w:pStyle w:val="a0"/>
        <w:ind w:leftChars="228" w:left="479" w:firstLineChars="0" w:firstLine="0"/>
        <w:rPr>
          <w:rFonts w:hAnsi="宋体" w:hint="eastAsia"/>
          <w:bCs/>
          <w:color w:val="0C0C0C"/>
          <w:kern w:val="2"/>
          <w:szCs w:val="24"/>
          <w:u w:val="single"/>
        </w:rPr>
      </w:pPr>
      <w:r>
        <w:rPr>
          <w:rFonts w:hAnsi="宋体" w:hint="eastAsia"/>
          <w:bCs/>
          <w:color w:val="0C0C0C"/>
          <w:kern w:val="2"/>
          <w:szCs w:val="24"/>
        </w:rPr>
        <w:t>本次项目范围为老城区范围：</w:t>
      </w:r>
      <w:r>
        <w:rPr>
          <w:rFonts w:hAnsi="宋体" w:hint="eastAsia"/>
          <w:bCs/>
          <w:color w:val="0C0C0C"/>
          <w:kern w:val="2"/>
          <w:szCs w:val="24"/>
          <w:u w:val="single"/>
        </w:rPr>
        <w:t>湖滨路以南、滨湖大道以北、十里湖以东、莲花湖以西区域约6.6km</w:t>
      </w:r>
      <w:r>
        <w:rPr>
          <w:rFonts w:hAnsi="宋体" w:hint="eastAsia"/>
          <w:bCs/>
          <w:color w:val="0C0C0C"/>
          <w:kern w:val="2"/>
          <w:szCs w:val="24"/>
          <w:u w:val="single"/>
          <w:vertAlign w:val="superscript"/>
        </w:rPr>
        <w:t>2</w:t>
      </w:r>
      <w:r>
        <w:rPr>
          <w:rFonts w:hAnsi="宋体" w:hint="eastAsia"/>
          <w:bCs/>
          <w:color w:val="0C0C0C"/>
          <w:kern w:val="2"/>
          <w:szCs w:val="24"/>
          <w:u w:val="single"/>
        </w:rPr>
        <w:t>。</w:t>
      </w:r>
    </w:p>
    <w:p w:rsidR="00912510" w:rsidRDefault="00912510" w:rsidP="00912510">
      <w:pPr>
        <w:spacing w:line="360" w:lineRule="auto"/>
        <w:ind w:left="490"/>
        <w:rPr>
          <w:rFonts w:ascii="宋体" w:hAnsi="宋体" w:hint="eastAsia"/>
          <w:color w:val="FF0000"/>
          <w:sz w:val="24"/>
          <w:szCs w:val="24"/>
        </w:rPr>
      </w:pPr>
      <w:r>
        <w:rPr>
          <w:rFonts w:ascii="宋体" w:hAnsi="宋体" w:hint="eastAsia"/>
          <w:bCs/>
          <w:color w:val="0C0C0C"/>
          <w:sz w:val="24"/>
          <w:szCs w:val="24"/>
        </w:rPr>
        <w:t>1、阳新县老城区地下管线普查：</w:t>
      </w:r>
      <w:r>
        <w:rPr>
          <w:rFonts w:ascii="宋体" w:hAnsi="宋体" w:hint="eastAsia"/>
          <w:bCs/>
          <w:color w:val="0C0C0C"/>
          <w:sz w:val="24"/>
          <w:szCs w:val="24"/>
          <w:u w:val="single"/>
        </w:rPr>
        <w:t>普查区域内市政道路及河道两侧埋设的综合管线主要包括给水、排水（含雨水、污水、雨污合流）、燃气、电力、铁通、交警信号灯电缆、监控网络、广播电视、路灯、电信、工业管道、人防等管（沟）及直埋电缆等市政公用管线、国防等其它单位专用管线的探测（普查区域内机关企事业单位、部队、小区范围内专为该地块配套服务的管线不纳入本次普查范围，但配套管线的主要接入、排出段应进行探测）</w:t>
      </w:r>
      <w:r>
        <w:rPr>
          <w:rFonts w:ascii="宋体" w:hAnsi="宋体" w:hint="eastAsia"/>
          <w:bCs/>
          <w:color w:val="0C0C0C"/>
          <w:sz w:val="24"/>
          <w:szCs w:val="24"/>
        </w:rPr>
        <w:t>。</w:t>
      </w:r>
    </w:p>
    <w:p w:rsidR="00912510" w:rsidRDefault="00912510" w:rsidP="00912510">
      <w:pPr>
        <w:spacing w:line="360" w:lineRule="auto"/>
        <w:ind w:left="490"/>
        <w:rPr>
          <w:rFonts w:ascii="宋体" w:hAnsi="宋体" w:hint="eastAsia"/>
          <w:bCs/>
          <w:color w:val="0C0C0C"/>
          <w:sz w:val="24"/>
          <w:szCs w:val="24"/>
          <w:u w:val="single"/>
        </w:rPr>
      </w:pPr>
      <w:r>
        <w:rPr>
          <w:rFonts w:ascii="宋体" w:hAnsi="宋体" w:hint="eastAsia"/>
          <w:bCs/>
          <w:color w:val="0C0C0C"/>
          <w:sz w:val="24"/>
          <w:szCs w:val="24"/>
        </w:rPr>
        <w:t>2、阳新县老城区城市污水工程可行性研究报告：</w:t>
      </w:r>
      <w:r>
        <w:rPr>
          <w:rFonts w:ascii="宋体" w:hAnsi="宋体" w:hint="eastAsia"/>
          <w:bCs/>
          <w:color w:val="0C0C0C"/>
          <w:sz w:val="24"/>
          <w:szCs w:val="24"/>
          <w:u w:val="single"/>
        </w:rPr>
        <w:t>对阳新县老城区污水管网改造进行可行性和经济性分析，主要工作内容包括管线工程设计、投资估算和效益分析等相关工作</w:t>
      </w:r>
      <w:r>
        <w:rPr>
          <w:rFonts w:ascii="宋体" w:hAnsi="宋体" w:hint="eastAsia"/>
          <w:bCs/>
          <w:color w:val="0C0C0C"/>
          <w:sz w:val="24"/>
          <w:szCs w:val="24"/>
        </w:rPr>
        <w:t>。</w:t>
      </w:r>
    </w:p>
    <w:p w:rsidR="00912510" w:rsidRDefault="00912510" w:rsidP="00912510">
      <w:pPr>
        <w:spacing w:line="360" w:lineRule="auto"/>
        <w:ind w:left="490"/>
        <w:rPr>
          <w:rFonts w:ascii="宋体" w:hAnsi="宋体" w:hint="eastAsia"/>
          <w:bCs/>
          <w:color w:val="0C0C0C"/>
          <w:sz w:val="24"/>
          <w:szCs w:val="24"/>
          <w:u w:val="single"/>
        </w:rPr>
      </w:pPr>
      <w:r>
        <w:rPr>
          <w:rFonts w:ascii="宋体" w:hAnsi="宋体" w:hint="eastAsia"/>
          <w:bCs/>
          <w:color w:val="0C0C0C"/>
          <w:sz w:val="24"/>
          <w:szCs w:val="24"/>
        </w:rPr>
        <w:t>3、阳新县老城区城市污水工程专项规划：</w:t>
      </w:r>
      <w:r>
        <w:rPr>
          <w:rFonts w:ascii="宋体" w:hAnsi="宋体" w:hint="eastAsia"/>
          <w:bCs/>
          <w:color w:val="0C0C0C"/>
          <w:sz w:val="24"/>
          <w:szCs w:val="24"/>
          <w:u w:val="single"/>
        </w:rPr>
        <w:t>对阳新县老城区污水管网进行专项设计，主要工作内容包括排水体制、排水分区、排水量、排水管网等相关内容的设计</w:t>
      </w:r>
      <w:r>
        <w:rPr>
          <w:rFonts w:ascii="宋体" w:hAnsi="宋体" w:hint="eastAsia"/>
          <w:bCs/>
          <w:color w:val="0C0C0C"/>
          <w:sz w:val="24"/>
          <w:szCs w:val="24"/>
        </w:rPr>
        <w:t>。</w:t>
      </w:r>
    </w:p>
    <w:p w:rsidR="00912510" w:rsidRDefault="00912510" w:rsidP="00912510">
      <w:pPr>
        <w:numPr>
          <w:ilvl w:val="0"/>
          <w:numId w:val="71"/>
        </w:numPr>
        <w:spacing w:line="360" w:lineRule="auto"/>
        <w:ind w:left="490" w:hanging="490"/>
        <w:rPr>
          <w:rFonts w:ascii="宋体" w:hAnsi="宋体" w:hint="eastAsia"/>
          <w:color w:val="0C0C0C"/>
          <w:sz w:val="24"/>
          <w:szCs w:val="24"/>
        </w:rPr>
      </w:pPr>
      <w:r>
        <w:rPr>
          <w:rFonts w:ascii="宋体" w:hAnsi="宋体" w:hint="eastAsia"/>
          <w:b/>
          <w:color w:val="0C0C0C"/>
          <w:sz w:val="24"/>
          <w:szCs w:val="24"/>
        </w:rPr>
        <w:t>采购预算：</w:t>
      </w:r>
      <w:r>
        <w:rPr>
          <w:rFonts w:ascii="宋体" w:hAnsi="宋体" w:hint="eastAsia"/>
          <w:color w:val="0C0C0C"/>
          <w:sz w:val="24"/>
          <w:szCs w:val="24"/>
        </w:rPr>
        <w:t>180万元。</w:t>
      </w:r>
    </w:p>
    <w:p w:rsidR="00912510" w:rsidRDefault="00912510" w:rsidP="00912510">
      <w:pPr>
        <w:numPr>
          <w:ilvl w:val="0"/>
          <w:numId w:val="71"/>
        </w:numPr>
        <w:spacing w:line="360" w:lineRule="auto"/>
        <w:ind w:left="490" w:hanging="490"/>
        <w:rPr>
          <w:rFonts w:ascii="宋体" w:hAnsi="宋体" w:hint="eastAsia"/>
          <w:color w:val="0C0C0C"/>
          <w:sz w:val="24"/>
          <w:szCs w:val="24"/>
        </w:rPr>
      </w:pPr>
      <w:r>
        <w:rPr>
          <w:rFonts w:ascii="宋体" w:hAnsi="宋体" w:hint="eastAsia"/>
          <w:b/>
          <w:color w:val="0C0C0C"/>
          <w:sz w:val="24"/>
          <w:szCs w:val="24"/>
        </w:rPr>
        <w:t>服务期限：</w:t>
      </w:r>
      <w:r>
        <w:rPr>
          <w:rFonts w:ascii="宋体" w:hAnsi="宋体" w:hint="eastAsia"/>
          <w:bCs/>
          <w:color w:val="0C0C0C"/>
          <w:sz w:val="24"/>
          <w:szCs w:val="24"/>
        </w:rPr>
        <w:t>30个工作日</w:t>
      </w:r>
      <w:r>
        <w:rPr>
          <w:rFonts w:ascii="宋体" w:hAnsi="宋体" w:hint="eastAsia"/>
          <w:color w:val="0C0C0C"/>
          <w:sz w:val="24"/>
          <w:szCs w:val="24"/>
        </w:rPr>
        <w:t>。</w:t>
      </w:r>
    </w:p>
    <w:p w:rsidR="00912510" w:rsidRDefault="00912510" w:rsidP="00912510">
      <w:pPr>
        <w:numPr>
          <w:ilvl w:val="0"/>
          <w:numId w:val="71"/>
        </w:numPr>
        <w:spacing w:line="360" w:lineRule="auto"/>
        <w:ind w:left="490" w:hanging="490"/>
        <w:rPr>
          <w:rFonts w:ascii="宋体" w:hAnsi="宋体" w:hint="eastAsia"/>
          <w:color w:val="0C0C0C"/>
          <w:sz w:val="24"/>
          <w:szCs w:val="24"/>
        </w:rPr>
      </w:pPr>
      <w:r>
        <w:rPr>
          <w:rFonts w:ascii="宋体" w:hAnsi="宋体" w:hint="eastAsia"/>
          <w:b/>
          <w:color w:val="0C0C0C"/>
          <w:sz w:val="24"/>
          <w:szCs w:val="24"/>
        </w:rPr>
        <w:t>政府集中采购项目：否</w:t>
      </w:r>
    </w:p>
    <w:p w:rsidR="00912510" w:rsidRDefault="00912510" w:rsidP="00912510">
      <w:pPr>
        <w:numPr>
          <w:ilvl w:val="0"/>
          <w:numId w:val="71"/>
        </w:numPr>
        <w:spacing w:line="360" w:lineRule="auto"/>
        <w:ind w:left="490" w:hanging="490"/>
        <w:rPr>
          <w:rFonts w:ascii="宋体" w:hAnsi="宋体" w:hint="eastAsia"/>
          <w:b/>
          <w:color w:val="0C0C0C"/>
          <w:sz w:val="24"/>
          <w:szCs w:val="24"/>
        </w:rPr>
      </w:pPr>
      <w:r>
        <w:rPr>
          <w:rFonts w:ascii="宋体" w:hAnsi="宋体" w:hint="eastAsia"/>
          <w:b/>
          <w:color w:val="0C0C0C"/>
          <w:sz w:val="24"/>
          <w:szCs w:val="24"/>
        </w:rPr>
        <w:t>投标人资格要求：</w:t>
      </w:r>
    </w:p>
    <w:p w:rsidR="00912510" w:rsidRDefault="00912510" w:rsidP="00912510">
      <w:pPr>
        <w:tabs>
          <w:tab w:val="left" w:pos="896"/>
        </w:tabs>
        <w:spacing w:line="360" w:lineRule="auto"/>
        <w:ind w:left="482"/>
        <w:rPr>
          <w:rFonts w:ascii="宋体" w:hAnsi="宋体" w:hint="eastAsia"/>
          <w:color w:val="0C0C0C"/>
          <w:sz w:val="24"/>
          <w:szCs w:val="24"/>
        </w:rPr>
      </w:pPr>
      <w:r>
        <w:rPr>
          <w:rFonts w:ascii="宋体" w:hAnsi="宋体" w:hint="eastAsia"/>
          <w:color w:val="0C0C0C"/>
          <w:sz w:val="24"/>
          <w:szCs w:val="24"/>
        </w:rPr>
        <w:t>1、应具备《政府采购法》第二十二条第一款规定的条件；</w:t>
      </w:r>
    </w:p>
    <w:p w:rsidR="00912510" w:rsidRDefault="00912510" w:rsidP="00912510">
      <w:pPr>
        <w:tabs>
          <w:tab w:val="left" w:pos="896"/>
        </w:tabs>
        <w:spacing w:line="360" w:lineRule="auto"/>
        <w:ind w:left="482"/>
        <w:rPr>
          <w:rFonts w:ascii="宋体" w:hAnsi="宋体" w:hint="eastAsia"/>
          <w:color w:val="FF0000"/>
          <w:sz w:val="24"/>
          <w:szCs w:val="24"/>
        </w:rPr>
      </w:pPr>
      <w:r>
        <w:rPr>
          <w:rFonts w:ascii="宋体" w:hAnsi="宋体" w:hint="eastAsia"/>
          <w:color w:val="0C0C0C"/>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w:t>
      </w:r>
      <w:r>
        <w:rPr>
          <w:rFonts w:ascii="宋体" w:hAnsi="宋体" w:hint="eastAsia"/>
          <w:color w:val="0C0C0C"/>
          <w:sz w:val="24"/>
          <w:szCs w:val="24"/>
        </w:rPr>
        <w:lastRenderedPageBreak/>
        <w:t>大税收违法案件当事人、政府采购严重违法失信行为记录名单。</w:t>
      </w:r>
    </w:p>
    <w:p w:rsidR="00912510" w:rsidRDefault="00912510" w:rsidP="00912510">
      <w:pPr>
        <w:tabs>
          <w:tab w:val="left" w:pos="896"/>
        </w:tabs>
        <w:spacing w:line="360" w:lineRule="auto"/>
        <w:ind w:left="482"/>
        <w:rPr>
          <w:rFonts w:ascii="宋体" w:hAnsi="宋体" w:hint="eastAsia"/>
          <w:color w:val="FF0000"/>
          <w:sz w:val="24"/>
          <w:szCs w:val="24"/>
        </w:rPr>
      </w:pPr>
      <w:r>
        <w:rPr>
          <w:rFonts w:ascii="宋体" w:hAnsi="宋体" w:hint="eastAsia"/>
          <w:color w:val="FF0000"/>
          <w:sz w:val="24"/>
          <w:szCs w:val="24"/>
        </w:rPr>
        <w:t>3、特定条件：供应商须具备测绘甲级资质(工程测量专业)、城乡规划编制甲级及以上资质；拟派的项目负责人须具备高级职称；</w:t>
      </w:r>
    </w:p>
    <w:p w:rsidR="00912510" w:rsidRDefault="00912510" w:rsidP="00912510">
      <w:pPr>
        <w:tabs>
          <w:tab w:val="left" w:pos="896"/>
        </w:tabs>
        <w:spacing w:line="360" w:lineRule="auto"/>
        <w:ind w:left="482"/>
        <w:rPr>
          <w:rFonts w:ascii="宋体" w:hAnsi="宋体" w:hint="eastAsia"/>
          <w:color w:val="0C0C0C"/>
          <w:sz w:val="24"/>
          <w:szCs w:val="24"/>
        </w:rPr>
      </w:pPr>
      <w:r>
        <w:rPr>
          <w:rFonts w:ascii="宋体" w:hAnsi="宋体" w:hint="eastAsia"/>
          <w:color w:val="0C0C0C"/>
          <w:sz w:val="24"/>
          <w:szCs w:val="24"/>
        </w:rPr>
        <w:t>4、本项目接受联合体形式的投标，联合体牵头单位必须是具备城乡规划编制资质的单位。</w:t>
      </w:r>
    </w:p>
    <w:p w:rsidR="00912510" w:rsidRDefault="00912510" w:rsidP="00912510">
      <w:pPr>
        <w:numPr>
          <w:ilvl w:val="0"/>
          <w:numId w:val="71"/>
        </w:numPr>
        <w:spacing w:line="360" w:lineRule="auto"/>
        <w:ind w:left="490" w:hanging="490"/>
        <w:rPr>
          <w:rFonts w:ascii="宋体" w:hAnsi="宋体" w:cs="宋体" w:hint="eastAsia"/>
          <w:b/>
          <w:color w:val="0C0C0C"/>
          <w:kern w:val="0"/>
          <w:sz w:val="24"/>
          <w:szCs w:val="24"/>
        </w:rPr>
      </w:pPr>
      <w:r>
        <w:rPr>
          <w:rFonts w:ascii="宋体" w:hAnsi="宋体" w:cs="宋体" w:hint="eastAsia"/>
          <w:b/>
          <w:color w:val="0C0C0C"/>
          <w:kern w:val="0"/>
          <w:sz w:val="24"/>
          <w:szCs w:val="24"/>
        </w:rPr>
        <w:t>政府采购相关政策执行：</w:t>
      </w:r>
    </w:p>
    <w:p w:rsidR="00912510" w:rsidRDefault="00912510" w:rsidP="00912510">
      <w:pPr>
        <w:tabs>
          <w:tab w:val="left" w:pos="896"/>
        </w:tabs>
        <w:spacing w:line="360" w:lineRule="auto"/>
        <w:ind w:firstLineChars="200" w:firstLine="480"/>
        <w:rPr>
          <w:rFonts w:ascii="宋体" w:hAnsi="宋体" w:cs="Times New Roman" w:hint="eastAsia"/>
          <w:color w:val="0C0C0C"/>
          <w:sz w:val="24"/>
          <w:szCs w:val="24"/>
        </w:rPr>
      </w:pPr>
      <w:r>
        <w:rPr>
          <w:rFonts w:ascii="宋体" w:hAnsi="宋体" w:hint="eastAsia"/>
          <w:color w:val="0C0C0C"/>
          <w:sz w:val="24"/>
          <w:szCs w:val="24"/>
        </w:rPr>
        <w:t>落实政府采购强制、优先采购节能产品政策；政府采购优先采购环保产品政策；政府采购促进中小企业发展（监狱企业、残疾人福利性单位视同小微企业）等政策。</w:t>
      </w:r>
    </w:p>
    <w:p w:rsidR="00912510" w:rsidRDefault="00912510" w:rsidP="00912510">
      <w:pPr>
        <w:tabs>
          <w:tab w:val="left" w:pos="896"/>
        </w:tabs>
        <w:spacing w:line="360" w:lineRule="auto"/>
        <w:ind w:firstLineChars="200" w:firstLine="482"/>
        <w:rPr>
          <w:rFonts w:ascii="宋体" w:hAnsi="宋体" w:hint="eastAsia"/>
          <w:b/>
          <w:color w:val="0C0C0C"/>
          <w:sz w:val="24"/>
          <w:szCs w:val="24"/>
        </w:rPr>
      </w:pPr>
      <w:r>
        <w:rPr>
          <w:rFonts w:ascii="宋体" w:hAnsi="宋体" w:hint="eastAsia"/>
          <w:b/>
          <w:color w:val="0C0C0C"/>
          <w:sz w:val="24"/>
          <w:szCs w:val="24"/>
        </w:rPr>
        <w:t>是否专门面向中小企业、监狱企业、残疾人福利性单位：否。</w:t>
      </w:r>
    </w:p>
    <w:p w:rsidR="00912510" w:rsidRDefault="00912510" w:rsidP="00912510">
      <w:pPr>
        <w:numPr>
          <w:ilvl w:val="0"/>
          <w:numId w:val="71"/>
        </w:numPr>
        <w:spacing w:line="360" w:lineRule="auto"/>
        <w:ind w:left="490" w:hanging="490"/>
        <w:rPr>
          <w:rFonts w:ascii="宋体" w:hAnsi="宋体" w:cs="宋体" w:hint="eastAsia"/>
          <w:b/>
          <w:color w:val="0C0C0C"/>
          <w:kern w:val="0"/>
          <w:sz w:val="24"/>
          <w:szCs w:val="24"/>
        </w:rPr>
      </w:pPr>
      <w:r>
        <w:rPr>
          <w:rFonts w:ascii="宋体" w:hAnsi="宋体" w:cs="宋体" w:hint="eastAsia"/>
          <w:b/>
          <w:color w:val="0C0C0C"/>
          <w:kern w:val="0"/>
          <w:sz w:val="24"/>
          <w:szCs w:val="24"/>
          <w:lang w:val="zh-CN"/>
        </w:rPr>
        <w:t>招标文件获取</w:t>
      </w:r>
      <w:r>
        <w:rPr>
          <w:rFonts w:ascii="宋体" w:hAnsi="宋体" w:cs="宋体" w:hint="eastAsia"/>
          <w:b/>
          <w:color w:val="0C0C0C"/>
          <w:kern w:val="0"/>
          <w:sz w:val="24"/>
          <w:szCs w:val="24"/>
        </w:rPr>
        <w:t>：</w:t>
      </w:r>
    </w:p>
    <w:p w:rsidR="00912510" w:rsidRDefault="00912510" w:rsidP="00912510">
      <w:pPr>
        <w:widowControl/>
        <w:adjustRightInd w:val="0"/>
        <w:snapToGrid w:val="0"/>
        <w:spacing w:line="360" w:lineRule="auto"/>
        <w:ind w:firstLineChars="150" w:firstLine="360"/>
        <w:jc w:val="left"/>
        <w:rPr>
          <w:rFonts w:ascii="宋体" w:hAnsi="宋体" w:cs="Times New Roman" w:hint="eastAsia"/>
          <w:color w:val="0C0C0C"/>
          <w:sz w:val="24"/>
          <w:szCs w:val="24"/>
        </w:rPr>
      </w:pPr>
      <w:r>
        <w:rPr>
          <w:rFonts w:ascii="宋体" w:hAnsi="宋体" w:hint="eastAsia"/>
          <w:color w:val="FF0000"/>
          <w:sz w:val="24"/>
          <w:szCs w:val="24"/>
        </w:rPr>
        <w:t>本项目实行网上下载标书，招标文件与本招标公告同时发布（见招标文件下载），凡自愿参加本项目投标者，请于</w:t>
      </w:r>
      <w:r>
        <w:rPr>
          <w:rFonts w:ascii="宋体" w:hAnsi="宋体" w:hint="eastAsia"/>
          <w:color w:val="FF0000"/>
          <w:sz w:val="24"/>
          <w:szCs w:val="24"/>
          <w:u w:val="single"/>
        </w:rPr>
        <w:t>2018年8月27日</w:t>
      </w:r>
      <w:r>
        <w:rPr>
          <w:rFonts w:ascii="宋体" w:hAnsi="宋体" w:hint="eastAsia"/>
          <w:color w:val="FF0000"/>
          <w:sz w:val="24"/>
          <w:szCs w:val="24"/>
        </w:rPr>
        <w:t>至</w:t>
      </w:r>
      <w:r>
        <w:rPr>
          <w:rFonts w:ascii="宋体" w:hAnsi="宋体" w:hint="eastAsia"/>
          <w:color w:val="FF0000"/>
          <w:sz w:val="24"/>
          <w:szCs w:val="24"/>
          <w:u w:val="single"/>
        </w:rPr>
        <w:t>2018年9月3日17时30分前</w:t>
      </w:r>
      <w:r>
        <w:rPr>
          <w:rFonts w:ascii="宋体" w:hAnsi="宋体" w:hint="eastAsia"/>
          <w:color w:val="FF0000"/>
          <w:sz w:val="24"/>
          <w:szCs w:val="24"/>
        </w:rPr>
        <w:t>击项目招标公告中的链接免费下载招标文件，并在投标截止时间前办理所有投标手续并同时递交投标文件。本项目招标文件资料费300元/套，于递交投标文件时收取。</w:t>
      </w:r>
    </w:p>
    <w:p w:rsidR="00912510" w:rsidRDefault="00912510" w:rsidP="00912510">
      <w:pPr>
        <w:numPr>
          <w:ilvl w:val="0"/>
          <w:numId w:val="71"/>
        </w:numPr>
        <w:spacing w:line="360" w:lineRule="auto"/>
        <w:ind w:left="728" w:hanging="728"/>
        <w:rPr>
          <w:rFonts w:ascii="宋体" w:hAnsi="宋体" w:cs="宋体" w:hint="eastAsia"/>
          <w:b/>
          <w:color w:val="0C0C0C"/>
          <w:kern w:val="0"/>
          <w:sz w:val="24"/>
          <w:szCs w:val="24"/>
          <w:lang w:val="zh-CN"/>
        </w:rPr>
      </w:pPr>
      <w:r>
        <w:rPr>
          <w:rFonts w:ascii="宋体" w:hAnsi="宋体" w:cs="宋体" w:hint="eastAsia"/>
          <w:b/>
          <w:color w:val="0C0C0C"/>
          <w:kern w:val="0"/>
          <w:sz w:val="24"/>
          <w:szCs w:val="24"/>
          <w:lang w:val="zh-CN"/>
        </w:rPr>
        <w:t>投标信息：</w:t>
      </w:r>
    </w:p>
    <w:p w:rsidR="00912510" w:rsidRDefault="00912510" w:rsidP="00912510">
      <w:pPr>
        <w:spacing w:line="360" w:lineRule="auto"/>
        <w:ind w:firstLineChars="196" w:firstLine="470"/>
        <w:rPr>
          <w:rFonts w:ascii="宋体" w:hAnsi="宋体" w:cs="宋体" w:hint="eastAsia"/>
          <w:b/>
          <w:color w:val="0C0C0C"/>
          <w:kern w:val="0"/>
          <w:sz w:val="24"/>
          <w:szCs w:val="24"/>
        </w:rPr>
      </w:pPr>
      <w:r>
        <w:rPr>
          <w:rFonts w:ascii="宋体" w:hAnsi="宋体" w:cs="宋体" w:hint="eastAsia"/>
          <w:color w:val="0C0C0C"/>
          <w:kern w:val="0"/>
          <w:sz w:val="24"/>
          <w:szCs w:val="24"/>
        </w:rPr>
        <w:t>投标文件递交截止时间：</w:t>
      </w:r>
      <w:r>
        <w:rPr>
          <w:rFonts w:ascii="宋体" w:hAnsi="宋体" w:cs="宋体" w:hint="eastAsia"/>
          <w:color w:val="FF0000"/>
          <w:kern w:val="0"/>
          <w:sz w:val="24"/>
          <w:szCs w:val="24"/>
          <w:u w:val="single"/>
        </w:rPr>
        <w:t>2018</w:t>
      </w:r>
      <w:r>
        <w:rPr>
          <w:rFonts w:ascii="宋体" w:hAnsi="宋体" w:hint="eastAsia"/>
          <w:color w:val="FF0000"/>
          <w:sz w:val="24"/>
          <w:szCs w:val="24"/>
          <w:u w:val="single"/>
        </w:rPr>
        <w:t>年9月18日9:00</w:t>
      </w:r>
      <w:r>
        <w:rPr>
          <w:rFonts w:ascii="宋体" w:hAnsi="宋体" w:cs="宋体" w:hint="eastAsia"/>
          <w:color w:val="FF0000"/>
          <w:kern w:val="0"/>
          <w:sz w:val="24"/>
          <w:szCs w:val="24"/>
          <w:u w:val="single"/>
        </w:rPr>
        <w:t>（ 8时30分</w:t>
      </w:r>
      <w:r>
        <w:rPr>
          <w:rFonts w:ascii="宋体" w:hAnsi="宋体" w:cs="宋体" w:hint="eastAsia"/>
          <w:color w:val="0C0C0C"/>
          <w:kern w:val="0"/>
          <w:sz w:val="24"/>
          <w:szCs w:val="24"/>
        </w:rPr>
        <w:t>开始接收投标文件，拒收逾期送达或者未按招标文件要求密封的投标文件）</w:t>
      </w:r>
    </w:p>
    <w:p w:rsidR="00912510" w:rsidRDefault="00912510" w:rsidP="00912510">
      <w:pPr>
        <w:widowControl/>
        <w:spacing w:line="360" w:lineRule="auto"/>
        <w:ind w:firstLineChars="196" w:firstLine="470"/>
        <w:jc w:val="left"/>
        <w:rPr>
          <w:rFonts w:ascii="宋体" w:hAnsi="宋体" w:cs="宋体" w:hint="eastAsia"/>
          <w:color w:val="0C0C0C"/>
          <w:kern w:val="0"/>
          <w:sz w:val="24"/>
          <w:szCs w:val="24"/>
        </w:rPr>
      </w:pPr>
      <w:r>
        <w:rPr>
          <w:rFonts w:ascii="宋体" w:hAnsi="宋体" w:cs="宋体" w:hint="eastAsia"/>
          <w:color w:val="0C0C0C"/>
          <w:kern w:val="0"/>
          <w:sz w:val="24"/>
          <w:szCs w:val="24"/>
        </w:rPr>
        <w:t>投标文件递交地点：阳新县公共资源交易中心楼</w:t>
      </w:r>
      <w:r>
        <w:rPr>
          <w:rFonts w:ascii="宋体" w:hAnsi="宋体" w:cs="宋体" w:hint="eastAsia"/>
          <w:color w:val="FF0000"/>
          <w:kern w:val="0"/>
          <w:sz w:val="24"/>
          <w:szCs w:val="24"/>
        </w:rPr>
        <w:t>开标</w:t>
      </w:r>
      <w:r>
        <w:rPr>
          <w:rFonts w:ascii="宋体" w:hAnsi="宋体" w:cs="宋体" w:hint="eastAsia"/>
          <w:color w:val="FF0000"/>
          <w:kern w:val="0"/>
          <w:sz w:val="24"/>
          <w:szCs w:val="24"/>
          <w:u w:val="single"/>
        </w:rPr>
        <w:t>二</w:t>
      </w:r>
      <w:r>
        <w:rPr>
          <w:rFonts w:ascii="宋体" w:hAnsi="宋体" w:cs="宋体" w:hint="eastAsia"/>
          <w:color w:val="FF0000"/>
          <w:kern w:val="0"/>
          <w:sz w:val="24"/>
          <w:szCs w:val="24"/>
        </w:rPr>
        <w:t>厅</w:t>
      </w:r>
      <w:r>
        <w:rPr>
          <w:rFonts w:ascii="宋体" w:hAnsi="宋体" w:cs="宋体" w:hint="eastAsia"/>
          <w:color w:val="0C0C0C"/>
          <w:kern w:val="0"/>
          <w:sz w:val="24"/>
          <w:szCs w:val="24"/>
        </w:rPr>
        <w:t>（阳新县熊家垴安置小区东侧）</w:t>
      </w:r>
    </w:p>
    <w:p w:rsidR="00912510" w:rsidRDefault="00912510" w:rsidP="00912510">
      <w:pPr>
        <w:widowControl/>
        <w:spacing w:line="357" w:lineRule="atLeast"/>
        <w:ind w:firstLineChars="200" w:firstLine="480"/>
        <w:textAlignment w:val="baseline"/>
        <w:rPr>
          <w:rFonts w:ascii="宋体" w:hAnsi="宋体" w:cs="宋体" w:hint="eastAsia"/>
          <w:color w:val="0C0C0C"/>
          <w:kern w:val="0"/>
          <w:sz w:val="24"/>
          <w:szCs w:val="24"/>
        </w:rPr>
      </w:pPr>
      <w:r>
        <w:rPr>
          <w:rFonts w:ascii="Times New Roman" w:hAnsi="Times New Roman" w:cs="宋体" w:hint="eastAsia"/>
          <w:color w:val="0C0C0C"/>
          <w:sz w:val="24"/>
          <w:szCs w:val="24"/>
        </w:rPr>
        <w:t>届时请参加投标的授权代表携带有效身份证、法人身份证明书或法人委托授权书（原件）出席开标大会，否则视同认可开标结果。</w:t>
      </w:r>
      <w:bookmarkStart w:id="1" w:name="_GoBack"/>
      <w:bookmarkEnd w:id="1"/>
    </w:p>
    <w:p w:rsidR="00912510" w:rsidRDefault="00912510" w:rsidP="00912510">
      <w:pPr>
        <w:numPr>
          <w:ilvl w:val="0"/>
          <w:numId w:val="71"/>
        </w:numPr>
        <w:spacing w:line="360" w:lineRule="auto"/>
        <w:ind w:left="728" w:hanging="728"/>
        <w:rPr>
          <w:rFonts w:ascii="宋体" w:hAnsi="宋体" w:cs="宋体" w:hint="eastAsia"/>
          <w:b/>
          <w:color w:val="0C0C0C"/>
          <w:kern w:val="0"/>
          <w:sz w:val="24"/>
          <w:szCs w:val="24"/>
          <w:lang w:val="zh-CN"/>
        </w:rPr>
      </w:pPr>
      <w:r>
        <w:rPr>
          <w:rFonts w:ascii="宋体" w:hAnsi="宋体" w:cs="宋体" w:hint="eastAsia"/>
          <w:b/>
          <w:color w:val="0C0C0C"/>
          <w:kern w:val="0"/>
          <w:sz w:val="24"/>
          <w:szCs w:val="24"/>
          <w:lang w:val="zh-CN"/>
        </w:rPr>
        <w:t>开标信息：</w:t>
      </w:r>
    </w:p>
    <w:p w:rsidR="00912510" w:rsidRDefault="00912510" w:rsidP="00912510">
      <w:pPr>
        <w:spacing w:line="360" w:lineRule="auto"/>
        <w:ind w:firstLineChars="196" w:firstLine="470"/>
        <w:rPr>
          <w:rFonts w:ascii="宋体" w:hAnsi="宋体" w:cs="Times New Roman" w:hint="eastAsia"/>
          <w:color w:val="0C0C0C"/>
          <w:sz w:val="24"/>
          <w:szCs w:val="24"/>
          <w:u w:val="single"/>
        </w:rPr>
      </w:pPr>
      <w:r>
        <w:rPr>
          <w:rFonts w:ascii="宋体" w:hAnsi="宋体" w:cs="宋体" w:hint="eastAsia"/>
          <w:color w:val="0C0C0C"/>
          <w:kern w:val="0"/>
          <w:sz w:val="24"/>
          <w:szCs w:val="24"/>
        </w:rPr>
        <w:t>开标时间：</w:t>
      </w:r>
      <w:r>
        <w:rPr>
          <w:rFonts w:ascii="宋体" w:hAnsi="宋体" w:cs="宋体" w:hint="eastAsia"/>
          <w:color w:val="FF0000"/>
          <w:kern w:val="0"/>
          <w:sz w:val="24"/>
          <w:szCs w:val="24"/>
          <w:u w:val="single"/>
        </w:rPr>
        <w:t>2018</w:t>
      </w:r>
      <w:r>
        <w:rPr>
          <w:rFonts w:ascii="宋体" w:hAnsi="宋体" w:hint="eastAsia"/>
          <w:color w:val="FF0000"/>
          <w:sz w:val="24"/>
          <w:szCs w:val="24"/>
          <w:u w:val="single"/>
        </w:rPr>
        <w:t>年9月18日9时00分</w:t>
      </w:r>
      <w:r>
        <w:rPr>
          <w:rFonts w:ascii="宋体" w:hAnsi="宋体" w:hint="eastAsia"/>
          <w:color w:val="0C0C0C"/>
          <w:sz w:val="24"/>
          <w:szCs w:val="24"/>
        </w:rPr>
        <w:t xml:space="preserve">；  </w:t>
      </w:r>
    </w:p>
    <w:p w:rsidR="00912510" w:rsidRDefault="00912510" w:rsidP="00912510">
      <w:pPr>
        <w:spacing w:line="360" w:lineRule="auto"/>
        <w:ind w:firstLineChars="196" w:firstLine="470"/>
        <w:rPr>
          <w:rFonts w:ascii="宋体" w:hAnsi="宋体" w:cs="宋体" w:hint="eastAsia"/>
          <w:color w:val="0C0C0C"/>
          <w:kern w:val="0"/>
          <w:sz w:val="24"/>
          <w:szCs w:val="24"/>
        </w:rPr>
      </w:pPr>
      <w:r>
        <w:rPr>
          <w:rFonts w:ascii="宋体" w:hAnsi="宋体" w:cs="宋体" w:hint="eastAsia"/>
          <w:color w:val="0C0C0C"/>
          <w:kern w:val="0"/>
          <w:sz w:val="24"/>
          <w:szCs w:val="24"/>
        </w:rPr>
        <w:t>开标地点：阳新县公共资源交易中心楼</w:t>
      </w:r>
      <w:r>
        <w:rPr>
          <w:rFonts w:ascii="宋体" w:hAnsi="宋体" w:cs="宋体" w:hint="eastAsia"/>
          <w:color w:val="FF0000"/>
          <w:kern w:val="0"/>
          <w:sz w:val="24"/>
          <w:szCs w:val="24"/>
        </w:rPr>
        <w:t>开标</w:t>
      </w:r>
      <w:r>
        <w:rPr>
          <w:rFonts w:ascii="宋体" w:hAnsi="宋体" w:cs="宋体" w:hint="eastAsia"/>
          <w:color w:val="FF0000"/>
          <w:kern w:val="0"/>
          <w:sz w:val="24"/>
          <w:szCs w:val="24"/>
          <w:u w:val="single"/>
        </w:rPr>
        <w:t xml:space="preserve"> 二 </w:t>
      </w:r>
      <w:r>
        <w:rPr>
          <w:rFonts w:ascii="宋体" w:hAnsi="宋体" w:cs="宋体" w:hint="eastAsia"/>
          <w:color w:val="FF0000"/>
          <w:kern w:val="0"/>
          <w:sz w:val="24"/>
          <w:szCs w:val="24"/>
        </w:rPr>
        <w:t>厅</w:t>
      </w:r>
      <w:r>
        <w:rPr>
          <w:rFonts w:ascii="宋体" w:hAnsi="宋体" w:cs="宋体" w:hint="eastAsia"/>
          <w:color w:val="0C0C0C"/>
          <w:kern w:val="0"/>
          <w:sz w:val="24"/>
          <w:szCs w:val="24"/>
        </w:rPr>
        <w:t>（阳新县熊家垴安置小区东侧）</w:t>
      </w:r>
    </w:p>
    <w:p w:rsidR="00912510" w:rsidRDefault="00912510" w:rsidP="00912510">
      <w:pPr>
        <w:numPr>
          <w:ilvl w:val="0"/>
          <w:numId w:val="71"/>
        </w:numPr>
        <w:spacing w:line="360" w:lineRule="auto"/>
        <w:ind w:left="728" w:hanging="728"/>
        <w:rPr>
          <w:rFonts w:ascii="宋体" w:hAnsi="宋体" w:cs="Times New Roman" w:hint="eastAsia"/>
          <w:color w:val="0C0C0C"/>
          <w:sz w:val="24"/>
          <w:szCs w:val="24"/>
        </w:rPr>
      </w:pPr>
      <w:r>
        <w:rPr>
          <w:rFonts w:ascii="宋体" w:hAnsi="宋体" w:cs="宋体" w:hint="eastAsia"/>
          <w:b/>
          <w:color w:val="0C0C0C"/>
          <w:kern w:val="0"/>
          <w:sz w:val="24"/>
          <w:szCs w:val="24"/>
          <w:lang w:val="zh-CN"/>
        </w:rPr>
        <w:t>公告期限：</w:t>
      </w:r>
      <w:r>
        <w:rPr>
          <w:rFonts w:ascii="宋体" w:hAnsi="宋体" w:hint="eastAsia"/>
          <w:color w:val="0C0C0C"/>
          <w:sz w:val="24"/>
          <w:szCs w:val="24"/>
        </w:rPr>
        <w:t>自公告发布之日起5个工作日。</w:t>
      </w:r>
    </w:p>
    <w:p w:rsidR="00912510" w:rsidRDefault="00912510" w:rsidP="00912510">
      <w:pPr>
        <w:numPr>
          <w:ilvl w:val="0"/>
          <w:numId w:val="71"/>
        </w:numPr>
        <w:spacing w:line="360" w:lineRule="auto"/>
        <w:ind w:left="728" w:hanging="728"/>
        <w:rPr>
          <w:rFonts w:ascii="宋体" w:hAnsi="宋体" w:cs="宋体" w:hint="eastAsia"/>
          <w:b/>
          <w:color w:val="0C0C0C"/>
          <w:kern w:val="0"/>
          <w:sz w:val="24"/>
          <w:szCs w:val="24"/>
          <w:lang w:val="zh-CN"/>
        </w:rPr>
      </w:pPr>
      <w:r>
        <w:rPr>
          <w:rFonts w:ascii="宋体" w:hAnsi="宋体" w:cs="宋体" w:hint="eastAsia"/>
          <w:b/>
          <w:color w:val="0C0C0C"/>
          <w:kern w:val="0"/>
          <w:sz w:val="24"/>
          <w:szCs w:val="24"/>
          <w:lang w:val="zh-CN"/>
        </w:rPr>
        <w:t>质疑：</w:t>
      </w:r>
    </w:p>
    <w:p w:rsidR="00912510" w:rsidRDefault="00912510" w:rsidP="00912510">
      <w:pPr>
        <w:spacing w:line="360" w:lineRule="auto"/>
        <w:ind w:firstLineChars="200" w:firstLine="480"/>
        <w:rPr>
          <w:rFonts w:ascii="宋体" w:hAnsi="宋体" w:cs="宋体" w:hint="eastAsia"/>
          <w:b/>
          <w:color w:val="0C0C0C"/>
          <w:kern w:val="0"/>
          <w:sz w:val="24"/>
          <w:szCs w:val="24"/>
          <w:lang w:val="zh-CN"/>
        </w:rPr>
      </w:pPr>
      <w:r>
        <w:rPr>
          <w:rFonts w:ascii="宋体" w:hAnsi="宋体" w:cs="宋体" w:hint="eastAsia"/>
          <w:color w:val="0C0C0C"/>
          <w:kern w:val="0"/>
          <w:sz w:val="24"/>
          <w:szCs w:val="24"/>
          <w:lang w:val="zh-CN"/>
        </w:rPr>
        <w:t>投标人认为招标文件、招标过程和中标结果使自己的权益受到损害的，可以在知道或者应知其权益受到损害之日起7个工作日内，向提出</w:t>
      </w:r>
      <w:r>
        <w:rPr>
          <w:rFonts w:cs="宋体" w:hint="eastAsia"/>
          <w:color w:val="0C0C0C"/>
          <w:kern w:val="0"/>
          <w:sz w:val="24"/>
          <w:szCs w:val="24"/>
          <w:lang w:val="zh-CN"/>
        </w:rPr>
        <w:t>书面</w:t>
      </w:r>
      <w:r>
        <w:rPr>
          <w:rFonts w:ascii="宋体" w:hAnsi="宋体" w:cs="宋体" w:hint="eastAsia"/>
          <w:color w:val="0C0C0C"/>
          <w:kern w:val="0"/>
          <w:sz w:val="24"/>
          <w:szCs w:val="24"/>
          <w:lang w:val="zh-CN"/>
        </w:rPr>
        <w:t>质疑。</w:t>
      </w:r>
      <w:r>
        <w:rPr>
          <w:rFonts w:ascii="宋体" w:hAnsi="宋体" w:cs="宋体" w:hint="eastAsia"/>
          <w:color w:val="0C0C0C"/>
          <w:kern w:val="0"/>
          <w:sz w:val="24"/>
          <w:szCs w:val="24"/>
        </w:rPr>
        <w:t>质疑时请提交书面质疑函一份（法人代表签字、加盖单位公章。具体要求详见本招标文件“第二章 投标人须知”中的第八条之规定），并附相关证据材料。</w:t>
      </w:r>
    </w:p>
    <w:p w:rsidR="00912510" w:rsidRDefault="00912510" w:rsidP="00912510">
      <w:pPr>
        <w:numPr>
          <w:ilvl w:val="0"/>
          <w:numId w:val="71"/>
        </w:numPr>
        <w:spacing w:line="360" w:lineRule="auto"/>
        <w:ind w:left="728" w:hanging="728"/>
        <w:rPr>
          <w:rFonts w:ascii="宋体" w:hAnsi="宋体" w:cs="宋体" w:hint="eastAsia"/>
          <w:b/>
          <w:color w:val="0C0C0C"/>
          <w:kern w:val="0"/>
          <w:sz w:val="24"/>
          <w:szCs w:val="24"/>
          <w:lang w:val="zh-CN"/>
        </w:rPr>
      </w:pPr>
      <w:r>
        <w:rPr>
          <w:rFonts w:ascii="宋体" w:hAnsi="宋体" w:cs="宋体" w:hint="eastAsia"/>
          <w:b/>
          <w:color w:val="0C0C0C"/>
          <w:kern w:val="0"/>
          <w:sz w:val="24"/>
          <w:szCs w:val="24"/>
          <w:lang w:val="zh-CN"/>
        </w:rPr>
        <w:t>联系方式：</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lastRenderedPageBreak/>
        <w:t>采购人：</w:t>
      </w:r>
      <w:r>
        <w:rPr>
          <w:rFonts w:ascii="宋体" w:hAnsi="宋体" w:hint="eastAsia"/>
          <w:bCs/>
          <w:color w:val="0C0C0C"/>
          <w:sz w:val="24"/>
          <w:szCs w:val="24"/>
          <w:u w:val="single"/>
        </w:rPr>
        <w:t>阳新县住房和城乡建设局</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t>联系人：</w:t>
      </w:r>
      <w:r>
        <w:rPr>
          <w:rFonts w:ascii="宋体" w:hAnsi="宋体" w:hint="eastAsia"/>
          <w:bCs/>
          <w:color w:val="0C0C0C"/>
          <w:sz w:val="24"/>
          <w:szCs w:val="24"/>
          <w:u w:val="single"/>
        </w:rPr>
        <w:t>柯美江</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t>联系电话：</w:t>
      </w:r>
      <w:r>
        <w:rPr>
          <w:rFonts w:ascii="宋体" w:hAnsi="宋体" w:cs="宋体" w:hint="eastAsia"/>
          <w:bCs/>
          <w:color w:val="0C0C0C"/>
          <w:kern w:val="0"/>
          <w:sz w:val="24"/>
          <w:szCs w:val="24"/>
          <w:u w:val="single"/>
        </w:rPr>
        <w:t>13872092857</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t>采购代理人：</w:t>
      </w:r>
      <w:r>
        <w:rPr>
          <w:rFonts w:ascii="宋体" w:hAnsi="宋体" w:hint="eastAsia"/>
          <w:bCs/>
          <w:color w:val="0C0C0C"/>
          <w:sz w:val="24"/>
          <w:szCs w:val="24"/>
          <w:u w:val="single"/>
        </w:rPr>
        <w:t>湖北顺成建设工程招标代理有限公司</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t>联系人：</w:t>
      </w:r>
      <w:r>
        <w:rPr>
          <w:rFonts w:ascii="宋体" w:hAnsi="宋体" w:hint="eastAsia"/>
          <w:bCs/>
          <w:color w:val="0C0C0C"/>
          <w:sz w:val="24"/>
          <w:szCs w:val="24"/>
          <w:u w:val="single"/>
        </w:rPr>
        <w:t>钟威</w:t>
      </w:r>
    </w:p>
    <w:p w:rsidR="00912510" w:rsidRDefault="00912510" w:rsidP="00912510">
      <w:pPr>
        <w:widowControl/>
        <w:spacing w:line="360" w:lineRule="auto"/>
        <w:ind w:firstLine="480"/>
        <w:jc w:val="left"/>
        <w:rPr>
          <w:rFonts w:ascii="宋体" w:hAnsi="宋体" w:cs="宋体" w:hint="eastAsia"/>
          <w:bCs/>
          <w:color w:val="0C0C0C"/>
          <w:kern w:val="0"/>
          <w:sz w:val="24"/>
          <w:szCs w:val="24"/>
        </w:rPr>
      </w:pPr>
      <w:r>
        <w:rPr>
          <w:rFonts w:ascii="宋体" w:hAnsi="宋体" w:cs="宋体" w:hint="eastAsia"/>
          <w:bCs/>
          <w:color w:val="0C0C0C"/>
          <w:kern w:val="0"/>
          <w:sz w:val="24"/>
          <w:szCs w:val="24"/>
        </w:rPr>
        <w:t>联系电话：</w:t>
      </w:r>
      <w:r>
        <w:rPr>
          <w:rFonts w:ascii="宋体" w:hAnsi="宋体" w:hint="eastAsia"/>
          <w:bCs/>
          <w:color w:val="0C0C0C"/>
          <w:sz w:val="24"/>
          <w:szCs w:val="24"/>
          <w:u w:val="single"/>
        </w:rPr>
        <w:t>13972784844</w:t>
      </w:r>
    </w:p>
    <w:p w:rsidR="00912510" w:rsidRDefault="00912510" w:rsidP="00912510">
      <w:pPr>
        <w:widowControl/>
        <w:spacing w:line="360" w:lineRule="auto"/>
        <w:ind w:firstLine="480"/>
        <w:jc w:val="left"/>
        <w:rPr>
          <w:rFonts w:ascii="宋体" w:hAnsi="宋体" w:cs="Times New Roman" w:hint="eastAsia"/>
          <w:bCs/>
          <w:color w:val="0C0C0C"/>
          <w:sz w:val="24"/>
          <w:szCs w:val="24"/>
          <w:u w:val="single"/>
        </w:rPr>
      </w:pPr>
      <w:r>
        <w:rPr>
          <w:rFonts w:ascii="宋体" w:hAnsi="宋体" w:cs="宋体" w:hint="eastAsia"/>
          <w:bCs/>
          <w:color w:val="0C0C0C"/>
          <w:kern w:val="0"/>
          <w:sz w:val="24"/>
          <w:szCs w:val="24"/>
        </w:rPr>
        <w:t>地址：</w:t>
      </w:r>
      <w:r>
        <w:rPr>
          <w:rFonts w:ascii="宋体" w:hAnsi="宋体" w:hint="eastAsia"/>
          <w:bCs/>
          <w:color w:val="0C0C0C"/>
          <w:sz w:val="24"/>
          <w:szCs w:val="24"/>
          <w:u w:val="single"/>
        </w:rPr>
        <w:t>阳新县陵园大道13号，住建局七楼</w:t>
      </w:r>
    </w:p>
    <w:p w:rsidR="00912510" w:rsidRDefault="00912510" w:rsidP="00912510">
      <w:pPr>
        <w:widowControl/>
        <w:spacing w:line="360" w:lineRule="auto"/>
        <w:jc w:val="right"/>
        <w:rPr>
          <w:rFonts w:ascii="宋体" w:hAnsi="宋体" w:hint="eastAsia"/>
          <w:b/>
          <w:color w:val="0D0D0D"/>
          <w:sz w:val="28"/>
          <w:szCs w:val="28"/>
          <w:lang w:val="zh-CN"/>
        </w:rPr>
      </w:pPr>
      <w:r>
        <w:rPr>
          <w:rFonts w:ascii="宋体" w:hAnsi="宋体" w:hint="eastAsia"/>
          <w:bCs/>
          <w:color w:val="0C0C0C"/>
          <w:sz w:val="28"/>
          <w:szCs w:val="28"/>
        </w:rPr>
        <w:t>2018</w:t>
      </w:r>
      <w:r>
        <w:rPr>
          <w:rFonts w:ascii="宋体" w:hAnsi="宋体" w:hint="eastAsia"/>
          <w:bCs/>
          <w:color w:val="0C0C0C"/>
          <w:sz w:val="28"/>
          <w:szCs w:val="28"/>
          <w:lang w:val="zh-CN"/>
        </w:rPr>
        <w:t>年</w:t>
      </w:r>
      <w:r>
        <w:rPr>
          <w:rFonts w:ascii="宋体" w:hAnsi="宋体" w:hint="eastAsia"/>
          <w:bCs/>
          <w:color w:val="0C0C0C"/>
          <w:sz w:val="28"/>
          <w:szCs w:val="28"/>
        </w:rPr>
        <w:t>8</w:t>
      </w:r>
      <w:r>
        <w:rPr>
          <w:rFonts w:ascii="宋体" w:hAnsi="宋体" w:hint="eastAsia"/>
          <w:bCs/>
          <w:color w:val="0C0C0C"/>
          <w:sz w:val="28"/>
          <w:szCs w:val="28"/>
          <w:lang w:val="zh-CN"/>
        </w:rPr>
        <w:t>月</w:t>
      </w:r>
      <w:r>
        <w:rPr>
          <w:rFonts w:ascii="宋体" w:hAnsi="宋体" w:hint="eastAsia"/>
          <w:bCs/>
          <w:color w:val="0C0C0C"/>
          <w:sz w:val="28"/>
          <w:szCs w:val="28"/>
        </w:rPr>
        <w:t>27</w:t>
      </w:r>
      <w:r>
        <w:rPr>
          <w:rFonts w:ascii="宋体" w:hAnsi="宋体" w:hint="eastAsia"/>
          <w:bCs/>
          <w:color w:val="0C0C0C"/>
          <w:sz w:val="28"/>
          <w:szCs w:val="28"/>
          <w:lang w:val="zh-CN"/>
        </w:rPr>
        <w:t>日</w:t>
      </w:r>
    </w:p>
    <w:p w:rsidR="00912510" w:rsidRDefault="00912510" w:rsidP="00912510">
      <w:pPr>
        <w:spacing w:line="360" w:lineRule="auto"/>
        <w:ind w:firstLineChars="200" w:firstLine="420"/>
        <w:rPr>
          <w:rFonts w:ascii="Calibri" w:hAnsi="Calibri" w:hint="eastAsia"/>
        </w:rPr>
      </w:pPr>
    </w:p>
    <w:p w:rsidR="00C71437" w:rsidRDefault="00C71437">
      <w:pPr>
        <w:widowControl/>
        <w:spacing w:line="360" w:lineRule="auto"/>
        <w:jc w:val="left"/>
        <w:rPr>
          <w:rFonts w:ascii="宋体" w:eastAsia="宋体" w:hAnsi="宋体" w:cs="Times New Roman"/>
          <w:b/>
          <w:color w:val="0D0D0D" w:themeColor="text1" w:themeTint="F2"/>
          <w:sz w:val="28"/>
          <w:szCs w:val="28"/>
          <w:lang w:val="zh-CN"/>
        </w:rPr>
      </w:pPr>
    </w:p>
    <w:p w:rsidR="00C71437" w:rsidRDefault="0012352D">
      <w:pPr>
        <w:widowControl/>
        <w:spacing w:line="360" w:lineRule="auto"/>
        <w:jc w:val="left"/>
        <w:rPr>
          <w:color w:val="0D0D0D" w:themeColor="text1" w:themeTint="F2"/>
        </w:rPr>
      </w:pPr>
      <w:r>
        <w:rPr>
          <w:color w:val="0D0D0D" w:themeColor="text1" w:themeTint="F2"/>
        </w:rPr>
        <w:br w:type="page"/>
      </w:r>
    </w:p>
    <w:p w:rsidR="00C71437" w:rsidRDefault="00C71437">
      <w:pPr>
        <w:widowControl/>
        <w:spacing w:line="360" w:lineRule="auto"/>
        <w:jc w:val="left"/>
        <w:rPr>
          <w:color w:val="0D0D0D" w:themeColor="text1" w:themeTint="F2"/>
        </w:rPr>
      </w:pPr>
    </w:p>
    <w:p w:rsidR="00C71437" w:rsidRDefault="0012352D" w:rsidP="00FC7C0A">
      <w:pPr>
        <w:pStyle w:val="1"/>
        <w:numPr>
          <w:ilvl w:val="0"/>
          <w:numId w:val="1"/>
        </w:numPr>
        <w:spacing w:before="240" w:after="120"/>
        <w:ind w:left="883" w:hangingChars="200" w:hanging="883"/>
        <w:jc w:val="center"/>
        <w:rPr>
          <w:rFonts w:ascii="黑体" w:eastAsia="黑体" w:hAnsi="黑体"/>
        </w:rPr>
      </w:pPr>
      <w:bookmarkStart w:id="2" w:name="_Toc495861518"/>
      <w:r>
        <w:rPr>
          <w:rFonts w:ascii="黑体" w:eastAsia="黑体" w:hAnsi="黑体" w:hint="eastAsia"/>
        </w:rPr>
        <w:t>投标人须知</w:t>
      </w:r>
      <w:bookmarkEnd w:id="2"/>
    </w:p>
    <w:p w:rsidR="00C71437" w:rsidRDefault="0012352D">
      <w:pPr>
        <w:keepNext/>
        <w:keepLines/>
        <w:spacing w:line="360" w:lineRule="auto"/>
        <w:jc w:val="center"/>
        <w:outlineLvl w:val="1"/>
        <w:rPr>
          <w:rFonts w:asciiTheme="majorEastAsia" w:eastAsiaTheme="majorEastAsia" w:hAnsiTheme="majorEastAsia" w:cs="Times New Roman"/>
          <w:b/>
          <w:bCs/>
          <w:sz w:val="32"/>
          <w:szCs w:val="32"/>
          <w:lang w:val="zh-CN"/>
        </w:rPr>
      </w:pPr>
      <w:bookmarkStart w:id="3" w:name="_Toc495861519"/>
      <w:bookmarkStart w:id="4" w:name="_Toc494561937"/>
      <w:r>
        <w:rPr>
          <w:rFonts w:asciiTheme="majorEastAsia" w:eastAsiaTheme="majorEastAsia" w:hAnsiTheme="majorEastAsia" w:cs="Times New Roman"/>
          <w:b/>
          <w:bCs/>
          <w:sz w:val="32"/>
          <w:szCs w:val="32"/>
          <w:lang w:val="zh-CN"/>
        </w:rPr>
        <w:t>投标须知前附表</w:t>
      </w:r>
      <w:bookmarkEnd w:id="3"/>
      <w:bookmarkEnd w:id="4"/>
    </w:p>
    <w:tbl>
      <w:tblPr>
        <w:tblW w:w="9080"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56"/>
        <w:gridCol w:w="2144"/>
        <w:gridCol w:w="6280"/>
      </w:tblGrid>
      <w:tr w:rsidR="00C71437">
        <w:trPr>
          <w:trHeight w:val="424"/>
        </w:trPr>
        <w:tc>
          <w:tcPr>
            <w:tcW w:w="656" w:type="dxa"/>
            <w:tcBorders>
              <w:top w:val="single" w:sz="4" w:space="0" w:color="auto"/>
              <w:bottom w:val="single" w:sz="4" w:space="0" w:color="auto"/>
              <w:right w:val="single" w:sz="4" w:space="0" w:color="auto"/>
            </w:tcBorders>
            <w:vAlign w:val="center"/>
          </w:tcPr>
          <w:p w:rsidR="00C71437" w:rsidRDefault="0012352D" w:rsidP="00FC7C0A">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名称</w:t>
            </w:r>
          </w:p>
        </w:tc>
        <w:tc>
          <w:tcPr>
            <w:tcW w:w="6280" w:type="dxa"/>
            <w:tcBorders>
              <w:top w:val="single" w:sz="4" w:space="0" w:color="auto"/>
              <w:left w:val="single" w:sz="4" w:space="0" w:color="auto"/>
              <w:bottom w:val="single" w:sz="4" w:space="0" w:color="auto"/>
            </w:tcBorders>
            <w:vAlign w:val="center"/>
          </w:tcPr>
          <w:p w:rsidR="00C71437" w:rsidRDefault="0012352D" w:rsidP="00FC7C0A">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项目编号</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宋体" w:eastAsia="宋体" w:hAnsi="宋体" w:cs="Times New Roman" w:hint="eastAsia"/>
                <w:b/>
                <w:color w:val="0C0C0C"/>
                <w:sz w:val="24"/>
                <w:szCs w:val="24"/>
                <w:u w:val="single"/>
              </w:rPr>
              <w:t>131-Zcg.2018-158</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宋体" w:eastAsia="宋体" w:hAnsi="宋体" w:cs="Times New Roman" w:hint="eastAsia"/>
                <w:bCs/>
                <w:color w:val="0C0C0C"/>
                <w:sz w:val="24"/>
                <w:szCs w:val="24"/>
                <w:u w:val="single"/>
              </w:rPr>
              <w:t>阳新县老城区地下管线普查、阳新县老城区城市污水工程可行性研究报告、阳新县老城区城市污水工程专项规划</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280" w:type="dxa"/>
            <w:tcBorders>
              <w:top w:val="single" w:sz="4" w:space="0" w:color="auto"/>
              <w:left w:val="single" w:sz="4" w:space="0" w:color="auto"/>
              <w:bottom w:val="single" w:sz="4" w:space="0" w:color="auto"/>
            </w:tcBorders>
            <w:vAlign w:val="center"/>
          </w:tcPr>
          <w:p w:rsidR="00C71437" w:rsidRDefault="0012352D">
            <w:pPr>
              <w:rPr>
                <w:rFonts w:ascii="宋体" w:eastAsia="宋体" w:hAnsi="宋体" w:cs="宋体"/>
                <w:color w:val="0D0D0D"/>
                <w:kern w:val="0"/>
                <w:sz w:val="24"/>
                <w:szCs w:val="24"/>
              </w:rPr>
            </w:pPr>
            <w:r>
              <w:rPr>
                <w:rFonts w:ascii="宋体" w:eastAsia="宋体" w:hAnsi="宋体" w:cs="宋体" w:hint="eastAsia"/>
                <w:color w:val="FF0000"/>
                <w:kern w:val="0"/>
                <w:sz w:val="24"/>
                <w:szCs w:val="24"/>
              </w:rPr>
              <w:t>服务</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280" w:type="dxa"/>
            <w:tcBorders>
              <w:top w:val="single" w:sz="4" w:space="0" w:color="auto"/>
              <w:left w:val="single" w:sz="4" w:space="0" w:color="auto"/>
              <w:bottom w:val="single" w:sz="4" w:space="0" w:color="auto"/>
            </w:tcBorders>
            <w:vAlign w:val="center"/>
          </w:tcPr>
          <w:p w:rsidR="00C71437" w:rsidRDefault="0012352D">
            <w:pPr>
              <w:rPr>
                <w:rFonts w:ascii="宋体" w:eastAsia="宋体" w:hAnsi="宋体" w:cs="宋体"/>
                <w:color w:val="FF0000"/>
                <w:kern w:val="0"/>
                <w:sz w:val="24"/>
                <w:szCs w:val="24"/>
              </w:rPr>
            </w:pPr>
            <w:r>
              <w:rPr>
                <w:rFonts w:ascii="宋体" w:eastAsia="宋体" w:hAnsi="宋体" w:cs="宋体" w:hint="eastAsia"/>
                <w:color w:val="FF0000"/>
                <w:kern w:val="0"/>
                <w:sz w:val="24"/>
                <w:szCs w:val="24"/>
              </w:rPr>
              <w:t>阳新县住房和城乡建设局</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280" w:type="dxa"/>
            <w:tcBorders>
              <w:top w:val="single" w:sz="4" w:space="0" w:color="auto"/>
              <w:left w:val="single" w:sz="4" w:space="0" w:color="auto"/>
              <w:bottom w:val="single" w:sz="4" w:space="0" w:color="auto"/>
            </w:tcBorders>
            <w:vAlign w:val="center"/>
          </w:tcPr>
          <w:p w:rsidR="00C71437" w:rsidRDefault="0012352D">
            <w:pPr>
              <w:rPr>
                <w:rFonts w:ascii="宋体" w:eastAsia="宋体" w:hAnsi="宋体" w:cs="宋体"/>
                <w:kern w:val="0"/>
                <w:sz w:val="24"/>
                <w:szCs w:val="24"/>
              </w:rPr>
            </w:pPr>
            <w:r>
              <w:rPr>
                <w:rFonts w:ascii="宋体" w:eastAsia="宋体" w:hAnsi="宋体" w:cs="宋体" w:hint="eastAsia"/>
                <w:kern w:val="0"/>
                <w:sz w:val="24"/>
                <w:szCs w:val="24"/>
              </w:rPr>
              <w:t>人民币18000元</w:t>
            </w:r>
          </w:p>
          <w:p w:rsidR="00C71437" w:rsidRDefault="0012352D">
            <w:pPr>
              <w:rPr>
                <w:rFonts w:ascii="宋体" w:eastAsia="宋体" w:hAnsi="宋体" w:cs="宋体"/>
                <w:color w:val="FF0000"/>
                <w:kern w:val="0"/>
                <w:sz w:val="24"/>
                <w:szCs w:val="24"/>
              </w:rPr>
            </w:pPr>
            <w:r>
              <w:rPr>
                <w:rFonts w:ascii="宋体" w:eastAsia="宋体" w:hAnsi="宋体" w:cs="宋体" w:hint="eastAsia"/>
                <w:kern w:val="0"/>
                <w:sz w:val="24"/>
                <w:szCs w:val="24"/>
              </w:rPr>
              <w:t>详见</w:t>
            </w:r>
            <w:r>
              <w:rPr>
                <w:rFonts w:ascii="Times New Roman" w:eastAsia="宋体" w:hAnsi="Times New Roman" w:cs="Times New Roman" w:hint="eastAsia"/>
                <w:sz w:val="24"/>
                <w:szCs w:val="24"/>
              </w:rPr>
              <w:t>本章</w:t>
            </w:r>
            <w:r>
              <w:rPr>
                <w:rFonts w:ascii="宋体" w:eastAsia="宋体" w:hAnsi="宋体" w:cs="宋体" w:hint="eastAsia"/>
                <w:kern w:val="0"/>
                <w:sz w:val="24"/>
                <w:szCs w:val="24"/>
              </w:rPr>
              <w:t>“投标保证金”要求</w:t>
            </w:r>
          </w:p>
        </w:tc>
      </w:tr>
      <w:tr w:rsidR="00C71437">
        <w:trPr>
          <w:trHeight w:val="1429"/>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280" w:type="dxa"/>
            <w:tcBorders>
              <w:top w:val="single" w:sz="4" w:space="0" w:color="auto"/>
              <w:left w:val="single" w:sz="4" w:space="0" w:color="auto"/>
              <w:bottom w:val="single" w:sz="4" w:space="0" w:color="auto"/>
            </w:tcBorders>
            <w:vAlign w:val="center"/>
          </w:tcPr>
          <w:p w:rsidR="00C71437" w:rsidRDefault="0012352D">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户    名：阳新县公共资源交易中心</w:t>
            </w:r>
          </w:p>
          <w:p w:rsidR="00C71437" w:rsidRDefault="0012352D">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账    号：42001606936059001090</w:t>
            </w:r>
          </w:p>
          <w:p w:rsidR="00C71437" w:rsidRDefault="0012352D">
            <w:pPr>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 户 行：中国建设银行阳新支行</w:t>
            </w:r>
          </w:p>
          <w:p w:rsidR="00C71437" w:rsidRDefault="0012352D">
            <w:pPr>
              <w:rPr>
                <w:rFonts w:ascii="宋体" w:eastAsia="宋体" w:hAnsi="宋体" w:cs="宋体"/>
                <w:kern w:val="0"/>
                <w:sz w:val="24"/>
                <w:szCs w:val="24"/>
              </w:rPr>
            </w:pPr>
            <w:r>
              <w:rPr>
                <w:rFonts w:ascii="宋体" w:eastAsia="宋体" w:hAnsi="宋体" w:cs="宋体" w:hint="eastAsia"/>
                <w:color w:val="0D0D0D" w:themeColor="text1" w:themeTint="F2"/>
                <w:kern w:val="0"/>
                <w:sz w:val="24"/>
                <w:szCs w:val="24"/>
              </w:rPr>
              <w:t>行    号：105536700300</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130"/>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不提交</w:t>
            </w:r>
          </w:p>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280" w:type="dxa"/>
            <w:tcBorders>
              <w:top w:val="single" w:sz="4" w:space="0" w:color="auto"/>
              <w:left w:val="single" w:sz="4" w:space="0" w:color="auto"/>
              <w:bottom w:val="single" w:sz="4" w:space="0" w:color="auto"/>
            </w:tcBorders>
            <w:vAlign w:val="center"/>
          </w:tcPr>
          <w:p w:rsidR="00C71437" w:rsidRDefault="0012352D">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C71437" w:rsidRDefault="0012352D">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C71437" w:rsidRDefault="0012352D">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C71437">
        <w:trPr>
          <w:trHeight w:val="724"/>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C71437" w:rsidRDefault="0012352D">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C71437">
        <w:trPr>
          <w:trHeight w:val="373"/>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C71437">
        <w:trPr>
          <w:trHeight w:val="438"/>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C71437">
        <w:trPr>
          <w:trHeight w:val="620"/>
        </w:trPr>
        <w:tc>
          <w:tcPr>
            <w:tcW w:w="656" w:type="dxa"/>
            <w:tcBorders>
              <w:top w:val="single" w:sz="4" w:space="0" w:color="auto"/>
              <w:bottom w:val="single" w:sz="4" w:space="0" w:color="auto"/>
              <w:right w:val="single" w:sz="4" w:space="0" w:color="auto"/>
            </w:tcBorders>
            <w:vAlign w:val="center"/>
          </w:tcPr>
          <w:p w:rsidR="00C71437" w:rsidRDefault="00C71437">
            <w:pPr>
              <w:numPr>
                <w:ilvl w:val="0"/>
                <w:numId w:val="3"/>
              </w:numPr>
              <w:tabs>
                <w:tab w:val="left" w:pos="242"/>
              </w:tabs>
              <w:ind w:right="57"/>
              <w:jc w:val="center"/>
              <w:rPr>
                <w:rFonts w:ascii="宋体" w:eastAsia="宋体" w:hAnsi="宋体" w:cs="Times New Roman"/>
                <w:b/>
                <w:sz w:val="24"/>
                <w:szCs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280" w:type="dxa"/>
            <w:tcBorders>
              <w:top w:val="single" w:sz="4" w:space="0" w:color="auto"/>
              <w:left w:val="single" w:sz="4" w:space="0" w:color="auto"/>
              <w:bottom w:val="single" w:sz="4" w:space="0" w:color="auto"/>
            </w:tcBorders>
            <w:vAlign w:val="center"/>
          </w:tcPr>
          <w:p w:rsidR="00C71437" w:rsidRDefault="0012352D">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5" w:name="_Toc495861520"/>
      <w:bookmarkStart w:id="6" w:name="_Toc494561938"/>
      <w:r>
        <w:rPr>
          <w:rFonts w:asciiTheme="majorEastAsia" w:hAnsiTheme="majorEastAsia" w:cs="Times New Roman" w:hint="eastAsia"/>
          <w:bCs w:val="0"/>
          <w:lang w:val="zh-CN"/>
        </w:rPr>
        <w:lastRenderedPageBreak/>
        <w:t>说  明</w:t>
      </w:r>
      <w:bookmarkEnd w:id="5"/>
      <w:bookmarkEnd w:id="6"/>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C71437" w:rsidRDefault="0012352D">
      <w:pPr>
        <w:numPr>
          <w:ilvl w:val="0"/>
          <w:numId w:val="6"/>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C71437" w:rsidRDefault="0012352D">
      <w:pPr>
        <w:numPr>
          <w:ilvl w:val="0"/>
          <w:numId w:val="6"/>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C71437" w:rsidRDefault="0012352D">
      <w:pPr>
        <w:numPr>
          <w:ilvl w:val="0"/>
          <w:numId w:val="6"/>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Theme="minorEastAsia" w:hAnsiTheme="minorEastAsia" w:cs="Times New Roman" w:hint="eastAsia"/>
          <w:bCs/>
          <w:color w:val="FF0000"/>
          <w:sz w:val="24"/>
          <w:szCs w:val="24"/>
          <w:lang w:val="zh-CN"/>
        </w:rPr>
        <w:t>湖北顺成建设工程招标代理有限公司</w:t>
      </w:r>
      <w:r>
        <w:rPr>
          <w:rFonts w:asciiTheme="minorEastAsia" w:hAnsiTheme="minorEastAsia" w:cs="Times New Roman" w:hint="eastAsia"/>
          <w:sz w:val="24"/>
          <w:szCs w:val="24"/>
          <w:lang w:val="zh-CN"/>
        </w:rPr>
        <w:t>。</w:t>
      </w:r>
    </w:p>
    <w:p w:rsidR="00C71437" w:rsidRDefault="0012352D">
      <w:pPr>
        <w:numPr>
          <w:ilvl w:val="0"/>
          <w:numId w:val="6"/>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C71437" w:rsidRDefault="0012352D">
      <w:pPr>
        <w:numPr>
          <w:ilvl w:val="0"/>
          <w:numId w:val="6"/>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C71437" w:rsidRDefault="0012352D">
      <w:pPr>
        <w:numPr>
          <w:ilvl w:val="0"/>
          <w:numId w:val="6"/>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C71437" w:rsidRDefault="0012352D">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C71437" w:rsidRDefault="0012352D">
      <w:pPr>
        <w:numPr>
          <w:ilvl w:val="0"/>
          <w:numId w:val="8"/>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C71437" w:rsidRDefault="0012352D">
      <w:pPr>
        <w:numPr>
          <w:ilvl w:val="0"/>
          <w:numId w:val="8"/>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C71437" w:rsidRDefault="0012352D">
      <w:pPr>
        <w:numPr>
          <w:ilvl w:val="0"/>
          <w:numId w:val="7"/>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C71437" w:rsidRDefault="0012352D">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C71437" w:rsidRDefault="0012352D">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C71437" w:rsidRDefault="0012352D">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C71437" w:rsidRDefault="0012352D">
      <w:pPr>
        <w:pStyle w:val="af2"/>
        <w:numPr>
          <w:ilvl w:val="0"/>
          <w:numId w:val="9"/>
        </w:numPr>
        <w:adjustRightInd w:val="0"/>
        <w:snapToGrid w:val="0"/>
        <w:spacing w:line="300" w:lineRule="auto"/>
        <w:ind w:firstLineChars="0"/>
        <w:rPr>
          <w:rFonts w:ascii="宋体" w:hAnsi="宋体"/>
          <w:b/>
          <w:sz w:val="24"/>
          <w:szCs w:val="24"/>
        </w:rPr>
      </w:pPr>
      <w:r>
        <w:rPr>
          <w:rFonts w:ascii="宋体" w:hAnsi="宋体" w:hint="eastAsia"/>
          <w:sz w:val="24"/>
          <w:szCs w:val="24"/>
        </w:rPr>
        <w:t>采购代理服务费</w:t>
      </w:r>
    </w:p>
    <w:p w:rsidR="00C71437" w:rsidRDefault="0012352D">
      <w:pPr>
        <w:pStyle w:val="af2"/>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C71437" w:rsidRDefault="00C71437">
      <w:pPr>
        <w:pStyle w:val="af2"/>
        <w:ind w:left="420" w:firstLineChars="0" w:firstLine="0"/>
        <w:rPr>
          <w:rFonts w:ascii="宋体" w:hAnsi="宋体"/>
          <w:b/>
          <w:sz w:val="24"/>
          <w:szCs w:val="24"/>
        </w:rPr>
      </w:pPr>
    </w:p>
    <w:p w:rsidR="00C71437" w:rsidRDefault="0012352D">
      <w:pPr>
        <w:pStyle w:val="af2"/>
        <w:ind w:left="420" w:firstLineChars="0" w:firstLine="0"/>
        <w:rPr>
          <w:rFonts w:ascii="宋体" w:hAnsi="宋体"/>
          <w:sz w:val="24"/>
          <w:szCs w:val="24"/>
        </w:rPr>
      </w:pPr>
      <w:r>
        <w:rPr>
          <w:rFonts w:ascii="宋体" w:hAnsi="宋体"/>
          <w:sz w:val="24"/>
          <w:szCs w:val="24"/>
        </w:rPr>
        <w:br w:type="page"/>
      </w:r>
    </w:p>
    <w:p w:rsidR="00C71437" w:rsidRDefault="00C71437">
      <w:pPr>
        <w:pStyle w:val="af2"/>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C71437">
        <w:trPr>
          <w:trHeight w:val="90"/>
        </w:trPr>
        <w:tc>
          <w:tcPr>
            <w:tcW w:w="2475" w:type="dxa"/>
          </w:tcPr>
          <w:p w:rsidR="00C71437" w:rsidRDefault="00BF50E8">
            <w:pPr>
              <w:spacing w:line="300" w:lineRule="auto"/>
              <w:ind w:firstLineChars="416" w:firstLine="998"/>
              <w:rPr>
                <w:rFonts w:ascii="宋体" w:hAnsi="宋体" w:cs="宋体"/>
                <w:sz w:val="24"/>
                <w:szCs w:val="24"/>
              </w:rPr>
            </w:pPr>
            <w:r>
              <w:rPr>
                <w:rFonts w:ascii="宋体" w:hAnsi="宋体" w:cs="宋体"/>
                <w:sz w:val="24"/>
                <w:szCs w:val="24"/>
              </w:rPr>
              <w:pict>
                <v:line id="Line 16" o:spid="_x0000_s1026" style="position:absolute;left:0;text-align:left;flip:x y;z-index:251661312" from="-1.05pt,8pt" to="110.05pt,76.5pt"/>
              </w:pict>
            </w:r>
            <w:r>
              <w:rPr>
                <w:rFonts w:ascii="宋体" w:hAnsi="宋体" w:cs="宋体"/>
                <w:sz w:val="24"/>
                <w:szCs w:val="24"/>
              </w:rPr>
              <w:pict>
                <v:line id="Line 17" o:spid="_x0000_s1027" style="position:absolute;left:0;text-align:left;flip:x y;z-index:251662336" from="-5.15pt,4.3pt" to="120.6pt,37.45pt"/>
              </w:pict>
            </w:r>
            <w:r>
              <w:rPr>
                <w:rFonts w:ascii="宋体" w:hAnsi="宋体" w:cs="宋体"/>
                <w:sz w:val="24"/>
                <w:szCs w:val="24"/>
              </w:rPr>
              <w:pict>
                <v:line id="Line 15" o:spid="_x0000_s1028" style="position:absolute;left:0;text-align:left;z-index:251660288" from="-9pt,-.5pt" to="-8.95pt,-.5pt" o:allowincell="f"/>
              </w:pict>
            </w:r>
            <w:r w:rsidR="0012352D">
              <w:rPr>
                <w:rFonts w:ascii="宋体" w:hAnsi="宋体" w:cs="宋体" w:hint="eastAsia"/>
                <w:sz w:val="24"/>
                <w:szCs w:val="24"/>
              </w:rPr>
              <w:t xml:space="preserve">招标类型　　　</w:t>
            </w:r>
          </w:p>
          <w:p w:rsidR="00C71437" w:rsidRDefault="0012352D">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C71437" w:rsidRDefault="0012352D" w:rsidP="00FC7C0A">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C71437" w:rsidRDefault="0012352D">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C71437" w:rsidRDefault="0012352D">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C71437" w:rsidRDefault="0012352D">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C71437" w:rsidRDefault="0012352D">
            <w:pPr>
              <w:spacing w:line="300" w:lineRule="auto"/>
              <w:jc w:val="center"/>
              <w:rPr>
                <w:rFonts w:ascii="宋体" w:hAnsi="宋体" w:cs="宋体"/>
                <w:sz w:val="24"/>
                <w:szCs w:val="24"/>
              </w:rPr>
            </w:pPr>
            <w:r>
              <w:rPr>
                <w:rFonts w:ascii="宋体" w:hAnsi="宋体" w:cs="宋体" w:hint="eastAsia"/>
                <w:sz w:val="24"/>
                <w:szCs w:val="24"/>
              </w:rPr>
              <w:t>工程招标</w:t>
            </w:r>
          </w:p>
        </w:tc>
      </w:tr>
      <w:tr w:rsidR="00C71437">
        <w:trPr>
          <w:trHeight w:val="369"/>
        </w:trPr>
        <w:tc>
          <w:tcPr>
            <w:tcW w:w="2475"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100以下</w:t>
            </w:r>
          </w:p>
        </w:tc>
        <w:tc>
          <w:tcPr>
            <w:tcW w:w="2470"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1.00％</w:t>
            </w:r>
          </w:p>
        </w:tc>
      </w:tr>
      <w:tr w:rsidR="00C71437">
        <w:trPr>
          <w:trHeight w:val="384"/>
        </w:trPr>
        <w:tc>
          <w:tcPr>
            <w:tcW w:w="2475"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0.70％</w:t>
            </w:r>
          </w:p>
        </w:tc>
      </w:tr>
      <w:tr w:rsidR="00C71437">
        <w:trPr>
          <w:trHeight w:val="384"/>
        </w:trPr>
        <w:tc>
          <w:tcPr>
            <w:tcW w:w="2475"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C71437" w:rsidRDefault="0012352D">
            <w:pPr>
              <w:spacing w:line="300" w:lineRule="auto"/>
              <w:jc w:val="center"/>
              <w:rPr>
                <w:rFonts w:ascii="宋体" w:hAnsi="宋体" w:cs="宋体"/>
                <w:sz w:val="24"/>
                <w:szCs w:val="24"/>
              </w:rPr>
            </w:pPr>
            <w:r>
              <w:rPr>
                <w:rFonts w:ascii="宋体" w:hAnsi="宋体" w:cs="宋体" w:hint="eastAsia"/>
                <w:sz w:val="24"/>
                <w:szCs w:val="24"/>
              </w:rPr>
              <w:t>0.55％</w:t>
            </w:r>
          </w:p>
        </w:tc>
      </w:tr>
    </w:tbl>
    <w:p w:rsidR="00C71437" w:rsidRDefault="00C71437">
      <w:pPr>
        <w:pStyle w:val="af2"/>
        <w:adjustRightInd w:val="0"/>
        <w:snapToGrid w:val="0"/>
        <w:spacing w:line="300" w:lineRule="auto"/>
        <w:ind w:firstLineChars="0" w:firstLine="0"/>
        <w:rPr>
          <w:rFonts w:ascii="宋体" w:hAnsi="宋体"/>
          <w:sz w:val="24"/>
          <w:szCs w:val="24"/>
        </w:rPr>
      </w:pP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7" w:name="_Toc278891592"/>
      <w:bookmarkStart w:id="8" w:name="_Toc272247695"/>
      <w:bookmarkStart w:id="9" w:name="_Toc494561939"/>
      <w:bookmarkStart w:id="10" w:name="_Toc495861521"/>
      <w:r>
        <w:rPr>
          <w:rFonts w:asciiTheme="majorEastAsia" w:hAnsiTheme="majorEastAsia" w:cs="Times New Roman" w:hint="eastAsia"/>
          <w:bCs w:val="0"/>
          <w:lang w:val="zh-CN"/>
        </w:rPr>
        <w:t>招标文件</w:t>
      </w:r>
      <w:bookmarkEnd w:id="7"/>
      <w:bookmarkEnd w:id="8"/>
      <w:bookmarkEnd w:id="9"/>
      <w:bookmarkEnd w:id="10"/>
    </w:p>
    <w:p w:rsidR="00C71437" w:rsidRDefault="0012352D">
      <w:pPr>
        <w:numPr>
          <w:ilvl w:val="0"/>
          <w:numId w:val="5"/>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C71437" w:rsidRDefault="0012352D">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C71437" w:rsidRDefault="0012352D">
      <w:pPr>
        <w:numPr>
          <w:ilvl w:val="0"/>
          <w:numId w:val="5"/>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C71437" w:rsidRDefault="0012352D">
      <w:pPr>
        <w:numPr>
          <w:ilvl w:val="0"/>
          <w:numId w:val="10"/>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C71437" w:rsidRDefault="0012352D">
      <w:pPr>
        <w:numPr>
          <w:ilvl w:val="0"/>
          <w:numId w:val="10"/>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rsidR="00C71437" w:rsidRDefault="0012352D">
      <w:pPr>
        <w:numPr>
          <w:ilvl w:val="0"/>
          <w:numId w:val="10"/>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C71437" w:rsidRDefault="0012352D">
      <w:pPr>
        <w:numPr>
          <w:ilvl w:val="0"/>
          <w:numId w:val="5"/>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C71437" w:rsidRDefault="0012352D">
      <w:pPr>
        <w:numPr>
          <w:ilvl w:val="0"/>
          <w:numId w:val="11"/>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w:t>
      </w:r>
      <w:r>
        <w:rPr>
          <w:rFonts w:ascii="Helvetica" w:eastAsia="宋体" w:hAnsi="Helvetica" w:cs="Helvetica" w:hint="eastAsia"/>
          <w:kern w:val="0"/>
          <w:sz w:val="24"/>
          <w:szCs w:val="24"/>
          <w:lang w:val="zh-CN"/>
        </w:rPr>
        <w:lastRenderedPageBreak/>
        <w:t>式通知所有获取招标文件的潜在投标人。</w:t>
      </w:r>
    </w:p>
    <w:p w:rsidR="00C71437" w:rsidRDefault="0012352D">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C71437" w:rsidRDefault="0012352D">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C71437" w:rsidRDefault="0012352D">
      <w:pPr>
        <w:numPr>
          <w:ilvl w:val="0"/>
          <w:numId w:val="5"/>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C71437" w:rsidRDefault="0012352D">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C71437" w:rsidRDefault="0012352D">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C71437" w:rsidRDefault="0012352D">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11" w:name="_Toc494561940"/>
      <w:bookmarkStart w:id="12" w:name="_Toc272247696"/>
      <w:bookmarkStart w:id="13" w:name="_Toc278891593"/>
      <w:bookmarkStart w:id="14" w:name="_Toc495861522"/>
      <w:r>
        <w:rPr>
          <w:rFonts w:asciiTheme="majorEastAsia" w:hAnsiTheme="majorEastAsia" w:cs="Times New Roman" w:hint="eastAsia"/>
          <w:bCs w:val="0"/>
          <w:lang w:val="zh-CN"/>
        </w:rPr>
        <w:t>投标文件</w:t>
      </w:r>
      <w:bookmarkEnd w:id="11"/>
      <w:bookmarkEnd w:id="12"/>
      <w:bookmarkEnd w:id="13"/>
      <w:bookmarkEnd w:id="14"/>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C71437" w:rsidRDefault="0012352D">
      <w:pPr>
        <w:numPr>
          <w:ilvl w:val="0"/>
          <w:numId w:val="5"/>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C71437" w:rsidRDefault="0012352D">
      <w:pPr>
        <w:numPr>
          <w:ilvl w:val="0"/>
          <w:numId w:val="1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C71437" w:rsidRDefault="0012352D">
      <w:pPr>
        <w:numPr>
          <w:ilvl w:val="0"/>
          <w:numId w:val="1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C71437" w:rsidRDefault="0012352D">
      <w:pPr>
        <w:numPr>
          <w:ilvl w:val="0"/>
          <w:numId w:val="1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C71437" w:rsidRDefault="0012352D">
      <w:pPr>
        <w:numPr>
          <w:ilvl w:val="0"/>
          <w:numId w:val="13"/>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lastRenderedPageBreak/>
        <w:t>投标人应对投标文件中所提供资料的真实性负责，如有虚假，将依法承担相应责任。投标人应自觉接受集中采购机构对其中任何资料进一步核实的要求。</w:t>
      </w:r>
    </w:p>
    <w:p w:rsidR="00C71437" w:rsidRDefault="0012352D">
      <w:pPr>
        <w:numPr>
          <w:ilvl w:val="0"/>
          <w:numId w:val="1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C71437" w:rsidRDefault="0012352D">
      <w:pPr>
        <w:numPr>
          <w:ilvl w:val="0"/>
          <w:numId w:val="13"/>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C71437" w:rsidRDefault="0012352D">
      <w:pPr>
        <w:numPr>
          <w:ilvl w:val="0"/>
          <w:numId w:val="13"/>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投标文件共分为：第一部分资格证明文件、第二部分商务文件和第三部分技术、服务文件及电子投标文件（</w:t>
      </w:r>
      <w:r>
        <w:rPr>
          <w:rFonts w:asciiTheme="minorEastAsia" w:hAnsiTheme="minorEastAsia" w:cs="Times New Roman" w:hint="eastAsia"/>
          <w:b/>
          <w:sz w:val="24"/>
          <w:szCs w:val="24"/>
        </w:rPr>
        <w:t>U盘，全部导成PDF格式</w:t>
      </w:r>
      <w:r>
        <w:rPr>
          <w:rFonts w:asciiTheme="minorEastAsia" w:hAnsiTheme="minorEastAsia" w:cs="Times New Roman" w:hint="eastAsia"/>
          <w:b/>
          <w:sz w:val="24"/>
          <w:szCs w:val="24"/>
          <w:lang w:val="zh-CN"/>
        </w:rPr>
        <w:t>）。投标人应将投标文件第一部分资格证明文件、第二部分商务文件、第三部分技术、服务文件分别用显著文字说明，统一编制合订成一本投标文件，统一逐页连续标注页码，建立目录索引。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C71437" w:rsidRDefault="0012352D">
      <w:pPr>
        <w:numPr>
          <w:ilvl w:val="0"/>
          <w:numId w:val="13"/>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为方便开标时唱标，投标人应将《开标一览表》及电子投标文件（</w:t>
      </w:r>
      <w:r>
        <w:rPr>
          <w:rFonts w:asciiTheme="minorEastAsia" w:hAnsiTheme="minorEastAsia" w:cs="Times New Roman" w:hint="eastAsia"/>
          <w:b/>
          <w:sz w:val="24"/>
          <w:szCs w:val="24"/>
        </w:rPr>
        <w:t>U盘</w:t>
      </w:r>
      <w:r>
        <w:rPr>
          <w:rFonts w:asciiTheme="minorEastAsia" w:hAnsiTheme="minorEastAsia" w:cs="Times New Roman" w:hint="eastAsia"/>
          <w:b/>
          <w:sz w:val="24"/>
          <w:szCs w:val="24"/>
          <w:lang w:val="zh-CN"/>
        </w:rPr>
        <w:t>）一份单独密封提交，并在信封上标明"开标一览表及电子投标文件"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C71437" w:rsidRDefault="0012352D">
      <w:pPr>
        <w:numPr>
          <w:ilvl w:val="0"/>
          <w:numId w:val="15"/>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C71437" w:rsidRDefault="0012352D">
      <w:pPr>
        <w:numPr>
          <w:ilvl w:val="0"/>
          <w:numId w:val="15"/>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C71437" w:rsidRDefault="0012352D">
      <w:pPr>
        <w:numPr>
          <w:ilvl w:val="0"/>
          <w:numId w:val="15"/>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无效投标处理。</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w:t>
      </w:r>
      <w:r>
        <w:rPr>
          <w:rFonts w:asciiTheme="minorEastAsia" w:hAnsiTheme="minorEastAsia" w:cs="Times New Roman" w:hint="eastAsia"/>
          <w:sz w:val="24"/>
          <w:szCs w:val="24"/>
          <w:lang w:val="zh-CN"/>
        </w:rPr>
        <w:lastRenderedPageBreak/>
        <w:t>投标人的投标总报价应包含本招标内容全部工作所需的一切费用，即投标总报价为“交钥匙”价。对在合同实施过程中可能发生的其它费用（如：增加耗材、材料涨价、人工、运输成本增加等因素），采购人不予支付。</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C71437" w:rsidRDefault="0012352D">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C71437" w:rsidRDefault="0012352D">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C71437" w:rsidRDefault="0012352D">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C71437" w:rsidRDefault="0012352D">
      <w:pPr>
        <w:numPr>
          <w:ilvl w:val="0"/>
          <w:numId w:val="16"/>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以联合体形式参与投标的，其价格扣除相关规定详见第五章“评标方法、程序及标准”。</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C71437" w:rsidRDefault="0012352D">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C71437" w:rsidRDefault="0012352D">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C71437" w:rsidRDefault="0012352D">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C71437" w:rsidRDefault="0012352D">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C71437" w:rsidRDefault="0012352D">
      <w:pPr>
        <w:numPr>
          <w:ilvl w:val="0"/>
          <w:numId w:val="5"/>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投标人应在投标文件中提供交纳保证金的凭证。</w:t>
      </w:r>
      <w:r>
        <w:rPr>
          <w:rFonts w:asciiTheme="minorEastAsia" w:hAnsiTheme="minorEastAsia" w:cs="Times New Roman" w:hint="eastAsia"/>
          <w:b/>
          <w:sz w:val="24"/>
          <w:szCs w:val="24"/>
          <w:lang w:val="zh-CN"/>
        </w:rPr>
        <w:t>同时参加多个分包的投标人，保证金应按照各包保证金要求分别交纳。</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投标人应在投标文件递交截至时间前</w:t>
      </w:r>
      <w:r>
        <w:rPr>
          <w:rFonts w:asciiTheme="minorEastAsia" w:hAnsiTheme="minorEastAsia" w:cs="Times New Roman" w:hint="eastAsia"/>
          <w:sz w:val="24"/>
          <w:szCs w:val="24"/>
          <w:lang w:val="zh-CN"/>
        </w:rPr>
        <w:t>，按规定将投标保证金汇入</w:t>
      </w:r>
      <w:r>
        <w:rPr>
          <w:rFonts w:asciiTheme="minorEastAsia" w:hAnsiTheme="minorEastAsia" w:cs="Times New Roman" w:hint="eastAsia"/>
          <w:color w:val="FF0000"/>
          <w:sz w:val="24"/>
          <w:szCs w:val="24"/>
          <w:lang w:val="zh-CN"/>
        </w:rPr>
        <w:t>阳新县公共资源交易中心</w:t>
      </w:r>
      <w:r>
        <w:rPr>
          <w:rFonts w:asciiTheme="minorEastAsia" w:hAnsiTheme="minorEastAsia" w:cs="Times New Roman" w:hint="eastAsia"/>
          <w:sz w:val="24"/>
          <w:szCs w:val="24"/>
          <w:lang w:val="zh-CN"/>
        </w:rPr>
        <w:t>专用账户。投标保证金应在投标有效期截止日后的</w:t>
      </w:r>
      <w:r>
        <w:rPr>
          <w:rFonts w:asciiTheme="minorEastAsia" w:hAnsiTheme="minorEastAsia" w:cs="Times New Roman" w:hint="eastAsia"/>
          <w:b/>
          <w:sz w:val="24"/>
          <w:szCs w:val="24"/>
          <w:lang w:val="zh-CN"/>
        </w:rPr>
        <w:t>30</w:t>
      </w:r>
      <w:r>
        <w:rPr>
          <w:rFonts w:asciiTheme="minorEastAsia" w:hAnsiTheme="minorEastAsia" w:cs="Times New Roman" w:hint="eastAsia"/>
          <w:sz w:val="24"/>
          <w:szCs w:val="24"/>
          <w:lang w:val="zh-CN"/>
        </w:rPr>
        <w:t>天期限内有效。</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投标保证金应按以下方式递交：</w:t>
      </w:r>
    </w:p>
    <w:p w:rsidR="00C71437" w:rsidRDefault="0012352D">
      <w:pPr>
        <w:numPr>
          <w:ilvl w:val="0"/>
          <w:numId w:val="19"/>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应以电汇或网上银行方式汇入保证金账户，不得以个人名义、不得以现金方式交纳。</w:t>
      </w:r>
    </w:p>
    <w:p w:rsidR="00C71437" w:rsidRDefault="0012352D">
      <w:pPr>
        <w:numPr>
          <w:ilvl w:val="0"/>
          <w:numId w:val="19"/>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color w:val="FF0000"/>
          <w:sz w:val="24"/>
          <w:szCs w:val="24"/>
          <w:lang w:val="zh-CN"/>
        </w:rPr>
        <w:t>到账时间以阳新县公共资源交易中心账户时间为准</w:t>
      </w:r>
      <w:r>
        <w:rPr>
          <w:rFonts w:asciiTheme="minorEastAsia" w:hAnsiTheme="minorEastAsia" w:cs="Times New Roman" w:hint="eastAsia"/>
          <w:sz w:val="24"/>
          <w:szCs w:val="24"/>
          <w:lang w:val="zh-CN"/>
        </w:rPr>
        <w:t>。</w:t>
      </w:r>
    </w:p>
    <w:p w:rsidR="00C71437" w:rsidRDefault="0012352D">
      <w:pPr>
        <w:numPr>
          <w:ilvl w:val="0"/>
          <w:numId w:val="19"/>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交款凭证备注中应说明项目编号及开标时间。</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未按招标文件要求递交投标保证金，或交纳保证金的账户名称与投标人名称不一致的按照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将在自中标通知书发出之日起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sz w:val="24"/>
          <w:szCs w:val="24"/>
          <w:lang w:val="zh-CN"/>
        </w:rPr>
        <w:t>5</w:t>
      </w:r>
      <w:r>
        <w:rPr>
          <w:rFonts w:asciiTheme="minorEastAsia" w:hAnsiTheme="minorEastAsia" w:cs="Times New Roman" w:hint="eastAsia"/>
          <w:sz w:val="24"/>
          <w:szCs w:val="24"/>
          <w:lang w:val="zh-CN"/>
        </w:rPr>
        <w:t>个工作日内不计利息原额退还中标人的投标保证金。</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Helvetica"/>
          <w:kern w:val="0"/>
          <w:sz w:val="24"/>
          <w:szCs w:val="24"/>
          <w:lang w:val="zh-CN"/>
        </w:rPr>
        <w:t>投标人在投标截止时间前撤回已提交的投标文件的，</w:t>
      </w: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将在</w:t>
      </w:r>
      <w:r>
        <w:rPr>
          <w:rFonts w:asciiTheme="minorEastAsia" w:hAnsiTheme="minorEastAsia" w:cs="Helvetica"/>
          <w:kern w:val="0"/>
          <w:sz w:val="24"/>
          <w:szCs w:val="24"/>
          <w:lang w:val="zh-CN"/>
        </w:rPr>
        <w:t>自收到投标人书面撤回通知之日起5个工作日内，退还已收取的投标保证金，但因投标人自身原因导致无法及时退还的除外。</w:t>
      </w:r>
    </w:p>
    <w:p w:rsidR="00C71437" w:rsidRDefault="0012352D">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投标保证金将直接退还至投标人交纳时的账户，不以现金方式退还。</w:t>
      </w:r>
    </w:p>
    <w:p w:rsidR="00C71437" w:rsidRDefault="0012352D">
      <w:pPr>
        <w:numPr>
          <w:ilvl w:val="0"/>
          <w:numId w:val="18"/>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投标人有下列情形之一的，其投标保证金不予退还：</w:t>
      </w:r>
    </w:p>
    <w:p w:rsidR="00C71437" w:rsidRDefault="0012352D">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在投标文件有效期内撤销投标文件的；</w:t>
      </w:r>
    </w:p>
    <w:p w:rsidR="00C71437" w:rsidRDefault="0012352D">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在投标文件中提供虚假材料的；</w:t>
      </w:r>
    </w:p>
    <w:p w:rsidR="00C71437" w:rsidRDefault="0012352D">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中标后无正当理由拒绝签订政府采购合同的；</w:t>
      </w:r>
    </w:p>
    <w:p w:rsidR="00C71437" w:rsidRDefault="0012352D">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串通投标、恶意串通的；</w:t>
      </w:r>
    </w:p>
    <w:p w:rsidR="00C71437" w:rsidRDefault="0012352D">
      <w:pPr>
        <w:numPr>
          <w:ilvl w:val="0"/>
          <w:numId w:val="20"/>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法律、法规和招标文件中规定的其它不予退还投标保证金的情形。</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C71437" w:rsidRDefault="0012352D">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C71437" w:rsidRDefault="0012352D">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C71437" w:rsidRDefault="0012352D">
      <w:pPr>
        <w:numPr>
          <w:ilvl w:val="0"/>
          <w:numId w:val="5"/>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C71437" w:rsidRDefault="0012352D">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C71437" w:rsidRDefault="0012352D">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C71437" w:rsidRDefault="0012352D">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C71437" w:rsidRDefault="0012352D">
      <w:pPr>
        <w:numPr>
          <w:ilvl w:val="0"/>
          <w:numId w:val="22"/>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C71437" w:rsidRDefault="0012352D">
      <w:pPr>
        <w:numPr>
          <w:ilvl w:val="0"/>
          <w:numId w:val="23"/>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C71437" w:rsidRDefault="0012352D">
      <w:pPr>
        <w:numPr>
          <w:ilvl w:val="0"/>
          <w:numId w:val="23"/>
        </w:numPr>
        <w:spacing w:line="360" w:lineRule="auto"/>
        <w:ind w:left="616" w:hanging="616"/>
        <w:rPr>
          <w:rFonts w:ascii="宋体" w:eastAsia="宋体" w:hAnsi="宋体" w:cs="Times New Roman"/>
          <w:color w:val="FF0000"/>
          <w:sz w:val="24"/>
          <w:szCs w:val="20"/>
          <w:lang w:val="zh-CN"/>
        </w:rPr>
      </w:pPr>
      <w:r>
        <w:rPr>
          <w:rFonts w:ascii="宋体" w:eastAsia="宋体" w:hAnsi="宋体" w:cs="Times New Roman" w:hint="eastAsia"/>
          <w:color w:val="FF0000"/>
          <w:sz w:val="24"/>
          <w:szCs w:val="20"/>
          <w:lang w:val="zh-CN"/>
        </w:rPr>
        <w:t>投标人应将投标文件</w:t>
      </w:r>
      <w:r>
        <w:rPr>
          <w:rFonts w:ascii="宋体" w:eastAsia="宋体" w:hAnsi="宋体" w:cs="Times New Roman" w:hint="eastAsia"/>
          <w:b/>
          <w:color w:val="FF0000"/>
          <w:sz w:val="24"/>
          <w:szCs w:val="20"/>
          <w:lang w:val="zh-CN"/>
        </w:rPr>
        <w:t>正本和副本</w:t>
      </w:r>
      <w:r>
        <w:rPr>
          <w:rFonts w:ascii="宋体" w:eastAsia="宋体" w:hAnsi="宋体" w:cs="Times New Roman" w:hint="eastAsia"/>
          <w:color w:val="FF0000"/>
          <w:sz w:val="24"/>
          <w:szCs w:val="20"/>
          <w:lang w:val="zh-CN"/>
        </w:rPr>
        <w:t>一起密封装在单独的封包中。</w:t>
      </w:r>
    </w:p>
    <w:p w:rsidR="00C71437" w:rsidRDefault="0012352D">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C71437" w:rsidRDefault="0012352D">
      <w:pPr>
        <w:numPr>
          <w:ilvl w:val="0"/>
          <w:numId w:val="23"/>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为方便开标时唱标，投标人应将《开标一览表》原件及《交纳投标保证金的银行凭证》（若有交纳保证金要求的）各一份合并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w:t>
      </w:r>
      <w:r>
        <w:rPr>
          <w:rFonts w:ascii="宋体" w:eastAsia="宋体" w:hAnsi="宋体" w:cs="Times New Roman" w:hint="eastAsia"/>
          <w:sz w:val="24"/>
          <w:szCs w:val="20"/>
          <w:lang w:val="zh-CN"/>
        </w:rPr>
        <w:lastRenderedPageBreak/>
        <w:t>明“开标一览表及电子投标文件”字样。未单独提交或单独提交的上述资料未按照招标文件规定的格式填写完整并签字、盖章的采购人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C71437" w:rsidRDefault="0012352D">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C71437" w:rsidRDefault="0012352D">
      <w:pPr>
        <w:numPr>
          <w:ilvl w:val="0"/>
          <w:numId w:val="24"/>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C71437" w:rsidRDefault="0012352D">
      <w:pPr>
        <w:numPr>
          <w:ilvl w:val="0"/>
          <w:numId w:val="24"/>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C71437" w:rsidRDefault="0012352D">
      <w:pPr>
        <w:numPr>
          <w:ilvl w:val="0"/>
          <w:numId w:val="24"/>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C71437" w:rsidRDefault="0012352D">
      <w:pPr>
        <w:numPr>
          <w:ilvl w:val="0"/>
          <w:numId w:val="25"/>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C71437" w:rsidRDefault="0012352D">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C71437" w:rsidRDefault="0012352D">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15" w:name="_Toc278891595"/>
      <w:bookmarkStart w:id="16" w:name="_Toc494561942"/>
      <w:bookmarkStart w:id="17" w:name="_Toc495861523"/>
      <w:bookmarkStart w:id="18" w:name="_Toc272247698"/>
      <w:r>
        <w:rPr>
          <w:rFonts w:asciiTheme="majorEastAsia" w:hAnsiTheme="majorEastAsia" w:cs="Times New Roman" w:hint="eastAsia"/>
          <w:bCs w:val="0"/>
          <w:lang w:val="zh-CN"/>
        </w:rPr>
        <w:t>开标与评标</w:t>
      </w:r>
      <w:bookmarkEnd w:id="15"/>
      <w:bookmarkEnd w:id="16"/>
      <w:bookmarkEnd w:id="17"/>
      <w:bookmarkEnd w:id="18"/>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C71437" w:rsidRDefault="0012352D">
      <w:pPr>
        <w:numPr>
          <w:ilvl w:val="0"/>
          <w:numId w:val="26"/>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C71437" w:rsidRDefault="0012352D">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C71437" w:rsidRDefault="0012352D">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C71437" w:rsidRDefault="0012352D">
      <w:pPr>
        <w:numPr>
          <w:ilvl w:val="0"/>
          <w:numId w:val="26"/>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w:t>
      </w:r>
      <w:r>
        <w:rPr>
          <w:rFonts w:ascii="宋体" w:eastAsia="宋体" w:hAnsi="宋体" w:cs="Times New Roman"/>
          <w:sz w:val="24"/>
          <w:szCs w:val="20"/>
          <w:lang w:val="zh-CN"/>
        </w:rPr>
        <w:lastRenderedPageBreak/>
        <w:t>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C71437" w:rsidRDefault="0012352D">
      <w:pPr>
        <w:numPr>
          <w:ilvl w:val="0"/>
          <w:numId w:val="2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C71437" w:rsidRDefault="0012352D">
      <w:pPr>
        <w:numPr>
          <w:ilvl w:val="0"/>
          <w:numId w:val="27"/>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C71437" w:rsidRDefault="0012352D">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C71437" w:rsidRDefault="0012352D">
      <w:pPr>
        <w:numPr>
          <w:ilvl w:val="0"/>
          <w:numId w:val="28"/>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C71437" w:rsidRDefault="0012352D">
      <w:pPr>
        <w:numPr>
          <w:ilvl w:val="0"/>
          <w:numId w:val="28"/>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C71437" w:rsidRDefault="0012352D">
      <w:pPr>
        <w:numPr>
          <w:ilvl w:val="0"/>
          <w:numId w:val="28"/>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C71437" w:rsidRDefault="0012352D">
      <w:pPr>
        <w:numPr>
          <w:ilvl w:val="0"/>
          <w:numId w:val="29"/>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C71437" w:rsidRDefault="0012352D">
      <w:pPr>
        <w:numPr>
          <w:ilvl w:val="0"/>
          <w:numId w:val="29"/>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C71437" w:rsidRDefault="0012352D">
      <w:pPr>
        <w:numPr>
          <w:ilvl w:val="0"/>
          <w:numId w:val="30"/>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C71437" w:rsidRDefault="0012352D">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C71437" w:rsidRDefault="0012352D">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C71437" w:rsidRDefault="0012352D">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C71437" w:rsidRDefault="0012352D">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C71437" w:rsidRDefault="0012352D">
      <w:pPr>
        <w:numPr>
          <w:ilvl w:val="0"/>
          <w:numId w:val="31"/>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C71437" w:rsidRDefault="0012352D">
      <w:pPr>
        <w:numPr>
          <w:ilvl w:val="0"/>
          <w:numId w:val="30"/>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19" w:name="_Toc494561943"/>
      <w:bookmarkStart w:id="20" w:name="_Toc495861524"/>
      <w:r>
        <w:rPr>
          <w:rFonts w:asciiTheme="majorEastAsia" w:hAnsiTheme="majorEastAsia" w:cs="Times New Roman" w:hint="eastAsia"/>
          <w:bCs w:val="0"/>
          <w:lang w:val="zh-CN"/>
        </w:rPr>
        <w:lastRenderedPageBreak/>
        <w:t>投标人信用信息及查询</w:t>
      </w:r>
      <w:bookmarkEnd w:id="19"/>
      <w:bookmarkEnd w:id="20"/>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C71437" w:rsidRDefault="0012352D">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C71437" w:rsidRDefault="0012352D">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C71437" w:rsidRDefault="0012352D">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C71437" w:rsidRDefault="0012352D">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C71437" w:rsidRDefault="0012352D">
      <w:pPr>
        <w:numPr>
          <w:ilvl w:val="0"/>
          <w:numId w:val="32"/>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21" w:name="_Toc494561944"/>
      <w:bookmarkStart w:id="22" w:name="_Toc495861525"/>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C71437" w:rsidRDefault="0012352D">
      <w:pPr>
        <w:numPr>
          <w:ilvl w:val="0"/>
          <w:numId w:val="33"/>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C71437" w:rsidRDefault="0012352D">
      <w:pPr>
        <w:numPr>
          <w:ilvl w:val="0"/>
          <w:numId w:val="33"/>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C71437" w:rsidRDefault="0012352D">
      <w:pPr>
        <w:numPr>
          <w:ilvl w:val="0"/>
          <w:numId w:val="34"/>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C71437" w:rsidRDefault="0012352D">
      <w:pPr>
        <w:numPr>
          <w:ilvl w:val="0"/>
          <w:numId w:val="34"/>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采用综合评分法的，评标结果按评审后得分由高到低顺序排列。得分相同的，按技术部分由高到低顺序排列。</w:t>
      </w:r>
    </w:p>
    <w:p w:rsidR="00C71437" w:rsidRDefault="0012352D">
      <w:pPr>
        <w:numPr>
          <w:ilvl w:val="0"/>
          <w:numId w:val="3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C71437" w:rsidRDefault="0012352D">
      <w:pPr>
        <w:numPr>
          <w:ilvl w:val="0"/>
          <w:numId w:val="33"/>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C71437" w:rsidRDefault="0012352D">
      <w:pPr>
        <w:numPr>
          <w:ilvl w:val="0"/>
          <w:numId w:val="33"/>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C71437" w:rsidRDefault="0012352D">
      <w:pPr>
        <w:numPr>
          <w:ilvl w:val="0"/>
          <w:numId w:val="3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C71437" w:rsidRDefault="0012352D">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除本章“确定中标人”规定及其他法律规定的情形外，采购人把合同授予被确定为实质上响应招标文件要求且排名第一的中标人。</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C71437" w:rsidRDefault="0012352D">
      <w:pPr>
        <w:numPr>
          <w:ilvl w:val="0"/>
          <w:numId w:val="35"/>
        </w:numPr>
        <w:spacing w:line="360" w:lineRule="auto"/>
        <w:ind w:left="616" w:hanging="616"/>
        <w:rPr>
          <w:rFonts w:ascii="宋体" w:eastAsia="宋体" w:hAnsi="宋体" w:cs="Times New Roman"/>
          <w:sz w:val="24"/>
          <w:szCs w:val="20"/>
          <w:lang w:val="zh-CN"/>
        </w:rPr>
      </w:pPr>
      <w:bookmarkStart w:id="23" w:name="_Toc272247700"/>
      <w:bookmarkStart w:id="24" w:name="_Toc278891597"/>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C71437" w:rsidRDefault="0012352D">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C71437" w:rsidRDefault="0012352D">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C71437" w:rsidRDefault="0012352D">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C71437" w:rsidRDefault="0012352D">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C71437" w:rsidRDefault="0012352D">
      <w:pPr>
        <w:numPr>
          <w:ilvl w:val="0"/>
          <w:numId w:val="35"/>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25" w:name="_Toc495861526"/>
      <w:bookmarkStart w:id="26" w:name="_Toc494561945"/>
      <w:r>
        <w:rPr>
          <w:rFonts w:asciiTheme="majorEastAsia" w:hAnsiTheme="majorEastAsia" w:cs="Times New Roman" w:hint="eastAsia"/>
          <w:bCs w:val="0"/>
          <w:lang w:val="zh-CN"/>
        </w:rPr>
        <w:t>采购信息公告</w:t>
      </w:r>
      <w:bookmarkEnd w:id="25"/>
      <w:bookmarkEnd w:id="26"/>
    </w:p>
    <w:p w:rsidR="00C71437" w:rsidRDefault="0012352D">
      <w:pPr>
        <w:numPr>
          <w:ilvl w:val="0"/>
          <w:numId w:val="5"/>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C71437" w:rsidRDefault="0012352D">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C71437" w:rsidRDefault="0012352D">
      <w:pPr>
        <w:numPr>
          <w:ilvl w:val="0"/>
          <w:numId w:val="36"/>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C71437" w:rsidRDefault="0012352D">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C71437" w:rsidRDefault="0012352D">
      <w:pPr>
        <w:numPr>
          <w:ilvl w:val="0"/>
          <w:numId w:val="36"/>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27" w:name="_Toc495861527"/>
      <w:bookmarkStart w:id="28" w:name="_Toc494561946"/>
      <w:r>
        <w:rPr>
          <w:rFonts w:asciiTheme="majorEastAsia" w:hAnsiTheme="majorEastAsia" w:cs="Times New Roman" w:hint="eastAsia"/>
          <w:bCs w:val="0"/>
          <w:lang w:val="zh-CN"/>
        </w:rPr>
        <w:t>质疑</w:t>
      </w:r>
      <w:bookmarkEnd w:id="23"/>
      <w:bookmarkEnd w:id="24"/>
      <w:r>
        <w:rPr>
          <w:rFonts w:asciiTheme="majorEastAsia" w:hAnsiTheme="majorEastAsia" w:cs="Times New Roman" w:hint="eastAsia"/>
          <w:bCs w:val="0"/>
          <w:lang w:val="zh-CN"/>
        </w:rPr>
        <w:t>及提交</w:t>
      </w:r>
      <w:bookmarkEnd w:id="27"/>
      <w:bookmarkEnd w:id="28"/>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C71437" w:rsidRDefault="0012352D">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w:t>
      </w:r>
      <w:r>
        <w:rPr>
          <w:rFonts w:ascii="宋体" w:eastAsia="宋体" w:hAnsi="宋体" w:cs="Times New Roman" w:hint="eastAsia"/>
          <w:sz w:val="24"/>
          <w:szCs w:val="20"/>
          <w:lang w:val="zh-CN"/>
        </w:rPr>
        <w:lastRenderedPageBreak/>
        <w:t>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C71437" w:rsidRDefault="0012352D">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C71437" w:rsidRDefault="0012352D">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C71437" w:rsidRDefault="0012352D">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C71437" w:rsidRDefault="0012352D">
      <w:pPr>
        <w:numPr>
          <w:ilvl w:val="0"/>
          <w:numId w:val="38"/>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C71437" w:rsidRDefault="0012352D">
      <w:pPr>
        <w:numPr>
          <w:ilvl w:val="0"/>
          <w:numId w:val="5"/>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C71437" w:rsidRDefault="0012352D">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29" w:name="_Toc494561947"/>
      <w:bookmarkStart w:id="30" w:name="_Toc495861528"/>
      <w:r>
        <w:rPr>
          <w:rFonts w:asciiTheme="majorEastAsia" w:hAnsiTheme="majorEastAsia" w:cs="Times New Roman" w:hint="eastAsia"/>
          <w:bCs w:val="0"/>
          <w:lang w:val="zh-CN"/>
        </w:rPr>
        <w:t>相关条文解读</w:t>
      </w:r>
      <w:bookmarkEnd w:id="29"/>
      <w:bookmarkEnd w:id="30"/>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C71437" w:rsidRDefault="0012352D">
      <w:pPr>
        <w:pStyle w:val="2"/>
        <w:numPr>
          <w:ilvl w:val="0"/>
          <w:numId w:val="4"/>
        </w:numPr>
        <w:spacing w:before="40" w:after="40" w:line="360" w:lineRule="auto"/>
        <w:ind w:left="658" w:hanging="658"/>
        <w:jc w:val="left"/>
        <w:rPr>
          <w:rFonts w:asciiTheme="majorEastAsia" w:hAnsiTheme="majorEastAsia" w:cs="Times New Roman"/>
          <w:bCs w:val="0"/>
          <w:lang w:val="zh-CN"/>
        </w:rPr>
      </w:pPr>
      <w:bookmarkStart w:id="31" w:name="_Toc495861529"/>
      <w:bookmarkStart w:id="32" w:name="_Toc494561948"/>
      <w:r>
        <w:rPr>
          <w:rFonts w:asciiTheme="majorEastAsia" w:hAnsiTheme="majorEastAsia" w:cs="Times New Roman" w:hint="eastAsia"/>
          <w:bCs w:val="0"/>
          <w:lang w:val="zh-CN"/>
        </w:rPr>
        <w:lastRenderedPageBreak/>
        <w:t>其他注意事项</w:t>
      </w:r>
      <w:bookmarkEnd w:id="31"/>
      <w:bookmarkEnd w:id="32"/>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C71437" w:rsidRDefault="0012352D">
      <w:pPr>
        <w:pStyle w:val="2"/>
        <w:numPr>
          <w:ilvl w:val="0"/>
          <w:numId w:val="4"/>
        </w:numPr>
        <w:spacing w:before="40" w:after="40" w:line="360" w:lineRule="auto"/>
        <w:ind w:left="966" w:hanging="966"/>
        <w:jc w:val="left"/>
        <w:rPr>
          <w:rFonts w:asciiTheme="majorEastAsia" w:hAnsiTheme="majorEastAsia" w:cs="Times New Roman"/>
          <w:bCs w:val="0"/>
          <w:lang w:val="zh-CN"/>
        </w:rPr>
      </w:pPr>
      <w:bookmarkStart w:id="33" w:name="_Toc494561949"/>
      <w:bookmarkStart w:id="34" w:name="_Toc495861530"/>
      <w:bookmarkStart w:id="35" w:name="_Toc272247701"/>
      <w:bookmarkStart w:id="36" w:name="_Toc278891598"/>
      <w:r>
        <w:rPr>
          <w:rFonts w:asciiTheme="majorEastAsia" w:hAnsiTheme="majorEastAsia" w:cs="Times New Roman" w:hint="eastAsia"/>
          <w:bCs w:val="0"/>
          <w:lang w:val="zh-CN"/>
        </w:rPr>
        <w:t>适用法律</w:t>
      </w:r>
      <w:bookmarkEnd w:id="33"/>
      <w:bookmarkEnd w:id="34"/>
      <w:bookmarkEnd w:id="35"/>
      <w:bookmarkEnd w:id="36"/>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C71437" w:rsidRDefault="0012352D">
      <w:pPr>
        <w:numPr>
          <w:ilvl w:val="0"/>
          <w:numId w:val="5"/>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C71437" w:rsidRDefault="0012352D">
      <w:pPr>
        <w:pStyle w:val="2"/>
        <w:numPr>
          <w:ilvl w:val="0"/>
          <w:numId w:val="4"/>
        </w:numPr>
        <w:spacing w:before="40" w:after="40" w:line="360" w:lineRule="auto"/>
        <w:ind w:left="966" w:hanging="966"/>
        <w:jc w:val="left"/>
        <w:rPr>
          <w:rFonts w:asciiTheme="majorEastAsia" w:hAnsiTheme="majorEastAsia" w:cs="Times New Roman"/>
          <w:bCs w:val="0"/>
          <w:lang w:val="zh-CN"/>
        </w:rPr>
      </w:pPr>
      <w:bookmarkStart w:id="37" w:name="_Toc495861531"/>
      <w:bookmarkStart w:id="38" w:name="_Toc278891599"/>
      <w:bookmarkStart w:id="39" w:name="_Toc494561950"/>
      <w:bookmarkStart w:id="40" w:name="_Toc272247702"/>
      <w:r>
        <w:rPr>
          <w:rFonts w:asciiTheme="majorEastAsia" w:hAnsiTheme="majorEastAsia" w:cs="Times New Roman" w:hint="eastAsia"/>
          <w:bCs w:val="0"/>
          <w:lang w:val="zh-CN"/>
        </w:rPr>
        <w:t>招标文件的解释权</w:t>
      </w:r>
      <w:bookmarkEnd w:id="37"/>
      <w:bookmarkEnd w:id="38"/>
      <w:bookmarkEnd w:id="39"/>
      <w:bookmarkEnd w:id="40"/>
    </w:p>
    <w:p w:rsidR="00C71437" w:rsidRDefault="0012352D">
      <w:pPr>
        <w:numPr>
          <w:ilvl w:val="0"/>
          <w:numId w:val="5"/>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C71437" w:rsidRDefault="0012352D">
      <w:pPr>
        <w:pStyle w:val="1"/>
        <w:numPr>
          <w:ilvl w:val="0"/>
          <w:numId w:val="1"/>
        </w:numPr>
        <w:jc w:val="center"/>
        <w:rPr>
          <w:rFonts w:ascii="黑体" w:eastAsia="黑体" w:hAnsi="黑体"/>
        </w:rPr>
      </w:pPr>
      <w:bookmarkStart w:id="41" w:name="_Toc495861532"/>
      <w:r>
        <w:rPr>
          <w:rFonts w:ascii="黑体" w:eastAsia="黑体" w:hAnsi="黑体" w:hint="eastAsia"/>
        </w:rPr>
        <w:lastRenderedPageBreak/>
        <w:t>项目技术、服务及商务要求</w:t>
      </w:r>
      <w:bookmarkEnd w:id="41"/>
    </w:p>
    <w:p w:rsidR="00C71437" w:rsidRDefault="0012352D">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42" w:name="_Toc494561952"/>
      <w:bookmarkStart w:id="43" w:name="_Toc495861533"/>
      <w:bookmarkStart w:id="44" w:name="_Toc339378679"/>
      <w:bookmarkStart w:id="45" w:name="_Toc338065593"/>
      <w:r>
        <w:rPr>
          <w:rFonts w:asciiTheme="majorEastAsia" w:hAnsiTheme="majorEastAsia" w:cs="Times New Roman" w:hint="eastAsia"/>
          <w:bCs w:val="0"/>
          <w:sz w:val="30"/>
          <w:szCs w:val="30"/>
          <w:lang w:val="zh-CN"/>
        </w:rPr>
        <w:t>采购清单</w:t>
      </w:r>
      <w:bookmarkEnd w:id="42"/>
      <w:bookmarkEnd w:id="43"/>
    </w:p>
    <w:p w:rsidR="00C71437" w:rsidRDefault="0012352D">
      <w:pPr>
        <w:rPr>
          <w:lang w:val="zh-CN"/>
        </w:rPr>
      </w:pPr>
      <w:r>
        <w:rPr>
          <w:rFonts w:asciiTheme="majorEastAsia" w:hAnsiTheme="majorEastAsia" w:cs="Times New Roman" w:hint="eastAsia"/>
          <w:sz w:val="30"/>
          <w:szCs w:val="30"/>
          <w:lang w:val="zh-CN"/>
        </w:rPr>
        <w:t>无</w:t>
      </w:r>
    </w:p>
    <w:p w:rsidR="00C71437" w:rsidRDefault="0012352D">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46" w:name="_Toc494561953"/>
      <w:bookmarkStart w:id="47" w:name="_Toc495861534"/>
      <w:bookmarkStart w:id="48" w:name="_Toc339378680"/>
      <w:bookmarkStart w:id="49" w:name="_Toc338065594"/>
      <w:bookmarkEnd w:id="44"/>
      <w:bookmarkEnd w:id="45"/>
      <w:r>
        <w:rPr>
          <w:rFonts w:asciiTheme="majorEastAsia" w:hAnsiTheme="majorEastAsia" w:cs="Times New Roman" w:hint="eastAsia"/>
          <w:bCs w:val="0"/>
          <w:sz w:val="30"/>
          <w:szCs w:val="30"/>
          <w:lang w:val="zh-CN"/>
        </w:rPr>
        <w:t>概述及简介</w:t>
      </w:r>
      <w:bookmarkEnd w:id="46"/>
      <w:bookmarkEnd w:id="47"/>
    </w:p>
    <w:p w:rsidR="00C71437" w:rsidRDefault="0012352D">
      <w:pPr>
        <w:spacing w:line="360" w:lineRule="auto"/>
        <w:ind w:firstLineChars="200" w:firstLine="420"/>
        <w:rPr>
          <w:lang w:val="zh-CN"/>
        </w:rPr>
      </w:pPr>
      <w:r>
        <w:rPr>
          <w:rFonts w:hint="eastAsia"/>
          <w:lang w:val="zh-CN"/>
        </w:rPr>
        <w:t>为了切实贯彻国家《水污染防治行动计划》（国发</w:t>
      </w:r>
      <w:r>
        <w:rPr>
          <w:rFonts w:hint="eastAsia"/>
          <w:lang w:val="zh-CN"/>
        </w:rPr>
        <w:t>[2017]17</w:t>
      </w:r>
      <w:r>
        <w:rPr>
          <w:rFonts w:hint="eastAsia"/>
          <w:lang w:val="zh-CN"/>
        </w:rPr>
        <w:t>号）和湖北省环保厅《关于印发</w:t>
      </w:r>
      <w:r>
        <w:rPr>
          <w:rFonts w:hint="eastAsia"/>
          <w:lang w:val="zh-CN"/>
        </w:rPr>
        <w:t>2017</w:t>
      </w:r>
      <w:r>
        <w:rPr>
          <w:rFonts w:hint="eastAsia"/>
          <w:lang w:val="zh-CN"/>
        </w:rPr>
        <w:t>年水污染防治工作方案的通知》（鄂环委</w:t>
      </w:r>
      <w:r>
        <w:rPr>
          <w:rFonts w:hint="eastAsia"/>
          <w:lang w:val="zh-CN"/>
        </w:rPr>
        <w:t>[2017]4</w:t>
      </w:r>
      <w:r>
        <w:rPr>
          <w:rFonts w:hint="eastAsia"/>
          <w:lang w:val="zh-CN"/>
        </w:rPr>
        <w:t>号）精神。加大城镇污水处理力度，加快城镇污水收集管网的建设进度，根据黄石市城建基础设施项目推进指挥部文件关于《黄石市</w:t>
      </w:r>
      <w:r>
        <w:rPr>
          <w:rFonts w:hint="eastAsia"/>
          <w:lang w:val="zh-CN"/>
        </w:rPr>
        <w:t>2018</w:t>
      </w:r>
      <w:r>
        <w:rPr>
          <w:rFonts w:hint="eastAsia"/>
          <w:lang w:val="zh-CN"/>
        </w:rPr>
        <w:t>年度城区污水处理设施建设实施方案》要求，</w:t>
      </w:r>
      <w:r>
        <w:rPr>
          <w:rFonts w:hint="eastAsia"/>
          <w:lang w:val="zh-CN"/>
        </w:rPr>
        <w:t>2018</w:t>
      </w:r>
      <w:r>
        <w:rPr>
          <w:rFonts w:hint="eastAsia"/>
          <w:lang w:val="zh-CN"/>
        </w:rPr>
        <w:t>年将启动城区污水管网建设。为确保城区污水工程实施效果，避免重复建设和不必要的建设，特此组织本次《阳新县老城区排水管网普查、阳新县老城区城市污水工程可行性研究报告、阳新县老城区城市污水工程专项规划》编制，以科学指导城市排水设施建设和统筹推进城市雨污分流工程建设。</w:t>
      </w:r>
    </w:p>
    <w:p w:rsidR="00C71437" w:rsidRDefault="0012352D">
      <w:pPr>
        <w:pStyle w:val="a0"/>
        <w:ind w:firstLine="480"/>
        <w:rPr>
          <w:color w:val="FF0000"/>
          <w:lang w:val="zh-CN"/>
        </w:rPr>
      </w:pPr>
      <w:r>
        <w:rPr>
          <w:rFonts w:hint="eastAsia"/>
          <w:color w:val="FF0000"/>
          <w:lang w:val="zh-CN"/>
        </w:rPr>
        <w:t>本次项目范围为老城区范围：湖滨路以南、滨湖大道以北、十里湖以东、莲花湖以西区域约6.6km2。</w:t>
      </w:r>
    </w:p>
    <w:p w:rsidR="00C71437" w:rsidRDefault="0012352D">
      <w:pPr>
        <w:pStyle w:val="a0"/>
        <w:ind w:firstLine="480"/>
        <w:rPr>
          <w:color w:val="FF0000"/>
          <w:lang w:val="zh-CN"/>
        </w:rPr>
      </w:pPr>
      <w:r>
        <w:rPr>
          <w:rFonts w:hint="eastAsia"/>
          <w:color w:val="FF0000"/>
          <w:lang w:val="zh-CN"/>
        </w:rPr>
        <w:t>阳新县老城区地下管线普查：普查区域内市政道路及河道两侧埋设的综合管线主要包括给水、排水（含雨水、污水、雨污合流）、燃气、电力、铁通、交警信号灯电缆、监控网络、广播电视、路灯、电信、工业管道、人防等管（沟）及直埋电缆等市政公用管线、国防等其它单位专用管线的探测（普查区域内机关企事业单位、部队、小区范围内专为该地块配套服务的管线不纳入本次普查范围，但配套管线的主要接入、排出段应进行探测）。</w:t>
      </w:r>
    </w:p>
    <w:p w:rsidR="00C71437" w:rsidRDefault="0012352D">
      <w:pPr>
        <w:pStyle w:val="a0"/>
        <w:ind w:firstLine="480"/>
        <w:rPr>
          <w:color w:val="FF0000"/>
          <w:lang w:val="zh-CN"/>
        </w:rPr>
      </w:pPr>
      <w:r>
        <w:rPr>
          <w:rFonts w:hint="eastAsia"/>
          <w:color w:val="FF0000"/>
          <w:lang w:val="zh-CN"/>
        </w:rPr>
        <w:t>阳新县老城区城市污水工程可行性研究报告：对阳新县老城区污水管网改造进行可行性和经济性分析，主要工作内容包括管线工程设计、投资估算和效益分析等相关工作。</w:t>
      </w:r>
    </w:p>
    <w:p w:rsidR="00C71437" w:rsidRDefault="0012352D">
      <w:pPr>
        <w:pStyle w:val="a0"/>
        <w:ind w:firstLine="480"/>
        <w:rPr>
          <w:color w:val="FF0000"/>
          <w:lang w:val="zh-CN"/>
        </w:rPr>
      </w:pPr>
      <w:r>
        <w:rPr>
          <w:rFonts w:hint="eastAsia"/>
          <w:color w:val="FF0000"/>
          <w:lang w:val="zh-CN"/>
        </w:rPr>
        <w:t>阳新县老城区城市污水工程专项规划：对阳新县老城区污水管网进行专项设计，主要工作内容包括排水体制、排水分区、排水量、排水管网等相关内容的设计。</w:t>
      </w:r>
    </w:p>
    <w:p w:rsidR="00C71437" w:rsidRDefault="0012352D">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50" w:name="_Toc494561954"/>
      <w:bookmarkStart w:id="51" w:name="_Toc495861535"/>
      <w:r>
        <w:rPr>
          <w:rFonts w:asciiTheme="majorEastAsia" w:hAnsiTheme="majorEastAsia" w:cs="Times New Roman" w:hint="eastAsia"/>
          <w:bCs w:val="0"/>
          <w:sz w:val="30"/>
          <w:szCs w:val="30"/>
          <w:lang w:val="zh-CN"/>
        </w:rPr>
        <w:t>国家相关行政主管部门颁布的强制标准、规范</w:t>
      </w:r>
      <w:bookmarkEnd w:id="50"/>
      <w:bookmarkEnd w:id="51"/>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 xml:space="preserve"> 要求原则上按国家相关规划规范、标准、规定等进行设计，设计单位应结合我县的实际情况进行合理的规划。</w:t>
      </w:r>
    </w:p>
    <w:p w:rsidR="00C71437" w:rsidRDefault="0012352D">
      <w:pPr>
        <w:spacing w:line="360" w:lineRule="auto"/>
        <w:ind w:firstLineChars="300" w:firstLine="642"/>
        <w:rPr>
          <w:rFonts w:ascii="宋体" w:eastAsia="宋体" w:hAnsi="宋体" w:cs="Times New Roman"/>
          <w:color w:val="000000" w:themeColor="text1"/>
          <w:sz w:val="24"/>
          <w:szCs w:val="20"/>
          <w:lang w:val="zh-CN"/>
        </w:rPr>
      </w:pPr>
      <w:r>
        <w:rPr>
          <w:rFonts w:ascii="宋体" w:hAnsi="宋体" w:cs="宋体" w:hint="eastAsia"/>
          <w:color w:val="000000" w:themeColor="text1"/>
          <w:spacing w:val="2"/>
          <w:szCs w:val="21"/>
        </w:rPr>
        <w:t>设计编制深度需满足：</w:t>
      </w:r>
      <w:r>
        <w:rPr>
          <w:rFonts w:ascii="宋体" w:hAnsi="宋体" w:hint="eastAsia"/>
          <w:color w:val="000000" w:themeColor="text1"/>
          <w:szCs w:val="21"/>
        </w:rPr>
        <w:t>《城市地下管线探测技术规程》(</w:t>
      </w:r>
      <w:r>
        <w:rPr>
          <w:rFonts w:ascii="宋体" w:hAnsi="宋体"/>
          <w:color w:val="000000" w:themeColor="text1"/>
          <w:szCs w:val="21"/>
        </w:rPr>
        <w:t>CJJ61-20</w:t>
      </w:r>
      <w:r>
        <w:rPr>
          <w:rFonts w:ascii="宋体" w:hAnsi="宋体" w:hint="eastAsia"/>
          <w:color w:val="000000" w:themeColor="text1"/>
          <w:szCs w:val="21"/>
        </w:rPr>
        <w:t>17)、《城市测量规范》（</w:t>
      </w:r>
      <w:r>
        <w:rPr>
          <w:rFonts w:ascii="宋体" w:hAnsi="宋体"/>
          <w:color w:val="000000" w:themeColor="text1"/>
          <w:szCs w:val="21"/>
        </w:rPr>
        <w:t>CJJ/T8-2011</w:t>
      </w:r>
      <w:r>
        <w:rPr>
          <w:rFonts w:ascii="宋体" w:hAnsi="宋体" w:hint="eastAsia"/>
          <w:color w:val="000000" w:themeColor="text1"/>
          <w:szCs w:val="21"/>
        </w:rPr>
        <w:t>）、</w:t>
      </w:r>
      <w:r>
        <w:rPr>
          <w:rFonts w:ascii="宋体" w:hAnsi="宋体" w:hint="eastAsia"/>
          <w:color w:val="000000" w:themeColor="text1"/>
          <w:kern w:val="0"/>
          <w:szCs w:val="21"/>
        </w:rPr>
        <w:t>《城市工程地球物理探测规范》（</w:t>
      </w:r>
      <w:r>
        <w:rPr>
          <w:rFonts w:ascii="宋体" w:hAnsi="宋体"/>
          <w:color w:val="000000" w:themeColor="text1"/>
          <w:kern w:val="0"/>
          <w:szCs w:val="21"/>
        </w:rPr>
        <w:t>CJJ7-2007</w:t>
      </w:r>
      <w:r>
        <w:rPr>
          <w:rFonts w:ascii="宋体" w:hAnsi="宋体" w:hint="eastAsia"/>
          <w:color w:val="000000" w:themeColor="text1"/>
          <w:kern w:val="0"/>
          <w:szCs w:val="21"/>
        </w:rPr>
        <w:t>）、《数字测绘产品质量要求</w:t>
      </w:r>
      <w:r>
        <w:rPr>
          <w:rFonts w:ascii="宋体" w:hAnsi="宋体"/>
          <w:color w:val="000000" w:themeColor="text1"/>
          <w:kern w:val="0"/>
          <w:szCs w:val="21"/>
        </w:rPr>
        <w:t>—</w:t>
      </w:r>
      <w:r>
        <w:rPr>
          <w:rFonts w:ascii="宋体" w:hAnsi="宋体" w:hint="eastAsia"/>
          <w:color w:val="000000" w:themeColor="text1"/>
          <w:kern w:val="0"/>
          <w:szCs w:val="21"/>
        </w:rPr>
        <w:t>数字线划地形图要求、数字高程模型质量要求》（</w:t>
      </w:r>
      <w:r>
        <w:rPr>
          <w:rFonts w:ascii="宋体" w:hAnsi="宋体"/>
          <w:color w:val="000000" w:themeColor="text1"/>
          <w:kern w:val="0"/>
          <w:szCs w:val="21"/>
        </w:rPr>
        <w:t>GB/T17941.1-2000</w:t>
      </w:r>
      <w:r>
        <w:rPr>
          <w:rFonts w:ascii="宋体" w:hAnsi="宋体" w:hint="eastAsia"/>
          <w:color w:val="000000" w:themeColor="text1"/>
          <w:kern w:val="0"/>
          <w:szCs w:val="21"/>
        </w:rPr>
        <w:t>）、</w:t>
      </w:r>
      <w:r>
        <w:rPr>
          <w:rFonts w:ascii="宋体" w:hAnsi="宋体" w:hint="eastAsia"/>
          <w:color w:val="000000" w:themeColor="text1"/>
          <w:szCs w:val="21"/>
        </w:rPr>
        <w:t>《基础地理信息要素分类与代码》</w:t>
      </w:r>
      <w:r>
        <w:rPr>
          <w:rFonts w:ascii="宋体" w:hAnsi="宋体" w:hint="eastAsia"/>
          <w:color w:val="000000" w:themeColor="text1"/>
          <w:szCs w:val="21"/>
        </w:rPr>
        <w:lastRenderedPageBreak/>
        <w:t>（</w:t>
      </w:r>
      <w:r>
        <w:rPr>
          <w:rFonts w:ascii="宋体" w:hAnsi="宋体"/>
          <w:color w:val="000000" w:themeColor="text1"/>
          <w:szCs w:val="21"/>
        </w:rPr>
        <w:t>GB/T13923-2006</w:t>
      </w:r>
      <w:r>
        <w:rPr>
          <w:rFonts w:ascii="宋体" w:hAnsi="宋体" w:hint="eastAsia"/>
          <w:color w:val="000000" w:themeColor="text1"/>
          <w:szCs w:val="21"/>
        </w:rPr>
        <w:t>）、</w:t>
      </w:r>
      <w:r>
        <w:rPr>
          <w:rFonts w:ascii="宋体" w:hAnsi="宋体" w:cs="宋体" w:hint="eastAsia"/>
          <w:color w:val="000000" w:themeColor="text1"/>
          <w:spacing w:val="2"/>
          <w:szCs w:val="21"/>
        </w:rPr>
        <w:t>《城市给水工程规划规范》（GB50282-2016）、《城市排水工程规划规范》（GB50318-2017）、《室外排水设计规范》[2016版]（GB50014-2006）、《城市工程管线综合规划规范》GB50289-2016、《污水排入城镇下水道水质标准》GB/T 31962-2015、《城镇污水处理厂污染物排放标准》（GB18918-2002）、《城市用地分类与规划建设用地标准》（GBJ137-2011）等以及湖北省、黄石市等相关法律法规及标准的要求。</w:t>
      </w:r>
    </w:p>
    <w:p w:rsidR="00C71437" w:rsidRDefault="0012352D">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52" w:name="_Toc495861536"/>
      <w:bookmarkStart w:id="53" w:name="_Toc494561955"/>
      <w:bookmarkEnd w:id="48"/>
      <w:bookmarkEnd w:id="49"/>
      <w:r>
        <w:rPr>
          <w:rFonts w:asciiTheme="majorEastAsia" w:hAnsiTheme="majorEastAsia" w:cs="Times New Roman" w:hint="eastAsia"/>
          <w:bCs w:val="0"/>
          <w:sz w:val="30"/>
          <w:szCs w:val="30"/>
          <w:lang w:val="zh-CN"/>
        </w:rPr>
        <w:t>技术、服务要求</w:t>
      </w:r>
      <w:bookmarkEnd w:id="52"/>
      <w:bookmarkEnd w:id="53"/>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一、技术要求包括：</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1、阳新县老城区地下管线普查项目</w:t>
      </w:r>
    </w:p>
    <w:p w:rsidR="00C71437" w:rsidRDefault="0012352D">
      <w:pPr>
        <w:numPr>
          <w:ilvl w:val="0"/>
          <w:numId w:val="40"/>
        </w:numPr>
        <w:spacing w:line="360" w:lineRule="auto"/>
        <w:ind w:firstLineChars="200" w:firstLine="428"/>
        <w:rPr>
          <w:rFonts w:ascii="宋体" w:hAnsi="宋体" w:cs="宋体"/>
          <w:spacing w:val="2"/>
          <w:szCs w:val="21"/>
        </w:rPr>
      </w:pPr>
      <w:r>
        <w:rPr>
          <w:rFonts w:ascii="宋体" w:hAnsi="宋体" w:cs="宋体" w:hint="eastAsia"/>
          <w:spacing w:val="2"/>
          <w:szCs w:val="21"/>
        </w:rPr>
        <w:t>地下管线普查范围：湖滨路以南、滨湖大道以北、十里湖以东、莲花湖以西区域约6.6km</w:t>
      </w:r>
      <w:r>
        <w:rPr>
          <w:rFonts w:ascii="宋体" w:hAnsi="宋体" w:cs="宋体" w:hint="eastAsia"/>
          <w:spacing w:val="2"/>
          <w:szCs w:val="21"/>
          <w:vertAlign w:val="superscript"/>
        </w:rPr>
        <w:t>2</w:t>
      </w:r>
      <w:r>
        <w:rPr>
          <w:rFonts w:ascii="宋体" w:hAnsi="宋体" w:cs="宋体" w:hint="eastAsia"/>
          <w:spacing w:val="2"/>
          <w:szCs w:val="21"/>
        </w:rPr>
        <w:t>。</w:t>
      </w:r>
    </w:p>
    <w:p w:rsidR="00C71437" w:rsidRDefault="0012352D">
      <w:pPr>
        <w:numPr>
          <w:ilvl w:val="0"/>
          <w:numId w:val="40"/>
        </w:numPr>
        <w:spacing w:line="360" w:lineRule="auto"/>
        <w:ind w:firstLineChars="200" w:firstLine="428"/>
        <w:rPr>
          <w:rFonts w:ascii="宋体" w:hAnsi="宋体" w:cs="宋体"/>
          <w:spacing w:val="2"/>
          <w:szCs w:val="21"/>
        </w:rPr>
      </w:pPr>
      <w:r>
        <w:rPr>
          <w:rFonts w:ascii="宋体" w:hAnsi="宋体" w:cs="宋体" w:hint="eastAsia"/>
          <w:spacing w:val="2"/>
          <w:szCs w:val="21"/>
        </w:rPr>
        <w:t>普查的内容：主要为区域内市政道路及河道两侧埋设的综合管线。包括给水、排水（含雨水、污水、雨污合流）、燃气、电力、铁通、交警信号灯电缆、监控网络、广播电视、路灯、电信、工业管道、人防等管（沟）及直埋电缆等市政公用管线、国防等其它单位专用管线的探测（普查区域内机关企事业单位、部队、小区范围内专为该地块配套服务的管线不纳入本次普查范围，但配套管线的主要接入、排出段应进行探测）。</w:t>
      </w:r>
    </w:p>
    <w:p w:rsidR="00C71437" w:rsidRDefault="0012352D">
      <w:pPr>
        <w:numPr>
          <w:ilvl w:val="0"/>
          <w:numId w:val="40"/>
        </w:numPr>
        <w:spacing w:line="360" w:lineRule="auto"/>
        <w:ind w:firstLineChars="200" w:firstLine="428"/>
      </w:pPr>
      <w:r>
        <w:rPr>
          <w:rFonts w:ascii="宋体" w:hAnsi="宋体" w:cs="宋体" w:hint="eastAsia"/>
          <w:spacing w:val="2"/>
          <w:szCs w:val="21"/>
        </w:rPr>
        <w:t>普查深度：普查深度需满足国家的相关规范规程、技术标准及《湖北省城镇地下管线探测技术规程》DB/T75-2013的要求，需精确探测测区范围内各种地下管线（给水、排水、电力、电信、移动、联通、军用光缆、有线电视、交通信号、天网、燃气、工业管道）、铁通、人防工程、地下通道（廊道）、地铁、铁路隧道等。须查明各种地下管线的平面位置、埋深、走向、性质、规格、材质、管块孔数、已用孔数、电缆条数、压力、电压、权属单位、建设年代、运营年代、使用状况等内容。</w:t>
      </w:r>
    </w:p>
    <w:p w:rsidR="00C71437" w:rsidRDefault="0012352D">
      <w:pPr>
        <w:numPr>
          <w:ilvl w:val="0"/>
          <w:numId w:val="40"/>
        </w:numPr>
        <w:spacing w:line="360" w:lineRule="auto"/>
        <w:ind w:firstLineChars="200" w:firstLine="428"/>
        <w:rPr>
          <w:rFonts w:ascii="宋体" w:hAnsi="宋体" w:cs="宋体"/>
          <w:spacing w:val="2"/>
          <w:szCs w:val="21"/>
        </w:rPr>
      </w:pPr>
      <w:r>
        <w:rPr>
          <w:rFonts w:ascii="宋体" w:hAnsi="宋体" w:cs="宋体" w:hint="eastAsia"/>
          <w:spacing w:val="2"/>
          <w:szCs w:val="21"/>
        </w:rPr>
        <w:t>管线探测：采用直接开井查勘与仪器探查相结合的探测方法，对确定的明显管线点采用直接探查方法进行实地调查的量测，隐蔽管线点主要采用仪器探查方法或开挖等方法确定其地面投影位置及埋深。</w:t>
      </w:r>
    </w:p>
    <w:p w:rsidR="00C71437" w:rsidRDefault="0012352D">
      <w:pPr>
        <w:numPr>
          <w:ilvl w:val="0"/>
          <w:numId w:val="40"/>
        </w:numPr>
        <w:spacing w:line="360" w:lineRule="auto"/>
        <w:ind w:firstLineChars="200" w:firstLine="428"/>
      </w:pPr>
      <w:r>
        <w:rPr>
          <w:rFonts w:ascii="宋体" w:hAnsi="宋体" w:cs="宋体" w:hint="eastAsia"/>
          <w:spacing w:val="2"/>
          <w:szCs w:val="21"/>
        </w:rPr>
        <w:t>信息系统建设：普查成果的数据格式，数据结构具有开放性，普查成果数据可供地下管线信息系统使用，数据规范化，处理成果能满足GIS入库要求的地下管线数据。</w:t>
      </w:r>
    </w:p>
    <w:p w:rsidR="00C71437" w:rsidRDefault="0012352D">
      <w:pPr>
        <w:numPr>
          <w:ilvl w:val="0"/>
          <w:numId w:val="41"/>
        </w:numPr>
        <w:spacing w:line="360" w:lineRule="auto"/>
        <w:ind w:firstLineChars="200" w:firstLine="428"/>
        <w:rPr>
          <w:rFonts w:ascii="宋体" w:hAnsi="宋体" w:cs="宋体"/>
          <w:spacing w:val="2"/>
          <w:szCs w:val="21"/>
        </w:rPr>
      </w:pPr>
      <w:r>
        <w:rPr>
          <w:rFonts w:ascii="宋体" w:hAnsi="宋体" w:cs="宋体" w:hint="eastAsia"/>
          <w:spacing w:val="2"/>
          <w:szCs w:val="21"/>
        </w:rPr>
        <w:t>阳新县老城区城市污水工程可行性研究报告</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（1）项目背景、项目概况、范围、项目区概况，了解城市前期所做的规划和现状概况，分析现状存在的相关问题，论证项目建设的必要性和可行性。</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（2）工程方案论证，根据现状分析和研究目标，确定排水体制。</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（3）确定污水工程规模、布置污水管网系统、比选污水管道管材、提出污水管道工程量建设表。</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（4）环境保护</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（5）安全生产和节能</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lastRenderedPageBreak/>
        <w:t>（6）确定项目管理机构和人员编制，合理安排项目建设进度</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（7）对本工程的工程施工、设备及材料采购等进行招标。</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（8）投资估算和融资方案</w:t>
      </w:r>
    </w:p>
    <w:p w:rsidR="00C71437" w:rsidRDefault="0012352D">
      <w:pPr>
        <w:spacing w:line="360" w:lineRule="auto"/>
        <w:ind w:firstLineChars="200" w:firstLine="428"/>
      </w:pPr>
      <w:r>
        <w:rPr>
          <w:rFonts w:ascii="宋体" w:hAnsi="宋体" w:cs="宋体" w:hint="eastAsia"/>
          <w:spacing w:val="2"/>
          <w:szCs w:val="21"/>
        </w:rPr>
        <w:t>（9）环境、社会效益评价及风险分析</w:t>
      </w:r>
    </w:p>
    <w:p w:rsidR="00C71437" w:rsidRDefault="0012352D">
      <w:pPr>
        <w:spacing w:line="360" w:lineRule="auto"/>
        <w:ind w:firstLineChars="200" w:firstLine="428"/>
      </w:pPr>
      <w:r>
        <w:rPr>
          <w:rFonts w:ascii="宋体" w:hAnsi="宋体" w:cs="宋体" w:hint="eastAsia"/>
          <w:spacing w:val="2"/>
          <w:szCs w:val="21"/>
        </w:rPr>
        <w:t>3、阳新县老城区城市污水工程专项规划</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（1）依据国家宏观调控政策、老城区相关规划及项目背景情况，对规划范围内的实际排水情况进一步详细的调研，分析论证项目建设的必要性和意义；</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（2）排水系统现状调查、污染现状调查；</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（3）污水量预测；</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（4）污水管网系统规划设计；</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（5）污水处理及污泥处置规划；</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（6）污水规划保障措施；</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（7）分期建设及管理措施；</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（8）编制投资估算，提出资金筹措办法；</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（9）工程效益评价。</w:t>
      </w:r>
    </w:p>
    <w:p w:rsidR="00C71437" w:rsidRDefault="0012352D">
      <w:pPr>
        <w:pStyle w:val="a0"/>
        <w:ind w:firstLine="488"/>
        <w:rPr>
          <w:rFonts w:hAnsi="宋体" w:cs="宋体"/>
          <w:spacing w:val="2"/>
          <w:szCs w:val="21"/>
        </w:rPr>
      </w:pPr>
      <w:r>
        <w:rPr>
          <w:rFonts w:hAnsi="宋体" w:cs="宋体" w:hint="eastAsia"/>
          <w:spacing w:val="2"/>
          <w:szCs w:val="21"/>
        </w:rPr>
        <w:t>二、技术成果：</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1、阳新县老城区地下管线普查项目</w:t>
      </w:r>
    </w:p>
    <w:p w:rsidR="00C71437" w:rsidRDefault="0012352D">
      <w:pPr>
        <w:pStyle w:val="0505"/>
        <w:spacing w:line="360" w:lineRule="auto"/>
        <w:ind w:firstLine="428"/>
        <w:rPr>
          <w:rFonts w:cs="宋体"/>
          <w:color w:val="auto"/>
          <w:spacing w:val="2"/>
          <w:szCs w:val="21"/>
        </w:rPr>
      </w:pPr>
      <w:r>
        <w:rPr>
          <w:rFonts w:cs="宋体" w:hint="eastAsia"/>
          <w:color w:val="auto"/>
          <w:spacing w:val="2"/>
          <w:sz w:val="21"/>
          <w:szCs w:val="21"/>
        </w:rPr>
        <w:t>（1）设计成果为图纸和说明书：《老城区地下管线普查工程技术设计书》、所利用的已有成果图表资料、起算数据、仪器检校及试验资料；检查和开挖验证记录（表）等；检查报告及精度统计表、质量评价表；地下管线成果表、专业管线图、综合管线图；数据库（mdb格式）；项目验收及技术总结报告书（电子、纸质版本）；数据成果纸质资料。</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（2）设计成果文件一律A3装订6套、电子光盘2份。（中间成果具体内容由招标人所需为准）</w:t>
      </w:r>
    </w:p>
    <w:p w:rsidR="00C71437" w:rsidRDefault="0012352D">
      <w:pPr>
        <w:spacing w:line="360" w:lineRule="auto"/>
        <w:ind w:firstLineChars="200" w:firstLine="428"/>
      </w:pPr>
      <w:r>
        <w:rPr>
          <w:rFonts w:ascii="宋体" w:hAnsi="宋体" w:cs="宋体" w:hint="eastAsia"/>
          <w:spacing w:val="2"/>
          <w:szCs w:val="21"/>
        </w:rPr>
        <w:t>（3）图纸提供dwg和PDF两种格式，成果数据应符合阳新县相关规划的规定。</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2、阳新县老城区城市污水工程可行性研究报告</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（1）设计成果为图纸和说明书：《城区污水工程可行性研究报告》、项目区位图、规划污水范围图、规划污水方案图等。</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（2）设计成果文件一律A3装订6套、电子光盘2份，多媒体演示文件1份（电子版）。（中间成果具体内容由招标人所需为准）</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（3）图纸提供dwg和PDF两种格式，成果数据应符合阳新县相关规划的规定。</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3、阳新县老城区城市污水工程专项规划</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（1）设计成果为图纸和说明书：《城区污水工程专项规划说明书》、区位图、规划污水范围图、</w:t>
      </w:r>
      <w:r>
        <w:rPr>
          <w:rFonts w:ascii="宋体" w:hAnsi="宋体" w:cs="宋体" w:hint="eastAsia"/>
          <w:spacing w:val="2"/>
          <w:szCs w:val="21"/>
        </w:rPr>
        <w:lastRenderedPageBreak/>
        <w:t>规划用地布局图、污水现状分区图、排水现状设施图、规划污水设施图、污水近期建设图等。</w:t>
      </w:r>
    </w:p>
    <w:p w:rsidR="00C71437" w:rsidRDefault="0012352D">
      <w:pPr>
        <w:spacing w:line="360" w:lineRule="auto"/>
        <w:ind w:firstLineChars="200" w:firstLine="428"/>
        <w:rPr>
          <w:rFonts w:ascii="宋体" w:hAnsi="宋体" w:cs="宋体"/>
          <w:spacing w:val="2"/>
          <w:szCs w:val="21"/>
        </w:rPr>
      </w:pPr>
      <w:r>
        <w:rPr>
          <w:rFonts w:ascii="宋体" w:hAnsi="宋体" w:cs="宋体" w:hint="eastAsia"/>
          <w:spacing w:val="2"/>
          <w:szCs w:val="21"/>
        </w:rPr>
        <w:t>（2）设计成果文件一律A3装订6套、电子光盘2份，多媒体演示文件1份（电子版）。（中间成果具体内容由招标人所需为准）</w:t>
      </w:r>
    </w:p>
    <w:p w:rsidR="00C71437" w:rsidRDefault="0012352D">
      <w:pPr>
        <w:spacing w:line="360" w:lineRule="auto"/>
        <w:ind w:firstLineChars="200" w:firstLine="428"/>
        <w:rPr>
          <w:color w:val="00B050"/>
        </w:rPr>
      </w:pPr>
      <w:r>
        <w:rPr>
          <w:rFonts w:ascii="宋体" w:hAnsi="宋体" w:cs="宋体" w:hint="eastAsia"/>
          <w:spacing w:val="2"/>
          <w:szCs w:val="21"/>
        </w:rPr>
        <w:t>（3）图纸提供dwg和PDF两种格式，成果数据应符合阳新县相关规划的规定。</w:t>
      </w:r>
    </w:p>
    <w:p w:rsidR="00C71437" w:rsidRDefault="0012352D">
      <w:pPr>
        <w:pStyle w:val="2"/>
        <w:numPr>
          <w:ilvl w:val="0"/>
          <w:numId w:val="39"/>
        </w:numPr>
        <w:spacing w:before="0" w:after="0" w:line="360" w:lineRule="auto"/>
        <w:ind w:left="616" w:hanging="616"/>
        <w:jc w:val="left"/>
        <w:rPr>
          <w:rFonts w:asciiTheme="majorEastAsia" w:hAnsiTheme="majorEastAsia" w:cs="Times New Roman"/>
          <w:bCs w:val="0"/>
          <w:sz w:val="30"/>
          <w:szCs w:val="30"/>
          <w:lang w:val="zh-CN"/>
        </w:rPr>
      </w:pPr>
      <w:bookmarkStart w:id="54" w:name="_Toc494561956"/>
      <w:bookmarkStart w:id="55" w:name="_Toc495861537"/>
      <w:r>
        <w:rPr>
          <w:rFonts w:asciiTheme="majorEastAsia" w:hAnsiTheme="majorEastAsia" w:cs="Times New Roman" w:hint="eastAsia"/>
          <w:bCs w:val="0"/>
          <w:sz w:val="30"/>
          <w:szCs w:val="30"/>
          <w:lang w:val="zh-CN"/>
        </w:rPr>
        <w:t>商务要求</w:t>
      </w:r>
      <w:bookmarkEnd w:id="54"/>
      <w:bookmarkEnd w:id="55"/>
    </w:p>
    <w:p w:rsidR="00C71437" w:rsidRDefault="0012352D" w:rsidP="00FC7C0A">
      <w:pPr>
        <w:spacing w:line="360" w:lineRule="auto"/>
        <w:ind w:left="713" w:hangingChars="297" w:hanging="713"/>
        <w:rPr>
          <w:rFonts w:ascii="宋体" w:eastAsia="宋体" w:hAnsi="宋体" w:cs="宋体"/>
          <w:b/>
          <w:color w:val="000000"/>
          <w:sz w:val="24"/>
          <w:szCs w:val="24"/>
        </w:rPr>
      </w:pPr>
      <w:r>
        <w:rPr>
          <w:rFonts w:ascii="宋体" w:eastAsia="宋体" w:hAnsi="宋体" w:cs="宋体" w:hint="eastAsia"/>
          <w:color w:val="000000"/>
          <w:sz w:val="24"/>
          <w:szCs w:val="24"/>
        </w:rPr>
        <w:t>说明：</w:t>
      </w:r>
      <w:r>
        <w:rPr>
          <w:rFonts w:ascii="宋体" w:eastAsia="宋体" w:hAnsi="宋体" w:cs="仿宋_GB2312" w:hint="eastAsia"/>
          <w:sz w:val="24"/>
          <w:szCs w:val="24"/>
        </w:rPr>
        <w:t>投标人在投标文件《商务要求响应、偏离说明表》中应对以下逐条商务要求进行响应描述或偏离说明。</w:t>
      </w:r>
      <w:r>
        <w:rPr>
          <w:rFonts w:ascii="宋体" w:eastAsia="宋体" w:hAnsi="宋体" w:cs="宋体" w:hint="eastAsia"/>
          <w:color w:val="000000"/>
          <w:sz w:val="24"/>
          <w:szCs w:val="24"/>
        </w:rPr>
        <w:t>不满足以上要求的，其投标按照</w:t>
      </w:r>
      <w:r>
        <w:rPr>
          <w:rFonts w:ascii="宋体" w:eastAsia="宋体" w:hAnsi="宋体" w:cs="宋体" w:hint="eastAsia"/>
          <w:b/>
          <w:color w:val="000000"/>
          <w:sz w:val="24"/>
          <w:szCs w:val="24"/>
        </w:rPr>
        <w:t>无效投标处理。</w:t>
      </w:r>
    </w:p>
    <w:p w:rsidR="00C71437" w:rsidRDefault="0012352D">
      <w:pPr>
        <w:numPr>
          <w:ilvl w:val="0"/>
          <w:numId w:val="42"/>
        </w:numPr>
        <w:spacing w:line="360" w:lineRule="auto"/>
        <w:ind w:left="840" w:hanging="420"/>
      </w:pPr>
      <w:r>
        <w:rPr>
          <w:rFonts w:hint="eastAsia"/>
        </w:rPr>
        <w:t>编制时间：</w:t>
      </w:r>
      <w:r>
        <w:rPr>
          <w:rFonts w:hint="eastAsia"/>
        </w:rPr>
        <w:t>30</w:t>
      </w:r>
      <w:r>
        <w:rPr>
          <w:rFonts w:hint="eastAsia"/>
        </w:rPr>
        <w:t>个工作日；</w:t>
      </w:r>
    </w:p>
    <w:p w:rsidR="00C71437" w:rsidRDefault="0012352D">
      <w:pPr>
        <w:numPr>
          <w:ilvl w:val="0"/>
          <w:numId w:val="42"/>
        </w:numPr>
        <w:spacing w:line="360" w:lineRule="auto"/>
        <w:ind w:left="840" w:hanging="420"/>
      </w:pPr>
      <w:r>
        <w:rPr>
          <w:rFonts w:hint="eastAsia"/>
        </w:rPr>
        <w:t>服务地点：采购人指定地点；</w:t>
      </w:r>
    </w:p>
    <w:p w:rsidR="00C71437" w:rsidRDefault="0012352D">
      <w:pPr>
        <w:numPr>
          <w:ilvl w:val="0"/>
          <w:numId w:val="42"/>
        </w:numPr>
        <w:spacing w:line="360" w:lineRule="auto"/>
        <w:ind w:left="840" w:hanging="420"/>
        <w:rPr>
          <w:color w:val="FF0000"/>
        </w:rPr>
      </w:pPr>
      <w:r>
        <w:rPr>
          <w:rFonts w:hint="eastAsia"/>
          <w:color w:val="FF0000"/>
        </w:rPr>
        <w:t>付款方式：</w:t>
      </w:r>
      <w:r>
        <w:rPr>
          <w:rFonts w:hint="eastAsia"/>
          <w:color w:val="FF0000"/>
        </w:rPr>
        <w:t xml:space="preserve"> </w:t>
      </w:r>
      <w:r>
        <w:rPr>
          <w:rFonts w:hint="eastAsia"/>
          <w:color w:val="FF0000"/>
        </w:rPr>
        <w:t>签订合同一周内采购人支付合同总价款的</w:t>
      </w:r>
      <w:r>
        <w:rPr>
          <w:rFonts w:hint="eastAsia"/>
          <w:color w:val="FF0000"/>
        </w:rPr>
        <w:t>50%</w:t>
      </w:r>
      <w:r>
        <w:rPr>
          <w:rFonts w:hint="eastAsia"/>
          <w:color w:val="FF0000"/>
        </w:rPr>
        <w:t>，交付成果后，采购人支付合同金额的</w:t>
      </w:r>
      <w:r>
        <w:rPr>
          <w:rFonts w:hint="eastAsia"/>
          <w:color w:val="FF0000"/>
        </w:rPr>
        <w:t>50%</w:t>
      </w:r>
      <w:r>
        <w:rPr>
          <w:rFonts w:hint="eastAsia"/>
          <w:color w:val="FF0000"/>
        </w:rPr>
        <w:t>；</w:t>
      </w:r>
    </w:p>
    <w:p w:rsidR="00C71437" w:rsidRDefault="0012352D">
      <w:pPr>
        <w:numPr>
          <w:ilvl w:val="0"/>
          <w:numId w:val="42"/>
        </w:numPr>
        <w:spacing w:line="360" w:lineRule="auto"/>
        <w:ind w:left="840" w:hanging="420"/>
      </w:pPr>
      <w:r>
        <w:rPr>
          <w:rFonts w:hint="eastAsia"/>
        </w:rPr>
        <w:t>交纳投标保证金凭证；</w:t>
      </w:r>
    </w:p>
    <w:p w:rsidR="00C71437" w:rsidRDefault="0012352D">
      <w:pPr>
        <w:numPr>
          <w:ilvl w:val="0"/>
          <w:numId w:val="42"/>
        </w:numPr>
        <w:spacing w:line="360" w:lineRule="auto"/>
        <w:ind w:left="840" w:hanging="420"/>
      </w:pPr>
      <w:r>
        <w:rPr>
          <w:rFonts w:hint="eastAsia"/>
        </w:rPr>
        <w:t>业绩：供应商提供类似项目业绩证明材料。</w:t>
      </w:r>
    </w:p>
    <w:p w:rsidR="00C71437" w:rsidRDefault="0012352D">
      <w:pPr>
        <w:numPr>
          <w:ilvl w:val="0"/>
          <w:numId w:val="42"/>
        </w:numPr>
        <w:spacing w:line="360" w:lineRule="auto"/>
        <w:ind w:left="840" w:hanging="420"/>
      </w:pPr>
      <w:r>
        <w:rPr>
          <w:rFonts w:hint="eastAsia"/>
          <w:color w:val="000000"/>
        </w:rPr>
        <w:t>投标人提供的服务质量承诺</w:t>
      </w:r>
    </w:p>
    <w:p w:rsidR="00C71437" w:rsidRDefault="0012352D">
      <w:pPr>
        <w:numPr>
          <w:ilvl w:val="0"/>
          <w:numId w:val="42"/>
        </w:numPr>
        <w:spacing w:line="360" w:lineRule="auto"/>
        <w:ind w:left="840" w:hanging="420"/>
      </w:pPr>
      <w:r>
        <w:rPr>
          <w:rFonts w:hint="eastAsia"/>
        </w:rPr>
        <w:t>法定代表人授权书；</w:t>
      </w:r>
    </w:p>
    <w:p w:rsidR="00C71437" w:rsidRDefault="0012352D">
      <w:pPr>
        <w:numPr>
          <w:ilvl w:val="0"/>
          <w:numId w:val="42"/>
        </w:numPr>
        <w:spacing w:line="360" w:lineRule="auto"/>
        <w:ind w:left="840" w:hanging="420"/>
      </w:pPr>
      <w:r>
        <w:rPr>
          <w:rFonts w:hint="eastAsia"/>
        </w:rPr>
        <w:t>关于不存在招标文件第二章“十一其他注意事项”中规定禁止情形的书面声明；</w:t>
      </w:r>
    </w:p>
    <w:p w:rsidR="00C71437" w:rsidRDefault="0012352D">
      <w:pPr>
        <w:numPr>
          <w:ilvl w:val="0"/>
          <w:numId w:val="42"/>
        </w:numPr>
        <w:spacing w:line="360" w:lineRule="auto"/>
        <w:ind w:left="840" w:hanging="420"/>
      </w:pPr>
      <w:r>
        <w:rPr>
          <w:rFonts w:hint="eastAsia"/>
        </w:rPr>
        <w:t>投标人的基本情况；</w:t>
      </w:r>
    </w:p>
    <w:p w:rsidR="00C71437" w:rsidRDefault="0012352D">
      <w:pPr>
        <w:numPr>
          <w:ilvl w:val="0"/>
          <w:numId w:val="42"/>
        </w:numPr>
        <w:spacing w:line="360" w:lineRule="auto"/>
        <w:ind w:left="840" w:hanging="420"/>
      </w:pPr>
      <w:r>
        <w:rPr>
          <w:rFonts w:hint="eastAsia"/>
        </w:rPr>
        <w:t>项目负责人、技术负责人简历表（附件十二）；</w:t>
      </w:r>
    </w:p>
    <w:p w:rsidR="00C71437" w:rsidRDefault="0012352D">
      <w:pPr>
        <w:numPr>
          <w:ilvl w:val="0"/>
          <w:numId w:val="42"/>
        </w:numPr>
        <w:spacing w:line="360" w:lineRule="auto"/>
        <w:ind w:left="840" w:hanging="420"/>
      </w:pPr>
      <w:r>
        <w:rPr>
          <w:rFonts w:hint="eastAsia"/>
        </w:rPr>
        <w:t>项目班子成员情况表（附件十三）；</w:t>
      </w:r>
    </w:p>
    <w:p w:rsidR="00C71437" w:rsidRDefault="00C71437">
      <w:pPr>
        <w:spacing w:line="360" w:lineRule="auto"/>
        <w:ind w:firstLineChars="200" w:firstLine="420"/>
      </w:pPr>
    </w:p>
    <w:p w:rsidR="00C71437" w:rsidRDefault="00C71437" w:rsidP="00FC7C0A">
      <w:pPr>
        <w:spacing w:line="360" w:lineRule="auto"/>
        <w:ind w:left="716" w:hangingChars="297" w:hanging="716"/>
        <w:rPr>
          <w:rFonts w:ascii="宋体" w:eastAsia="宋体" w:hAnsi="宋体" w:cs="宋体"/>
          <w:b/>
          <w:color w:val="000000"/>
          <w:sz w:val="24"/>
          <w:szCs w:val="24"/>
        </w:rPr>
      </w:pPr>
    </w:p>
    <w:p w:rsidR="00C71437" w:rsidRDefault="00C71437" w:rsidP="00FC7C0A">
      <w:pPr>
        <w:spacing w:line="360" w:lineRule="auto"/>
        <w:ind w:left="716" w:hangingChars="297" w:hanging="716"/>
        <w:rPr>
          <w:rFonts w:ascii="宋体" w:eastAsia="宋体" w:hAnsi="宋体" w:cs="宋体"/>
          <w:b/>
          <w:color w:val="000000"/>
          <w:sz w:val="24"/>
          <w:szCs w:val="24"/>
        </w:rPr>
      </w:pPr>
    </w:p>
    <w:p w:rsidR="00C71437" w:rsidRDefault="0012352D">
      <w:r>
        <w:br w:type="page"/>
      </w:r>
    </w:p>
    <w:p w:rsidR="00C71437" w:rsidRDefault="0012352D">
      <w:pPr>
        <w:pStyle w:val="1"/>
        <w:numPr>
          <w:ilvl w:val="0"/>
          <w:numId w:val="1"/>
        </w:numPr>
        <w:jc w:val="center"/>
        <w:rPr>
          <w:rFonts w:ascii="黑体" w:eastAsia="黑体" w:hAnsi="黑体"/>
        </w:rPr>
      </w:pPr>
      <w:bookmarkStart w:id="56" w:name="_Toc495861538"/>
      <w:r>
        <w:rPr>
          <w:rFonts w:ascii="黑体" w:eastAsia="黑体" w:hAnsi="黑体" w:hint="eastAsia"/>
        </w:rPr>
        <w:lastRenderedPageBreak/>
        <w:t>资格审查方法及标准</w:t>
      </w:r>
      <w:bookmarkEnd w:id="56"/>
    </w:p>
    <w:p w:rsidR="00C71437" w:rsidRDefault="0012352D">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C71437" w:rsidRDefault="0012352D">
      <w:pPr>
        <w:pStyle w:val="2"/>
        <w:numPr>
          <w:ilvl w:val="0"/>
          <w:numId w:val="43"/>
        </w:numPr>
        <w:spacing w:before="0" w:after="0" w:line="360" w:lineRule="auto"/>
        <w:ind w:left="616" w:hanging="616"/>
        <w:jc w:val="left"/>
        <w:rPr>
          <w:rFonts w:asciiTheme="majorEastAsia" w:hAnsiTheme="majorEastAsia" w:cs="Times New Roman"/>
          <w:bCs w:val="0"/>
          <w:sz w:val="30"/>
          <w:szCs w:val="30"/>
          <w:lang w:val="zh-CN"/>
        </w:rPr>
      </w:pPr>
      <w:bookmarkStart w:id="57" w:name="_Toc494561958"/>
      <w:bookmarkStart w:id="58" w:name="_Toc495861539"/>
      <w:r>
        <w:rPr>
          <w:rFonts w:asciiTheme="majorEastAsia" w:hAnsiTheme="majorEastAsia" w:cs="Times New Roman" w:hint="eastAsia"/>
          <w:bCs w:val="0"/>
          <w:sz w:val="30"/>
          <w:szCs w:val="30"/>
          <w:lang w:val="zh-CN"/>
        </w:rPr>
        <w:t>资格审查方法</w:t>
      </w:r>
      <w:bookmarkEnd w:id="57"/>
      <w:bookmarkEnd w:id="58"/>
    </w:p>
    <w:p w:rsidR="00C71437" w:rsidRDefault="0012352D">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C71437" w:rsidRDefault="0012352D">
      <w:pPr>
        <w:pStyle w:val="2"/>
        <w:numPr>
          <w:ilvl w:val="0"/>
          <w:numId w:val="43"/>
        </w:numPr>
        <w:spacing w:before="0" w:after="0" w:line="360" w:lineRule="auto"/>
        <w:ind w:left="616" w:hanging="616"/>
        <w:jc w:val="left"/>
        <w:rPr>
          <w:rFonts w:asciiTheme="majorEastAsia" w:hAnsiTheme="majorEastAsia" w:cs="Times New Roman"/>
          <w:bCs w:val="0"/>
          <w:sz w:val="30"/>
          <w:szCs w:val="30"/>
          <w:lang w:val="zh-CN"/>
        </w:rPr>
      </w:pPr>
      <w:bookmarkStart w:id="59" w:name="_Toc494561959"/>
      <w:bookmarkStart w:id="60" w:name="_Toc495861540"/>
      <w:r>
        <w:rPr>
          <w:rFonts w:asciiTheme="majorEastAsia" w:hAnsiTheme="majorEastAsia" w:cs="Times New Roman" w:hint="eastAsia"/>
          <w:bCs w:val="0"/>
          <w:sz w:val="30"/>
          <w:szCs w:val="30"/>
          <w:lang w:val="zh-CN"/>
        </w:rPr>
        <w:t>资格审查标准</w:t>
      </w:r>
      <w:bookmarkEnd w:id="59"/>
      <w:bookmarkEnd w:id="60"/>
    </w:p>
    <w:p w:rsidR="00C71437" w:rsidRDefault="0012352D">
      <w:pPr>
        <w:numPr>
          <w:ilvl w:val="0"/>
          <w:numId w:val="44"/>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C71437" w:rsidRDefault="0012352D">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C71437" w:rsidRDefault="0012352D">
      <w:pPr>
        <w:pStyle w:val="12"/>
        <w:numPr>
          <w:ilvl w:val="0"/>
          <w:numId w:val="46"/>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C71437" w:rsidRDefault="0012352D">
      <w:pPr>
        <w:pStyle w:val="12"/>
        <w:numPr>
          <w:ilvl w:val="0"/>
          <w:numId w:val="46"/>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C71437" w:rsidRDefault="0012352D">
      <w:pPr>
        <w:pStyle w:val="12"/>
        <w:numPr>
          <w:ilvl w:val="0"/>
          <w:numId w:val="46"/>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C71437" w:rsidRDefault="0012352D">
      <w:pPr>
        <w:pStyle w:val="12"/>
        <w:numPr>
          <w:ilvl w:val="0"/>
          <w:numId w:val="46"/>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C71437" w:rsidRDefault="0012352D">
      <w:pPr>
        <w:pStyle w:val="12"/>
        <w:numPr>
          <w:ilvl w:val="0"/>
          <w:numId w:val="46"/>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C71437" w:rsidRDefault="0012352D">
      <w:pPr>
        <w:pStyle w:val="12"/>
        <w:numPr>
          <w:ilvl w:val="0"/>
          <w:numId w:val="45"/>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C71437" w:rsidRDefault="0012352D">
      <w:pPr>
        <w:numPr>
          <w:ilvl w:val="0"/>
          <w:numId w:val="44"/>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C71437" w:rsidRDefault="0012352D">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C71437" w:rsidRDefault="0012352D">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C71437" w:rsidRDefault="0012352D">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C71437" w:rsidRDefault="0012352D">
      <w:pPr>
        <w:pStyle w:val="12"/>
        <w:numPr>
          <w:ilvl w:val="0"/>
          <w:numId w:val="47"/>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C71437" w:rsidRDefault="0012352D">
      <w:r>
        <w:br w:type="page"/>
      </w:r>
    </w:p>
    <w:p w:rsidR="00C71437" w:rsidRDefault="0012352D">
      <w:pPr>
        <w:pStyle w:val="1"/>
        <w:numPr>
          <w:ilvl w:val="0"/>
          <w:numId w:val="1"/>
        </w:numPr>
        <w:jc w:val="center"/>
        <w:rPr>
          <w:rFonts w:ascii="黑体" w:eastAsia="黑体" w:hAnsi="黑体"/>
        </w:rPr>
      </w:pPr>
      <w:bookmarkStart w:id="61" w:name="_Toc495861541"/>
      <w:r>
        <w:rPr>
          <w:rFonts w:ascii="黑体" w:eastAsia="黑体" w:hAnsi="黑体" w:hint="eastAsia"/>
        </w:rPr>
        <w:lastRenderedPageBreak/>
        <w:t>评标方法、程序及标准</w:t>
      </w:r>
      <w:bookmarkEnd w:id="61"/>
    </w:p>
    <w:p w:rsidR="00C71437" w:rsidRDefault="0012352D">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C71437" w:rsidRDefault="0012352D">
      <w:pPr>
        <w:pStyle w:val="2"/>
        <w:numPr>
          <w:ilvl w:val="0"/>
          <w:numId w:val="48"/>
        </w:numPr>
        <w:spacing w:before="0" w:after="0" w:line="360" w:lineRule="auto"/>
        <w:ind w:left="616" w:hanging="616"/>
        <w:jc w:val="left"/>
        <w:rPr>
          <w:rFonts w:asciiTheme="majorEastAsia" w:hAnsiTheme="majorEastAsia" w:cs="Times New Roman"/>
          <w:bCs w:val="0"/>
          <w:sz w:val="30"/>
          <w:szCs w:val="30"/>
          <w:lang w:val="zh-CN"/>
        </w:rPr>
      </w:pPr>
      <w:bookmarkStart w:id="62" w:name="_Toc278891605"/>
      <w:bookmarkStart w:id="63" w:name="_Toc272247708"/>
      <w:bookmarkStart w:id="64" w:name="_Toc494561961"/>
      <w:bookmarkStart w:id="65" w:name="_Toc495861542"/>
      <w:r>
        <w:rPr>
          <w:rFonts w:asciiTheme="majorEastAsia" w:hAnsiTheme="majorEastAsia" w:cs="Times New Roman" w:hint="eastAsia"/>
          <w:bCs w:val="0"/>
          <w:sz w:val="30"/>
          <w:szCs w:val="30"/>
          <w:lang w:val="zh-CN"/>
        </w:rPr>
        <w:t>评标</w:t>
      </w:r>
      <w:bookmarkEnd w:id="62"/>
      <w:bookmarkEnd w:id="63"/>
      <w:r>
        <w:rPr>
          <w:rFonts w:asciiTheme="majorEastAsia" w:hAnsiTheme="majorEastAsia" w:cs="Times New Roman" w:hint="eastAsia"/>
          <w:bCs w:val="0"/>
          <w:sz w:val="30"/>
          <w:szCs w:val="30"/>
          <w:lang w:val="zh-CN"/>
        </w:rPr>
        <w:t>方法</w:t>
      </w:r>
      <w:bookmarkEnd w:id="64"/>
      <w:bookmarkEnd w:id="65"/>
    </w:p>
    <w:p w:rsidR="00C71437" w:rsidRDefault="0012352D">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C71437" w:rsidRDefault="0012352D">
      <w:pPr>
        <w:pStyle w:val="2"/>
        <w:numPr>
          <w:ilvl w:val="0"/>
          <w:numId w:val="48"/>
        </w:numPr>
        <w:spacing w:before="0" w:after="0" w:line="360" w:lineRule="auto"/>
        <w:ind w:left="616" w:hanging="616"/>
        <w:jc w:val="left"/>
        <w:rPr>
          <w:rFonts w:asciiTheme="majorEastAsia" w:hAnsiTheme="majorEastAsia" w:cs="Times New Roman"/>
          <w:bCs w:val="0"/>
          <w:sz w:val="30"/>
          <w:szCs w:val="30"/>
          <w:lang w:val="zh-CN"/>
        </w:rPr>
      </w:pPr>
      <w:bookmarkStart w:id="66" w:name="_Toc272247709"/>
      <w:bookmarkStart w:id="67" w:name="_Toc278891606"/>
      <w:bookmarkStart w:id="68" w:name="_Toc494561962"/>
      <w:bookmarkStart w:id="69" w:name="_Toc495861543"/>
      <w:r>
        <w:rPr>
          <w:rFonts w:asciiTheme="majorEastAsia" w:hAnsiTheme="majorEastAsia" w:cs="Times New Roman" w:hint="eastAsia"/>
          <w:bCs w:val="0"/>
          <w:sz w:val="30"/>
          <w:szCs w:val="30"/>
          <w:lang w:val="zh-CN"/>
        </w:rPr>
        <w:t>评标程序</w:t>
      </w:r>
      <w:bookmarkEnd w:id="66"/>
      <w:bookmarkEnd w:id="67"/>
      <w:r>
        <w:rPr>
          <w:rFonts w:asciiTheme="majorEastAsia" w:hAnsiTheme="majorEastAsia" w:cs="Times New Roman" w:hint="eastAsia"/>
          <w:bCs w:val="0"/>
          <w:sz w:val="30"/>
          <w:szCs w:val="30"/>
          <w:lang w:val="zh-CN"/>
        </w:rPr>
        <w:t>及标准</w:t>
      </w:r>
      <w:bookmarkEnd w:id="68"/>
      <w:bookmarkEnd w:id="69"/>
    </w:p>
    <w:p w:rsidR="00C71437" w:rsidRDefault="0012352D">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C71437" w:rsidRDefault="0012352D" w:rsidP="00FC7C0A">
      <w:pPr>
        <w:numPr>
          <w:ilvl w:val="0"/>
          <w:numId w:val="49"/>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C71437" w:rsidRDefault="0012352D">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C71437" w:rsidRDefault="0012352D" w:rsidP="00FC7C0A">
      <w:pPr>
        <w:numPr>
          <w:ilvl w:val="0"/>
          <w:numId w:val="50"/>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C71437" w:rsidRDefault="0012352D" w:rsidP="00FC7C0A">
      <w:pPr>
        <w:numPr>
          <w:ilvl w:val="0"/>
          <w:numId w:val="50"/>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未按要求提供招标文件第二章“十一其他注意事项”中规定的书面声明的；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不满足招标文件第三章“项目技术、服务和商务要求”中“★”号条款要求的；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C71437" w:rsidRDefault="0012352D" w:rsidP="00FC7C0A">
      <w:pPr>
        <w:numPr>
          <w:ilvl w:val="0"/>
          <w:numId w:val="50"/>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C71437" w:rsidRDefault="0012352D" w:rsidP="00FC7C0A">
      <w:pPr>
        <w:numPr>
          <w:ilvl w:val="0"/>
          <w:numId w:val="49"/>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C71437" w:rsidRDefault="0012352D" w:rsidP="00FC7C0A">
      <w:pPr>
        <w:numPr>
          <w:ilvl w:val="0"/>
          <w:numId w:val="51"/>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C71437" w:rsidRDefault="0012352D" w:rsidP="00FC7C0A">
      <w:pPr>
        <w:numPr>
          <w:ilvl w:val="0"/>
          <w:numId w:val="51"/>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C71437" w:rsidRDefault="0012352D" w:rsidP="00FC7C0A">
      <w:pPr>
        <w:numPr>
          <w:ilvl w:val="0"/>
          <w:numId w:val="51"/>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highlight w:val="yellow"/>
          <w:lang w:val="zh-CN"/>
        </w:rPr>
        <w:t>投标文件中</w:t>
      </w:r>
      <w:r>
        <w:rPr>
          <w:rFonts w:ascii="宋体" w:eastAsia="宋体" w:hAnsi="宋体" w:cs="Times New Roman" w:hint="eastAsia"/>
          <w:color w:val="0D0D0D"/>
          <w:sz w:val="24"/>
          <w:szCs w:val="24"/>
          <w:highlight w:val="yellow"/>
          <w:lang w:val="zh-CN"/>
        </w:rPr>
        <w:t>开标一览表</w:t>
      </w:r>
      <w:r>
        <w:rPr>
          <w:rFonts w:ascii="宋体" w:eastAsia="宋体" w:hAnsi="宋体" w:cs="Times New Roman"/>
          <w:color w:val="0D0D0D"/>
          <w:sz w:val="24"/>
          <w:szCs w:val="24"/>
          <w:highlight w:val="yellow"/>
          <w:lang w:val="zh-CN"/>
        </w:rPr>
        <w:t>内容与投标文件中相应内容不一致的，以</w:t>
      </w:r>
      <w:r>
        <w:rPr>
          <w:rFonts w:ascii="宋体" w:eastAsia="宋体" w:hAnsi="宋体" w:cs="Times New Roman" w:hint="eastAsia"/>
          <w:color w:val="0D0D0D"/>
          <w:sz w:val="24"/>
          <w:szCs w:val="24"/>
          <w:highlight w:val="yellow"/>
          <w:lang w:val="zh-CN"/>
        </w:rPr>
        <w:t>开标一览表</w:t>
      </w:r>
      <w:r>
        <w:rPr>
          <w:rFonts w:ascii="宋体" w:eastAsia="宋体" w:hAnsi="宋体" w:cs="Times New Roman"/>
          <w:color w:val="0D0D0D"/>
          <w:sz w:val="24"/>
          <w:szCs w:val="24"/>
          <w:highlight w:val="yellow"/>
          <w:lang w:val="zh-CN"/>
        </w:rPr>
        <w:t>为准</w:t>
      </w:r>
      <w:r>
        <w:rPr>
          <w:rFonts w:ascii="宋体" w:eastAsia="宋体" w:hAnsi="宋体" w:cs="Times New Roman" w:hint="eastAsia"/>
          <w:color w:val="0D0D0D"/>
          <w:sz w:val="24"/>
          <w:szCs w:val="24"/>
          <w:lang w:val="zh-CN"/>
        </w:rPr>
        <w:t>。</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w:t>
      </w:r>
      <w:r>
        <w:rPr>
          <w:rFonts w:ascii="宋体" w:eastAsia="宋体" w:hAnsi="宋体" w:cs="Times New Roman" w:hint="eastAsia"/>
          <w:color w:val="0D0D0D"/>
          <w:sz w:val="24"/>
          <w:szCs w:val="24"/>
          <w:lang w:val="zh-CN"/>
        </w:rPr>
        <w:t>开标一览表</w:t>
      </w:r>
      <w:r>
        <w:rPr>
          <w:rFonts w:ascii="宋体" w:eastAsia="宋体" w:hAnsi="宋体" w:cs="Times New Roman"/>
          <w:color w:val="0D0D0D"/>
          <w:sz w:val="24"/>
          <w:szCs w:val="24"/>
          <w:lang w:val="zh-CN"/>
        </w:rPr>
        <w:t>的总价为准，并修改单价</w:t>
      </w:r>
      <w:r>
        <w:rPr>
          <w:rFonts w:ascii="宋体" w:eastAsia="宋体" w:hAnsi="宋体" w:cs="Times New Roman" w:hint="eastAsia"/>
          <w:color w:val="0D0D0D"/>
          <w:sz w:val="24"/>
          <w:szCs w:val="24"/>
          <w:lang w:val="zh-CN"/>
        </w:rPr>
        <w:t>。</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C71437" w:rsidRDefault="0012352D">
      <w:pPr>
        <w:numPr>
          <w:ilvl w:val="0"/>
          <w:numId w:val="52"/>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C71437" w:rsidRDefault="0012352D" w:rsidP="00FC7C0A">
      <w:pPr>
        <w:numPr>
          <w:ilvl w:val="0"/>
          <w:numId w:val="51"/>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C71437" w:rsidRDefault="0012352D" w:rsidP="00FC7C0A">
      <w:pPr>
        <w:numPr>
          <w:ilvl w:val="0"/>
          <w:numId w:val="49"/>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C71437" w:rsidRDefault="0012352D">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C71437" w:rsidRDefault="0012352D" w:rsidP="00FC7C0A">
      <w:pPr>
        <w:numPr>
          <w:ilvl w:val="0"/>
          <w:numId w:val="53"/>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C71437" w:rsidRDefault="0012352D">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C71437" w:rsidRDefault="0012352D" w:rsidP="00FC7C0A">
      <w:pPr>
        <w:numPr>
          <w:ilvl w:val="0"/>
          <w:numId w:val="53"/>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C71437" w:rsidRDefault="0012352D">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C71437" w:rsidRDefault="0012352D" w:rsidP="00FC7C0A">
      <w:pPr>
        <w:numPr>
          <w:ilvl w:val="0"/>
          <w:numId w:val="53"/>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C71437" w:rsidRDefault="0012352D">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C71437" w:rsidRDefault="0012352D">
      <w:pPr>
        <w:numPr>
          <w:ilvl w:val="0"/>
          <w:numId w:val="54"/>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C71437" w:rsidRDefault="0012352D">
      <w:pPr>
        <w:numPr>
          <w:ilvl w:val="0"/>
          <w:numId w:val="54"/>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C71437" w:rsidRDefault="0012352D">
      <w:pPr>
        <w:numPr>
          <w:ilvl w:val="0"/>
          <w:numId w:val="55"/>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C71437" w:rsidRDefault="0012352D">
      <w:pPr>
        <w:numPr>
          <w:ilvl w:val="0"/>
          <w:numId w:val="55"/>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C71437" w:rsidRDefault="0012352D">
      <w:pPr>
        <w:numPr>
          <w:ilvl w:val="0"/>
          <w:numId w:val="55"/>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C71437" w:rsidRDefault="0012352D">
      <w:pPr>
        <w:numPr>
          <w:ilvl w:val="0"/>
          <w:numId w:val="55"/>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C71437" w:rsidRDefault="0012352D">
      <w:pPr>
        <w:numPr>
          <w:ilvl w:val="0"/>
          <w:numId w:val="55"/>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w:t>
      </w:r>
      <w:r>
        <w:rPr>
          <w:rFonts w:ascii="宋体" w:eastAsia="宋体" w:hAnsi="宋体" w:cs="Times New Roman" w:hint="eastAsia"/>
          <w:bCs/>
          <w:sz w:val="24"/>
          <w:szCs w:val="20"/>
          <w:lang w:val="zh-CN"/>
        </w:rPr>
        <w:lastRenderedPageBreak/>
        <w:t>局、戒毒局（含新疆生产建设兵团）出具的监狱企业的证明文件；残疾人福利性单位提供《声明函》（附件四）。</w:t>
      </w:r>
    </w:p>
    <w:p w:rsidR="00C71437" w:rsidRDefault="0012352D" w:rsidP="00FC7C0A">
      <w:pPr>
        <w:numPr>
          <w:ilvl w:val="0"/>
          <w:numId w:val="53"/>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C71437" w:rsidRDefault="0012352D">
      <w:pPr>
        <w:numPr>
          <w:ilvl w:val="0"/>
          <w:numId w:val="56"/>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C71437" w:rsidRDefault="0012352D">
      <w:pPr>
        <w:numPr>
          <w:ilvl w:val="0"/>
          <w:numId w:val="56"/>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C71437" w:rsidRDefault="0012352D" w:rsidP="00FC7C0A">
      <w:pPr>
        <w:numPr>
          <w:ilvl w:val="0"/>
          <w:numId w:val="53"/>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C71437" w:rsidRDefault="0012352D">
      <w:pPr>
        <w:numPr>
          <w:ilvl w:val="0"/>
          <w:numId w:val="57"/>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C71437" w:rsidRDefault="0012352D">
      <w:pPr>
        <w:numPr>
          <w:ilvl w:val="0"/>
          <w:numId w:val="57"/>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C71437" w:rsidRDefault="0012352D" w:rsidP="00FC7C0A">
      <w:pPr>
        <w:numPr>
          <w:ilvl w:val="0"/>
          <w:numId w:val="49"/>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w:t>
      </w:r>
      <w:r>
        <w:rPr>
          <w:rFonts w:ascii="Helvetica" w:eastAsia="宋体" w:hAnsi="Helvetica" w:cs="Helvetica" w:hint="eastAsia"/>
          <w:kern w:val="0"/>
          <w:sz w:val="24"/>
          <w:szCs w:val="24"/>
        </w:rPr>
        <w:t>5</w:t>
      </w:r>
      <w:r>
        <w:rPr>
          <w:rFonts w:ascii="Helvetica" w:eastAsia="宋体" w:hAnsi="Helvetica" w:cs="Helvetica" w:hint="eastAsia"/>
          <w:kern w:val="0"/>
          <w:sz w:val="24"/>
          <w:szCs w:val="24"/>
        </w:rPr>
        <w:t>名入库中标人</w:t>
      </w:r>
      <w:r>
        <w:rPr>
          <w:rFonts w:ascii="Helvetica" w:eastAsia="宋体" w:hAnsi="Helvetica" w:cs="Helvetica" w:hint="eastAsia"/>
          <w:kern w:val="0"/>
          <w:sz w:val="24"/>
          <w:szCs w:val="24"/>
          <w:lang w:val="zh-CN"/>
        </w:rPr>
        <w:t>，并形成书面的评标报告。</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C71437" w:rsidRDefault="0012352D" w:rsidP="00FC7C0A">
      <w:pPr>
        <w:numPr>
          <w:ilvl w:val="0"/>
          <w:numId w:val="5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br w:type="page"/>
      </w:r>
    </w:p>
    <w:p w:rsidR="00C71437" w:rsidRDefault="0012352D">
      <w:pPr>
        <w:pStyle w:val="2"/>
        <w:numPr>
          <w:ilvl w:val="0"/>
          <w:numId w:val="48"/>
        </w:numPr>
        <w:spacing w:before="0" w:after="0" w:line="360" w:lineRule="auto"/>
        <w:ind w:left="616" w:hanging="616"/>
        <w:jc w:val="left"/>
        <w:rPr>
          <w:rFonts w:asciiTheme="majorEastAsia" w:hAnsiTheme="majorEastAsia" w:cs="Times New Roman"/>
          <w:bCs w:val="0"/>
          <w:sz w:val="30"/>
          <w:szCs w:val="30"/>
          <w:lang w:val="zh-CN"/>
        </w:rPr>
      </w:pPr>
      <w:bookmarkStart w:id="70" w:name="_Toc494561963"/>
      <w:bookmarkStart w:id="71" w:name="_Toc495861544"/>
      <w:r>
        <w:rPr>
          <w:rFonts w:asciiTheme="majorEastAsia" w:hAnsiTheme="majorEastAsia" w:cs="Times New Roman" w:hint="eastAsia"/>
          <w:bCs w:val="0"/>
          <w:sz w:val="30"/>
          <w:szCs w:val="30"/>
          <w:lang w:val="zh-CN"/>
        </w:rPr>
        <w:lastRenderedPageBreak/>
        <w:t>评审因素及评分标准</w:t>
      </w:r>
      <w:bookmarkEnd w:id="70"/>
      <w:bookmarkEnd w:id="71"/>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1289"/>
        <w:gridCol w:w="1005"/>
        <w:gridCol w:w="6340"/>
      </w:tblGrid>
      <w:tr w:rsidR="00C71437">
        <w:trPr>
          <w:trHeight w:val="369"/>
          <w:jc w:val="center"/>
        </w:trPr>
        <w:tc>
          <w:tcPr>
            <w:tcW w:w="2395" w:type="dxa"/>
            <w:gridSpan w:val="2"/>
            <w:vAlign w:val="center"/>
          </w:tcPr>
          <w:p w:rsidR="00C71437" w:rsidRDefault="0012352D">
            <w:pPr>
              <w:pStyle w:val="TableParagraph"/>
              <w:spacing w:line="282" w:lineRule="exact"/>
              <w:jc w:val="center"/>
              <w:rPr>
                <w:rFonts w:ascii="宋体" w:hAnsi="宋体" w:cs="宋体"/>
                <w:szCs w:val="21"/>
              </w:rPr>
            </w:pPr>
            <w:r>
              <w:rPr>
                <w:rFonts w:ascii="宋体" w:hAnsi="宋体" w:cs="宋体" w:hint="eastAsia"/>
                <w:b/>
                <w:bCs/>
                <w:color w:val="000000"/>
                <w:kern w:val="0"/>
                <w:szCs w:val="21"/>
              </w:rPr>
              <w:t>评分项目</w:t>
            </w:r>
          </w:p>
        </w:tc>
        <w:tc>
          <w:tcPr>
            <w:tcW w:w="1005" w:type="dxa"/>
            <w:vAlign w:val="center"/>
          </w:tcPr>
          <w:p w:rsidR="00C71437" w:rsidRDefault="0012352D">
            <w:pPr>
              <w:pStyle w:val="TableParagraph"/>
              <w:spacing w:line="282" w:lineRule="exact"/>
              <w:ind w:left="103"/>
              <w:jc w:val="center"/>
              <w:rPr>
                <w:rFonts w:ascii="宋体" w:hAnsi="宋体" w:cs="宋体"/>
                <w:szCs w:val="21"/>
              </w:rPr>
            </w:pPr>
            <w:r>
              <w:rPr>
                <w:rFonts w:ascii="宋体" w:hAnsi="宋体" w:cs="宋体" w:hint="eastAsia"/>
                <w:szCs w:val="21"/>
              </w:rPr>
              <w:t>分值</w:t>
            </w:r>
          </w:p>
        </w:tc>
        <w:tc>
          <w:tcPr>
            <w:tcW w:w="6340" w:type="dxa"/>
            <w:vAlign w:val="center"/>
          </w:tcPr>
          <w:p w:rsidR="00C71437" w:rsidRDefault="0012352D">
            <w:pPr>
              <w:pStyle w:val="TableParagraph"/>
              <w:spacing w:line="299" w:lineRule="exact"/>
              <w:ind w:left="103"/>
              <w:jc w:val="center"/>
              <w:rPr>
                <w:rFonts w:ascii="宋体" w:hAnsi="宋体" w:cs="宋体"/>
                <w:szCs w:val="21"/>
              </w:rPr>
            </w:pPr>
            <w:r>
              <w:rPr>
                <w:rFonts w:ascii="宋体" w:hAnsi="宋体" w:cs="宋体" w:hint="eastAsia"/>
                <w:b/>
                <w:bCs/>
                <w:color w:val="000000"/>
                <w:kern w:val="0"/>
                <w:szCs w:val="21"/>
              </w:rPr>
              <w:t>评分标准</w:t>
            </w:r>
          </w:p>
        </w:tc>
      </w:tr>
      <w:tr w:rsidR="00C71437">
        <w:trPr>
          <w:trHeight w:val="1355"/>
          <w:jc w:val="center"/>
        </w:trPr>
        <w:tc>
          <w:tcPr>
            <w:tcW w:w="1106" w:type="dxa"/>
            <w:vAlign w:val="center"/>
          </w:tcPr>
          <w:p w:rsidR="00C71437" w:rsidRDefault="0012352D">
            <w:pPr>
              <w:rPr>
                <w:rFonts w:ascii="宋体" w:hAnsi="宋体" w:cs="宋体"/>
                <w:szCs w:val="21"/>
              </w:rPr>
            </w:pPr>
            <w:r>
              <w:rPr>
                <w:rFonts w:ascii="宋体" w:hAnsi="宋体" w:cs="宋体" w:hint="eastAsia"/>
                <w:szCs w:val="21"/>
              </w:rPr>
              <w:t>价格部分（10分）</w:t>
            </w:r>
          </w:p>
        </w:tc>
        <w:tc>
          <w:tcPr>
            <w:tcW w:w="1289" w:type="dxa"/>
            <w:vAlign w:val="center"/>
          </w:tcPr>
          <w:p w:rsidR="00C71437" w:rsidRDefault="0012352D">
            <w:pPr>
              <w:pStyle w:val="TableParagraph"/>
              <w:spacing w:line="299" w:lineRule="exact"/>
              <w:ind w:left="103"/>
              <w:rPr>
                <w:rFonts w:ascii="宋体" w:hAnsi="宋体" w:cs="宋体"/>
                <w:szCs w:val="21"/>
              </w:rPr>
            </w:pPr>
            <w:r>
              <w:rPr>
                <w:rFonts w:ascii="宋体" w:eastAsia="宋体" w:hAnsi="宋体" w:cs="宋体" w:hint="eastAsia"/>
                <w:spacing w:val="-12"/>
                <w:szCs w:val="21"/>
              </w:rPr>
              <w:t>投标报价</w:t>
            </w:r>
          </w:p>
        </w:tc>
        <w:tc>
          <w:tcPr>
            <w:tcW w:w="1005" w:type="dxa"/>
            <w:vAlign w:val="center"/>
          </w:tcPr>
          <w:p w:rsidR="00C71437" w:rsidRDefault="0012352D">
            <w:pPr>
              <w:pStyle w:val="TableParagraph"/>
              <w:spacing w:line="299" w:lineRule="exact"/>
              <w:ind w:left="103"/>
              <w:rPr>
                <w:rFonts w:ascii="宋体" w:hAnsi="宋体" w:cs="宋体"/>
                <w:szCs w:val="21"/>
              </w:rPr>
            </w:pPr>
            <w:r>
              <w:rPr>
                <w:rFonts w:ascii="宋体" w:hAnsi="宋体" w:cs="宋体" w:hint="eastAsia"/>
                <w:szCs w:val="21"/>
              </w:rPr>
              <w:t>10分</w:t>
            </w:r>
          </w:p>
        </w:tc>
        <w:tc>
          <w:tcPr>
            <w:tcW w:w="6340" w:type="dxa"/>
          </w:tcPr>
          <w:p w:rsidR="00C71437" w:rsidRDefault="0012352D">
            <w:pPr>
              <w:widowControl/>
              <w:jc w:val="left"/>
              <w:rPr>
                <w:rFonts w:ascii="宋体" w:eastAsia="宋体" w:hAnsi="宋体" w:cs="宋体"/>
                <w:color w:val="FF0000"/>
                <w:szCs w:val="21"/>
              </w:rPr>
            </w:pPr>
            <w:r>
              <w:rPr>
                <w:rFonts w:ascii="宋体" w:eastAsia="宋体" w:hAnsi="宋体" w:cs="宋体" w:hint="eastAsia"/>
                <w:color w:val="FF0000"/>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80%时，评标委员会将对其进行成本分析，评标委员会认为报价低于成本价时将否决其投标。</w:t>
            </w:r>
          </w:p>
        </w:tc>
      </w:tr>
      <w:tr w:rsidR="00C71437">
        <w:trPr>
          <w:trHeight w:val="510"/>
          <w:jc w:val="center"/>
        </w:trPr>
        <w:tc>
          <w:tcPr>
            <w:tcW w:w="3400" w:type="dxa"/>
            <w:gridSpan w:val="3"/>
            <w:shd w:val="clear" w:color="auto" w:fill="EEECE1" w:themeFill="background2"/>
            <w:vAlign w:val="center"/>
          </w:tcPr>
          <w:p w:rsidR="00C71437" w:rsidRDefault="0012352D">
            <w:pPr>
              <w:pStyle w:val="TableParagraph"/>
              <w:spacing w:line="299" w:lineRule="exact"/>
              <w:ind w:left="103"/>
              <w:jc w:val="center"/>
              <w:rPr>
                <w:rFonts w:ascii="宋体" w:hAnsi="宋体" w:cs="宋体"/>
                <w:szCs w:val="21"/>
              </w:rPr>
            </w:pPr>
            <w:r>
              <w:rPr>
                <w:rFonts w:ascii="宋体" w:hAnsi="宋体" w:cs="宋体" w:hint="eastAsia"/>
                <w:szCs w:val="21"/>
              </w:rPr>
              <w:t>报价分小计</w:t>
            </w:r>
          </w:p>
        </w:tc>
        <w:tc>
          <w:tcPr>
            <w:tcW w:w="6340" w:type="dxa"/>
            <w:shd w:val="clear" w:color="auto" w:fill="EEECE1" w:themeFill="background2"/>
          </w:tcPr>
          <w:p w:rsidR="00C71437" w:rsidRDefault="00C71437">
            <w:pPr>
              <w:widowControl/>
              <w:jc w:val="left"/>
              <w:rPr>
                <w:rFonts w:ascii="宋体" w:eastAsia="宋体" w:hAnsi="宋体" w:cs="宋体"/>
                <w:color w:val="FF0000"/>
                <w:szCs w:val="21"/>
              </w:rPr>
            </w:pPr>
          </w:p>
        </w:tc>
      </w:tr>
      <w:tr w:rsidR="00C71437">
        <w:trPr>
          <w:trHeight w:val="510"/>
          <w:jc w:val="center"/>
        </w:trPr>
        <w:tc>
          <w:tcPr>
            <w:tcW w:w="1106" w:type="dxa"/>
            <w:vMerge w:val="restart"/>
            <w:vAlign w:val="center"/>
          </w:tcPr>
          <w:p w:rsidR="00C71437" w:rsidRDefault="0012352D">
            <w:pPr>
              <w:jc w:val="center"/>
              <w:rPr>
                <w:rFonts w:ascii="宋体" w:hAnsi="宋体" w:cs="宋体"/>
                <w:szCs w:val="21"/>
              </w:rPr>
            </w:pPr>
            <w:r>
              <w:rPr>
                <w:rFonts w:ascii="宋体" w:hAnsi="宋体" w:cs="宋体" w:hint="eastAsia"/>
                <w:szCs w:val="21"/>
              </w:rPr>
              <w:t>商务部分(30分)</w:t>
            </w: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业绩</w:t>
            </w:r>
          </w:p>
        </w:tc>
        <w:tc>
          <w:tcPr>
            <w:tcW w:w="1005" w:type="dxa"/>
            <w:vAlign w:val="center"/>
          </w:tcPr>
          <w:p w:rsidR="00C71437" w:rsidRDefault="0012352D">
            <w:pPr>
              <w:pStyle w:val="TableParagraph"/>
              <w:ind w:left="103" w:right="-17"/>
              <w:jc w:val="center"/>
              <w:rPr>
                <w:rFonts w:ascii="宋体" w:eastAsia="宋体" w:hAnsi="宋体" w:cs="宋体"/>
                <w:color w:val="FF0000"/>
                <w:spacing w:val="-12"/>
                <w:szCs w:val="21"/>
              </w:rPr>
            </w:pPr>
            <w:r>
              <w:rPr>
                <w:rFonts w:ascii="宋体" w:eastAsia="宋体" w:hAnsi="宋体" w:cs="宋体" w:hint="eastAsia"/>
                <w:color w:val="FF0000"/>
                <w:spacing w:val="-12"/>
                <w:szCs w:val="21"/>
              </w:rPr>
              <w:t>12分</w:t>
            </w:r>
          </w:p>
        </w:tc>
        <w:tc>
          <w:tcPr>
            <w:tcW w:w="6340" w:type="dxa"/>
            <w:vAlign w:val="center"/>
          </w:tcPr>
          <w:p w:rsidR="00C71437" w:rsidRDefault="0012352D">
            <w:pPr>
              <w:pStyle w:val="TableParagraph"/>
              <w:spacing w:before="197" w:line="321" w:lineRule="exact"/>
              <w:rPr>
                <w:rFonts w:ascii="宋体" w:hAnsi="宋体" w:cs="宋体"/>
                <w:color w:val="FF0000"/>
                <w:szCs w:val="21"/>
              </w:rPr>
            </w:pPr>
            <w:r>
              <w:rPr>
                <w:rFonts w:ascii="宋体" w:hAnsi="宋体" w:cs="宋体"/>
                <w:color w:val="FF0000"/>
                <w:szCs w:val="21"/>
              </w:rPr>
              <w:t>投标人近</w:t>
            </w:r>
            <w:r>
              <w:rPr>
                <w:rFonts w:eastAsia="Times New Roman"/>
                <w:color w:val="FF0000"/>
                <w:szCs w:val="21"/>
              </w:rPr>
              <w:t>5</w:t>
            </w:r>
            <w:r>
              <w:rPr>
                <w:rFonts w:ascii="宋体" w:hAnsi="宋体" w:cs="宋体"/>
                <w:color w:val="FF0000"/>
                <w:spacing w:val="-6"/>
                <w:szCs w:val="21"/>
              </w:rPr>
              <w:t>年完成过</w:t>
            </w:r>
            <w:r>
              <w:rPr>
                <w:rFonts w:hint="eastAsia"/>
                <w:color w:val="FF0000"/>
                <w:szCs w:val="21"/>
              </w:rPr>
              <w:t>排水专项规划编制等类似项目业绩</w:t>
            </w:r>
            <w:r>
              <w:rPr>
                <w:rFonts w:ascii="宋体" w:hAnsi="宋体" w:cs="宋体"/>
                <w:color w:val="FF0000"/>
                <w:spacing w:val="-6"/>
                <w:szCs w:val="21"/>
              </w:rPr>
              <w:t>的，每提供一个得</w:t>
            </w:r>
            <w:r>
              <w:rPr>
                <w:rFonts w:ascii="宋体" w:hAnsi="宋体" w:cs="宋体" w:hint="eastAsia"/>
                <w:color w:val="FF0000"/>
                <w:spacing w:val="-6"/>
                <w:szCs w:val="21"/>
              </w:rPr>
              <w:t>3</w:t>
            </w:r>
            <w:r>
              <w:rPr>
                <w:rFonts w:ascii="宋体" w:hAnsi="宋体" w:cs="宋体"/>
                <w:color w:val="FF0000"/>
                <w:spacing w:val="-6"/>
                <w:szCs w:val="21"/>
              </w:rPr>
              <w:t>分，满分</w:t>
            </w:r>
            <w:r>
              <w:rPr>
                <w:rFonts w:ascii="宋体" w:hAnsi="宋体" w:cs="宋体" w:hint="eastAsia"/>
                <w:color w:val="FF0000"/>
                <w:spacing w:val="-6"/>
                <w:szCs w:val="21"/>
              </w:rPr>
              <w:t>12</w:t>
            </w:r>
            <w:r>
              <w:rPr>
                <w:rFonts w:ascii="宋体" w:hAnsi="宋体" w:cs="宋体"/>
                <w:color w:val="FF0000"/>
                <w:spacing w:val="-6"/>
                <w:szCs w:val="21"/>
              </w:rPr>
              <w:t>分</w:t>
            </w:r>
            <w:r>
              <w:rPr>
                <w:rFonts w:ascii="宋体" w:hAnsi="宋体" w:cs="宋体" w:hint="eastAsia"/>
                <w:color w:val="FF0000"/>
                <w:spacing w:val="-6"/>
                <w:szCs w:val="21"/>
              </w:rPr>
              <w:t>。需提供合同等有效证明材料，且证明材料须提供真彩扫描打印件。</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C71437">
            <w:pPr>
              <w:pStyle w:val="TableParagraph"/>
              <w:ind w:left="103" w:right="-17"/>
              <w:jc w:val="center"/>
              <w:rPr>
                <w:rFonts w:ascii="宋体" w:eastAsia="宋体" w:hAnsi="宋体" w:cs="宋体"/>
                <w:spacing w:val="-12"/>
                <w:szCs w:val="21"/>
              </w:rPr>
            </w:pPr>
          </w:p>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项目负责人</w:t>
            </w:r>
          </w:p>
        </w:tc>
        <w:tc>
          <w:tcPr>
            <w:tcW w:w="1005" w:type="dxa"/>
            <w:vAlign w:val="center"/>
          </w:tcPr>
          <w:p w:rsidR="00C71437" w:rsidRDefault="0012352D">
            <w:pPr>
              <w:pStyle w:val="TableParagraph"/>
              <w:ind w:left="103" w:right="-17"/>
              <w:jc w:val="center"/>
              <w:rPr>
                <w:rFonts w:ascii="宋体" w:eastAsia="宋体" w:hAnsi="宋体" w:cs="宋体"/>
                <w:color w:val="FF0000"/>
                <w:spacing w:val="-12"/>
                <w:szCs w:val="21"/>
              </w:rPr>
            </w:pPr>
            <w:r>
              <w:rPr>
                <w:rFonts w:ascii="宋体" w:eastAsia="宋体" w:hAnsi="宋体" w:cs="宋体" w:hint="eastAsia"/>
                <w:color w:val="FF0000"/>
                <w:spacing w:val="-12"/>
                <w:szCs w:val="21"/>
              </w:rPr>
              <w:t>5分</w:t>
            </w:r>
          </w:p>
        </w:tc>
        <w:tc>
          <w:tcPr>
            <w:tcW w:w="6340" w:type="dxa"/>
            <w:vAlign w:val="center"/>
          </w:tcPr>
          <w:p w:rsidR="00C71437" w:rsidRDefault="0012352D">
            <w:pPr>
              <w:pStyle w:val="TableParagraph"/>
              <w:spacing w:line="271" w:lineRule="exact"/>
              <w:rPr>
                <w:rFonts w:ascii="宋体" w:hAnsi="宋体" w:cs="宋体"/>
                <w:szCs w:val="21"/>
              </w:rPr>
            </w:pPr>
            <w:r>
              <w:rPr>
                <w:rFonts w:eastAsia="Times New Roman"/>
                <w:szCs w:val="21"/>
              </w:rPr>
              <w:t xml:space="preserve">1. </w:t>
            </w:r>
            <w:r>
              <w:rPr>
                <w:rFonts w:ascii="宋体" w:hAnsi="宋体" w:cs="宋体"/>
                <w:szCs w:val="21"/>
              </w:rPr>
              <w:t>项目负责人（高级职称）</w:t>
            </w:r>
            <w:r>
              <w:rPr>
                <w:rFonts w:ascii="宋体" w:hAnsi="宋体" w:cs="宋体"/>
                <w:spacing w:val="-11"/>
                <w:szCs w:val="21"/>
              </w:rPr>
              <w:t>具有注册咨询</w:t>
            </w:r>
            <w:r>
              <w:rPr>
                <w:rFonts w:ascii="宋体" w:hAnsi="宋体" w:cs="宋体"/>
                <w:szCs w:val="21"/>
              </w:rPr>
              <w:t>（给排水）资格证书得</w:t>
            </w:r>
            <w:r>
              <w:rPr>
                <w:rFonts w:ascii="宋体" w:hAnsi="宋体" w:cs="宋体" w:hint="eastAsia"/>
                <w:szCs w:val="21"/>
              </w:rPr>
              <w:t>3</w:t>
            </w:r>
            <w:r>
              <w:rPr>
                <w:rFonts w:ascii="宋体" w:hAnsi="宋体" w:cs="宋体"/>
                <w:szCs w:val="21"/>
              </w:rPr>
              <w:t>分，否则不得分；</w:t>
            </w:r>
          </w:p>
          <w:p w:rsidR="00C71437" w:rsidRDefault="0012352D">
            <w:pPr>
              <w:pStyle w:val="TableParagraph"/>
              <w:spacing w:line="289" w:lineRule="exact"/>
              <w:rPr>
                <w:szCs w:val="21"/>
              </w:rPr>
            </w:pPr>
            <w:r>
              <w:rPr>
                <w:rFonts w:eastAsia="Times New Roman"/>
                <w:szCs w:val="21"/>
              </w:rPr>
              <w:t xml:space="preserve">2. </w:t>
            </w:r>
            <w:r>
              <w:rPr>
                <w:rFonts w:ascii="宋体" w:hAnsi="宋体" w:cs="宋体"/>
                <w:szCs w:val="21"/>
              </w:rPr>
              <w:t>近五年项目负责人</w:t>
            </w:r>
            <w:r>
              <w:rPr>
                <w:rFonts w:ascii="宋体" w:hAnsi="宋体" w:cs="宋体" w:hint="eastAsia"/>
                <w:szCs w:val="21"/>
              </w:rPr>
              <w:t>有</w:t>
            </w:r>
            <w:r>
              <w:rPr>
                <w:rFonts w:ascii="宋体" w:hAnsi="宋体" w:cs="宋体"/>
                <w:szCs w:val="21"/>
              </w:rPr>
              <w:t>已完成</w:t>
            </w:r>
            <w:r>
              <w:rPr>
                <w:rFonts w:ascii="宋体" w:hAnsi="宋体" w:cs="宋体" w:hint="eastAsia"/>
                <w:szCs w:val="21"/>
              </w:rPr>
              <w:t>给排水专项</w:t>
            </w:r>
            <w:r>
              <w:rPr>
                <w:rFonts w:ascii="宋体" w:hAnsi="宋体" w:cs="宋体"/>
                <w:szCs w:val="21"/>
              </w:rPr>
              <w:t>设计</w:t>
            </w:r>
            <w:r>
              <w:rPr>
                <w:rFonts w:ascii="宋体" w:hAnsi="宋体" w:cs="宋体" w:hint="eastAsia"/>
                <w:szCs w:val="21"/>
              </w:rPr>
              <w:t>编制</w:t>
            </w:r>
            <w:r>
              <w:rPr>
                <w:rFonts w:ascii="宋体" w:hAnsi="宋体" w:cs="宋体"/>
                <w:szCs w:val="21"/>
              </w:rPr>
              <w:t>项目业绩</w:t>
            </w:r>
            <w:r>
              <w:rPr>
                <w:rFonts w:ascii="宋体" w:hAnsi="宋体" w:cs="宋体" w:hint="eastAsia"/>
                <w:szCs w:val="21"/>
              </w:rPr>
              <w:t>的</w:t>
            </w:r>
            <w:r>
              <w:rPr>
                <w:rFonts w:ascii="宋体" w:hAnsi="宋体" w:cs="宋体"/>
                <w:szCs w:val="21"/>
              </w:rPr>
              <w:t>得</w:t>
            </w:r>
            <w:r>
              <w:rPr>
                <w:rFonts w:hint="eastAsia"/>
                <w:szCs w:val="21"/>
              </w:rPr>
              <w:t>2</w:t>
            </w:r>
            <w:r>
              <w:rPr>
                <w:rFonts w:ascii="宋体" w:hAnsi="宋体" w:cs="宋体"/>
                <w:szCs w:val="21"/>
              </w:rPr>
              <w:t>分。</w:t>
            </w:r>
          </w:p>
          <w:p w:rsidR="00C71437" w:rsidRDefault="0012352D">
            <w:pPr>
              <w:pStyle w:val="TableParagraph"/>
              <w:spacing w:line="289" w:lineRule="exact"/>
              <w:rPr>
                <w:rFonts w:ascii="宋体" w:hAnsi="宋体" w:cs="宋体"/>
                <w:szCs w:val="21"/>
              </w:rPr>
            </w:pPr>
            <w:r>
              <w:rPr>
                <w:rFonts w:ascii="宋体" w:hAnsi="宋体" w:cs="宋体" w:hint="eastAsia"/>
                <w:color w:val="FF0000"/>
                <w:spacing w:val="-6"/>
                <w:szCs w:val="21"/>
              </w:rPr>
              <w:t>以上需提供有效证明材料，且证明材料须提供真彩扫描打印件。</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人员配备</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vAlign w:val="center"/>
          </w:tcPr>
          <w:p w:rsidR="00C71437" w:rsidRDefault="0012352D">
            <w:pPr>
              <w:pStyle w:val="TableParagraph"/>
              <w:spacing w:line="273" w:lineRule="exact"/>
              <w:ind w:right="-19"/>
              <w:rPr>
                <w:rFonts w:ascii="宋体" w:hAnsi="宋体" w:cs="宋体"/>
                <w:szCs w:val="21"/>
              </w:rPr>
            </w:pPr>
            <w:r>
              <w:rPr>
                <w:rFonts w:ascii="宋体" w:hAnsi="宋体" w:cs="宋体"/>
                <w:spacing w:val="-9"/>
                <w:szCs w:val="21"/>
              </w:rPr>
              <w:t>拟投入项目组人员</w:t>
            </w:r>
            <w:r>
              <w:rPr>
                <w:rFonts w:ascii="宋体" w:hAnsi="宋体" w:cs="宋体" w:hint="eastAsia"/>
                <w:spacing w:val="-9"/>
                <w:szCs w:val="21"/>
              </w:rPr>
              <w:t>需具备中级及以上职称，若同时</w:t>
            </w:r>
            <w:r>
              <w:rPr>
                <w:rFonts w:ascii="宋体" w:hAnsi="宋体" w:cs="宋体"/>
                <w:szCs w:val="21"/>
              </w:rPr>
              <w:t>具有注册资格证书</w:t>
            </w:r>
            <w:r>
              <w:rPr>
                <w:rFonts w:ascii="宋体" w:hAnsi="宋体" w:cs="宋体" w:hint="eastAsia"/>
                <w:szCs w:val="21"/>
              </w:rPr>
              <w:t>则</w:t>
            </w:r>
            <w:r>
              <w:rPr>
                <w:rFonts w:ascii="宋体" w:hAnsi="宋体" w:cs="宋体"/>
                <w:szCs w:val="21"/>
              </w:rPr>
              <w:t>每人得</w:t>
            </w:r>
            <w:r>
              <w:rPr>
                <w:rFonts w:eastAsia="Times New Roman"/>
                <w:szCs w:val="21"/>
              </w:rPr>
              <w:t xml:space="preserve">1 </w:t>
            </w:r>
            <w:r>
              <w:rPr>
                <w:rFonts w:ascii="宋体" w:hAnsi="宋体" w:cs="宋体"/>
                <w:szCs w:val="21"/>
              </w:rPr>
              <w:t>分。最多得</w:t>
            </w:r>
            <w:r>
              <w:rPr>
                <w:rFonts w:eastAsia="Times New Roman"/>
                <w:szCs w:val="21"/>
              </w:rPr>
              <w:t xml:space="preserve">5 </w:t>
            </w:r>
            <w:r>
              <w:rPr>
                <w:rFonts w:ascii="宋体" w:hAnsi="宋体" w:cs="宋体"/>
                <w:szCs w:val="21"/>
              </w:rPr>
              <w:t>分。</w:t>
            </w:r>
            <w:r>
              <w:rPr>
                <w:rFonts w:ascii="宋体" w:hAnsi="宋体" w:cs="宋体" w:hint="eastAsia"/>
                <w:szCs w:val="21"/>
              </w:rPr>
              <w:t>投标文件中提供职称证、注册证复印件。</w:t>
            </w:r>
            <w:r>
              <w:rPr>
                <w:rFonts w:ascii="宋体" w:hAnsi="宋体" w:cs="宋体" w:hint="eastAsia"/>
                <w:color w:val="FF0000"/>
                <w:spacing w:val="-6"/>
                <w:szCs w:val="21"/>
              </w:rPr>
              <w:t>需提供有效证明材料，且证明材料须提供真彩扫描打印件。</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投标人管理体系认证</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1分</w:t>
            </w:r>
          </w:p>
        </w:tc>
        <w:tc>
          <w:tcPr>
            <w:tcW w:w="6340" w:type="dxa"/>
            <w:vAlign w:val="center"/>
          </w:tcPr>
          <w:p w:rsidR="00C71437" w:rsidRDefault="0012352D">
            <w:pPr>
              <w:pStyle w:val="TableParagraph"/>
              <w:spacing w:before="19" w:line="312" w:lineRule="exact"/>
              <w:ind w:right="-16"/>
              <w:rPr>
                <w:rFonts w:ascii="宋体" w:hAnsi="宋体" w:cs="宋体"/>
                <w:szCs w:val="21"/>
              </w:rPr>
            </w:pPr>
            <w:r>
              <w:rPr>
                <w:szCs w:val="21"/>
              </w:rPr>
              <w:t>投标人</w:t>
            </w:r>
            <w:r>
              <w:rPr>
                <w:rFonts w:hint="eastAsia"/>
                <w:szCs w:val="21"/>
              </w:rPr>
              <w:t>具备质量管理体系得</w:t>
            </w:r>
            <w:r>
              <w:rPr>
                <w:rFonts w:hint="eastAsia"/>
                <w:szCs w:val="21"/>
              </w:rPr>
              <w:t>1</w:t>
            </w:r>
            <w:r>
              <w:rPr>
                <w:rFonts w:hint="eastAsia"/>
                <w:szCs w:val="21"/>
              </w:rPr>
              <w:t>分</w:t>
            </w:r>
            <w:r>
              <w:rPr>
                <w:rFonts w:ascii="宋体" w:hAnsi="宋体" w:cs="宋体"/>
                <w:spacing w:val="-9"/>
                <w:szCs w:val="21"/>
              </w:rPr>
              <w:t>；</w:t>
            </w:r>
            <w:r>
              <w:rPr>
                <w:rFonts w:ascii="宋体" w:hAnsi="宋体" w:cs="宋体" w:hint="eastAsia"/>
                <w:color w:val="FF0000"/>
                <w:spacing w:val="-6"/>
                <w:szCs w:val="21"/>
              </w:rPr>
              <w:t>需提供有效证明材料，且证明材料须提供真彩扫描打印件。</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企业荣誉</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4分</w:t>
            </w:r>
          </w:p>
        </w:tc>
        <w:tc>
          <w:tcPr>
            <w:tcW w:w="6340" w:type="dxa"/>
            <w:vAlign w:val="center"/>
          </w:tcPr>
          <w:p w:rsidR="00C71437" w:rsidRDefault="0012352D">
            <w:pPr>
              <w:pStyle w:val="TableParagraph"/>
              <w:spacing w:before="19" w:line="312" w:lineRule="exact"/>
              <w:ind w:right="-16"/>
              <w:rPr>
                <w:rFonts w:ascii="宋体" w:hAnsi="宋体" w:cs="宋体"/>
                <w:spacing w:val="-9"/>
                <w:szCs w:val="21"/>
              </w:rPr>
            </w:pPr>
            <w:r>
              <w:rPr>
                <w:rFonts w:hint="eastAsia"/>
                <w:szCs w:val="21"/>
              </w:rPr>
              <w:t>获得国家级奖项得</w:t>
            </w:r>
            <w:r>
              <w:rPr>
                <w:rFonts w:hint="eastAsia"/>
                <w:szCs w:val="21"/>
              </w:rPr>
              <w:t>2</w:t>
            </w:r>
            <w:r>
              <w:rPr>
                <w:rFonts w:hint="eastAsia"/>
                <w:szCs w:val="21"/>
              </w:rPr>
              <w:t>分；获得省级奖项得</w:t>
            </w:r>
            <w:r>
              <w:rPr>
                <w:rFonts w:hint="eastAsia"/>
                <w:szCs w:val="21"/>
              </w:rPr>
              <w:t>1</w:t>
            </w:r>
            <w:r>
              <w:rPr>
                <w:rFonts w:hint="eastAsia"/>
                <w:szCs w:val="21"/>
              </w:rPr>
              <w:t>分；最多得</w:t>
            </w:r>
            <w:r>
              <w:rPr>
                <w:rFonts w:hint="eastAsia"/>
                <w:szCs w:val="21"/>
              </w:rPr>
              <w:t>4</w:t>
            </w:r>
            <w:r>
              <w:rPr>
                <w:rFonts w:hint="eastAsia"/>
                <w:szCs w:val="21"/>
              </w:rPr>
              <w:t>分。</w:t>
            </w:r>
            <w:r>
              <w:rPr>
                <w:rFonts w:ascii="宋体" w:hAnsi="宋体" w:cs="宋体" w:hint="eastAsia"/>
                <w:color w:val="FF0000"/>
                <w:spacing w:val="-6"/>
                <w:szCs w:val="21"/>
              </w:rPr>
              <w:t>需提供有效证明材料，且证明材料须提供真彩扫描打印件。</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财务能力</w:t>
            </w:r>
          </w:p>
        </w:tc>
        <w:tc>
          <w:tcPr>
            <w:tcW w:w="1005" w:type="dxa"/>
            <w:vAlign w:val="center"/>
          </w:tcPr>
          <w:p w:rsidR="00C71437" w:rsidRDefault="0012352D">
            <w:pPr>
              <w:pStyle w:val="TableParagraph"/>
              <w:ind w:left="103" w:right="-17"/>
              <w:jc w:val="center"/>
              <w:rPr>
                <w:rFonts w:ascii="宋体" w:eastAsia="宋体" w:hAnsi="宋体" w:cs="宋体"/>
                <w:color w:val="FF0000"/>
                <w:spacing w:val="-12"/>
                <w:szCs w:val="21"/>
              </w:rPr>
            </w:pPr>
            <w:r>
              <w:rPr>
                <w:rFonts w:ascii="宋体" w:eastAsia="宋体" w:hAnsi="宋体" w:cs="宋体" w:hint="eastAsia"/>
                <w:color w:val="FF0000"/>
                <w:spacing w:val="-12"/>
                <w:szCs w:val="21"/>
              </w:rPr>
              <w:t>3分</w:t>
            </w:r>
          </w:p>
        </w:tc>
        <w:tc>
          <w:tcPr>
            <w:tcW w:w="6340" w:type="dxa"/>
            <w:vAlign w:val="center"/>
          </w:tcPr>
          <w:p w:rsidR="00C71437" w:rsidRDefault="0012352D">
            <w:pPr>
              <w:pStyle w:val="TableParagraph"/>
              <w:spacing w:before="19" w:line="312" w:lineRule="exact"/>
              <w:ind w:right="-16"/>
              <w:rPr>
                <w:color w:val="FF0000"/>
                <w:szCs w:val="21"/>
              </w:rPr>
            </w:pPr>
            <w:r>
              <w:rPr>
                <w:rFonts w:hint="eastAsia"/>
                <w:color w:val="FF0000"/>
                <w:szCs w:val="21"/>
              </w:rPr>
              <w:t>提供</w:t>
            </w:r>
            <w:r>
              <w:rPr>
                <w:rFonts w:hint="eastAsia"/>
                <w:color w:val="FF0000"/>
                <w:szCs w:val="21"/>
              </w:rPr>
              <w:t>2017</w:t>
            </w:r>
            <w:r>
              <w:rPr>
                <w:rFonts w:hint="eastAsia"/>
                <w:color w:val="FF0000"/>
                <w:szCs w:val="21"/>
              </w:rPr>
              <w:t>年的财务审计报告。对比投标人的银行资信证明、企业财务状况、纳税情况等，依据各投标人所提供有关资料进行横向比较排名。第一名得</w:t>
            </w:r>
            <w:r>
              <w:rPr>
                <w:rFonts w:hint="eastAsia"/>
                <w:color w:val="FF0000"/>
                <w:szCs w:val="21"/>
              </w:rPr>
              <w:t>3</w:t>
            </w:r>
            <w:r>
              <w:rPr>
                <w:rFonts w:hint="eastAsia"/>
                <w:color w:val="FF0000"/>
                <w:szCs w:val="21"/>
              </w:rPr>
              <w:t>分；第二名得</w:t>
            </w:r>
            <w:r>
              <w:rPr>
                <w:rFonts w:hint="eastAsia"/>
                <w:color w:val="FF0000"/>
                <w:szCs w:val="21"/>
              </w:rPr>
              <w:t>2</w:t>
            </w:r>
            <w:r>
              <w:rPr>
                <w:rFonts w:hint="eastAsia"/>
                <w:color w:val="FF0000"/>
                <w:szCs w:val="21"/>
              </w:rPr>
              <w:t>分；第三名得</w:t>
            </w:r>
            <w:r>
              <w:rPr>
                <w:rFonts w:hint="eastAsia"/>
                <w:color w:val="FF0000"/>
                <w:szCs w:val="21"/>
              </w:rPr>
              <w:t>1</w:t>
            </w:r>
            <w:r>
              <w:rPr>
                <w:rFonts w:hint="eastAsia"/>
                <w:color w:val="FF0000"/>
                <w:szCs w:val="21"/>
              </w:rPr>
              <w:t>分；</w:t>
            </w:r>
          </w:p>
        </w:tc>
      </w:tr>
      <w:tr w:rsidR="00C71437">
        <w:trPr>
          <w:trHeight w:val="510"/>
          <w:jc w:val="center"/>
        </w:trPr>
        <w:tc>
          <w:tcPr>
            <w:tcW w:w="3400" w:type="dxa"/>
            <w:gridSpan w:val="3"/>
            <w:shd w:val="clear" w:color="auto" w:fill="EEECE1" w:themeFill="background2"/>
            <w:vAlign w:val="center"/>
          </w:tcPr>
          <w:p w:rsidR="00C71437" w:rsidRDefault="0012352D">
            <w:pPr>
              <w:pStyle w:val="TableParagraph"/>
              <w:ind w:left="103" w:right="-17"/>
              <w:jc w:val="center"/>
              <w:rPr>
                <w:rFonts w:ascii="宋体" w:eastAsia="宋体" w:hAnsi="宋体" w:cs="宋体"/>
                <w:spacing w:val="-12"/>
                <w:szCs w:val="21"/>
              </w:rPr>
            </w:pPr>
            <w:r>
              <w:rPr>
                <w:rFonts w:ascii="宋体" w:hAnsi="宋体" w:cs="宋体" w:hint="eastAsia"/>
                <w:color w:val="000000"/>
                <w:kern w:val="0"/>
                <w:szCs w:val="21"/>
              </w:rPr>
              <w:t>商务分小计</w:t>
            </w:r>
          </w:p>
        </w:tc>
        <w:tc>
          <w:tcPr>
            <w:tcW w:w="6340" w:type="dxa"/>
            <w:shd w:val="clear" w:color="auto" w:fill="EEECE1" w:themeFill="background2"/>
            <w:vAlign w:val="center"/>
          </w:tcPr>
          <w:p w:rsidR="00C71437" w:rsidRDefault="00C71437">
            <w:pPr>
              <w:pStyle w:val="TableParagraph"/>
              <w:spacing w:before="19" w:line="312" w:lineRule="exact"/>
              <w:ind w:left="103" w:right="-16" w:firstLineChars="200" w:firstLine="420"/>
              <w:rPr>
                <w:color w:val="FF0000"/>
                <w:szCs w:val="21"/>
              </w:rPr>
            </w:pPr>
          </w:p>
        </w:tc>
      </w:tr>
      <w:tr w:rsidR="00C71437">
        <w:trPr>
          <w:trHeight w:val="510"/>
          <w:jc w:val="center"/>
        </w:trPr>
        <w:tc>
          <w:tcPr>
            <w:tcW w:w="1106" w:type="dxa"/>
            <w:vMerge w:val="restart"/>
            <w:vAlign w:val="center"/>
          </w:tcPr>
          <w:p w:rsidR="00C71437" w:rsidRDefault="0012352D">
            <w:pPr>
              <w:jc w:val="center"/>
              <w:rPr>
                <w:rFonts w:ascii="宋体" w:hAnsi="宋体" w:cs="宋体"/>
                <w:szCs w:val="21"/>
              </w:rPr>
            </w:pPr>
            <w:r>
              <w:rPr>
                <w:rFonts w:ascii="宋体" w:hAnsi="宋体" w:cs="宋体" w:hint="eastAsia"/>
                <w:szCs w:val="21"/>
              </w:rPr>
              <w:t>技术部分(60分)</w:t>
            </w: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对项目的理解与把握</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9"/>
              <w:rPr>
                <w:rFonts w:ascii="宋体" w:hAnsi="宋体" w:cs="宋体"/>
                <w:szCs w:val="21"/>
              </w:rPr>
            </w:pPr>
            <w:r>
              <w:rPr>
                <w:rFonts w:ascii="宋体" w:hAnsi="宋体" w:cs="宋体" w:hint="eastAsia"/>
                <w:szCs w:val="21"/>
              </w:rPr>
              <w:t>对本项目认识准确、清晰，能把握关键点、难点并有相对应的解决措施设想。</w:t>
            </w:r>
            <w:r>
              <w:rPr>
                <w:rFonts w:ascii="宋体" w:hAnsi="宋体" w:cs="宋体" w:hint="eastAsia"/>
                <w:color w:val="FF0000"/>
                <w:szCs w:val="21"/>
              </w:rPr>
              <w:t>依据各投标人所提供有关资料进行横向比较排名，第一名得5分，第二名得3分，第三名得1分。</w:t>
            </w:r>
          </w:p>
        </w:tc>
      </w:tr>
      <w:tr w:rsidR="00C71437">
        <w:trPr>
          <w:trHeight w:val="851"/>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工程实施预测分析与评 价</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9"/>
              <w:rPr>
                <w:rFonts w:ascii="宋体" w:hAnsi="宋体" w:cs="宋体"/>
                <w:szCs w:val="21"/>
              </w:rPr>
            </w:pPr>
            <w:r>
              <w:rPr>
                <w:rFonts w:ascii="宋体" w:hAnsi="宋体" w:cs="宋体" w:hint="eastAsia"/>
                <w:szCs w:val="21"/>
              </w:rPr>
              <w:t>预测分析准确，评价结论合理。 对本项目实施预测评价结论合理，</w:t>
            </w:r>
            <w:r>
              <w:rPr>
                <w:rFonts w:ascii="宋体" w:hAnsi="宋体" w:cs="宋体" w:hint="eastAsia"/>
                <w:color w:val="FF0000"/>
                <w:szCs w:val="21"/>
              </w:rPr>
              <w:t>依据各投标人所提供有关资料进行横向比较排名，第一名得5分，第二名得3分，第三名得1分。</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right="-17"/>
              <w:jc w:val="center"/>
              <w:rPr>
                <w:rFonts w:ascii="宋体" w:eastAsia="宋体" w:hAnsi="宋体" w:cs="宋体"/>
                <w:spacing w:val="-12"/>
                <w:szCs w:val="21"/>
              </w:rPr>
            </w:pPr>
            <w:r>
              <w:rPr>
                <w:rFonts w:ascii="宋体" w:eastAsia="宋体" w:hAnsi="宋体" w:cs="宋体" w:hint="eastAsia"/>
                <w:spacing w:val="-12"/>
                <w:szCs w:val="21"/>
              </w:rPr>
              <w:t>专项规划策划方案的合理性与科学性</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30分</w:t>
            </w:r>
          </w:p>
        </w:tc>
        <w:tc>
          <w:tcPr>
            <w:tcW w:w="6340" w:type="dxa"/>
          </w:tcPr>
          <w:p w:rsidR="00C71437" w:rsidRDefault="0012352D">
            <w:pPr>
              <w:pStyle w:val="TableParagraph"/>
              <w:spacing w:before="19" w:line="312" w:lineRule="exact"/>
              <w:ind w:right="-16"/>
              <w:rPr>
                <w:szCs w:val="21"/>
                <w:lang w:val="zh-CN"/>
              </w:rPr>
            </w:pPr>
            <w:r>
              <w:rPr>
                <w:rFonts w:hint="eastAsia"/>
                <w:szCs w:val="21"/>
                <w:lang w:val="zh-CN"/>
              </w:rPr>
              <w:t>1.</w:t>
            </w:r>
            <w:r>
              <w:rPr>
                <w:rFonts w:hint="eastAsia"/>
                <w:szCs w:val="21"/>
                <w:lang w:val="zh-CN"/>
              </w:rPr>
              <w:t>内容详细、分析全面、定位科学、方案合理。</w:t>
            </w:r>
            <w:r>
              <w:rPr>
                <w:rFonts w:ascii="宋体" w:hAnsi="宋体" w:cs="宋体" w:hint="eastAsia"/>
                <w:color w:val="FF0000"/>
                <w:szCs w:val="21"/>
              </w:rPr>
              <w:t>依据各投标人所提供有关资料进行横向比较排名，第一名得10分，第二名得7分，第三名得4分，第四名得。</w:t>
            </w:r>
          </w:p>
          <w:p w:rsidR="00C71437" w:rsidRDefault="0012352D">
            <w:pPr>
              <w:pStyle w:val="TableParagraph"/>
              <w:spacing w:before="19" w:line="312" w:lineRule="exact"/>
              <w:ind w:right="-16"/>
              <w:rPr>
                <w:szCs w:val="21"/>
                <w:lang w:val="zh-CN"/>
              </w:rPr>
            </w:pPr>
            <w:r>
              <w:rPr>
                <w:rFonts w:hint="eastAsia"/>
                <w:szCs w:val="21"/>
                <w:lang w:val="zh-CN"/>
              </w:rPr>
              <w:t>2.</w:t>
            </w:r>
            <w:r>
              <w:rPr>
                <w:rFonts w:hint="eastAsia"/>
                <w:szCs w:val="21"/>
                <w:lang w:val="zh-CN"/>
              </w:rPr>
              <w:t>论证的方法科学、具体。</w:t>
            </w:r>
            <w:r>
              <w:rPr>
                <w:rFonts w:ascii="宋体" w:hAnsi="宋体" w:cs="宋体" w:hint="eastAsia"/>
                <w:color w:val="FF0000"/>
                <w:szCs w:val="21"/>
              </w:rPr>
              <w:t>依据各投标人所提供有关资料进行横向比较排名，第一名得10分，第二名得7分，第三名得4分，第四名得。</w:t>
            </w:r>
          </w:p>
          <w:p w:rsidR="00C71437" w:rsidRDefault="0012352D">
            <w:pPr>
              <w:pStyle w:val="TableParagraph"/>
              <w:spacing w:before="19" w:line="312" w:lineRule="exact"/>
              <w:ind w:right="-16"/>
              <w:rPr>
                <w:szCs w:val="21"/>
                <w:lang w:val="zh-CN"/>
              </w:rPr>
            </w:pPr>
            <w:r>
              <w:rPr>
                <w:rFonts w:hint="eastAsia"/>
                <w:szCs w:val="21"/>
                <w:lang w:val="zh-CN"/>
              </w:rPr>
              <w:lastRenderedPageBreak/>
              <w:t>3.</w:t>
            </w:r>
            <w:r>
              <w:rPr>
                <w:rFonts w:hint="eastAsia"/>
                <w:szCs w:val="21"/>
                <w:lang w:val="zh-CN"/>
              </w:rPr>
              <w:t>技术思路完备、详细、符合国家相关要求。</w:t>
            </w:r>
            <w:r>
              <w:rPr>
                <w:rFonts w:ascii="宋体" w:hAnsi="宋体" w:cs="宋体" w:hint="eastAsia"/>
                <w:color w:val="FF0000"/>
                <w:szCs w:val="21"/>
              </w:rPr>
              <w:t>依据各投标人所提供有关资料进行横向比较排名，第一名得5分，第二名得3分，第三名得1分。</w:t>
            </w:r>
          </w:p>
          <w:p w:rsidR="00C71437" w:rsidRDefault="0012352D">
            <w:pPr>
              <w:pStyle w:val="TableParagraph"/>
              <w:spacing w:before="19" w:line="312" w:lineRule="exact"/>
              <w:ind w:right="-16"/>
              <w:rPr>
                <w:rFonts w:ascii="宋体" w:hAnsi="宋体" w:cs="宋体"/>
                <w:szCs w:val="21"/>
              </w:rPr>
            </w:pPr>
            <w:r>
              <w:rPr>
                <w:rFonts w:hint="eastAsia"/>
                <w:szCs w:val="21"/>
                <w:lang w:val="zh-CN"/>
              </w:rPr>
              <w:t>4.</w:t>
            </w:r>
            <w:r>
              <w:rPr>
                <w:rFonts w:hint="eastAsia"/>
                <w:szCs w:val="21"/>
                <w:lang w:val="zh-CN"/>
              </w:rPr>
              <w:t>造价是否经济。</w:t>
            </w:r>
            <w:r>
              <w:rPr>
                <w:rFonts w:ascii="宋体" w:hAnsi="宋体" w:cs="宋体" w:hint="eastAsia"/>
                <w:color w:val="FF0000"/>
                <w:szCs w:val="21"/>
              </w:rPr>
              <w:t>依据各投标人所提供有关资料进行横向比较排名，第一名得5分，第二名得3分，第三名得1分。</w:t>
            </w:r>
          </w:p>
        </w:tc>
      </w:tr>
      <w:tr w:rsidR="00C71437">
        <w:trPr>
          <w:trHeight w:val="9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对本项目的技术建议</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9"/>
              <w:ind w:left="103"/>
              <w:rPr>
                <w:rFonts w:ascii="宋体" w:hAnsi="宋体" w:cs="宋体"/>
                <w:szCs w:val="21"/>
              </w:rPr>
            </w:pPr>
            <w:r>
              <w:rPr>
                <w:rFonts w:ascii="宋体" w:hAnsi="宋体" w:cs="宋体" w:hint="eastAsia"/>
                <w:szCs w:val="21"/>
              </w:rPr>
              <w:t>针对项目情况，能够提出符合本项目特点、有益设计的合理化建议，</w:t>
            </w:r>
            <w:r>
              <w:rPr>
                <w:rFonts w:ascii="宋体" w:hAnsi="宋体" w:cs="宋体" w:hint="eastAsia"/>
                <w:color w:val="FF0000"/>
                <w:szCs w:val="21"/>
              </w:rPr>
              <w:t>依据各投标人所提供有关资料进行横向比较排名，第一名得5分，第二名得3分，第三名得1分。</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质量控制及其保证措施</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 w:line="312" w:lineRule="exact"/>
              <w:ind w:right="-16"/>
              <w:rPr>
                <w:szCs w:val="21"/>
                <w:lang w:val="zh-CN"/>
              </w:rPr>
            </w:pPr>
            <w:r>
              <w:rPr>
                <w:rFonts w:hint="eastAsia"/>
                <w:szCs w:val="21"/>
                <w:lang w:val="zh-CN"/>
              </w:rPr>
              <w:t>质量控制计划全面细致、结合实际、措施具体，责任到人。</w:t>
            </w:r>
            <w:r>
              <w:rPr>
                <w:rFonts w:ascii="宋体" w:hAnsi="宋体" w:cs="宋体" w:hint="eastAsia"/>
                <w:color w:val="FF0000"/>
                <w:szCs w:val="21"/>
              </w:rPr>
              <w:t>依据各投标人所提供有关资料进行横向比较排名，第一名得5分，第二名得3分，第三名得1分。</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进度控制及其保证措施</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9"/>
              <w:ind w:left="103"/>
              <w:rPr>
                <w:rFonts w:ascii="宋体" w:hAnsi="宋体" w:cs="宋体"/>
                <w:szCs w:val="21"/>
              </w:rPr>
            </w:pPr>
            <w:r>
              <w:rPr>
                <w:rFonts w:ascii="宋体" w:hAnsi="宋体" w:cs="宋体" w:hint="eastAsia"/>
                <w:szCs w:val="21"/>
              </w:rPr>
              <w:t>进度控制合理，可实施的。</w:t>
            </w:r>
            <w:r>
              <w:rPr>
                <w:rFonts w:ascii="宋体" w:hAnsi="宋体" w:cs="宋体" w:hint="eastAsia"/>
                <w:color w:val="FF0000"/>
                <w:szCs w:val="21"/>
              </w:rPr>
              <w:t>依据各投标人所提供有关资料进行横向比较排名，第一名得5分，第二名得3分，第三名得1分。</w:t>
            </w:r>
          </w:p>
        </w:tc>
      </w:tr>
      <w:tr w:rsidR="00C71437">
        <w:trPr>
          <w:trHeight w:val="510"/>
          <w:jc w:val="center"/>
        </w:trPr>
        <w:tc>
          <w:tcPr>
            <w:tcW w:w="1106" w:type="dxa"/>
            <w:vMerge/>
          </w:tcPr>
          <w:p w:rsidR="00C71437" w:rsidRDefault="00C71437">
            <w:pPr>
              <w:pStyle w:val="TableParagraph"/>
              <w:ind w:leftChars="100" w:left="210" w:right="146"/>
              <w:rPr>
                <w:rFonts w:ascii="宋体" w:hAnsi="宋体" w:cs="宋体"/>
                <w:szCs w:val="21"/>
              </w:rPr>
            </w:pPr>
          </w:p>
        </w:tc>
        <w:tc>
          <w:tcPr>
            <w:tcW w:w="1289"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设计后续服务承诺</w:t>
            </w:r>
          </w:p>
        </w:tc>
        <w:tc>
          <w:tcPr>
            <w:tcW w:w="1005" w:type="dxa"/>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5分</w:t>
            </w:r>
          </w:p>
        </w:tc>
        <w:tc>
          <w:tcPr>
            <w:tcW w:w="6340" w:type="dxa"/>
          </w:tcPr>
          <w:p w:rsidR="00C71437" w:rsidRDefault="0012352D">
            <w:pPr>
              <w:pStyle w:val="TableParagraph"/>
              <w:spacing w:before="199"/>
              <w:ind w:left="103"/>
              <w:rPr>
                <w:rFonts w:ascii="宋体" w:hAnsi="宋体" w:cs="宋体"/>
                <w:szCs w:val="21"/>
              </w:rPr>
            </w:pPr>
            <w:r>
              <w:rPr>
                <w:rFonts w:ascii="宋体" w:hAnsi="宋体" w:cs="宋体" w:hint="eastAsia"/>
                <w:szCs w:val="21"/>
              </w:rPr>
              <w:t>投标人承诺有驻场设计人员且后期报务安排的科学性、合理性强。</w:t>
            </w:r>
            <w:r>
              <w:rPr>
                <w:rFonts w:ascii="宋体" w:hAnsi="宋体" w:cs="宋体" w:hint="eastAsia"/>
                <w:color w:val="FF0000"/>
                <w:szCs w:val="21"/>
              </w:rPr>
              <w:t>依据各投标人所提供有关资料进行横向比较排名，第一名得5分，第二名得3分，第三名得1分。</w:t>
            </w:r>
          </w:p>
        </w:tc>
      </w:tr>
      <w:tr w:rsidR="00C71437">
        <w:trPr>
          <w:trHeight w:val="510"/>
          <w:jc w:val="center"/>
        </w:trPr>
        <w:tc>
          <w:tcPr>
            <w:tcW w:w="3400" w:type="dxa"/>
            <w:gridSpan w:val="3"/>
            <w:shd w:val="clear" w:color="auto" w:fill="EEECE1" w:themeFill="background2"/>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技术分小计</w:t>
            </w:r>
          </w:p>
        </w:tc>
        <w:tc>
          <w:tcPr>
            <w:tcW w:w="6340" w:type="dxa"/>
            <w:shd w:val="clear" w:color="auto" w:fill="EEECE1" w:themeFill="background2"/>
          </w:tcPr>
          <w:p w:rsidR="00C71437" w:rsidRDefault="00C71437">
            <w:pPr>
              <w:pStyle w:val="TableParagraph"/>
              <w:spacing w:before="199"/>
              <w:ind w:left="103"/>
              <w:rPr>
                <w:rFonts w:ascii="宋体" w:hAnsi="宋体" w:cs="宋体"/>
                <w:szCs w:val="21"/>
              </w:rPr>
            </w:pPr>
          </w:p>
        </w:tc>
      </w:tr>
      <w:tr w:rsidR="00C71437">
        <w:trPr>
          <w:trHeight w:val="510"/>
          <w:jc w:val="center"/>
        </w:trPr>
        <w:tc>
          <w:tcPr>
            <w:tcW w:w="3400" w:type="dxa"/>
            <w:gridSpan w:val="3"/>
            <w:shd w:val="clear" w:color="auto" w:fill="D8D8D8" w:themeFill="background1" w:themeFillShade="D8"/>
            <w:vAlign w:val="center"/>
          </w:tcPr>
          <w:p w:rsidR="00C71437" w:rsidRDefault="0012352D">
            <w:pPr>
              <w:pStyle w:val="TableParagraph"/>
              <w:ind w:left="103" w:right="-17"/>
              <w:jc w:val="center"/>
              <w:rPr>
                <w:rFonts w:ascii="宋体" w:eastAsia="宋体" w:hAnsi="宋体" w:cs="宋体"/>
                <w:spacing w:val="-12"/>
                <w:szCs w:val="21"/>
              </w:rPr>
            </w:pPr>
            <w:r>
              <w:rPr>
                <w:rFonts w:ascii="宋体" w:eastAsia="宋体" w:hAnsi="宋体" w:cs="宋体" w:hint="eastAsia"/>
                <w:spacing w:val="-12"/>
                <w:szCs w:val="21"/>
              </w:rPr>
              <w:t>总计得分</w:t>
            </w:r>
          </w:p>
        </w:tc>
        <w:tc>
          <w:tcPr>
            <w:tcW w:w="6340" w:type="dxa"/>
            <w:shd w:val="clear" w:color="auto" w:fill="D8D8D8" w:themeFill="background1" w:themeFillShade="D8"/>
          </w:tcPr>
          <w:p w:rsidR="00C71437" w:rsidRDefault="00C71437">
            <w:pPr>
              <w:pStyle w:val="TableParagraph"/>
              <w:spacing w:before="199"/>
              <w:ind w:left="103"/>
              <w:rPr>
                <w:rFonts w:ascii="宋体" w:hAnsi="宋体" w:cs="宋体"/>
                <w:szCs w:val="21"/>
              </w:rPr>
            </w:pPr>
          </w:p>
        </w:tc>
      </w:tr>
    </w:tbl>
    <w:p w:rsidR="00C71437" w:rsidRDefault="00C71437"/>
    <w:p w:rsidR="00C71437" w:rsidRDefault="0012352D">
      <w:pPr>
        <w:ind w:firstLineChars="200" w:firstLine="420"/>
      </w:pPr>
      <w:r>
        <w:rPr>
          <w:rFonts w:hint="eastAsia"/>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C71437" w:rsidRDefault="0012352D">
      <w:r>
        <w:br w:type="page"/>
      </w:r>
    </w:p>
    <w:p w:rsidR="00C71437" w:rsidRDefault="0012352D">
      <w:pPr>
        <w:pStyle w:val="1"/>
        <w:numPr>
          <w:ilvl w:val="0"/>
          <w:numId w:val="1"/>
        </w:numPr>
        <w:jc w:val="center"/>
        <w:rPr>
          <w:rFonts w:ascii="黑体" w:eastAsia="黑体" w:hAnsi="黑体"/>
        </w:rPr>
      </w:pPr>
      <w:bookmarkStart w:id="72" w:name="_Toc494664993"/>
      <w:bookmarkStart w:id="73" w:name="_Toc494702263"/>
      <w:bookmarkStart w:id="74" w:name="_Toc494665943"/>
      <w:bookmarkStart w:id="75" w:name="_Toc494745310"/>
      <w:bookmarkStart w:id="76" w:name="_Toc495861545"/>
      <w:bookmarkStart w:id="77" w:name="_Toc494665546"/>
      <w:bookmarkStart w:id="78" w:name="_Toc494721093"/>
      <w:r>
        <w:rPr>
          <w:rFonts w:ascii="黑体" w:eastAsia="黑体" w:hAnsi="黑体" w:hint="eastAsia"/>
        </w:rPr>
        <w:lastRenderedPageBreak/>
        <w:t>合同书格式（参考）</w:t>
      </w:r>
      <w:bookmarkEnd w:id="72"/>
      <w:bookmarkEnd w:id="73"/>
      <w:bookmarkEnd w:id="74"/>
      <w:bookmarkEnd w:id="75"/>
      <w:bookmarkEnd w:id="76"/>
      <w:bookmarkEnd w:id="77"/>
      <w:bookmarkEnd w:id="78"/>
    </w:p>
    <w:p w:rsidR="00C71437" w:rsidRDefault="0012352D">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C71437" w:rsidRDefault="0012352D">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C71437" w:rsidRDefault="0012352D" w:rsidP="00912510">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C71437" w:rsidRDefault="0012352D" w:rsidP="00912510">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C71437" w:rsidRDefault="0012352D" w:rsidP="00912510">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C71437" w:rsidRDefault="0012352D" w:rsidP="00912510">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C71437" w:rsidRDefault="0012352D" w:rsidP="00912510">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C71437" w:rsidRDefault="0012352D" w:rsidP="00912510">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C71437" w:rsidRDefault="0012352D" w:rsidP="00912510">
      <w:pPr>
        <w:numPr>
          <w:ilvl w:val="0"/>
          <w:numId w:val="60"/>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C71437" w:rsidRDefault="0012352D" w:rsidP="00912510">
      <w:pPr>
        <w:numPr>
          <w:ilvl w:val="0"/>
          <w:numId w:val="61"/>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在招标期间发布的所有补充通知；</w:t>
      </w:r>
    </w:p>
    <w:p w:rsidR="00C71437" w:rsidRDefault="0012352D" w:rsidP="00912510">
      <w:pPr>
        <w:numPr>
          <w:ilvl w:val="0"/>
          <w:numId w:val="61"/>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乙方在投标期内补充的所有书面文件；</w:t>
      </w:r>
    </w:p>
    <w:p w:rsidR="00C71437" w:rsidRDefault="0012352D" w:rsidP="00912510">
      <w:pPr>
        <w:numPr>
          <w:ilvl w:val="0"/>
          <w:numId w:val="61"/>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乙方在投标时随同投标文件一起递送的资料及附图；</w:t>
      </w:r>
    </w:p>
    <w:p w:rsidR="00C71437" w:rsidRDefault="0012352D" w:rsidP="00912510">
      <w:pPr>
        <w:numPr>
          <w:ilvl w:val="0"/>
          <w:numId w:val="61"/>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C71437" w:rsidRDefault="0012352D" w:rsidP="00912510">
      <w:pPr>
        <w:numPr>
          <w:ilvl w:val="3"/>
          <w:numId w:val="59"/>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C71437" w:rsidRDefault="0012352D" w:rsidP="00912510">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C71437" w:rsidRDefault="0012352D" w:rsidP="00912510">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C71437" w:rsidRDefault="0012352D" w:rsidP="00912510">
      <w:pPr>
        <w:numPr>
          <w:ilvl w:val="3"/>
          <w:numId w:val="59"/>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C71437" w:rsidRDefault="0012352D" w:rsidP="00912510">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C71437" w:rsidRDefault="0012352D">
      <w:r>
        <w:br w:type="page"/>
      </w:r>
    </w:p>
    <w:p w:rsidR="00C71437" w:rsidRDefault="0012352D">
      <w:pPr>
        <w:pStyle w:val="1"/>
        <w:numPr>
          <w:ilvl w:val="0"/>
          <w:numId w:val="1"/>
        </w:numPr>
        <w:jc w:val="center"/>
        <w:rPr>
          <w:rFonts w:ascii="黑体" w:eastAsia="黑体" w:hAnsi="黑体"/>
        </w:rPr>
      </w:pPr>
      <w:bookmarkStart w:id="79" w:name="_Toc495861546"/>
      <w:bookmarkStart w:id="80" w:name="_Toc494745311"/>
      <w:bookmarkStart w:id="81" w:name="_Toc494702264"/>
      <w:bookmarkStart w:id="82" w:name="_Toc494665547"/>
      <w:bookmarkStart w:id="83" w:name="_Toc494665944"/>
      <w:bookmarkStart w:id="84" w:name="_Toc494664994"/>
      <w:bookmarkStart w:id="85" w:name="_Toc494721094"/>
      <w:r>
        <w:rPr>
          <w:rFonts w:ascii="黑体" w:eastAsia="黑体" w:hAnsi="黑体" w:hint="eastAsia"/>
        </w:rPr>
        <w:lastRenderedPageBreak/>
        <w:t>投标文件格式（参考）</w:t>
      </w:r>
      <w:bookmarkEnd w:id="79"/>
      <w:bookmarkEnd w:id="80"/>
      <w:bookmarkEnd w:id="81"/>
      <w:bookmarkEnd w:id="82"/>
      <w:bookmarkEnd w:id="83"/>
      <w:bookmarkEnd w:id="84"/>
      <w:bookmarkEnd w:id="85"/>
    </w:p>
    <w:p w:rsidR="00C71437" w:rsidRDefault="0012352D" w:rsidP="00912510">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C71437" w:rsidRDefault="0012352D" w:rsidP="00912510">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C71437" w:rsidRDefault="00C71437" w:rsidP="00912510">
      <w:pPr>
        <w:spacing w:afterLines="200"/>
        <w:jc w:val="center"/>
        <w:rPr>
          <w:rFonts w:ascii="黑体" w:eastAsia="黑体" w:hAnsi="黑体"/>
          <w:b/>
          <w:sz w:val="144"/>
          <w:szCs w:val="144"/>
        </w:rPr>
      </w:pPr>
    </w:p>
    <w:p w:rsidR="00C71437" w:rsidRDefault="0012352D">
      <w:pPr>
        <w:pStyle w:val="2"/>
        <w:spacing w:before="340" w:after="480" w:line="360" w:lineRule="auto"/>
        <w:jc w:val="center"/>
        <w:rPr>
          <w:rFonts w:asciiTheme="majorEastAsia" w:hAnsiTheme="majorEastAsia" w:cs="Times New Roman"/>
          <w:bCs w:val="0"/>
          <w:sz w:val="44"/>
          <w:szCs w:val="44"/>
          <w:lang w:val="zh-CN"/>
        </w:rPr>
      </w:pPr>
      <w:bookmarkStart w:id="86" w:name="_Toc494745312"/>
      <w:bookmarkStart w:id="87" w:name="_Toc494664995"/>
      <w:bookmarkStart w:id="88" w:name="_Toc495861547"/>
      <w:bookmarkStart w:id="89" w:name="_Toc494702265"/>
      <w:bookmarkStart w:id="90" w:name="_Toc494665945"/>
      <w:bookmarkStart w:id="91" w:name="_Toc494665548"/>
      <w:bookmarkStart w:id="92" w:name="_Toc494721095"/>
      <w:r>
        <w:rPr>
          <w:rFonts w:asciiTheme="majorEastAsia" w:hAnsiTheme="majorEastAsia" w:cs="Times New Roman" w:hint="eastAsia"/>
          <w:bCs w:val="0"/>
          <w:sz w:val="44"/>
          <w:szCs w:val="44"/>
          <w:lang w:val="zh-CN"/>
        </w:rPr>
        <w:t>第一部分 资格证明文件</w:t>
      </w:r>
      <w:bookmarkEnd w:id="86"/>
      <w:bookmarkEnd w:id="87"/>
      <w:bookmarkEnd w:id="88"/>
      <w:bookmarkEnd w:id="89"/>
      <w:bookmarkEnd w:id="90"/>
      <w:bookmarkEnd w:id="91"/>
      <w:bookmarkEnd w:id="92"/>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C71437" w:rsidRDefault="0012352D" w:rsidP="00FC7C0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C71437" w:rsidRDefault="0012352D" w:rsidP="00FC7C0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C71437" w:rsidRDefault="0012352D">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C71437" w:rsidRDefault="0012352D" w:rsidP="00FC7C0A">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C71437" w:rsidRDefault="0012352D" w:rsidP="00912510">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C71437" w:rsidRDefault="0012352D">
      <w:r>
        <w:lastRenderedPageBreak/>
        <w:br w:type="page"/>
      </w:r>
    </w:p>
    <w:p w:rsidR="00C71437" w:rsidRDefault="0012352D" w:rsidP="00912510">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C71437" w:rsidRDefault="0012352D">
      <w:pPr>
        <w:spacing w:before="120" w:after="120" w:line="578" w:lineRule="auto"/>
        <w:jc w:val="center"/>
        <w:rPr>
          <w:rFonts w:ascii="黑体" w:eastAsia="黑体" w:hAnsi="黑体" w:cs="Times New Roman"/>
          <w:b/>
          <w:sz w:val="36"/>
          <w:szCs w:val="36"/>
        </w:rPr>
      </w:pPr>
      <w:bookmarkStart w:id="93" w:name="_Toc494721096"/>
      <w:bookmarkStart w:id="94" w:name="_Toc494745313"/>
      <w:bookmarkStart w:id="95" w:name="_Toc494702266"/>
      <w:bookmarkStart w:id="96" w:name="_Toc494665946"/>
      <w:bookmarkStart w:id="97" w:name="_Toc494664996"/>
      <w:bookmarkStart w:id="98" w:name="_Toc494665549"/>
      <w:r>
        <w:rPr>
          <w:rFonts w:ascii="黑体" w:eastAsia="黑体" w:hAnsi="黑体" w:cs="Times New Roman" w:hint="eastAsia"/>
          <w:b/>
          <w:sz w:val="36"/>
          <w:szCs w:val="36"/>
        </w:rPr>
        <w:t>资格证明文件组成</w:t>
      </w:r>
      <w:bookmarkEnd w:id="93"/>
      <w:bookmarkEnd w:id="94"/>
      <w:bookmarkEnd w:id="95"/>
      <w:bookmarkEnd w:id="96"/>
      <w:bookmarkEnd w:id="97"/>
      <w:bookmarkEnd w:id="98"/>
    </w:p>
    <w:p w:rsidR="00C71437" w:rsidRDefault="0012352D" w:rsidP="00912510">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C71437" w:rsidRDefault="0012352D">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C71437" w:rsidRDefault="0012352D">
      <w:pPr>
        <w:numPr>
          <w:ilvl w:val="0"/>
          <w:numId w:val="62"/>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C71437" w:rsidRDefault="0012352D">
      <w:pPr>
        <w:pStyle w:val="12"/>
        <w:numPr>
          <w:ilvl w:val="0"/>
          <w:numId w:val="63"/>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C71437" w:rsidRDefault="0012352D">
      <w:pPr>
        <w:pStyle w:val="12"/>
        <w:numPr>
          <w:ilvl w:val="0"/>
          <w:numId w:val="63"/>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C71437" w:rsidRDefault="0012352D">
      <w:pPr>
        <w:pStyle w:val="12"/>
        <w:numPr>
          <w:ilvl w:val="0"/>
          <w:numId w:val="63"/>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C71437" w:rsidRDefault="0012352D">
      <w:pPr>
        <w:pStyle w:val="12"/>
        <w:numPr>
          <w:ilvl w:val="0"/>
          <w:numId w:val="63"/>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C71437" w:rsidRDefault="0012352D">
      <w:pPr>
        <w:pStyle w:val="12"/>
        <w:numPr>
          <w:ilvl w:val="0"/>
          <w:numId w:val="63"/>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C71437" w:rsidRDefault="0012352D">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C71437" w:rsidRDefault="0012352D">
      <w:pPr>
        <w:numPr>
          <w:ilvl w:val="0"/>
          <w:numId w:val="62"/>
        </w:numPr>
        <w:autoSpaceDE w:val="0"/>
        <w:autoSpaceDN w:val="0"/>
        <w:adjustRightInd w:val="0"/>
        <w:spacing w:line="360" w:lineRule="auto"/>
        <w:ind w:left="490" w:hanging="370"/>
        <w:rPr>
          <w:color w:val="000000"/>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C71437" w:rsidRDefault="0012352D">
      <w:pPr>
        <w:numPr>
          <w:ilvl w:val="0"/>
          <w:numId w:val="62"/>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C71437" w:rsidRDefault="0012352D">
      <w:pPr>
        <w:numPr>
          <w:ilvl w:val="0"/>
          <w:numId w:val="62"/>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C71437" w:rsidRDefault="00C71437">
      <w:pPr>
        <w:autoSpaceDE w:val="0"/>
        <w:autoSpaceDN w:val="0"/>
        <w:adjustRightInd w:val="0"/>
        <w:spacing w:line="400" w:lineRule="exact"/>
        <w:rPr>
          <w:rFonts w:ascii="Calibri" w:eastAsia="宋体" w:hAnsi="宋体" w:cs="Times New Roman"/>
          <w:color w:val="0D0D0D"/>
          <w:sz w:val="24"/>
          <w:szCs w:val="24"/>
        </w:rPr>
      </w:pPr>
    </w:p>
    <w:p w:rsidR="00C71437" w:rsidRDefault="0012352D">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C71437" w:rsidRDefault="0012352D">
      <w:r>
        <w:br w:type="page"/>
      </w:r>
    </w:p>
    <w:p w:rsidR="00C71437" w:rsidRDefault="0012352D" w:rsidP="00912510">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C71437" w:rsidRDefault="0012352D" w:rsidP="00912510">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C71437" w:rsidRDefault="00C71437">
      <w:pPr>
        <w:pStyle w:val="2"/>
        <w:spacing w:before="340" w:after="480" w:line="360" w:lineRule="auto"/>
        <w:jc w:val="center"/>
        <w:rPr>
          <w:rFonts w:asciiTheme="majorEastAsia" w:hAnsiTheme="majorEastAsia" w:cs="Times New Roman"/>
          <w:bCs w:val="0"/>
          <w:sz w:val="44"/>
          <w:szCs w:val="44"/>
          <w:lang w:val="zh-CN"/>
        </w:rPr>
      </w:pPr>
      <w:bookmarkStart w:id="99" w:name="_Toc494702267"/>
      <w:bookmarkStart w:id="100" w:name="_Toc494665550"/>
      <w:bookmarkStart w:id="101" w:name="_Toc494665947"/>
      <w:bookmarkStart w:id="102" w:name="_Toc494664997"/>
      <w:bookmarkStart w:id="103" w:name="_Toc494721097"/>
      <w:bookmarkStart w:id="104" w:name="_Toc494745314"/>
      <w:bookmarkStart w:id="105" w:name="_Toc495861548"/>
    </w:p>
    <w:p w:rsidR="00C71437" w:rsidRDefault="00C71437">
      <w:pPr>
        <w:pStyle w:val="2"/>
        <w:spacing w:before="340" w:after="480" w:line="360" w:lineRule="auto"/>
        <w:jc w:val="center"/>
        <w:rPr>
          <w:rFonts w:asciiTheme="majorEastAsia" w:hAnsiTheme="majorEastAsia" w:cs="Times New Roman"/>
          <w:bCs w:val="0"/>
          <w:sz w:val="44"/>
          <w:szCs w:val="44"/>
          <w:lang w:val="zh-CN"/>
        </w:rPr>
      </w:pPr>
    </w:p>
    <w:p w:rsidR="00C71437" w:rsidRDefault="00C71437">
      <w:pPr>
        <w:pStyle w:val="2"/>
        <w:spacing w:before="340" w:after="480" w:line="360" w:lineRule="auto"/>
        <w:jc w:val="center"/>
        <w:rPr>
          <w:rFonts w:asciiTheme="majorEastAsia" w:hAnsiTheme="majorEastAsia" w:cs="Times New Roman"/>
          <w:bCs w:val="0"/>
          <w:sz w:val="44"/>
          <w:szCs w:val="44"/>
          <w:lang w:val="zh-CN"/>
        </w:rPr>
      </w:pPr>
    </w:p>
    <w:p w:rsidR="00C71437" w:rsidRDefault="0012352D">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 商务文件</w:t>
      </w:r>
      <w:bookmarkEnd w:id="99"/>
      <w:bookmarkEnd w:id="100"/>
      <w:bookmarkEnd w:id="101"/>
      <w:bookmarkEnd w:id="102"/>
      <w:bookmarkEnd w:id="103"/>
      <w:bookmarkEnd w:id="104"/>
      <w:bookmarkEnd w:id="105"/>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C71437" w:rsidRDefault="0012352D" w:rsidP="00FC7C0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C71437" w:rsidRDefault="0012352D" w:rsidP="00FC7C0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C71437" w:rsidRDefault="00C71437">
      <w:pPr>
        <w:spacing w:line="360" w:lineRule="auto"/>
        <w:ind w:leftChars="613" w:left="2057" w:rightChars="613" w:right="1287" w:hangingChars="214" w:hanging="770"/>
        <w:rPr>
          <w:rFonts w:ascii="宋体" w:eastAsia="宋体" w:hAnsi="宋体" w:cs="Times New Roman"/>
          <w:sz w:val="36"/>
          <w:szCs w:val="36"/>
        </w:rPr>
      </w:pPr>
    </w:p>
    <w:p w:rsidR="00C71437" w:rsidRDefault="0012352D" w:rsidP="00FC7C0A">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C71437" w:rsidRDefault="0012352D" w:rsidP="00FC7C0A">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C71437" w:rsidRDefault="0012352D" w:rsidP="00912510">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C71437" w:rsidRDefault="0012352D">
      <w:r>
        <w:lastRenderedPageBreak/>
        <w:br w:type="page"/>
      </w:r>
    </w:p>
    <w:p w:rsidR="00C71437" w:rsidRDefault="0012352D" w:rsidP="00912510">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C71437" w:rsidRDefault="0012352D">
      <w:pPr>
        <w:spacing w:before="120" w:after="120" w:line="578" w:lineRule="auto"/>
        <w:jc w:val="center"/>
        <w:rPr>
          <w:rFonts w:ascii="黑体" w:eastAsia="黑体" w:hAnsi="黑体" w:cs="Times New Roman"/>
          <w:b/>
          <w:sz w:val="36"/>
          <w:szCs w:val="36"/>
        </w:rPr>
      </w:pPr>
      <w:bookmarkStart w:id="106" w:name="_Toc494745315"/>
      <w:bookmarkStart w:id="107" w:name="_Toc494665948"/>
      <w:bookmarkStart w:id="108" w:name="_Toc494702268"/>
      <w:bookmarkStart w:id="109" w:name="_Toc494664998"/>
      <w:bookmarkStart w:id="110" w:name="_Toc494665551"/>
      <w:bookmarkStart w:id="111" w:name="_Toc494721098"/>
      <w:r>
        <w:rPr>
          <w:rFonts w:ascii="黑体" w:eastAsia="黑体" w:hAnsi="黑体" w:cs="Times New Roman" w:hint="eastAsia"/>
          <w:b/>
          <w:sz w:val="36"/>
          <w:szCs w:val="36"/>
        </w:rPr>
        <w:t>商务文件组成</w:t>
      </w:r>
      <w:bookmarkEnd w:id="106"/>
      <w:bookmarkEnd w:id="107"/>
      <w:bookmarkEnd w:id="108"/>
      <w:bookmarkEnd w:id="109"/>
      <w:bookmarkEnd w:id="110"/>
      <w:bookmarkEnd w:id="111"/>
    </w:p>
    <w:p w:rsidR="00C71437" w:rsidRDefault="0012352D" w:rsidP="00912510">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C71437" w:rsidRDefault="0012352D">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（目录应涵盖下述所有资料，页码清晰以便查阅，有必要建立评分索引表）</w:t>
      </w:r>
      <w:r>
        <w:rPr>
          <w:rFonts w:ascii="宋体" w:eastAsia="宋体" w:hAnsi="宋体" w:cs="Times New Roman" w:hint="eastAsia"/>
          <w:kern w:val="0"/>
          <w:sz w:val="24"/>
          <w:szCs w:val="32"/>
        </w:rPr>
        <w:t>；</w:t>
      </w:r>
    </w:p>
    <w:p w:rsidR="00C71437" w:rsidRDefault="0012352D">
      <w:pPr>
        <w:numPr>
          <w:ilvl w:val="0"/>
          <w:numId w:val="64"/>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C71437" w:rsidRDefault="0012352D">
      <w:pPr>
        <w:numPr>
          <w:ilvl w:val="0"/>
          <w:numId w:val="64"/>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C71437" w:rsidRDefault="0012352D">
      <w:pPr>
        <w:numPr>
          <w:ilvl w:val="0"/>
          <w:numId w:val="64"/>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C71437" w:rsidRDefault="0012352D">
      <w:pPr>
        <w:numPr>
          <w:ilvl w:val="0"/>
          <w:numId w:val="64"/>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C71437" w:rsidRDefault="0012352D">
      <w:pPr>
        <w:numPr>
          <w:ilvl w:val="0"/>
          <w:numId w:val="64"/>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C71437" w:rsidRDefault="0012352D">
      <w:pPr>
        <w:numPr>
          <w:ilvl w:val="0"/>
          <w:numId w:val="64"/>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C71437" w:rsidRDefault="0012352D">
      <w:pPr>
        <w:numPr>
          <w:ilvl w:val="0"/>
          <w:numId w:val="64"/>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C71437" w:rsidRDefault="0012352D">
      <w:pPr>
        <w:numPr>
          <w:ilvl w:val="0"/>
          <w:numId w:val="64"/>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C71437" w:rsidRDefault="0012352D">
      <w:pPr>
        <w:numPr>
          <w:ilvl w:val="0"/>
          <w:numId w:val="64"/>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C71437" w:rsidRDefault="0012352D">
      <w:r>
        <w:br w:type="page"/>
      </w:r>
    </w:p>
    <w:p w:rsidR="00C71437" w:rsidRDefault="0012352D" w:rsidP="00912510">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C71437" w:rsidRDefault="0012352D" w:rsidP="00912510">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C71437" w:rsidRDefault="00C71437">
      <w:pPr>
        <w:pStyle w:val="2"/>
        <w:spacing w:before="340" w:after="480" w:line="360" w:lineRule="auto"/>
        <w:jc w:val="center"/>
        <w:rPr>
          <w:rFonts w:asciiTheme="majorEastAsia" w:hAnsiTheme="majorEastAsia" w:cs="Times New Roman"/>
          <w:bCs w:val="0"/>
          <w:sz w:val="44"/>
          <w:szCs w:val="44"/>
          <w:lang w:val="zh-CN"/>
        </w:rPr>
      </w:pPr>
      <w:bookmarkStart w:id="112" w:name="_Toc494665949"/>
      <w:bookmarkStart w:id="113" w:name="_Toc494665552"/>
      <w:bookmarkStart w:id="114" w:name="_Toc494702269"/>
      <w:bookmarkStart w:id="115" w:name="_Toc494664999"/>
      <w:bookmarkStart w:id="116" w:name="_Toc494721099"/>
      <w:bookmarkStart w:id="117" w:name="_Toc495861549"/>
      <w:bookmarkStart w:id="118" w:name="_Toc494745316"/>
    </w:p>
    <w:p w:rsidR="00C71437" w:rsidRDefault="00C71437">
      <w:pPr>
        <w:pStyle w:val="2"/>
        <w:spacing w:before="340" w:after="480" w:line="360" w:lineRule="auto"/>
        <w:jc w:val="center"/>
        <w:rPr>
          <w:rFonts w:asciiTheme="majorEastAsia" w:hAnsiTheme="majorEastAsia" w:cs="Times New Roman"/>
          <w:bCs w:val="0"/>
          <w:sz w:val="44"/>
          <w:szCs w:val="44"/>
          <w:lang w:val="zh-CN"/>
        </w:rPr>
      </w:pPr>
    </w:p>
    <w:p w:rsidR="00C71437" w:rsidRDefault="0012352D">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 技术、服务文件</w:t>
      </w:r>
      <w:bookmarkEnd w:id="112"/>
      <w:bookmarkEnd w:id="113"/>
      <w:bookmarkEnd w:id="114"/>
      <w:bookmarkEnd w:id="115"/>
      <w:bookmarkEnd w:id="116"/>
      <w:bookmarkEnd w:id="117"/>
      <w:bookmarkEnd w:id="118"/>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C71437" w:rsidRDefault="0012352D" w:rsidP="00FC7C0A">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C71437" w:rsidRDefault="0012352D" w:rsidP="00FC7C0A">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C71437" w:rsidRDefault="0012352D" w:rsidP="00FC7C0A">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C71437" w:rsidRDefault="00C71437">
      <w:pPr>
        <w:spacing w:line="360" w:lineRule="auto"/>
        <w:ind w:leftChars="613" w:left="2057" w:rightChars="613" w:right="1287" w:hangingChars="214" w:hanging="770"/>
        <w:rPr>
          <w:rFonts w:ascii="宋体" w:eastAsia="宋体" w:hAnsi="宋体" w:cs="Times New Roman"/>
          <w:sz w:val="36"/>
          <w:szCs w:val="36"/>
        </w:rPr>
      </w:pPr>
    </w:p>
    <w:p w:rsidR="00C71437" w:rsidRDefault="0012352D" w:rsidP="00FC7C0A">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C71437" w:rsidRDefault="0012352D" w:rsidP="00FC7C0A">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C71437" w:rsidRDefault="0012352D" w:rsidP="00912510">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二0一</w:t>
      </w:r>
      <w:r>
        <w:rPr>
          <w:rFonts w:ascii="宋体" w:hAnsi="宋体" w:hint="eastAsia"/>
          <w:b/>
          <w:sz w:val="36"/>
          <w:szCs w:val="36"/>
        </w:rPr>
        <w:t xml:space="preserve">  年 月</w:t>
      </w:r>
    </w:p>
    <w:p w:rsidR="00C71437" w:rsidRDefault="0012352D">
      <w:r>
        <w:br w:type="page"/>
      </w:r>
    </w:p>
    <w:p w:rsidR="00C71437" w:rsidRDefault="0012352D" w:rsidP="00912510">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C71437" w:rsidRDefault="0012352D">
      <w:pPr>
        <w:spacing w:before="120" w:after="120" w:line="578" w:lineRule="auto"/>
        <w:jc w:val="center"/>
        <w:rPr>
          <w:rFonts w:ascii="黑体" w:eastAsia="黑体" w:hAnsi="黑体" w:cs="Times New Roman"/>
          <w:b/>
          <w:sz w:val="36"/>
          <w:szCs w:val="36"/>
        </w:rPr>
      </w:pPr>
      <w:bookmarkStart w:id="119" w:name="_Toc494745317"/>
      <w:bookmarkStart w:id="120" w:name="_Toc494665000"/>
      <w:bookmarkStart w:id="121" w:name="_Toc494665553"/>
      <w:bookmarkStart w:id="122" w:name="_Toc494665950"/>
      <w:bookmarkStart w:id="123" w:name="_Toc494721100"/>
      <w:bookmarkStart w:id="124" w:name="_Toc49470227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19"/>
      <w:bookmarkEnd w:id="120"/>
      <w:bookmarkEnd w:id="121"/>
      <w:bookmarkEnd w:id="122"/>
      <w:bookmarkEnd w:id="123"/>
      <w:bookmarkEnd w:id="124"/>
    </w:p>
    <w:p w:rsidR="00C71437" w:rsidRDefault="0012352D" w:rsidP="00912510">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C71437" w:rsidRDefault="0012352D">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技术、服务文件目录（目录应涵盖下述所有资料，页码清晰以便查阅，有必要建立评分索引表）；</w:t>
      </w:r>
    </w:p>
    <w:p w:rsidR="00C71437" w:rsidRDefault="0012352D">
      <w:pPr>
        <w:numPr>
          <w:ilvl w:val="0"/>
          <w:numId w:val="65"/>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C71437" w:rsidRDefault="0012352D">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C71437" w:rsidRDefault="0012352D">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C71437" w:rsidRDefault="0012352D">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C71437" w:rsidRDefault="0012352D">
      <w:pPr>
        <w:numPr>
          <w:ilvl w:val="0"/>
          <w:numId w:val="6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参照第三章技术、服务要求及第五章评分办法的技术评议的内容编写。</w:t>
      </w:r>
    </w:p>
    <w:p w:rsidR="00C71437" w:rsidRDefault="00C71437">
      <w:pPr>
        <w:autoSpaceDE w:val="0"/>
        <w:autoSpaceDN w:val="0"/>
        <w:adjustRightInd w:val="0"/>
        <w:spacing w:line="360" w:lineRule="auto"/>
        <w:rPr>
          <w:rFonts w:ascii="宋体" w:eastAsia="宋体" w:hAnsi="宋体" w:cs="Times New Roman"/>
          <w:kern w:val="0"/>
          <w:sz w:val="24"/>
          <w:szCs w:val="32"/>
        </w:rPr>
      </w:pPr>
    </w:p>
    <w:p w:rsidR="00C71437" w:rsidRDefault="0012352D" w:rsidP="00FC7C0A">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25" w:name="_Toc494665001"/>
      <w:bookmarkStart w:id="126" w:name="_Toc494721101"/>
      <w:bookmarkStart w:id="127" w:name="_Toc494665554"/>
      <w:bookmarkStart w:id="128" w:name="_Toc236473298"/>
      <w:bookmarkStart w:id="129" w:name="_Toc494665951"/>
      <w:bookmarkStart w:id="130" w:name="_Toc238276242"/>
      <w:bookmarkStart w:id="131" w:name="_Toc494702271"/>
      <w:bookmarkStart w:id="132" w:name="_Toc494745318"/>
      <w:bookmarkStart w:id="133" w:name="_Toc495861550"/>
      <w:r>
        <w:rPr>
          <w:rFonts w:ascii="宋体" w:eastAsia="宋体" w:hAnsi="宋体" w:hint="eastAsia"/>
        </w:rPr>
        <w:lastRenderedPageBreak/>
        <w:t>投标书</w:t>
      </w:r>
      <w:bookmarkEnd w:id="125"/>
      <w:bookmarkEnd w:id="126"/>
      <w:bookmarkEnd w:id="127"/>
      <w:bookmarkEnd w:id="128"/>
      <w:bookmarkEnd w:id="129"/>
      <w:bookmarkEnd w:id="130"/>
      <w:bookmarkEnd w:id="131"/>
      <w:bookmarkEnd w:id="132"/>
      <w:bookmarkEnd w:id="133"/>
    </w:p>
    <w:p w:rsidR="00C71437" w:rsidRDefault="0012352D">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C71437" w:rsidRDefault="0012352D">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C71437" w:rsidRDefault="0012352D">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C71437" w:rsidRDefault="00C71437">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C71437" w:rsidRDefault="0012352D" w:rsidP="00FC7C0A">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34" w:name="_Toc494665555"/>
      <w:bookmarkStart w:id="135" w:name="_Toc494702272"/>
      <w:bookmarkStart w:id="136" w:name="_Toc494745319"/>
      <w:bookmarkStart w:id="137" w:name="_Toc494721102"/>
      <w:bookmarkStart w:id="138" w:name="_Toc494665952"/>
      <w:bookmarkStart w:id="139" w:name="_Toc495861551"/>
      <w:bookmarkStart w:id="140" w:name="_Toc494665002"/>
      <w:r>
        <w:rPr>
          <w:rFonts w:ascii="宋体" w:eastAsia="宋体" w:hAnsi="宋体" w:hint="eastAsia"/>
        </w:rPr>
        <w:lastRenderedPageBreak/>
        <w:t>制造商中小企业声明函</w:t>
      </w:r>
      <w:bookmarkEnd w:id="134"/>
      <w:bookmarkEnd w:id="135"/>
      <w:bookmarkEnd w:id="136"/>
      <w:bookmarkEnd w:id="137"/>
      <w:bookmarkEnd w:id="138"/>
      <w:bookmarkEnd w:id="139"/>
      <w:bookmarkEnd w:id="140"/>
    </w:p>
    <w:p w:rsidR="00C71437" w:rsidRDefault="0012352D">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C71437" w:rsidRDefault="0012352D" w:rsidP="00912510">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C71437" w:rsidRDefault="0012352D">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C71437" w:rsidRDefault="0012352D">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C71437" w:rsidRDefault="0012352D">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C71437" w:rsidRDefault="0012352D">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C71437" w:rsidRDefault="0012352D">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C71437">
        <w:trPr>
          <w:trHeight w:val="454"/>
        </w:trPr>
        <w:tc>
          <w:tcPr>
            <w:tcW w:w="652" w:type="dxa"/>
            <w:shd w:val="clear" w:color="auto" w:fill="auto"/>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C71437">
        <w:trPr>
          <w:trHeight w:val="20"/>
        </w:trPr>
        <w:tc>
          <w:tcPr>
            <w:tcW w:w="652" w:type="dxa"/>
            <w:shd w:val="clear" w:color="auto" w:fill="auto"/>
            <w:vAlign w:val="center"/>
          </w:tcPr>
          <w:p w:rsidR="00C71437" w:rsidRDefault="00C71437">
            <w:pPr>
              <w:numPr>
                <w:ilvl w:val="0"/>
                <w:numId w:val="6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rsidP="00FC7C0A">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52" w:type="dxa"/>
            <w:shd w:val="clear" w:color="auto" w:fill="auto"/>
            <w:vAlign w:val="center"/>
          </w:tcPr>
          <w:p w:rsidR="00C71437" w:rsidRDefault="00C71437">
            <w:pPr>
              <w:numPr>
                <w:ilvl w:val="0"/>
                <w:numId w:val="67"/>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52" w:type="dxa"/>
            <w:shd w:val="clear" w:color="auto" w:fill="auto"/>
            <w:vAlign w:val="center"/>
          </w:tcPr>
          <w:p w:rsidR="00C71437" w:rsidRDefault="0012352D">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475" w:type="dxa"/>
            <w:gridSpan w:val="5"/>
            <w:shd w:val="clear" w:color="auto" w:fill="auto"/>
            <w:vAlign w:val="center"/>
          </w:tcPr>
          <w:p w:rsidR="00C71437" w:rsidRDefault="0012352D">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r>
    </w:tbl>
    <w:p w:rsidR="00C71437" w:rsidRDefault="0012352D" w:rsidP="00912510">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C71437" w:rsidRDefault="00C71437">
      <w:pPr>
        <w:spacing w:line="360" w:lineRule="auto"/>
        <w:rPr>
          <w:rFonts w:ascii="宋体" w:eastAsia="宋体" w:hAnsi="宋体" w:cs="Times New Roman"/>
          <w:bCs/>
          <w:sz w:val="24"/>
          <w:szCs w:val="24"/>
        </w:rPr>
      </w:pPr>
    </w:p>
    <w:p w:rsidR="00C71437" w:rsidRDefault="0012352D">
      <w:pPr>
        <w:pStyle w:val="a7"/>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C71437" w:rsidRDefault="0012352D">
      <w:pPr>
        <w:pStyle w:val="a7"/>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C71437" w:rsidRDefault="0012352D">
      <w:pPr>
        <w:pStyle w:val="a7"/>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C71437" w:rsidRDefault="0012352D" w:rsidP="00FC7C0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C71437" w:rsidRDefault="0012352D" w:rsidP="00FC7C0A">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C71437" w:rsidRDefault="0012352D" w:rsidP="00FC7C0A">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期：</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41" w:name="_Toc494702273"/>
      <w:bookmarkStart w:id="142" w:name="_Toc494745320"/>
      <w:bookmarkStart w:id="143" w:name="_Toc495861552"/>
      <w:bookmarkStart w:id="144" w:name="_Toc494665003"/>
      <w:bookmarkStart w:id="145" w:name="_Toc456264006"/>
      <w:bookmarkStart w:id="146" w:name="_Toc494665953"/>
      <w:bookmarkStart w:id="147" w:name="_Toc494721103"/>
      <w:bookmarkStart w:id="148" w:name="_Toc494665556"/>
      <w:r>
        <w:rPr>
          <w:rFonts w:ascii="宋体" w:eastAsia="宋体" w:hAnsi="宋体" w:hint="eastAsia"/>
        </w:rPr>
        <w:lastRenderedPageBreak/>
        <w:t>中小企业声明函</w:t>
      </w:r>
      <w:bookmarkEnd w:id="141"/>
      <w:bookmarkEnd w:id="142"/>
      <w:bookmarkEnd w:id="143"/>
      <w:bookmarkEnd w:id="144"/>
      <w:bookmarkEnd w:id="145"/>
      <w:bookmarkEnd w:id="146"/>
      <w:bookmarkEnd w:id="147"/>
      <w:bookmarkEnd w:id="148"/>
    </w:p>
    <w:p w:rsidR="00C71437" w:rsidRDefault="0012352D">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C71437" w:rsidRDefault="0012352D" w:rsidP="00912510">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C71437" w:rsidRDefault="0012352D">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C71437" w:rsidRDefault="0012352D">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C71437" w:rsidRDefault="0012352D">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C71437" w:rsidRDefault="0012352D">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C71437" w:rsidRDefault="0012352D">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C71437" w:rsidRDefault="00C71437">
      <w:pPr>
        <w:adjustRightInd w:val="0"/>
        <w:snapToGrid w:val="0"/>
        <w:spacing w:line="360" w:lineRule="auto"/>
        <w:rPr>
          <w:rFonts w:ascii="宋体" w:eastAsia="宋体" w:hAnsi="宋体" w:cs="Times New Roman"/>
          <w:sz w:val="28"/>
          <w:szCs w:val="24"/>
        </w:rPr>
      </w:pPr>
    </w:p>
    <w:p w:rsidR="00C71437" w:rsidRDefault="00C71437">
      <w:pPr>
        <w:adjustRightInd w:val="0"/>
        <w:snapToGrid w:val="0"/>
        <w:spacing w:line="360" w:lineRule="auto"/>
        <w:rPr>
          <w:rFonts w:ascii="宋体" w:eastAsia="宋体" w:hAnsi="宋体" w:cs="Times New Roman"/>
          <w:sz w:val="28"/>
          <w:szCs w:val="24"/>
        </w:rPr>
      </w:pPr>
    </w:p>
    <w:p w:rsidR="00C71437" w:rsidRDefault="0012352D">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C71437" w:rsidRDefault="0012352D" w:rsidP="00FC7C0A">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C71437" w:rsidRDefault="00C71437">
      <w:pPr>
        <w:spacing w:line="360" w:lineRule="auto"/>
        <w:ind w:firstLineChars="200" w:firstLine="480"/>
        <w:jc w:val="left"/>
        <w:rPr>
          <w:rFonts w:ascii="宋体" w:eastAsia="宋体" w:hAnsi="宋体" w:cs="Times New Roman"/>
          <w:sz w:val="24"/>
          <w:szCs w:val="21"/>
          <w:lang w:val="zh-CN"/>
        </w:rPr>
      </w:pPr>
    </w:p>
    <w:p w:rsidR="00C71437" w:rsidRDefault="00C71437">
      <w:pPr>
        <w:spacing w:line="360" w:lineRule="auto"/>
        <w:ind w:firstLineChars="200" w:firstLine="480"/>
        <w:jc w:val="left"/>
        <w:rPr>
          <w:rFonts w:ascii="宋体" w:eastAsia="宋体" w:hAnsi="宋体" w:cs="Times New Roman"/>
          <w:sz w:val="24"/>
          <w:szCs w:val="21"/>
          <w:lang w:val="zh-CN"/>
        </w:rPr>
      </w:pPr>
    </w:p>
    <w:p w:rsidR="00C71437" w:rsidRDefault="00C71437">
      <w:pPr>
        <w:spacing w:line="360" w:lineRule="auto"/>
        <w:ind w:firstLineChars="200" w:firstLine="480"/>
        <w:jc w:val="left"/>
        <w:rPr>
          <w:rFonts w:ascii="宋体" w:eastAsia="宋体" w:hAnsi="宋体" w:cs="Times New Roman"/>
          <w:sz w:val="24"/>
          <w:szCs w:val="21"/>
          <w:lang w:val="zh-CN"/>
        </w:rPr>
      </w:pPr>
    </w:p>
    <w:p w:rsidR="00C71437" w:rsidRDefault="0012352D" w:rsidP="00FC7C0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C71437" w:rsidRDefault="0012352D" w:rsidP="00FC7C0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C71437" w:rsidRDefault="0012352D" w:rsidP="00FC7C0A">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C71437" w:rsidRDefault="0012352D">
      <w:pPr>
        <w:sectPr w:rsidR="00C71437">
          <w:headerReference w:type="default" r:id="rId14"/>
          <w:footerReference w:type="default" r:id="rId15"/>
          <w:pgSz w:w="11906" w:h="16838"/>
          <w:pgMar w:top="1134" w:right="1191" w:bottom="1134" w:left="1191" w:header="851" w:footer="624" w:gutter="0"/>
          <w:cols w:space="425"/>
          <w:docGrid w:type="linesAndChars" w:linePitch="312"/>
        </w:sectPr>
      </w:pPr>
      <w:r>
        <w:br w:type="page"/>
      </w:r>
    </w:p>
    <w:p w:rsidR="00C71437" w:rsidRDefault="0012352D">
      <w:pPr>
        <w:spacing w:line="240" w:lineRule="atLeast"/>
        <w:ind w:leftChars="-23" w:left="-48" w:rightChars="-31" w:right="-65"/>
        <w:jc w:val="center"/>
        <w:rPr>
          <w:rFonts w:ascii="宋体" w:eastAsia="宋体" w:hAnsi="宋体" w:cs="Times New Roman"/>
          <w:b/>
          <w:sz w:val="30"/>
          <w:szCs w:val="30"/>
          <w:lang w:val="zh-CN"/>
        </w:rPr>
      </w:pPr>
      <w:bookmarkStart w:id="149" w:name="_Toc476153619"/>
      <w:r>
        <w:rPr>
          <w:rFonts w:ascii="宋体" w:eastAsia="宋体" w:hAnsi="宋体" w:cs="Times New Roman" w:hint="eastAsia"/>
          <w:b/>
          <w:sz w:val="30"/>
          <w:szCs w:val="30"/>
          <w:lang w:val="zh-CN"/>
        </w:rPr>
        <w:lastRenderedPageBreak/>
        <w:t>中小企业划型标准</w:t>
      </w:r>
      <w:bookmarkEnd w:id="149"/>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C7143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C7143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C71437" w:rsidRDefault="00C71437">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C71437" w:rsidRDefault="00C71437">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C71437" w:rsidRDefault="0012352D">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C7143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C71437" w:rsidRDefault="0012352D">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C7143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C71437" w:rsidRDefault="0012352D">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C71437" w:rsidRDefault="0012352D">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C71437" w:rsidRDefault="0012352D">
      <w:pPr>
        <w:sectPr w:rsidR="00C71437">
          <w:pgSz w:w="16838" w:h="11906" w:orient="landscape"/>
          <w:pgMar w:top="1191" w:right="1134" w:bottom="1191" w:left="1134" w:header="851" w:footer="851" w:gutter="0"/>
          <w:cols w:space="425"/>
          <w:docGrid w:type="lines" w:linePitch="312"/>
        </w:sectPr>
      </w:pPr>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50" w:name="_Toc494665004"/>
      <w:bookmarkStart w:id="151" w:name="_Toc494721104"/>
      <w:bookmarkStart w:id="152" w:name="_Toc494745321"/>
      <w:bookmarkStart w:id="153" w:name="_Toc494665557"/>
      <w:bookmarkStart w:id="154" w:name="_Toc495861553"/>
      <w:bookmarkStart w:id="155" w:name="_Toc494665954"/>
      <w:bookmarkStart w:id="156" w:name="_Toc494702274"/>
      <w:r>
        <w:rPr>
          <w:rFonts w:ascii="宋体" w:eastAsia="宋体" w:hAnsi="宋体" w:hint="eastAsia"/>
        </w:rPr>
        <w:lastRenderedPageBreak/>
        <w:t>残疾人福利性单位声明函</w:t>
      </w:r>
      <w:bookmarkEnd w:id="150"/>
      <w:bookmarkEnd w:id="151"/>
      <w:bookmarkEnd w:id="152"/>
      <w:bookmarkEnd w:id="153"/>
      <w:bookmarkEnd w:id="154"/>
      <w:bookmarkEnd w:id="155"/>
      <w:bookmarkEnd w:id="156"/>
    </w:p>
    <w:p w:rsidR="00C71437" w:rsidRDefault="0012352D">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C71437" w:rsidRDefault="0012352D" w:rsidP="00912510">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C71437" w:rsidRDefault="0012352D">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C71437" w:rsidRDefault="0012352D">
      <w:pPr>
        <w:pStyle w:val="a7"/>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C71437" w:rsidRDefault="0012352D">
      <w:pPr>
        <w:pStyle w:val="a7"/>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C71437" w:rsidRDefault="0012352D">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C71437">
        <w:trPr>
          <w:trHeight w:val="454"/>
        </w:trPr>
        <w:tc>
          <w:tcPr>
            <w:tcW w:w="652" w:type="dxa"/>
            <w:shd w:val="clear" w:color="auto" w:fill="auto"/>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C71437" w:rsidRDefault="0012352D">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C71437">
        <w:trPr>
          <w:trHeight w:val="20"/>
        </w:trPr>
        <w:tc>
          <w:tcPr>
            <w:tcW w:w="652" w:type="dxa"/>
            <w:shd w:val="clear" w:color="auto" w:fill="auto"/>
            <w:vAlign w:val="center"/>
          </w:tcPr>
          <w:p w:rsidR="00C71437" w:rsidRDefault="00C71437">
            <w:pPr>
              <w:numPr>
                <w:ilvl w:val="0"/>
                <w:numId w:val="68"/>
              </w:numPr>
              <w:tabs>
                <w:tab w:val="left" w:pos="82"/>
              </w:tabs>
              <w:adjustRightInd w:val="0"/>
              <w:snapToGrid w:val="0"/>
              <w:jc w:val="center"/>
              <w:rPr>
                <w:rFonts w:ascii="宋体" w:hAnsi="宋体"/>
                <w:sz w:val="24"/>
              </w:rPr>
            </w:pP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52" w:type="dxa"/>
            <w:shd w:val="clear" w:color="auto" w:fill="auto"/>
            <w:vAlign w:val="center"/>
          </w:tcPr>
          <w:p w:rsidR="00C71437" w:rsidRDefault="00C71437">
            <w:pPr>
              <w:numPr>
                <w:ilvl w:val="0"/>
                <w:numId w:val="68"/>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52" w:type="dxa"/>
            <w:shd w:val="clear" w:color="auto" w:fill="auto"/>
            <w:vAlign w:val="center"/>
          </w:tcPr>
          <w:p w:rsidR="00C71437" w:rsidRDefault="0012352D">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C71437" w:rsidRDefault="00C71437">
            <w:pPr>
              <w:spacing w:line="240" w:lineRule="atLeast"/>
              <w:ind w:leftChars="-23" w:left="-48" w:rightChars="-31" w:right="-65"/>
              <w:jc w:val="center"/>
              <w:rPr>
                <w:rFonts w:ascii="宋体" w:eastAsia="宋体" w:hAnsi="宋体" w:cs="宋体"/>
                <w:color w:val="0D0D0D"/>
                <w:kern w:val="0"/>
                <w:sz w:val="24"/>
                <w:szCs w:val="24"/>
              </w:rPr>
            </w:pPr>
          </w:p>
        </w:tc>
      </w:tr>
      <w:tr w:rsidR="00C71437">
        <w:trPr>
          <w:trHeight w:val="20"/>
        </w:trPr>
        <w:tc>
          <w:tcPr>
            <w:tcW w:w="6475" w:type="dxa"/>
            <w:gridSpan w:val="5"/>
            <w:shd w:val="clear" w:color="auto" w:fill="auto"/>
            <w:vAlign w:val="center"/>
          </w:tcPr>
          <w:p w:rsidR="00C71437" w:rsidRDefault="0012352D">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C71437" w:rsidRDefault="00C71437">
            <w:pPr>
              <w:spacing w:line="240" w:lineRule="atLeast"/>
              <w:ind w:leftChars="-23" w:left="-48" w:rightChars="-31" w:right="-65"/>
              <w:jc w:val="left"/>
              <w:rPr>
                <w:rFonts w:ascii="宋体" w:eastAsia="宋体" w:hAnsi="宋体" w:cs="宋体"/>
                <w:color w:val="0D0D0D"/>
                <w:kern w:val="0"/>
                <w:sz w:val="24"/>
                <w:szCs w:val="24"/>
              </w:rPr>
            </w:pPr>
          </w:p>
        </w:tc>
      </w:tr>
    </w:tbl>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C71437" w:rsidRDefault="00C71437">
      <w:pPr>
        <w:spacing w:line="360" w:lineRule="auto"/>
        <w:rPr>
          <w:rFonts w:ascii="宋体" w:eastAsia="宋体" w:hAnsi="宋体" w:cs="Times New Roman"/>
          <w:bCs/>
          <w:color w:val="0D0D0D" w:themeColor="text1" w:themeTint="F2"/>
          <w:sz w:val="24"/>
          <w:szCs w:val="24"/>
        </w:rPr>
      </w:pPr>
    </w:p>
    <w:p w:rsidR="00C71437" w:rsidRDefault="0012352D">
      <w:pPr>
        <w:pStyle w:val="a7"/>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C71437" w:rsidRDefault="0012352D">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C71437" w:rsidRDefault="0012352D">
      <w:pPr>
        <w:pStyle w:val="a7"/>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C71437" w:rsidRDefault="00C71437">
      <w:pPr>
        <w:spacing w:line="360" w:lineRule="auto"/>
        <w:rPr>
          <w:rFonts w:ascii="宋体" w:hAnsi="宋体"/>
          <w:sz w:val="24"/>
        </w:rPr>
      </w:pP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C71437" w:rsidRDefault="0012352D">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期：</w:t>
      </w:r>
    </w:p>
    <w:p w:rsidR="00C71437" w:rsidRDefault="0012352D">
      <w:r>
        <w:lastRenderedPageBreak/>
        <w:br w:type="page"/>
      </w:r>
    </w:p>
    <w:p w:rsidR="00C71437" w:rsidRDefault="00C71437">
      <w:pPr>
        <w:adjustRightInd w:val="0"/>
        <w:snapToGrid w:val="0"/>
        <w:jc w:val="center"/>
        <w:rPr>
          <w:rFonts w:ascii="宋体" w:eastAsia="宋体" w:hAnsi="宋体" w:cs="Times New Roman"/>
          <w:b/>
          <w:sz w:val="30"/>
          <w:szCs w:val="30"/>
          <w:lang w:val="zh-CN"/>
        </w:rPr>
      </w:pPr>
    </w:p>
    <w:p w:rsidR="00C71437" w:rsidRDefault="0012352D" w:rsidP="00912510">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C71437" w:rsidRDefault="0012352D" w:rsidP="00912510">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C71437" w:rsidRDefault="0012352D">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C71437" w:rsidRDefault="00C71437">
      <w:pPr>
        <w:spacing w:line="360" w:lineRule="auto"/>
        <w:rPr>
          <w:rFonts w:ascii="宋体" w:eastAsia="宋体" w:hAnsi="宋体" w:cs="Times New Roman"/>
          <w:sz w:val="24"/>
          <w:szCs w:val="24"/>
        </w:rPr>
      </w:pPr>
    </w:p>
    <w:p w:rsidR="00C71437" w:rsidRDefault="00C71437">
      <w:pPr>
        <w:spacing w:line="360" w:lineRule="auto"/>
        <w:rPr>
          <w:rFonts w:ascii="宋体" w:eastAsia="宋体" w:hAnsi="宋体" w:cs="Times New Roman"/>
          <w:sz w:val="24"/>
          <w:szCs w:val="24"/>
        </w:rPr>
      </w:pPr>
    </w:p>
    <w:p w:rsidR="00C71437" w:rsidRDefault="0012352D">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C71437" w:rsidRDefault="0012352D">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C71437" w:rsidRDefault="00C71437">
      <w:pPr>
        <w:spacing w:line="360" w:lineRule="auto"/>
        <w:rPr>
          <w:rFonts w:ascii="宋体" w:eastAsia="宋体" w:hAnsi="宋体" w:cs="Times New Roman"/>
          <w:sz w:val="24"/>
          <w:szCs w:val="24"/>
        </w:rPr>
      </w:pPr>
    </w:p>
    <w:p w:rsidR="00C71437" w:rsidRDefault="00C71437">
      <w:pPr>
        <w:spacing w:line="360" w:lineRule="auto"/>
        <w:rPr>
          <w:rFonts w:ascii="宋体" w:eastAsia="宋体" w:hAnsi="宋体" w:cs="Times New Roman"/>
          <w:sz w:val="24"/>
          <w:szCs w:val="24"/>
        </w:rPr>
      </w:pP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C71437" w:rsidRDefault="0012352D">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期：</w:t>
      </w:r>
    </w:p>
    <w:p w:rsidR="00C71437" w:rsidRDefault="0012352D">
      <w:r>
        <w:br w:type="page"/>
      </w:r>
    </w:p>
    <w:p w:rsidR="00C71437" w:rsidRDefault="0012352D">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C71437" w:rsidRDefault="0012352D">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71437" w:rsidRDefault="00C71437"/>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r>
        <w:rPr>
          <w:rFonts w:ascii="宋体" w:eastAsia="宋体" w:hAnsi="宋体" w:hint="eastAsia"/>
        </w:rPr>
        <w:lastRenderedPageBreak/>
        <w:t>开标一览表</w:t>
      </w:r>
    </w:p>
    <w:p w:rsidR="00C71437" w:rsidRDefault="0012352D">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C71437" w:rsidRDefault="0012352D">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C71437" w:rsidRDefault="0012352D">
      <w:pPr>
        <w:spacing w:line="360" w:lineRule="auto"/>
        <w:jc w:val="left"/>
        <w:rPr>
          <w:rFonts w:ascii="宋体" w:eastAsia="宋体" w:hAnsi="宋体" w:cs="Times New Roman"/>
          <w:b/>
          <w:bCs/>
          <w:sz w:val="24"/>
          <w:szCs w:val="21"/>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6146"/>
      </w:tblGrid>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投标人全称</w:t>
            </w:r>
          </w:p>
        </w:tc>
        <w:tc>
          <w:tcPr>
            <w:tcW w:w="6146" w:type="dxa"/>
            <w:vAlign w:val="center"/>
          </w:tcPr>
          <w:p w:rsidR="00C71437" w:rsidRDefault="00C71437">
            <w:pPr>
              <w:spacing w:line="360" w:lineRule="auto"/>
              <w:rPr>
                <w:rFonts w:ascii="宋体" w:hAnsi="宋体" w:cs="宋体"/>
                <w:sz w:val="24"/>
                <w:szCs w:val="24"/>
              </w:rPr>
            </w:pPr>
          </w:p>
        </w:tc>
      </w:tr>
      <w:tr w:rsidR="00C71437">
        <w:trPr>
          <w:trHeight w:val="567"/>
        </w:trPr>
        <w:tc>
          <w:tcPr>
            <w:tcW w:w="2376" w:type="dxa"/>
            <w:vMerge w:val="restart"/>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投标总报价（元）</w:t>
            </w:r>
          </w:p>
        </w:tc>
        <w:tc>
          <w:tcPr>
            <w:tcW w:w="614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大写：</w:t>
            </w:r>
          </w:p>
        </w:tc>
      </w:tr>
      <w:tr w:rsidR="00C71437">
        <w:trPr>
          <w:trHeight w:val="567"/>
        </w:trPr>
        <w:tc>
          <w:tcPr>
            <w:tcW w:w="2376" w:type="dxa"/>
            <w:vMerge/>
            <w:vAlign w:val="center"/>
          </w:tcPr>
          <w:p w:rsidR="00C71437" w:rsidRDefault="00C71437">
            <w:pPr>
              <w:spacing w:line="360" w:lineRule="auto"/>
              <w:rPr>
                <w:rFonts w:ascii="宋体" w:hAnsi="宋体" w:cs="宋体"/>
                <w:sz w:val="24"/>
                <w:szCs w:val="24"/>
              </w:rPr>
            </w:pPr>
          </w:p>
        </w:tc>
        <w:tc>
          <w:tcPr>
            <w:tcW w:w="614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小写：</w:t>
            </w:r>
          </w:p>
        </w:tc>
      </w:tr>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项目负责人</w:t>
            </w:r>
          </w:p>
        </w:tc>
        <w:tc>
          <w:tcPr>
            <w:tcW w:w="6146" w:type="dxa"/>
          </w:tcPr>
          <w:p w:rsidR="00C71437" w:rsidRDefault="0012352D">
            <w:pPr>
              <w:spacing w:line="360" w:lineRule="auto"/>
              <w:rPr>
                <w:rFonts w:ascii="宋体" w:hAnsi="宋体" w:cs="宋体"/>
                <w:sz w:val="24"/>
                <w:szCs w:val="24"/>
              </w:rPr>
            </w:pPr>
            <w:r>
              <w:rPr>
                <w:rFonts w:ascii="宋体" w:hAnsi="宋体" w:cs="宋体" w:hint="eastAsia"/>
                <w:sz w:val="24"/>
                <w:szCs w:val="24"/>
              </w:rPr>
              <w:t>姓名：</w:t>
            </w:r>
          </w:p>
          <w:p w:rsidR="00C71437" w:rsidRDefault="0012352D">
            <w:pPr>
              <w:spacing w:line="360" w:lineRule="auto"/>
              <w:rPr>
                <w:rFonts w:ascii="宋体" w:hAnsi="宋体" w:cs="宋体"/>
                <w:sz w:val="24"/>
                <w:szCs w:val="24"/>
              </w:rPr>
            </w:pPr>
            <w:r>
              <w:rPr>
                <w:rFonts w:ascii="宋体" w:hAnsi="宋体" w:cs="宋体" w:hint="eastAsia"/>
                <w:sz w:val="24"/>
                <w:szCs w:val="24"/>
              </w:rPr>
              <w:t>资格名称：</w:t>
            </w:r>
          </w:p>
          <w:p w:rsidR="00C71437" w:rsidRDefault="0012352D">
            <w:pPr>
              <w:spacing w:line="360" w:lineRule="auto"/>
              <w:rPr>
                <w:rFonts w:ascii="宋体" w:hAnsi="宋体" w:cs="宋体"/>
                <w:sz w:val="24"/>
                <w:szCs w:val="24"/>
              </w:rPr>
            </w:pPr>
            <w:r>
              <w:rPr>
                <w:rFonts w:ascii="宋体" w:hAnsi="宋体" w:cs="宋体" w:hint="eastAsia"/>
                <w:sz w:val="24"/>
                <w:szCs w:val="24"/>
              </w:rPr>
              <w:t>专业、级别：</w:t>
            </w:r>
          </w:p>
        </w:tc>
      </w:tr>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服务周期</w:t>
            </w:r>
          </w:p>
        </w:tc>
        <w:tc>
          <w:tcPr>
            <w:tcW w:w="614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 xml:space="preserve">         日历天</w:t>
            </w:r>
          </w:p>
        </w:tc>
      </w:tr>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质量承诺</w:t>
            </w:r>
          </w:p>
        </w:tc>
        <w:tc>
          <w:tcPr>
            <w:tcW w:w="6146" w:type="dxa"/>
            <w:vAlign w:val="center"/>
          </w:tcPr>
          <w:p w:rsidR="00C71437" w:rsidRDefault="00C71437">
            <w:pPr>
              <w:spacing w:line="360" w:lineRule="auto"/>
              <w:rPr>
                <w:rFonts w:ascii="宋体" w:hAnsi="宋体" w:cs="宋体"/>
                <w:sz w:val="24"/>
                <w:szCs w:val="24"/>
              </w:rPr>
            </w:pPr>
          </w:p>
        </w:tc>
      </w:tr>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资质证书</w:t>
            </w:r>
          </w:p>
        </w:tc>
        <w:tc>
          <w:tcPr>
            <w:tcW w:w="6146" w:type="dxa"/>
            <w:vAlign w:val="center"/>
          </w:tcPr>
          <w:p w:rsidR="00C71437" w:rsidRDefault="00C71437">
            <w:pPr>
              <w:spacing w:line="360" w:lineRule="auto"/>
              <w:rPr>
                <w:rFonts w:ascii="宋体" w:hAnsi="宋体" w:cs="宋体"/>
                <w:sz w:val="24"/>
                <w:szCs w:val="24"/>
              </w:rPr>
            </w:pPr>
          </w:p>
        </w:tc>
      </w:tr>
      <w:tr w:rsidR="00C71437">
        <w:trPr>
          <w:trHeight w:val="567"/>
        </w:trPr>
        <w:tc>
          <w:tcPr>
            <w:tcW w:w="2376" w:type="dxa"/>
            <w:vAlign w:val="center"/>
          </w:tcPr>
          <w:p w:rsidR="00C71437" w:rsidRDefault="0012352D">
            <w:pPr>
              <w:spacing w:line="360" w:lineRule="auto"/>
              <w:rPr>
                <w:rFonts w:ascii="宋体" w:hAnsi="宋体" w:cs="宋体"/>
                <w:sz w:val="24"/>
                <w:szCs w:val="24"/>
              </w:rPr>
            </w:pPr>
            <w:r>
              <w:rPr>
                <w:rFonts w:ascii="宋体" w:hAnsi="宋体" w:cs="宋体" w:hint="eastAsia"/>
                <w:sz w:val="24"/>
                <w:szCs w:val="24"/>
              </w:rPr>
              <w:t>备注</w:t>
            </w:r>
          </w:p>
        </w:tc>
        <w:tc>
          <w:tcPr>
            <w:tcW w:w="6146" w:type="dxa"/>
            <w:vAlign w:val="center"/>
          </w:tcPr>
          <w:p w:rsidR="00C71437" w:rsidRDefault="00C71437">
            <w:pPr>
              <w:spacing w:line="360" w:lineRule="auto"/>
              <w:rPr>
                <w:rFonts w:ascii="宋体" w:hAnsi="宋体" w:cs="宋体"/>
                <w:sz w:val="24"/>
                <w:szCs w:val="24"/>
              </w:rPr>
            </w:pPr>
          </w:p>
        </w:tc>
      </w:tr>
    </w:tbl>
    <w:p w:rsidR="00C71437" w:rsidRDefault="00C71437" w:rsidP="00FC7C0A">
      <w:pPr>
        <w:spacing w:line="360" w:lineRule="auto"/>
        <w:ind w:left="1049" w:hangingChars="437" w:hanging="1049"/>
        <w:jc w:val="left"/>
        <w:rPr>
          <w:rFonts w:ascii="宋体" w:hAnsi="宋体"/>
          <w:sz w:val="24"/>
        </w:rPr>
      </w:pPr>
    </w:p>
    <w:p w:rsidR="00C71437" w:rsidRDefault="0012352D" w:rsidP="00FC7C0A">
      <w:pPr>
        <w:spacing w:line="360" w:lineRule="auto"/>
        <w:ind w:left="1049" w:hangingChars="437" w:hanging="1049"/>
        <w:jc w:val="left"/>
        <w:rPr>
          <w:rFonts w:ascii="宋体" w:eastAsia="宋体" w:hAnsi="宋体" w:cs="Times New Roman"/>
          <w:sz w:val="24"/>
          <w:szCs w:val="24"/>
        </w:rPr>
      </w:pPr>
      <w:r>
        <w:rPr>
          <w:rFonts w:ascii="宋体" w:hAnsi="宋体" w:hint="eastAsia"/>
          <w:sz w:val="24"/>
        </w:rPr>
        <w:t>说明：</w:t>
      </w:r>
      <w:r>
        <w:rPr>
          <w:rFonts w:ascii="宋体" w:eastAsia="宋体" w:hAnsi="宋体" w:cs="Times New Roman" w:hint="eastAsia"/>
          <w:sz w:val="24"/>
          <w:szCs w:val="24"/>
        </w:rPr>
        <w:t>1．价格应按照招标文件第二章“投标人须知”中第12条的要求进行报价。</w:t>
      </w:r>
    </w:p>
    <w:p w:rsidR="00C71437" w:rsidRDefault="0012352D">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2．为方便开标时唱标，投标人应另附《开标一览表》及电子投标文件一并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，并在信封上标明“开标一览表及电子投标文件”字样。未单独提交或单独提交的上述资料未按照招标文件规定的格式填写完整并签字、盖章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C71437" w:rsidRDefault="0012352D">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3.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C71437" w:rsidRDefault="0012352D">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C71437" w:rsidRDefault="00C71437"/>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57" w:name="_Toc494577411"/>
      <w:bookmarkStart w:id="158" w:name="_Toc494665559"/>
      <w:bookmarkStart w:id="159" w:name="_Toc494721106"/>
      <w:bookmarkStart w:id="160" w:name="_Toc494745323"/>
      <w:bookmarkStart w:id="161" w:name="_Toc494665956"/>
      <w:bookmarkStart w:id="162" w:name="_Toc494702276"/>
      <w:bookmarkStart w:id="163" w:name="_Toc495861555"/>
      <w:bookmarkStart w:id="164" w:name="_Toc494665006"/>
      <w:r>
        <w:rPr>
          <w:rFonts w:ascii="宋体" w:eastAsia="宋体" w:hAnsi="宋体" w:hint="eastAsia"/>
        </w:rPr>
        <w:t>投标报价明细表</w:t>
      </w:r>
      <w:bookmarkEnd w:id="157"/>
      <w:bookmarkEnd w:id="158"/>
      <w:bookmarkEnd w:id="159"/>
      <w:bookmarkEnd w:id="160"/>
      <w:bookmarkEnd w:id="161"/>
      <w:bookmarkEnd w:id="162"/>
      <w:bookmarkEnd w:id="163"/>
      <w:bookmarkEnd w:id="164"/>
    </w:p>
    <w:p w:rsidR="00C71437" w:rsidRDefault="0012352D">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C71437" w:rsidRDefault="0012352D">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C71437" w:rsidRDefault="0012352D">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p w:rsidR="00C71437" w:rsidRDefault="00C71437" w:rsidP="00FC7C0A">
      <w:pPr>
        <w:spacing w:line="360" w:lineRule="auto"/>
        <w:ind w:left="1049" w:hangingChars="437" w:hanging="1049"/>
        <w:jc w:val="left"/>
        <w:rPr>
          <w:rFonts w:ascii="宋体" w:hAnsi="宋体"/>
          <w:sz w:val="24"/>
        </w:rPr>
      </w:pPr>
    </w:p>
    <w:p w:rsidR="00C71437" w:rsidRDefault="00C71437" w:rsidP="00FC7C0A">
      <w:pPr>
        <w:spacing w:line="360" w:lineRule="auto"/>
        <w:ind w:left="1049" w:hangingChars="437" w:hanging="1049"/>
        <w:jc w:val="left"/>
        <w:rPr>
          <w:rFonts w:ascii="宋体" w:hAnsi="宋体"/>
          <w:sz w:val="24"/>
        </w:rPr>
      </w:pPr>
    </w:p>
    <w:p w:rsidR="00C71437" w:rsidRDefault="0012352D">
      <w:pPr>
        <w:spacing w:line="360" w:lineRule="auto"/>
        <w:ind w:leftChars="339" w:left="1062" w:hangingChars="146" w:hanging="350"/>
        <w:jc w:val="left"/>
        <w:rPr>
          <w:rFonts w:ascii="宋体" w:hAnsi="宋体"/>
          <w:color w:val="0D0D0D"/>
          <w:sz w:val="24"/>
        </w:rPr>
      </w:pPr>
      <w:r>
        <w:rPr>
          <w:rFonts w:ascii="宋体" w:hAnsi="宋体" w:hint="eastAsia"/>
          <w:sz w:val="24"/>
        </w:rPr>
        <w:t>说明：表格由投标人自行制作。</w:t>
      </w:r>
    </w:p>
    <w:p w:rsidR="00C71437" w:rsidRDefault="00C71437">
      <w:pPr>
        <w:spacing w:line="360" w:lineRule="auto"/>
        <w:ind w:left="950" w:hangingChars="396" w:hanging="950"/>
        <w:jc w:val="left"/>
        <w:rPr>
          <w:rFonts w:ascii="宋体" w:eastAsia="宋体" w:hAnsi="宋体" w:cs="Times New Roman"/>
          <w:sz w:val="24"/>
          <w:szCs w:val="24"/>
        </w:rPr>
      </w:pPr>
    </w:p>
    <w:p w:rsidR="00C71437" w:rsidRDefault="00C71437">
      <w:pPr>
        <w:spacing w:line="360" w:lineRule="auto"/>
        <w:ind w:left="950" w:hangingChars="396" w:hanging="950"/>
        <w:jc w:val="left"/>
        <w:rPr>
          <w:rFonts w:ascii="宋体" w:eastAsia="宋体" w:hAnsi="宋体" w:cs="Times New Roman"/>
          <w:sz w:val="24"/>
          <w:szCs w:val="24"/>
        </w:rPr>
      </w:pPr>
    </w:p>
    <w:p w:rsidR="00C71437" w:rsidRDefault="00C71437">
      <w:pPr>
        <w:spacing w:line="360" w:lineRule="auto"/>
        <w:ind w:left="950" w:hangingChars="396" w:hanging="950"/>
        <w:jc w:val="left"/>
        <w:rPr>
          <w:rFonts w:ascii="宋体" w:eastAsia="宋体" w:hAnsi="宋体" w:cs="Times New Roman"/>
          <w:sz w:val="24"/>
          <w:szCs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sz w:val="31"/>
          <w:szCs w:val="31"/>
        </w:rPr>
      </w:pPr>
      <w:bookmarkStart w:id="165" w:name="_Toc494745324"/>
      <w:bookmarkStart w:id="166" w:name="_Toc494577412"/>
      <w:bookmarkStart w:id="167" w:name="_Toc495861556"/>
      <w:bookmarkStart w:id="168" w:name="_Toc494665007"/>
      <w:bookmarkStart w:id="169" w:name="_Toc494721107"/>
      <w:bookmarkStart w:id="170" w:name="_Toc494665560"/>
      <w:bookmarkStart w:id="171" w:name="_Toc494702277"/>
      <w:bookmarkStart w:id="172" w:name="_Toc494665957"/>
      <w:r>
        <w:rPr>
          <w:rFonts w:ascii="宋体" w:eastAsia="宋体" w:hAnsi="宋体" w:hint="eastAsia"/>
          <w:sz w:val="31"/>
          <w:szCs w:val="31"/>
        </w:rPr>
        <w:lastRenderedPageBreak/>
        <w:t>小型和微型企业、监狱企业、残疾人福利性单位货物汇总表</w:t>
      </w:r>
      <w:bookmarkEnd w:id="165"/>
      <w:bookmarkEnd w:id="166"/>
      <w:bookmarkEnd w:id="167"/>
      <w:bookmarkEnd w:id="168"/>
      <w:bookmarkEnd w:id="169"/>
      <w:bookmarkEnd w:id="170"/>
      <w:bookmarkEnd w:id="171"/>
      <w:bookmarkEnd w:id="172"/>
      <w:r>
        <w:rPr>
          <w:rFonts w:ascii="宋体" w:eastAsia="宋体" w:hAnsi="宋体" w:hint="eastAsia"/>
          <w:sz w:val="31"/>
          <w:szCs w:val="31"/>
        </w:rPr>
        <w:t>（本项目不适用）</w:t>
      </w:r>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C71437">
        <w:trPr>
          <w:trHeight w:val="20"/>
          <w:jc w:val="center"/>
        </w:trPr>
        <w:tc>
          <w:tcPr>
            <w:tcW w:w="719"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分项</w:t>
            </w:r>
          </w:p>
          <w:p w:rsidR="00C71437" w:rsidRDefault="0012352D">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投标文件对应的页码</w:t>
            </w: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719" w:type="dxa"/>
            <w:shd w:val="clear" w:color="auto" w:fill="auto"/>
            <w:vAlign w:val="center"/>
          </w:tcPr>
          <w:p w:rsidR="00C71437" w:rsidRDefault="0012352D">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C71437" w:rsidRDefault="00C71437">
            <w:pPr>
              <w:tabs>
                <w:tab w:val="left" w:pos="0"/>
                <w:tab w:val="left" w:pos="56"/>
              </w:tabs>
              <w:adjustRightInd w:val="0"/>
              <w:snapToGrid w:val="0"/>
              <w:jc w:val="center"/>
              <w:rPr>
                <w:rFonts w:ascii="宋体" w:hAnsi="宋体" w:cs="宋体"/>
                <w:color w:val="0D0D0D"/>
                <w:kern w:val="0"/>
                <w:sz w:val="24"/>
              </w:rPr>
            </w:pPr>
          </w:p>
        </w:tc>
      </w:tr>
      <w:tr w:rsidR="00C71437">
        <w:trPr>
          <w:trHeight w:val="20"/>
          <w:jc w:val="center"/>
        </w:trPr>
        <w:tc>
          <w:tcPr>
            <w:tcW w:w="6912" w:type="dxa"/>
            <w:gridSpan w:val="6"/>
          </w:tcPr>
          <w:p w:rsidR="00C71437" w:rsidRDefault="0012352D">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C71437" w:rsidRDefault="00C71437">
            <w:pPr>
              <w:spacing w:line="360" w:lineRule="auto"/>
              <w:jc w:val="left"/>
              <w:rPr>
                <w:rFonts w:ascii="宋体" w:hAnsi="宋体"/>
                <w:bCs/>
                <w:sz w:val="24"/>
              </w:rPr>
            </w:pPr>
          </w:p>
        </w:tc>
      </w:tr>
    </w:tbl>
    <w:p w:rsidR="00C71437" w:rsidRDefault="0012352D" w:rsidP="00FC7C0A">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C71437" w:rsidRDefault="0012352D">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73" w:name="_Toc494665958"/>
      <w:bookmarkStart w:id="174" w:name="_Toc494665008"/>
      <w:bookmarkStart w:id="175" w:name="_Toc494745325"/>
      <w:bookmarkStart w:id="176" w:name="_Toc495861557"/>
      <w:bookmarkStart w:id="177" w:name="_Toc494721108"/>
      <w:bookmarkStart w:id="178" w:name="_Toc494702278"/>
      <w:bookmarkStart w:id="179" w:name="_Toc494665561"/>
      <w:r>
        <w:rPr>
          <w:rFonts w:ascii="宋体" w:eastAsia="宋体" w:hAnsi="宋体" w:hint="eastAsia"/>
        </w:rPr>
        <w:lastRenderedPageBreak/>
        <w:t>投标货物（工程或服务）清单</w:t>
      </w:r>
      <w:bookmarkEnd w:id="173"/>
      <w:bookmarkEnd w:id="174"/>
      <w:bookmarkEnd w:id="175"/>
      <w:bookmarkEnd w:id="176"/>
      <w:bookmarkEnd w:id="177"/>
      <w:bookmarkEnd w:id="178"/>
      <w:bookmarkEnd w:id="179"/>
      <w:r>
        <w:rPr>
          <w:rFonts w:ascii="宋体" w:eastAsia="宋体" w:hAnsi="宋体" w:hint="eastAsia"/>
        </w:rPr>
        <w:t>（本项目不适用）</w:t>
      </w:r>
    </w:p>
    <w:p w:rsidR="00C71437" w:rsidRDefault="0012352D">
      <w:pPr>
        <w:adjustRightInd w:val="0"/>
        <w:snapToGrid w:val="0"/>
        <w:spacing w:line="360" w:lineRule="auto"/>
        <w:rPr>
          <w:rFonts w:ascii="宋体" w:hAnsi="宋体"/>
          <w:b/>
          <w:sz w:val="24"/>
        </w:rPr>
      </w:pPr>
      <w:r>
        <w:rPr>
          <w:rFonts w:ascii="宋体" w:hAnsi="宋体" w:hint="eastAsia"/>
          <w:b/>
          <w:sz w:val="24"/>
        </w:rPr>
        <w:t>投 标 人：</w:t>
      </w:r>
    </w:p>
    <w:p w:rsidR="00C71437" w:rsidRDefault="0012352D">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C71437">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C71437" w:rsidRDefault="0012352D">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制造厂家/产地及国家</w:t>
            </w:r>
          </w:p>
        </w:tc>
      </w:tr>
      <w:tr w:rsidR="00C71437">
        <w:trPr>
          <w:trHeight w:val="20"/>
          <w:jc w:val="center"/>
        </w:trPr>
        <w:tc>
          <w:tcPr>
            <w:tcW w:w="745" w:type="dxa"/>
            <w:tcBorders>
              <w:top w:val="single" w:sz="4" w:space="0" w:color="auto"/>
            </w:tcBorders>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C71437" w:rsidRDefault="00C71437">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C71437" w:rsidRDefault="00C71437">
            <w:pPr>
              <w:adjustRightInd w:val="0"/>
              <w:snapToGrid w:val="0"/>
              <w:jc w:val="center"/>
              <w:rPr>
                <w:rFonts w:ascii="宋体" w:hAnsi="宋体"/>
                <w:sz w:val="24"/>
              </w:rPr>
            </w:pPr>
          </w:p>
        </w:tc>
        <w:tc>
          <w:tcPr>
            <w:tcW w:w="851" w:type="dxa"/>
            <w:tcBorders>
              <w:top w:val="single" w:sz="4" w:space="0" w:color="auto"/>
            </w:tcBorders>
            <w:vAlign w:val="center"/>
          </w:tcPr>
          <w:p w:rsidR="00C71437" w:rsidRDefault="00C71437">
            <w:pPr>
              <w:adjustRightInd w:val="0"/>
              <w:snapToGrid w:val="0"/>
              <w:jc w:val="center"/>
              <w:rPr>
                <w:rFonts w:ascii="宋体" w:hAnsi="宋体"/>
                <w:sz w:val="24"/>
              </w:rPr>
            </w:pPr>
          </w:p>
        </w:tc>
        <w:tc>
          <w:tcPr>
            <w:tcW w:w="2593" w:type="dxa"/>
            <w:tcBorders>
              <w:top w:val="single" w:sz="4" w:space="0" w:color="auto"/>
            </w:tcBorders>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ind w:leftChars="-42" w:left="-88"/>
              <w:jc w:val="center"/>
              <w:rPr>
                <w:rFonts w:ascii="宋体" w:hAnsi="宋体"/>
                <w:sz w:val="24"/>
              </w:rPr>
            </w:pPr>
          </w:p>
        </w:tc>
        <w:tc>
          <w:tcPr>
            <w:tcW w:w="851" w:type="dxa"/>
            <w:vAlign w:val="center"/>
          </w:tcPr>
          <w:p w:rsidR="00C71437" w:rsidRDefault="00C71437">
            <w:pPr>
              <w:adjustRightInd w:val="0"/>
              <w:snapToGrid w:val="0"/>
              <w:ind w:leftChars="-42" w:left="-88"/>
              <w:jc w:val="center"/>
              <w:rPr>
                <w:rFonts w:ascii="宋体" w:hAnsi="宋体"/>
                <w:sz w:val="24"/>
              </w:rPr>
            </w:pPr>
          </w:p>
        </w:tc>
        <w:tc>
          <w:tcPr>
            <w:tcW w:w="2593" w:type="dxa"/>
            <w:vAlign w:val="center"/>
          </w:tcPr>
          <w:p w:rsidR="00C71437" w:rsidRDefault="00C71437">
            <w:pPr>
              <w:adjustRightInd w:val="0"/>
              <w:snapToGrid w:val="0"/>
              <w:ind w:leftChars="-42" w:left="-88"/>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r w:rsidR="00C71437">
        <w:trPr>
          <w:trHeight w:val="20"/>
          <w:jc w:val="center"/>
        </w:trPr>
        <w:tc>
          <w:tcPr>
            <w:tcW w:w="745" w:type="dxa"/>
            <w:vAlign w:val="center"/>
          </w:tcPr>
          <w:p w:rsidR="00C71437" w:rsidRDefault="0012352D">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C71437" w:rsidRDefault="00C71437">
            <w:pPr>
              <w:adjustRightInd w:val="0"/>
              <w:snapToGrid w:val="0"/>
              <w:ind w:leftChars="-42" w:left="-88"/>
              <w:jc w:val="center"/>
              <w:rPr>
                <w:rFonts w:ascii="宋体" w:hAnsi="宋体"/>
                <w:sz w:val="24"/>
              </w:rPr>
            </w:pPr>
          </w:p>
        </w:tc>
        <w:tc>
          <w:tcPr>
            <w:tcW w:w="2459" w:type="dxa"/>
            <w:vAlign w:val="center"/>
          </w:tcPr>
          <w:p w:rsidR="00C71437" w:rsidRDefault="00C71437">
            <w:pPr>
              <w:adjustRightInd w:val="0"/>
              <w:snapToGrid w:val="0"/>
              <w:jc w:val="center"/>
              <w:rPr>
                <w:rFonts w:ascii="宋体" w:hAnsi="宋体"/>
                <w:sz w:val="24"/>
              </w:rPr>
            </w:pPr>
          </w:p>
        </w:tc>
        <w:tc>
          <w:tcPr>
            <w:tcW w:w="851" w:type="dxa"/>
            <w:vAlign w:val="center"/>
          </w:tcPr>
          <w:p w:rsidR="00C71437" w:rsidRDefault="00C71437">
            <w:pPr>
              <w:adjustRightInd w:val="0"/>
              <w:snapToGrid w:val="0"/>
              <w:jc w:val="center"/>
              <w:rPr>
                <w:rFonts w:ascii="宋体" w:hAnsi="宋体"/>
                <w:sz w:val="24"/>
              </w:rPr>
            </w:pPr>
          </w:p>
        </w:tc>
        <w:tc>
          <w:tcPr>
            <w:tcW w:w="2593" w:type="dxa"/>
            <w:vAlign w:val="center"/>
          </w:tcPr>
          <w:p w:rsidR="00C71437" w:rsidRDefault="00C71437">
            <w:pPr>
              <w:adjustRightInd w:val="0"/>
              <w:snapToGrid w:val="0"/>
              <w:jc w:val="center"/>
              <w:rPr>
                <w:rFonts w:ascii="宋体" w:hAnsi="宋体"/>
                <w:sz w:val="24"/>
              </w:rPr>
            </w:pPr>
          </w:p>
        </w:tc>
      </w:tr>
    </w:tbl>
    <w:p w:rsidR="00C71437" w:rsidRDefault="0012352D" w:rsidP="00FC7C0A">
      <w:pPr>
        <w:spacing w:line="360" w:lineRule="auto"/>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C71437" w:rsidRDefault="0012352D">
      <w:pPr>
        <w:spacing w:line="360" w:lineRule="auto"/>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C71437">
      <w:pPr>
        <w:adjustRightInd w:val="0"/>
        <w:snapToGrid w:val="0"/>
        <w:spacing w:line="360" w:lineRule="auto"/>
        <w:ind w:leftChars="194" w:left="767" w:hangingChars="150" w:hanging="360"/>
        <w:rPr>
          <w:rFonts w:ascii="宋体" w:hAnsi="宋体"/>
          <w:sz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80" w:name="_Toc495861558"/>
      <w:bookmarkStart w:id="181" w:name="_Toc494665562"/>
      <w:bookmarkStart w:id="182" w:name="_Toc494702279"/>
      <w:bookmarkStart w:id="183" w:name="_Toc494665009"/>
      <w:bookmarkStart w:id="184" w:name="_Toc494745326"/>
      <w:bookmarkStart w:id="185" w:name="_Toc494721109"/>
      <w:bookmarkStart w:id="186" w:name="_Toc494665959"/>
      <w:r>
        <w:rPr>
          <w:rFonts w:ascii="宋体" w:eastAsia="宋体" w:hAnsi="宋体" w:hint="eastAsia"/>
        </w:rPr>
        <w:lastRenderedPageBreak/>
        <w:t>交纳投标保证金的银行凭证</w:t>
      </w:r>
      <w:bookmarkEnd w:id="180"/>
      <w:bookmarkEnd w:id="181"/>
      <w:bookmarkEnd w:id="182"/>
      <w:bookmarkEnd w:id="183"/>
      <w:bookmarkEnd w:id="184"/>
      <w:bookmarkEnd w:id="185"/>
      <w:bookmarkEnd w:id="186"/>
    </w:p>
    <w:p w:rsidR="00C71437" w:rsidRDefault="0012352D">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C71437" w:rsidRDefault="0012352D" w:rsidP="00FC7C0A">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C71437">
        <w:trPr>
          <w:cantSplit/>
          <w:trHeight w:val="20"/>
        </w:trPr>
        <w:tc>
          <w:tcPr>
            <w:tcW w:w="540" w:type="dxa"/>
            <w:vMerge w:val="restart"/>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C71437" w:rsidRDefault="00C71437">
            <w:pPr>
              <w:widowControl/>
              <w:spacing w:line="360" w:lineRule="auto"/>
              <w:jc w:val="left"/>
              <w:rPr>
                <w:rFonts w:ascii="宋体" w:eastAsia="宋体" w:hAnsi="宋体" w:cs="宋体"/>
                <w:kern w:val="0"/>
                <w:sz w:val="24"/>
                <w:szCs w:val="21"/>
              </w:rPr>
            </w:pPr>
          </w:p>
        </w:tc>
      </w:tr>
      <w:tr w:rsidR="00C71437">
        <w:trPr>
          <w:cantSplit/>
          <w:trHeight w:val="20"/>
        </w:trPr>
        <w:tc>
          <w:tcPr>
            <w:tcW w:w="540" w:type="dxa"/>
            <w:vMerge/>
            <w:vAlign w:val="center"/>
          </w:tcPr>
          <w:p w:rsidR="00C71437" w:rsidRDefault="00C71437">
            <w:pPr>
              <w:widowControl/>
              <w:spacing w:line="360" w:lineRule="auto"/>
              <w:jc w:val="left"/>
              <w:rPr>
                <w:rFonts w:ascii="宋体" w:eastAsia="宋体" w:hAnsi="宋体" w:cs="宋体"/>
                <w:kern w:val="0"/>
                <w:sz w:val="24"/>
                <w:szCs w:val="21"/>
              </w:rPr>
            </w:pP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C71437" w:rsidRDefault="00C71437">
            <w:pPr>
              <w:widowControl/>
              <w:spacing w:line="360" w:lineRule="auto"/>
              <w:jc w:val="left"/>
              <w:rPr>
                <w:rFonts w:ascii="宋体" w:eastAsia="宋体" w:hAnsi="宋体" w:cs="宋体"/>
                <w:kern w:val="0"/>
                <w:sz w:val="24"/>
                <w:szCs w:val="21"/>
              </w:rPr>
            </w:pPr>
          </w:p>
        </w:tc>
      </w:tr>
      <w:tr w:rsidR="00C71437">
        <w:trPr>
          <w:cantSplit/>
          <w:trHeight w:val="20"/>
        </w:trPr>
        <w:tc>
          <w:tcPr>
            <w:tcW w:w="540" w:type="dxa"/>
            <w:vMerge/>
            <w:vAlign w:val="center"/>
          </w:tcPr>
          <w:p w:rsidR="00C71437" w:rsidRDefault="00C71437">
            <w:pPr>
              <w:widowControl/>
              <w:spacing w:line="360" w:lineRule="auto"/>
              <w:jc w:val="left"/>
              <w:rPr>
                <w:rFonts w:ascii="宋体" w:eastAsia="宋体" w:hAnsi="宋体" w:cs="宋体"/>
                <w:kern w:val="0"/>
                <w:sz w:val="24"/>
                <w:szCs w:val="21"/>
              </w:rPr>
            </w:pP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C71437" w:rsidRDefault="00C71437">
            <w:pPr>
              <w:widowControl/>
              <w:spacing w:line="360" w:lineRule="auto"/>
              <w:jc w:val="left"/>
              <w:rPr>
                <w:rFonts w:ascii="宋体" w:eastAsia="宋体" w:hAnsi="宋体" w:cs="宋体"/>
                <w:kern w:val="0"/>
                <w:sz w:val="24"/>
                <w:szCs w:val="21"/>
              </w:rPr>
            </w:pPr>
          </w:p>
        </w:tc>
      </w:tr>
      <w:tr w:rsidR="00C71437">
        <w:trPr>
          <w:cantSplit/>
          <w:trHeight w:val="20"/>
        </w:trPr>
        <w:tc>
          <w:tcPr>
            <w:tcW w:w="540" w:type="dxa"/>
            <w:vMerge/>
            <w:vAlign w:val="center"/>
          </w:tcPr>
          <w:p w:rsidR="00C71437" w:rsidRDefault="00C71437">
            <w:pPr>
              <w:widowControl/>
              <w:spacing w:line="360" w:lineRule="auto"/>
              <w:jc w:val="left"/>
              <w:rPr>
                <w:rFonts w:ascii="宋体" w:eastAsia="宋体" w:hAnsi="宋体" w:cs="宋体"/>
                <w:kern w:val="0"/>
                <w:sz w:val="24"/>
                <w:szCs w:val="21"/>
              </w:rPr>
            </w:pP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C71437" w:rsidRDefault="00C71437">
            <w:pPr>
              <w:widowControl/>
              <w:spacing w:line="360" w:lineRule="auto"/>
              <w:jc w:val="left"/>
              <w:rPr>
                <w:rFonts w:ascii="宋体" w:eastAsia="宋体" w:hAnsi="宋体" w:cs="宋体"/>
                <w:kern w:val="0"/>
                <w:sz w:val="24"/>
                <w:szCs w:val="21"/>
              </w:rPr>
            </w:pPr>
          </w:p>
        </w:tc>
        <w:tc>
          <w:tcPr>
            <w:tcW w:w="1440"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C71437" w:rsidRDefault="00C71437">
            <w:pPr>
              <w:widowControl/>
              <w:spacing w:line="360" w:lineRule="auto"/>
              <w:jc w:val="left"/>
              <w:rPr>
                <w:rFonts w:ascii="宋体" w:eastAsia="宋体" w:hAnsi="宋体" w:cs="宋体"/>
                <w:kern w:val="0"/>
                <w:sz w:val="24"/>
                <w:szCs w:val="21"/>
              </w:rPr>
            </w:pPr>
          </w:p>
        </w:tc>
      </w:tr>
      <w:tr w:rsidR="00C71437">
        <w:trPr>
          <w:cantSplit/>
          <w:trHeight w:val="20"/>
        </w:trPr>
        <w:tc>
          <w:tcPr>
            <w:tcW w:w="540" w:type="dxa"/>
            <w:vMerge/>
            <w:vAlign w:val="center"/>
          </w:tcPr>
          <w:p w:rsidR="00C71437" w:rsidRDefault="00C71437">
            <w:pPr>
              <w:widowControl/>
              <w:spacing w:line="360" w:lineRule="auto"/>
              <w:jc w:val="left"/>
              <w:rPr>
                <w:rFonts w:ascii="宋体" w:eastAsia="宋体" w:hAnsi="宋体" w:cs="宋体"/>
                <w:kern w:val="0"/>
                <w:sz w:val="24"/>
                <w:szCs w:val="21"/>
              </w:rPr>
            </w:pP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C71437" w:rsidRDefault="00C71437">
            <w:pPr>
              <w:widowControl/>
              <w:spacing w:line="360" w:lineRule="auto"/>
              <w:jc w:val="left"/>
              <w:rPr>
                <w:rFonts w:ascii="宋体" w:eastAsia="宋体" w:hAnsi="宋体" w:cs="Arial"/>
                <w:kern w:val="0"/>
                <w:sz w:val="24"/>
                <w:szCs w:val="21"/>
              </w:rPr>
            </w:pPr>
          </w:p>
        </w:tc>
      </w:tr>
      <w:tr w:rsidR="00C71437">
        <w:trPr>
          <w:cantSplit/>
          <w:trHeight w:val="20"/>
        </w:trPr>
        <w:tc>
          <w:tcPr>
            <w:tcW w:w="540" w:type="dxa"/>
            <w:vMerge/>
            <w:vAlign w:val="center"/>
          </w:tcPr>
          <w:p w:rsidR="00C71437" w:rsidRDefault="00C71437">
            <w:pPr>
              <w:widowControl/>
              <w:spacing w:line="360" w:lineRule="auto"/>
              <w:jc w:val="left"/>
              <w:rPr>
                <w:rFonts w:ascii="宋体" w:eastAsia="宋体" w:hAnsi="宋体" w:cs="宋体"/>
                <w:kern w:val="0"/>
                <w:sz w:val="24"/>
                <w:szCs w:val="21"/>
              </w:rPr>
            </w:pPr>
          </w:p>
        </w:tc>
        <w:tc>
          <w:tcPr>
            <w:tcW w:w="1885" w:type="dxa"/>
            <w:vAlign w:val="center"/>
          </w:tcPr>
          <w:p w:rsidR="00C71437" w:rsidRDefault="0012352D">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C71437" w:rsidRDefault="00C71437">
            <w:pPr>
              <w:widowControl/>
              <w:spacing w:line="360" w:lineRule="auto"/>
              <w:jc w:val="left"/>
              <w:rPr>
                <w:rFonts w:ascii="宋体" w:eastAsia="宋体" w:hAnsi="宋体" w:cs="Arial"/>
                <w:kern w:val="0"/>
                <w:sz w:val="24"/>
                <w:szCs w:val="21"/>
              </w:rPr>
            </w:pPr>
          </w:p>
        </w:tc>
      </w:tr>
    </w:tbl>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C71437">
        <w:trPr>
          <w:trHeight w:hRule="exact" w:val="3119"/>
        </w:trPr>
        <w:tc>
          <w:tcPr>
            <w:tcW w:w="9547" w:type="dxa"/>
          </w:tcPr>
          <w:p w:rsidR="00C71437" w:rsidRDefault="0012352D">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C71437" w:rsidRDefault="00C71437">
            <w:pPr>
              <w:spacing w:line="360" w:lineRule="auto"/>
              <w:rPr>
                <w:rFonts w:ascii="宋体" w:eastAsia="宋体" w:hAnsi="宋体" w:cs="Times New Roman"/>
                <w:sz w:val="24"/>
                <w:szCs w:val="24"/>
              </w:rPr>
            </w:pPr>
          </w:p>
          <w:p w:rsidR="00C71437" w:rsidRDefault="00C71437">
            <w:pPr>
              <w:spacing w:line="360" w:lineRule="auto"/>
              <w:rPr>
                <w:rFonts w:ascii="宋体" w:eastAsia="宋体" w:hAnsi="宋体" w:cs="Times New Roman"/>
                <w:sz w:val="24"/>
                <w:szCs w:val="24"/>
              </w:rPr>
            </w:pPr>
          </w:p>
          <w:p w:rsidR="00C71437" w:rsidRDefault="00C71437">
            <w:pPr>
              <w:spacing w:line="360" w:lineRule="auto"/>
              <w:rPr>
                <w:rFonts w:ascii="宋体" w:eastAsia="宋体" w:hAnsi="宋体" w:cs="Times New Roman"/>
                <w:sz w:val="24"/>
                <w:szCs w:val="24"/>
              </w:rPr>
            </w:pPr>
          </w:p>
          <w:p w:rsidR="00C71437" w:rsidRDefault="00C71437">
            <w:pPr>
              <w:spacing w:line="360" w:lineRule="auto"/>
              <w:rPr>
                <w:rFonts w:ascii="宋体" w:eastAsia="宋体" w:hAnsi="宋体" w:cs="Times New Roman"/>
                <w:sz w:val="24"/>
                <w:szCs w:val="24"/>
              </w:rPr>
            </w:pPr>
          </w:p>
          <w:p w:rsidR="00C71437" w:rsidRDefault="0012352D">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C71437" w:rsidRDefault="0012352D">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C71437" w:rsidRDefault="0012352D">
      <w:r>
        <w:br w:type="page"/>
      </w:r>
    </w:p>
    <w:p w:rsidR="00C71437" w:rsidRDefault="0012352D" w:rsidP="00912510">
      <w:pPr>
        <w:pStyle w:val="2"/>
        <w:numPr>
          <w:ilvl w:val="0"/>
          <w:numId w:val="66"/>
        </w:numPr>
        <w:spacing w:before="100" w:beforeAutospacing="1" w:afterLines="50" w:line="360" w:lineRule="auto"/>
        <w:ind w:left="1288" w:hanging="1288"/>
        <w:rPr>
          <w:rFonts w:ascii="宋体" w:eastAsia="宋体" w:hAnsi="宋体"/>
        </w:rPr>
      </w:pPr>
      <w:bookmarkStart w:id="187" w:name="_Toc236473303"/>
      <w:bookmarkStart w:id="188" w:name="_Toc494665960"/>
      <w:bookmarkStart w:id="189" w:name="_Toc494665563"/>
      <w:bookmarkStart w:id="190" w:name="_Toc494665010"/>
      <w:bookmarkStart w:id="191" w:name="_Toc494721110"/>
      <w:bookmarkStart w:id="192" w:name="_Toc494702280"/>
      <w:bookmarkStart w:id="193" w:name="_Toc494745327"/>
      <w:bookmarkStart w:id="194" w:name="_Toc238276247"/>
      <w:bookmarkStart w:id="195" w:name="_Toc495861559"/>
      <w:r>
        <w:rPr>
          <w:rFonts w:ascii="宋体" w:eastAsia="宋体" w:hAnsi="宋体" w:hint="eastAsia"/>
        </w:rPr>
        <w:lastRenderedPageBreak/>
        <w:t>法定代表人授权书</w:t>
      </w:r>
      <w:bookmarkEnd w:id="187"/>
      <w:bookmarkEnd w:id="188"/>
      <w:bookmarkEnd w:id="189"/>
      <w:bookmarkEnd w:id="190"/>
      <w:bookmarkEnd w:id="191"/>
      <w:bookmarkEnd w:id="192"/>
      <w:bookmarkEnd w:id="193"/>
      <w:bookmarkEnd w:id="194"/>
      <w:bookmarkEnd w:id="195"/>
    </w:p>
    <w:p w:rsidR="00C71437" w:rsidRDefault="0012352D">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C71437" w:rsidRDefault="0012352D">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C71437" w:rsidRDefault="00C71437">
      <w:pPr>
        <w:spacing w:line="360" w:lineRule="auto"/>
        <w:ind w:firstLineChars="225" w:firstLine="540"/>
        <w:rPr>
          <w:rFonts w:ascii="宋体" w:eastAsia="宋体" w:hAnsi="宋体" w:cs="Times New Roman"/>
          <w:sz w:val="24"/>
          <w:szCs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C71437" w:rsidRDefault="0012352D">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C71437" w:rsidRDefault="0012352D">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C71437" w:rsidRDefault="0012352D">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C71437">
        <w:trPr>
          <w:trHeight w:val="3862"/>
          <w:jc w:val="center"/>
        </w:trPr>
        <w:tc>
          <w:tcPr>
            <w:tcW w:w="9532" w:type="dxa"/>
          </w:tcPr>
          <w:p w:rsidR="00C71437" w:rsidRDefault="0012352D">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C71437" w:rsidRDefault="0012352D">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196" w:name="_Toc494721111"/>
      <w:bookmarkStart w:id="197" w:name="_Toc494665011"/>
      <w:bookmarkStart w:id="198" w:name="_Toc495861560"/>
      <w:bookmarkStart w:id="199" w:name="_Toc494665564"/>
      <w:bookmarkStart w:id="200" w:name="_Toc494665961"/>
      <w:bookmarkStart w:id="201" w:name="_Toc238276248"/>
      <w:bookmarkStart w:id="202" w:name="_Toc236473304"/>
      <w:bookmarkStart w:id="203" w:name="_Toc494745328"/>
      <w:bookmarkStart w:id="204" w:name="_Toc494702281"/>
      <w:r>
        <w:rPr>
          <w:rFonts w:ascii="宋体" w:eastAsia="宋体" w:hAnsi="宋体" w:hint="eastAsia"/>
        </w:rPr>
        <w:lastRenderedPageBreak/>
        <w:t>投标人的资格声明</w:t>
      </w:r>
      <w:bookmarkEnd w:id="196"/>
      <w:bookmarkEnd w:id="197"/>
      <w:bookmarkEnd w:id="198"/>
      <w:bookmarkEnd w:id="199"/>
      <w:bookmarkEnd w:id="200"/>
      <w:bookmarkEnd w:id="201"/>
      <w:bookmarkEnd w:id="202"/>
      <w:bookmarkEnd w:id="203"/>
      <w:bookmarkEnd w:id="204"/>
    </w:p>
    <w:p w:rsidR="00C71437" w:rsidRDefault="0012352D" w:rsidP="00FC7C0A">
      <w:pPr>
        <w:spacing w:line="320" w:lineRule="exact"/>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C71437" w:rsidRDefault="0012352D">
      <w:pPr>
        <w:spacing w:line="32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C71437" w:rsidRDefault="0012352D">
      <w:pPr>
        <w:spacing w:line="32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C71437" w:rsidRDefault="0012352D">
      <w:pPr>
        <w:spacing w:line="32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C71437" w:rsidRDefault="0012352D">
      <w:pPr>
        <w:spacing w:line="32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C71437" w:rsidRDefault="0012352D">
      <w:pPr>
        <w:spacing w:line="32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C71437" w:rsidRDefault="0012352D">
      <w:pPr>
        <w:spacing w:line="32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C71437" w:rsidRDefault="0012352D">
      <w:pPr>
        <w:spacing w:line="32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C71437" w:rsidRDefault="0012352D">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C71437" w:rsidRDefault="0012352D">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C71437">
        <w:trPr>
          <w:trHeight w:val="20"/>
        </w:trPr>
        <w:tc>
          <w:tcPr>
            <w:tcW w:w="2383"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C71437">
        <w:trPr>
          <w:trHeight w:val="471"/>
        </w:trPr>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C71437">
        <w:trPr>
          <w:trHeight w:val="471"/>
        </w:trPr>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C71437" w:rsidRDefault="0012352D">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C71437" w:rsidRDefault="0012352D">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C71437">
        <w:tc>
          <w:tcPr>
            <w:tcW w:w="3647"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C71437" w:rsidRDefault="0012352D">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C71437">
        <w:trPr>
          <w:trHeight w:val="242"/>
        </w:trPr>
        <w:tc>
          <w:tcPr>
            <w:tcW w:w="3647"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C71437">
        <w:trPr>
          <w:trHeight w:val="242"/>
        </w:trPr>
        <w:tc>
          <w:tcPr>
            <w:tcW w:w="3647"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C71437" w:rsidRDefault="00C71437">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C71437" w:rsidRDefault="0012352D">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C71437" w:rsidRDefault="0012352D">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C71437" w:rsidRDefault="0012352D">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C71437" w:rsidRDefault="0012352D">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C71437" w:rsidRDefault="0012352D">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C71437" w:rsidRDefault="0012352D">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C71437" w:rsidRDefault="0012352D">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日    期：年月 日</w:t>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05" w:name="_Toc494702282"/>
      <w:bookmarkStart w:id="206" w:name="_Toc494665962"/>
      <w:bookmarkStart w:id="207" w:name="_Toc494721112"/>
      <w:bookmarkStart w:id="208" w:name="_Toc494745329"/>
      <w:bookmarkStart w:id="209" w:name="_Toc494665565"/>
      <w:bookmarkStart w:id="210" w:name="_Toc494665012"/>
      <w:bookmarkStart w:id="211" w:name="_Toc495861561"/>
      <w:r>
        <w:rPr>
          <w:rFonts w:ascii="宋体" w:eastAsia="宋体" w:hAnsi="宋体" w:hint="eastAsia"/>
        </w:rPr>
        <w:lastRenderedPageBreak/>
        <w:t>项目负责人、技术负责人简历表</w:t>
      </w:r>
      <w:bookmarkEnd w:id="205"/>
      <w:bookmarkEnd w:id="206"/>
      <w:bookmarkEnd w:id="207"/>
      <w:bookmarkEnd w:id="208"/>
      <w:bookmarkEnd w:id="209"/>
      <w:bookmarkEnd w:id="210"/>
      <w:bookmarkEnd w:id="211"/>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C71437">
        <w:trPr>
          <w:jc w:val="center"/>
        </w:trPr>
        <w:tc>
          <w:tcPr>
            <w:tcW w:w="1702" w:type="dxa"/>
            <w:vAlign w:val="center"/>
          </w:tcPr>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C71437">
        <w:trPr>
          <w:jc w:val="center"/>
        </w:trPr>
        <w:tc>
          <w:tcPr>
            <w:tcW w:w="1702" w:type="dxa"/>
            <w:vAlign w:val="center"/>
          </w:tcPr>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C71437" w:rsidRDefault="00C71437">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C71437">
        <w:trPr>
          <w:cantSplit/>
          <w:jc w:val="center"/>
        </w:trPr>
        <w:tc>
          <w:tcPr>
            <w:tcW w:w="1702" w:type="dxa"/>
            <w:vAlign w:val="center"/>
          </w:tcPr>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C71437" w:rsidRDefault="00C71437">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C71437" w:rsidRDefault="00C71437">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C71437" w:rsidRDefault="0012352D">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C71437" w:rsidRDefault="00C71437">
            <w:pPr>
              <w:autoSpaceDE w:val="0"/>
              <w:autoSpaceDN w:val="0"/>
              <w:adjustRightInd w:val="0"/>
              <w:spacing w:line="360" w:lineRule="auto"/>
              <w:jc w:val="center"/>
              <w:rPr>
                <w:rFonts w:ascii="宋体" w:eastAsia="宋体" w:hAnsi="宋体" w:cs="Times New Roman"/>
                <w:kern w:val="0"/>
                <w:sz w:val="24"/>
                <w:szCs w:val="28"/>
              </w:rPr>
            </w:pPr>
          </w:p>
        </w:tc>
      </w:tr>
      <w:tr w:rsidR="00C71437">
        <w:trPr>
          <w:cantSplit/>
          <w:trHeight w:val="647"/>
          <w:jc w:val="center"/>
        </w:trPr>
        <w:tc>
          <w:tcPr>
            <w:tcW w:w="9352" w:type="dxa"/>
            <w:gridSpan w:val="10"/>
            <w:vAlign w:val="center"/>
          </w:tcPr>
          <w:p w:rsidR="00C71437" w:rsidRDefault="0012352D">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C71437">
        <w:trPr>
          <w:cantSplit/>
          <w:trHeight w:val="1461"/>
          <w:jc w:val="center"/>
        </w:trPr>
        <w:tc>
          <w:tcPr>
            <w:tcW w:w="9352" w:type="dxa"/>
            <w:gridSpan w:val="10"/>
            <w:vAlign w:val="center"/>
          </w:tcPr>
          <w:p w:rsidR="00C71437" w:rsidRDefault="00C71437">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C71437">
        <w:trPr>
          <w:cantSplit/>
          <w:trHeight w:val="689"/>
          <w:jc w:val="center"/>
        </w:trPr>
        <w:tc>
          <w:tcPr>
            <w:tcW w:w="9352" w:type="dxa"/>
            <w:gridSpan w:val="10"/>
            <w:vAlign w:val="center"/>
          </w:tcPr>
          <w:p w:rsidR="00C71437" w:rsidRDefault="0012352D">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C71437">
        <w:trPr>
          <w:trHeight w:val="573"/>
          <w:jc w:val="center"/>
        </w:trPr>
        <w:tc>
          <w:tcPr>
            <w:tcW w:w="2008" w:type="dxa"/>
            <w:gridSpan w:val="2"/>
            <w:vAlign w:val="center"/>
          </w:tcPr>
          <w:p w:rsidR="00C71437" w:rsidRDefault="0012352D">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C71437" w:rsidRDefault="0012352D">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C71437" w:rsidRDefault="0012352D">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C71437" w:rsidRDefault="0012352D">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C71437" w:rsidRDefault="0012352D">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C71437">
        <w:trPr>
          <w:trHeight w:val="573"/>
          <w:jc w:val="center"/>
        </w:trPr>
        <w:tc>
          <w:tcPr>
            <w:tcW w:w="2008"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C71437">
        <w:trPr>
          <w:trHeight w:val="573"/>
          <w:jc w:val="center"/>
        </w:trPr>
        <w:tc>
          <w:tcPr>
            <w:tcW w:w="2008"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C71437">
        <w:trPr>
          <w:trHeight w:val="573"/>
          <w:jc w:val="center"/>
        </w:trPr>
        <w:tc>
          <w:tcPr>
            <w:tcW w:w="2008"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C71437">
        <w:trPr>
          <w:trHeight w:val="573"/>
          <w:jc w:val="center"/>
        </w:trPr>
        <w:tc>
          <w:tcPr>
            <w:tcW w:w="2008"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C71437">
        <w:trPr>
          <w:trHeight w:val="573"/>
          <w:jc w:val="center"/>
        </w:trPr>
        <w:tc>
          <w:tcPr>
            <w:tcW w:w="2008"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C71437" w:rsidRDefault="00C71437">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C71437" w:rsidRDefault="0012352D">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C71437" w:rsidRDefault="00C71437">
      <w:pPr>
        <w:spacing w:line="360" w:lineRule="auto"/>
        <w:jc w:val="left"/>
        <w:rPr>
          <w:rFonts w:ascii="宋体" w:eastAsia="宋体" w:hAnsi="宋体" w:cs="Times New Roman"/>
          <w:sz w:val="24"/>
          <w:szCs w:val="24"/>
          <w:lang w:val="zh-CN"/>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lastRenderedPageBreak/>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12" w:name="_Toc238276251"/>
      <w:bookmarkStart w:id="213" w:name="_Toc494665566"/>
      <w:bookmarkStart w:id="214" w:name="_Toc495861562"/>
      <w:bookmarkStart w:id="215" w:name="_Toc494665963"/>
      <w:bookmarkStart w:id="216" w:name="_Toc494665013"/>
      <w:bookmarkStart w:id="217" w:name="_Toc494745330"/>
      <w:bookmarkStart w:id="218" w:name="_Toc494702283"/>
      <w:bookmarkStart w:id="219" w:name="_Toc236473307"/>
      <w:bookmarkStart w:id="220" w:name="_Toc494721113"/>
      <w:r>
        <w:rPr>
          <w:rFonts w:ascii="宋体" w:eastAsia="宋体" w:hAnsi="宋体" w:hint="eastAsia"/>
        </w:rPr>
        <w:lastRenderedPageBreak/>
        <w:t>项目班子成员情况表</w:t>
      </w:r>
      <w:bookmarkEnd w:id="212"/>
      <w:bookmarkEnd w:id="213"/>
      <w:bookmarkEnd w:id="214"/>
      <w:bookmarkEnd w:id="215"/>
      <w:bookmarkEnd w:id="216"/>
      <w:bookmarkEnd w:id="217"/>
      <w:bookmarkEnd w:id="218"/>
      <w:bookmarkEnd w:id="219"/>
      <w:bookmarkEnd w:id="220"/>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C7143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r w:rsidR="00C71437">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C71437" w:rsidRDefault="0012352D">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C71437" w:rsidRDefault="00C71437">
            <w:pPr>
              <w:jc w:val="center"/>
              <w:rPr>
                <w:rFonts w:ascii="宋体" w:eastAsia="宋体" w:hAnsi="宋体" w:cs="Times New Roman"/>
                <w:sz w:val="24"/>
                <w:szCs w:val="24"/>
              </w:rPr>
            </w:pPr>
          </w:p>
        </w:tc>
      </w:tr>
    </w:tbl>
    <w:p w:rsidR="00C71437" w:rsidRDefault="0012352D">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C71437" w:rsidRDefault="00C71437">
      <w:pPr>
        <w:spacing w:line="360" w:lineRule="auto"/>
        <w:jc w:val="left"/>
        <w:rPr>
          <w:rFonts w:ascii="宋体" w:eastAsia="宋体" w:hAnsi="宋体" w:cs="Times New Roman"/>
          <w:sz w:val="24"/>
          <w:szCs w:val="24"/>
          <w:lang w:val="zh-CN"/>
        </w:rPr>
      </w:pPr>
    </w:p>
    <w:p w:rsidR="00C71437" w:rsidRDefault="00C71437">
      <w:pPr>
        <w:spacing w:line="360" w:lineRule="auto"/>
        <w:jc w:val="left"/>
        <w:rPr>
          <w:rFonts w:ascii="宋体" w:eastAsia="宋体" w:hAnsi="宋体" w:cs="Times New Roman"/>
          <w:sz w:val="24"/>
          <w:szCs w:val="24"/>
          <w:lang w:val="zh-CN"/>
        </w:rPr>
      </w:pPr>
    </w:p>
    <w:p w:rsidR="00C71437" w:rsidRDefault="00C71437">
      <w:pPr>
        <w:spacing w:line="360" w:lineRule="auto"/>
        <w:jc w:val="left"/>
        <w:rPr>
          <w:rFonts w:ascii="宋体" w:eastAsia="宋体" w:hAnsi="宋体" w:cs="Times New Roman"/>
          <w:sz w:val="24"/>
          <w:szCs w:val="24"/>
          <w:lang w:val="zh-CN"/>
        </w:rPr>
      </w:pPr>
    </w:p>
    <w:p w:rsidR="00C71437" w:rsidRDefault="00C71437">
      <w:pPr>
        <w:spacing w:line="360" w:lineRule="auto"/>
        <w:jc w:val="left"/>
        <w:rPr>
          <w:rFonts w:ascii="宋体" w:eastAsia="宋体" w:hAnsi="宋体" w:cs="Times New Roman"/>
          <w:sz w:val="24"/>
          <w:szCs w:val="24"/>
          <w:lang w:val="zh-CN"/>
        </w:rPr>
      </w:pPr>
    </w:p>
    <w:p w:rsidR="00C71437" w:rsidRDefault="00C71437">
      <w:pPr>
        <w:spacing w:line="360" w:lineRule="auto"/>
        <w:jc w:val="left"/>
        <w:rPr>
          <w:rFonts w:ascii="宋体" w:eastAsia="宋体" w:hAnsi="宋体" w:cs="Times New Roman"/>
          <w:sz w:val="24"/>
          <w:szCs w:val="24"/>
          <w:lang w:val="zh-CN"/>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21" w:name="_Toc495861563"/>
      <w:bookmarkStart w:id="222" w:name="_Toc494702284"/>
      <w:bookmarkStart w:id="223" w:name="_Toc494745331"/>
      <w:bookmarkStart w:id="224" w:name="_Toc494665567"/>
      <w:bookmarkStart w:id="225" w:name="_Toc494665014"/>
      <w:bookmarkStart w:id="226" w:name="_Toc236473312"/>
      <w:bookmarkStart w:id="227" w:name="_Toc494721114"/>
      <w:bookmarkStart w:id="228" w:name="_Toc494665964"/>
      <w:bookmarkStart w:id="229" w:name="_Toc238276256"/>
      <w:r>
        <w:rPr>
          <w:rFonts w:ascii="宋体" w:eastAsia="宋体" w:hAnsi="宋体" w:hint="eastAsia"/>
        </w:rPr>
        <w:lastRenderedPageBreak/>
        <w:t>投标人类似项目业绩表</w:t>
      </w:r>
      <w:bookmarkEnd w:id="221"/>
      <w:bookmarkEnd w:id="222"/>
      <w:bookmarkEnd w:id="223"/>
      <w:bookmarkEnd w:id="224"/>
      <w:bookmarkEnd w:id="225"/>
      <w:bookmarkEnd w:id="226"/>
      <w:bookmarkEnd w:id="227"/>
      <w:bookmarkEnd w:id="228"/>
      <w:bookmarkEnd w:id="229"/>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C71437">
        <w:trPr>
          <w:trHeight w:val="489"/>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467"/>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467"/>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623"/>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603"/>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469"/>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C71437" w:rsidRDefault="00C71437">
            <w:pPr>
              <w:rPr>
                <w:rFonts w:ascii="宋体" w:eastAsia="宋体" w:hAnsi="宋体" w:cs="Courier New"/>
                <w:sz w:val="24"/>
                <w:szCs w:val="24"/>
              </w:rPr>
            </w:pPr>
          </w:p>
        </w:tc>
      </w:tr>
      <w:tr w:rsidR="00C71437">
        <w:trPr>
          <w:trHeight w:val="2458"/>
          <w:jc w:val="center"/>
        </w:trPr>
        <w:tc>
          <w:tcPr>
            <w:tcW w:w="2220" w:type="dxa"/>
            <w:shd w:val="clear" w:color="auto" w:fill="auto"/>
            <w:vAlign w:val="center"/>
          </w:tcPr>
          <w:p w:rsidR="00C71437" w:rsidRDefault="0012352D">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C71437" w:rsidRDefault="00C71437">
            <w:pPr>
              <w:rPr>
                <w:rFonts w:ascii="宋体" w:eastAsia="宋体" w:hAnsi="宋体" w:cs="Courier New"/>
                <w:sz w:val="24"/>
                <w:szCs w:val="24"/>
              </w:rPr>
            </w:pPr>
          </w:p>
        </w:tc>
      </w:tr>
    </w:tbl>
    <w:p w:rsidR="00C71437" w:rsidRDefault="0012352D">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C71437" w:rsidRDefault="0012352D">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C71437" w:rsidRDefault="00C71437">
      <w:pPr>
        <w:spacing w:line="360" w:lineRule="auto"/>
        <w:ind w:firstLineChars="300" w:firstLine="720"/>
        <w:rPr>
          <w:rFonts w:ascii="宋体" w:eastAsia="宋体" w:hAnsi="宋体" w:cs="Times New Roman"/>
          <w:sz w:val="24"/>
          <w:szCs w:val="24"/>
        </w:rPr>
      </w:pPr>
    </w:p>
    <w:p w:rsidR="00C71437" w:rsidRDefault="00C71437">
      <w:pPr>
        <w:spacing w:line="360" w:lineRule="auto"/>
        <w:ind w:firstLineChars="300" w:firstLine="720"/>
        <w:rPr>
          <w:rFonts w:ascii="宋体" w:eastAsia="宋体" w:hAnsi="宋体" w:cs="Times New Roman"/>
          <w:sz w:val="24"/>
          <w:szCs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30" w:name="_Toc494665965"/>
      <w:bookmarkStart w:id="231" w:name="_Toc494702285"/>
      <w:bookmarkStart w:id="232" w:name="_Toc494665015"/>
      <w:bookmarkStart w:id="233" w:name="_Toc494665568"/>
      <w:bookmarkStart w:id="234" w:name="_Toc495861564"/>
      <w:bookmarkStart w:id="235" w:name="_Toc494721115"/>
      <w:bookmarkStart w:id="236" w:name="_Toc494745332"/>
      <w:r>
        <w:rPr>
          <w:rFonts w:ascii="宋体" w:eastAsia="宋体" w:hAnsi="宋体" w:hint="eastAsia"/>
        </w:rPr>
        <w:lastRenderedPageBreak/>
        <w:t>符合性审查对照表</w:t>
      </w:r>
      <w:bookmarkEnd w:id="230"/>
      <w:bookmarkEnd w:id="231"/>
      <w:bookmarkEnd w:id="232"/>
      <w:bookmarkEnd w:id="233"/>
      <w:bookmarkEnd w:id="234"/>
      <w:bookmarkEnd w:id="235"/>
      <w:bookmarkEnd w:id="236"/>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C71437">
        <w:trPr>
          <w:trHeight w:val="450"/>
        </w:trPr>
        <w:tc>
          <w:tcPr>
            <w:tcW w:w="753"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r w:rsidR="00C71437">
        <w:trPr>
          <w:cantSplit/>
          <w:trHeight w:val="754"/>
        </w:trPr>
        <w:tc>
          <w:tcPr>
            <w:tcW w:w="753"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C71437" w:rsidRDefault="00C71437">
            <w:pPr>
              <w:jc w:val="center"/>
              <w:rPr>
                <w:rFonts w:ascii="宋体" w:eastAsia="宋体" w:hAnsi="宋体" w:cs="仿宋_GB2312"/>
                <w:sz w:val="24"/>
                <w:szCs w:val="24"/>
              </w:rPr>
            </w:pPr>
          </w:p>
        </w:tc>
        <w:tc>
          <w:tcPr>
            <w:tcW w:w="2754" w:type="dxa"/>
            <w:vAlign w:val="center"/>
          </w:tcPr>
          <w:p w:rsidR="00C71437" w:rsidRDefault="00C71437">
            <w:pPr>
              <w:jc w:val="center"/>
              <w:rPr>
                <w:rFonts w:ascii="宋体" w:eastAsia="宋体" w:hAnsi="宋体" w:cs="仿宋_GB2312"/>
                <w:sz w:val="24"/>
                <w:szCs w:val="24"/>
              </w:rPr>
            </w:pPr>
          </w:p>
        </w:tc>
        <w:tc>
          <w:tcPr>
            <w:tcW w:w="1363" w:type="dxa"/>
            <w:vAlign w:val="center"/>
          </w:tcPr>
          <w:p w:rsidR="00C71437" w:rsidRDefault="00C71437">
            <w:pPr>
              <w:jc w:val="center"/>
              <w:rPr>
                <w:rFonts w:ascii="宋体" w:eastAsia="宋体" w:hAnsi="宋体" w:cs="仿宋_GB2312"/>
                <w:sz w:val="24"/>
                <w:szCs w:val="24"/>
              </w:rPr>
            </w:pPr>
          </w:p>
        </w:tc>
        <w:tc>
          <w:tcPr>
            <w:tcW w:w="1602"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C71437" w:rsidRDefault="0012352D">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37" w:name="_Toc494665569"/>
      <w:bookmarkStart w:id="238" w:name="_Toc494702286"/>
      <w:bookmarkStart w:id="239" w:name="_Toc494665966"/>
      <w:bookmarkStart w:id="240" w:name="_Toc494665016"/>
      <w:bookmarkStart w:id="241" w:name="_Toc494745333"/>
      <w:bookmarkStart w:id="242" w:name="_Toc494721116"/>
      <w:bookmarkStart w:id="243" w:name="_Toc495861565"/>
      <w:r>
        <w:rPr>
          <w:rFonts w:ascii="宋体" w:eastAsia="宋体" w:hAnsi="宋体" w:hint="eastAsia"/>
        </w:rPr>
        <w:lastRenderedPageBreak/>
        <w:t>商务要求响应、偏离说明表</w:t>
      </w:r>
      <w:bookmarkEnd w:id="237"/>
      <w:bookmarkEnd w:id="238"/>
      <w:bookmarkEnd w:id="239"/>
      <w:bookmarkEnd w:id="240"/>
      <w:bookmarkEnd w:id="241"/>
      <w:bookmarkEnd w:id="242"/>
      <w:bookmarkEnd w:id="243"/>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C71437">
        <w:trPr>
          <w:trHeight w:val="450"/>
        </w:trPr>
        <w:tc>
          <w:tcPr>
            <w:tcW w:w="742"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C71437" w:rsidRDefault="0012352D">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12352D">
      <w:pPr>
        <w:spacing w:before="100" w:beforeAutospacing="1" w:after="100" w:afterAutospacing="1" w:line="360" w:lineRule="auto"/>
        <w:ind w:firstLineChars="1400" w:firstLine="3373"/>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44" w:name="_Toc494745334"/>
      <w:bookmarkStart w:id="245" w:name="_Toc494721117"/>
      <w:bookmarkStart w:id="246" w:name="_Toc494665967"/>
      <w:bookmarkStart w:id="247" w:name="_Toc494702287"/>
      <w:bookmarkStart w:id="248" w:name="_Toc494665017"/>
      <w:bookmarkStart w:id="249" w:name="_Toc494665570"/>
      <w:bookmarkStart w:id="250" w:name="_Toc495861566"/>
      <w:r>
        <w:rPr>
          <w:rFonts w:ascii="宋体" w:eastAsia="宋体" w:hAnsi="宋体" w:hint="eastAsia"/>
        </w:rPr>
        <w:lastRenderedPageBreak/>
        <w:t>商务要求“★”号条款响应、偏离说明表</w:t>
      </w:r>
      <w:bookmarkEnd w:id="244"/>
      <w:bookmarkEnd w:id="245"/>
      <w:bookmarkEnd w:id="246"/>
      <w:bookmarkEnd w:id="247"/>
      <w:bookmarkEnd w:id="248"/>
      <w:bookmarkEnd w:id="249"/>
      <w:bookmarkEnd w:id="250"/>
      <w:r>
        <w:rPr>
          <w:rFonts w:ascii="宋体" w:eastAsia="宋体" w:hAnsi="宋体" w:hint="eastAsia"/>
        </w:rPr>
        <w:t>（本项目不适用）</w:t>
      </w:r>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C71437">
        <w:trPr>
          <w:trHeight w:val="450"/>
        </w:trPr>
        <w:tc>
          <w:tcPr>
            <w:tcW w:w="742"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C71437" w:rsidRDefault="0012352D">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12352D">
      <w:pPr>
        <w:spacing w:before="100" w:beforeAutospacing="1" w:after="100" w:afterAutospacing="1" w:line="360" w:lineRule="auto"/>
        <w:ind w:firstLineChars="1400" w:firstLine="3373"/>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lastRenderedPageBreak/>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51" w:name="_Toc494665571"/>
      <w:bookmarkStart w:id="252" w:name="_Toc494702288"/>
      <w:bookmarkStart w:id="253" w:name="_Toc494665018"/>
      <w:bookmarkStart w:id="254" w:name="_Toc494665968"/>
      <w:bookmarkStart w:id="255" w:name="_Toc494721118"/>
      <w:bookmarkStart w:id="256" w:name="_Toc494745335"/>
      <w:bookmarkStart w:id="257" w:name="_Toc495861567"/>
      <w:r>
        <w:rPr>
          <w:rFonts w:ascii="宋体" w:eastAsia="宋体" w:hAnsi="宋体" w:hint="eastAsia"/>
        </w:rPr>
        <w:lastRenderedPageBreak/>
        <w:t>商务评议对照表</w:t>
      </w:r>
      <w:bookmarkEnd w:id="251"/>
      <w:bookmarkEnd w:id="252"/>
      <w:bookmarkEnd w:id="253"/>
      <w:bookmarkEnd w:id="254"/>
      <w:bookmarkEnd w:id="255"/>
      <w:bookmarkEnd w:id="256"/>
      <w:bookmarkEnd w:id="257"/>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C71437">
        <w:trPr>
          <w:trHeight w:val="450"/>
        </w:trPr>
        <w:tc>
          <w:tcPr>
            <w:tcW w:w="661" w:type="dxa"/>
            <w:shd w:val="clear" w:color="auto" w:fill="F2F2F2" w:themeFill="background1" w:themeFillShade="F2"/>
            <w:vAlign w:val="center"/>
          </w:tcPr>
          <w:p w:rsidR="00C71437" w:rsidRDefault="0012352D">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C71437">
            <w:pPr>
              <w:numPr>
                <w:ilvl w:val="0"/>
                <w:numId w:val="69"/>
              </w:numPr>
              <w:jc w:val="center"/>
              <w:rPr>
                <w:rFonts w:ascii="宋体" w:eastAsia="宋体" w:hAnsi="宋体" w:cs="仿宋_GB2312"/>
                <w:sz w:val="24"/>
                <w:szCs w:val="24"/>
              </w:rPr>
            </w:pP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61"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C71437" w:rsidRDefault="00C71437">
            <w:pPr>
              <w:jc w:val="center"/>
              <w:rPr>
                <w:rFonts w:ascii="宋体" w:eastAsia="宋体" w:hAnsi="宋体" w:cs="仿宋_GB2312"/>
                <w:sz w:val="24"/>
                <w:szCs w:val="24"/>
              </w:rPr>
            </w:pPr>
          </w:p>
        </w:tc>
        <w:tc>
          <w:tcPr>
            <w:tcW w:w="2767"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C71437" w:rsidRDefault="0012352D">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58" w:name="_Toc494702289"/>
      <w:bookmarkStart w:id="259" w:name="_Toc494665969"/>
      <w:bookmarkStart w:id="260" w:name="_Toc495861568"/>
      <w:bookmarkStart w:id="261" w:name="_Toc494721119"/>
      <w:bookmarkStart w:id="262" w:name="_Toc494665572"/>
      <w:bookmarkStart w:id="263" w:name="_Toc494665019"/>
      <w:bookmarkStart w:id="264" w:name="_Toc494745336"/>
      <w:r>
        <w:rPr>
          <w:rFonts w:ascii="宋体" w:eastAsia="宋体" w:hAnsi="宋体" w:hint="eastAsia"/>
        </w:rPr>
        <w:lastRenderedPageBreak/>
        <w:t>技术、服务要求响应、偏离说明表</w:t>
      </w:r>
      <w:bookmarkEnd w:id="258"/>
      <w:bookmarkEnd w:id="259"/>
      <w:bookmarkEnd w:id="260"/>
      <w:bookmarkEnd w:id="261"/>
      <w:bookmarkEnd w:id="262"/>
      <w:bookmarkEnd w:id="263"/>
      <w:bookmarkEnd w:id="264"/>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C71437">
        <w:trPr>
          <w:trHeight w:val="450"/>
        </w:trPr>
        <w:tc>
          <w:tcPr>
            <w:tcW w:w="745"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5"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C71437" w:rsidRDefault="00C71437">
            <w:pPr>
              <w:jc w:val="center"/>
              <w:rPr>
                <w:rFonts w:ascii="宋体" w:eastAsia="宋体" w:hAnsi="宋体" w:cs="仿宋_GB2312"/>
                <w:sz w:val="24"/>
                <w:szCs w:val="24"/>
              </w:rPr>
            </w:pPr>
          </w:p>
        </w:tc>
        <w:tc>
          <w:tcPr>
            <w:tcW w:w="2755" w:type="dxa"/>
            <w:vAlign w:val="center"/>
          </w:tcPr>
          <w:p w:rsidR="00C71437" w:rsidRDefault="00C71437">
            <w:pPr>
              <w:jc w:val="center"/>
              <w:rPr>
                <w:rFonts w:ascii="宋体" w:eastAsia="宋体" w:hAnsi="宋体" w:cs="仿宋_GB2312"/>
                <w:sz w:val="24"/>
                <w:szCs w:val="24"/>
              </w:rPr>
            </w:pPr>
          </w:p>
        </w:tc>
        <w:tc>
          <w:tcPr>
            <w:tcW w:w="1364"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C71437" w:rsidRDefault="0012352D">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r>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65" w:name="_Toc494702290"/>
      <w:bookmarkStart w:id="266" w:name="_Toc494721120"/>
      <w:bookmarkStart w:id="267" w:name="_Toc494745337"/>
      <w:bookmarkStart w:id="268" w:name="_Toc494665020"/>
      <w:bookmarkStart w:id="269" w:name="_Toc495861569"/>
      <w:bookmarkStart w:id="270" w:name="_Toc494665970"/>
      <w:bookmarkStart w:id="271" w:name="_Toc494665573"/>
      <w:bookmarkStart w:id="272" w:name="_Toc329859066"/>
      <w:r>
        <w:rPr>
          <w:rFonts w:ascii="宋体" w:eastAsia="宋体" w:hAnsi="宋体" w:hint="eastAsia"/>
        </w:rPr>
        <w:lastRenderedPageBreak/>
        <w:t>技术、服务要求“★”号条款响应、偏离说明表</w:t>
      </w:r>
      <w:bookmarkEnd w:id="265"/>
      <w:bookmarkEnd w:id="266"/>
      <w:bookmarkEnd w:id="267"/>
      <w:bookmarkEnd w:id="268"/>
      <w:bookmarkEnd w:id="269"/>
      <w:bookmarkEnd w:id="270"/>
      <w:bookmarkEnd w:id="271"/>
      <w:r>
        <w:rPr>
          <w:rFonts w:ascii="宋体" w:eastAsia="宋体" w:hAnsi="宋体" w:hint="eastAsia"/>
        </w:rPr>
        <w:t>（本项目不适用）</w:t>
      </w:r>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C71437">
        <w:trPr>
          <w:trHeight w:val="450"/>
        </w:trPr>
        <w:tc>
          <w:tcPr>
            <w:tcW w:w="742"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742"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C71437" w:rsidRDefault="00C71437">
            <w:pPr>
              <w:jc w:val="center"/>
              <w:rPr>
                <w:rFonts w:ascii="宋体" w:eastAsia="宋体" w:hAnsi="宋体" w:cs="仿宋_GB2312"/>
                <w:sz w:val="24"/>
                <w:szCs w:val="24"/>
              </w:rPr>
            </w:pPr>
          </w:p>
        </w:tc>
        <w:tc>
          <w:tcPr>
            <w:tcW w:w="2877" w:type="dxa"/>
            <w:vAlign w:val="center"/>
          </w:tcPr>
          <w:p w:rsidR="00C71437" w:rsidRDefault="00C71437">
            <w:pPr>
              <w:jc w:val="center"/>
              <w:rPr>
                <w:rFonts w:ascii="宋体" w:eastAsia="宋体" w:hAnsi="宋体" w:cs="仿宋_GB2312"/>
                <w:sz w:val="24"/>
                <w:szCs w:val="24"/>
              </w:rPr>
            </w:pPr>
          </w:p>
        </w:tc>
        <w:tc>
          <w:tcPr>
            <w:tcW w:w="1509" w:type="dxa"/>
            <w:vAlign w:val="center"/>
          </w:tcPr>
          <w:p w:rsidR="00C71437" w:rsidRDefault="00C71437">
            <w:pPr>
              <w:jc w:val="center"/>
              <w:rPr>
                <w:rFonts w:ascii="宋体" w:eastAsia="宋体" w:hAnsi="宋体" w:cs="仿宋_GB2312"/>
                <w:sz w:val="24"/>
                <w:szCs w:val="24"/>
              </w:rPr>
            </w:pPr>
          </w:p>
        </w:tc>
        <w:tc>
          <w:tcPr>
            <w:tcW w:w="1619"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C71437" w:rsidRDefault="0012352D" w:rsidP="00FC7C0A">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72"/>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12352D">
      <w:r>
        <w:lastRenderedPageBreak/>
        <w:br w:type="page"/>
      </w:r>
    </w:p>
    <w:p w:rsidR="00C71437" w:rsidRDefault="0012352D" w:rsidP="00912510">
      <w:pPr>
        <w:pStyle w:val="2"/>
        <w:numPr>
          <w:ilvl w:val="0"/>
          <w:numId w:val="66"/>
        </w:numPr>
        <w:spacing w:before="100" w:beforeAutospacing="1" w:afterLines="50" w:line="360" w:lineRule="auto"/>
        <w:ind w:left="1610" w:hanging="1610"/>
        <w:rPr>
          <w:rFonts w:ascii="宋体" w:eastAsia="宋体" w:hAnsi="宋体"/>
        </w:rPr>
      </w:pPr>
      <w:bookmarkStart w:id="273" w:name="_Toc494665971"/>
      <w:bookmarkStart w:id="274" w:name="_Toc494721121"/>
      <w:bookmarkStart w:id="275" w:name="_Toc495861570"/>
      <w:bookmarkStart w:id="276" w:name="_Toc494665021"/>
      <w:bookmarkStart w:id="277" w:name="_Toc494745338"/>
      <w:bookmarkStart w:id="278" w:name="_Toc494702291"/>
      <w:bookmarkStart w:id="279" w:name="_Toc494665574"/>
      <w:r>
        <w:rPr>
          <w:rFonts w:ascii="宋体" w:eastAsia="宋体" w:hAnsi="宋体" w:hint="eastAsia"/>
        </w:rPr>
        <w:lastRenderedPageBreak/>
        <w:t>技术、服务评议对照表</w:t>
      </w:r>
      <w:bookmarkEnd w:id="273"/>
      <w:bookmarkEnd w:id="274"/>
      <w:bookmarkEnd w:id="275"/>
      <w:bookmarkEnd w:id="276"/>
      <w:bookmarkEnd w:id="277"/>
      <w:bookmarkEnd w:id="278"/>
      <w:bookmarkEnd w:id="279"/>
    </w:p>
    <w:p w:rsidR="00C71437" w:rsidRDefault="0012352D">
      <w:pPr>
        <w:spacing w:line="360" w:lineRule="auto"/>
        <w:jc w:val="left"/>
        <w:rPr>
          <w:rFonts w:hAnsi="宋体"/>
          <w:b/>
          <w:sz w:val="24"/>
        </w:rPr>
      </w:pPr>
      <w:r>
        <w:rPr>
          <w:rFonts w:hAnsi="宋体" w:hint="eastAsia"/>
          <w:b/>
          <w:sz w:val="24"/>
        </w:rPr>
        <w:t>投标人：</w:t>
      </w:r>
    </w:p>
    <w:p w:rsidR="00C71437" w:rsidRDefault="0012352D">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C71437">
        <w:trPr>
          <w:trHeight w:val="450"/>
        </w:trPr>
        <w:tc>
          <w:tcPr>
            <w:tcW w:w="659" w:type="dxa"/>
            <w:shd w:val="clear" w:color="auto" w:fill="F2F2F2" w:themeFill="background1" w:themeFillShade="F2"/>
            <w:vAlign w:val="center"/>
          </w:tcPr>
          <w:p w:rsidR="00C71437" w:rsidRDefault="0012352D">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C71437">
            <w:pPr>
              <w:numPr>
                <w:ilvl w:val="0"/>
                <w:numId w:val="70"/>
              </w:numPr>
              <w:jc w:val="center"/>
              <w:rPr>
                <w:rFonts w:ascii="宋体" w:eastAsia="宋体" w:hAnsi="宋体" w:cs="仿宋_GB2312"/>
                <w:sz w:val="24"/>
                <w:szCs w:val="24"/>
              </w:rPr>
            </w:pP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r w:rsidR="00C71437">
        <w:trPr>
          <w:cantSplit/>
          <w:trHeight w:val="752"/>
        </w:trPr>
        <w:tc>
          <w:tcPr>
            <w:tcW w:w="659" w:type="dxa"/>
            <w:vAlign w:val="center"/>
          </w:tcPr>
          <w:p w:rsidR="00C71437" w:rsidRDefault="0012352D">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C71437" w:rsidRDefault="00C71437">
            <w:pPr>
              <w:jc w:val="center"/>
              <w:rPr>
                <w:rFonts w:ascii="宋体" w:eastAsia="宋体" w:hAnsi="宋体" w:cs="仿宋_GB2312"/>
                <w:sz w:val="24"/>
                <w:szCs w:val="24"/>
              </w:rPr>
            </w:pPr>
          </w:p>
        </w:tc>
        <w:tc>
          <w:tcPr>
            <w:tcW w:w="3227" w:type="dxa"/>
            <w:vAlign w:val="center"/>
          </w:tcPr>
          <w:p w:rsidR="00C71437" w:rsidRDefault="00C71437">
            <w:pPr>
              <w:jc w:val="center"/>
              <w:rPr>
                <w:rFonts w:ascii="宋体" w:eastAsia="宋体" w:hAnsi="宋体" w:cs="仿宋_GB2312"/>
                <w:sz w:val="24"/>
                <w:szCs w:val="24"/>
              </w:rPr>
            </w:pPr>
          </w:p>
        </w:tc>
        <w:tc>
          <w:tcPr>
            <w:tcW w:w="1256" w:type="dxa"/>
            <w:vAlign w:val="center"/>
          </w:tcPr>
          <w:p w:rsidR="00C71437" w:rsidRDefault="00C71437">
            <w:pPr>
              <w:jc w:val="center"/>
              <w:rPr>
                <w:rFonts w:ascii="宋体" w:eastAsia="宋体" w:hAnsi="宋体" w:cs="仿宋_GB2312"/>
                <w:sz w:val="24"/>
                <w:szCs w:val="24"/>
              </w:rPr>
            </w:pPr>
          </w:p>
        </w:tc>
        <w:tc>
          <w:tcPr>
            <w:tcW w:w="1983" w:type="dxa"/>
            <w:vAlign w:val="center"/>
          </w:tcPr>
          <w:p w:rsidR="00C71437" w:rsidRDefault="00C71437">
            <w:pPr>
              <w:jc w:val="center"/>
              <w:rPr>
                <w:rFonts w:ascii="宋体" w:eastAsia="宋体" w:hAnsi="宋体" w:cs="仿宋_GB2312"/>
                <w:sz w:val="24"/>
                <w:szCs w:val="24"/>
              </w:rPr>
            </w:pPr>
          </w:p>
        </w:tc>
      </w:tr>
    </w:tbl>
    <w:p w:rsidR="00C71437" w:rsidRDefault="0012352D">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C71437" w:rsidRDefault="0012352D" w:rsidP="00FC7C0A">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C71437" w:rsidRDefault="00C71437">
      <w:pPr>
        <w:adjustRightInd w:val="0"/>
        <w:snapToGrid w:val="0"/>
        <w:spacing w:line="300" w:lineRule="auto"/>
        <w:ind w:left="720" w:hangingChars="300" w:hanging="720"/>
        <w:rPr>
          <w:rFonts w:ascii="宋体" w:eastAsia="宋体" w:hAnsi="宋体" w:cs="Corbel"/>
          <w:sz w:val="24"/>
          <w:szCs w:val="24"/>
        </w:rPr>
      </w:pPr>
    </w:p>
    <w:p w:rsidR="00C71437" w:rsidRDefault="0012352D">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C71437" w:rsidRDefault="0012352D">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C71437" w:rsidRDefault="0012352D">
      <w:pPr>
        <w:spacing w:before="100" w:beforeAutospacing="1" w:after="100" w:afterAutospacing="1" w:line="360" w:lineRule="auto"/>
        <w:ind w:firstLineChars="1382" w:firstLine="3330"/>
        <w:rPr>
          <w:rFonts w:ascii="黑体" w:eastAsia="黑体" w:hAnsi="黑体" w:cs="黑体"/>
          <w:sz w:val="32"/>
          <w:szCs w:val="32"/>
        </w:rPr>
        <w:sectPr w:rsidR="00C71437">
          <w:pgSz w:w="11906" w:h="16838"/>
          <w:pgMar w:top="1440" w:right="1800" w:bottom="1440" w:left="1800" w:header="851" w:footer="992" w:gutter="0"/>
          <w:cols w:space="720"/>
          <w:docGrid w:type="lines" w:linePitch="312"/>
        </w:sectPr>
      </w:pPr>
      <w:r>
        <w:rPr>
          <w:rFonts w:ascii="宋体" w:eastAsia="宋体" w:hAnsi="宋体" w:cs="Times New Roman" w:hint="eastAsia"/>
          <w:b/>
          <w:bCs/>
          <w:sz w:val="24"/>
          <w:szCs w:val="21"/>
          <w:lang w:val="zh-CN"/>
        </w:rPr>
        <w:t>投标</w:t>
      </w:r>
      <w:r>
        <w:rPr>
          <w:rFonts w:hAnsi="宋体" w:hint="eastAsia"/>
          <w:b/>
          <w:bCs/>
          <w:sz w:val="24"/>
        </w:rPr>
        <w:t>时间：</w:t>
      </w:r>
    </w:p>
    <w:p w:rsidR="00C71437" w:rsidRDefault="00C71437"/>
    <w:sectPr w:rsidR="00C71437" w:rsidSect="00C71437">
      <w:pgSz w:w="16838" w:h="11906" w:orient="landscape"/>
      <w:pgMar w:top="1191" w:right="1134" w:bottom="1191" w:left="1134"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D9D" w:rsidRDefault="00C30D9D" w:rsidP="00C71437">
      <w:r>
        <w:separator/>
      </w:r>
    </w:p>
  </w:endnote>
  <w:endnote w:type="continuationSeparator" w:id="0">
    <w:p w:rsidR="00C30D9D" w:rsidRDefault="00C30D9D" w:rsidP="00C71437">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12352D">
    <w:pPr>
      <w:pStyle w:val="aa"/>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C71437" w:rsidRDefault="00BF50E8">
    <w:pPr>
      <w:pStyle w:val="aa"/>
      <w:tabs>
        <w:tab w:val="clear" w:pos="4153"/>
        <w:tab w:val="clear" w:pos="8306"/>
      </w:tabs>
      <w:jc w:val="center"/>
      <w:rPr>
        <w:rFonts w:asciiTheme="minorEastAsia" w:hAnsiTheme="minorEastAsia"/>
      </w:rPr>
    </w:pPr>
    <w:r>
      <w:rPr>
        <w:rFonts w:asciiTheme="minorEastAsia" w:hAnsiTheme="minorEastAsia"/>
        <w:b/>
        <w:bCs/>
      </w:rPr>
      <w:fldChar w:fldCharType="begin"/>
    </w:r>
    <w:r w:rsidR="0012352D">
      <w:rPr>
        <w:rFonts w:asciiTheme="minorEastAsia" w:hAnsiTheme="minorEastAsia"/>
        <w:b/>
        <w:bCs/>
      </w:rPr>
      <w:instrText>PAGE</w:instrText>
    </w:r>
    <w:r>
      <w:rPr>
        <w:rFonts w:asciiTheme="minorEastAsia" w:hAnsiTheme="minorEastAsia"/>
        <w:b/>
        <w:bCs/>
      </w:rPr>
      <w:fldChar w:fldCharType="separate"/>
    </w:r>
    <w:r w:rsidR="0012352D">
      <w:rPr>
        <w:rFonts w:asciiTheme="minorEastAsia" w:hAnsiTheme="minorEastAsia"/>
        <w:b/>
        <w:bCs/>
      </w:rPr>
      <w:t>22</w:t>
    </w:r>
    <w:r>
      <w:rPr>
        <w:rFonts w:asciiTheme="minorEastAsia" w:hAnsiTheme="minorEastAsia"/>
        <w:b/>
        <w:bCs/>
      </w:rPr>
      <w:fldChar w:fldCharType="end"/>
    </w:r>
    <w:r w:rsidR="0012352D">
      <w:rPr>
        <w:rFonts w:asciiTheme="minorEastAsia" w:hAnsiTheme="minorEastAsia"/>
        <w:b/>
        <w:lang w:val="zh-CN"/>
      </w:rPr>
      <w:t xml:space="preserve"> / </w:t>
    </w:r>
    <w:r>
      <w:rPr>
        <w:rFonts w:asciiTheme="minorEastAsia" w:hAnsiTheme="minorEastAsia"/>
        <w:b/>
        <w:bCs/>
      </w:rPr>
      <w:fldChar w:fldCharType="begin"/>
    </w:r>
    <w:r w:rsidR="0012352D">
      <w:rPr>
        <w:rFonts w:asciiTheme="minorEastAsia" w:hAnsiTheme="minorEastAsia"/>
        <w:b/>
        <w:bCs/>
      </w:rPr>
      <w:instrText>NUMPAGES</w:instrText>
    </w:r>
    <w:r>
      <w:rPr>
        <w:rFonts w:asciiTheme="minorEastAsia" w:hAnsiTheme="minorEastAsia"/>
        <w:b/>
        <w:bCs/>
      </w:rPr>
      <w:fldChar w:fldCharType="separate"/>
    </w:r>
    <w:r w:rsidR="0012352D">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C71437">
    <w:pPr>
      <w:pStyle w:val="aa"/>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BF50E8">
    <w:pPr>
      <w:pStyle w:val="aa"/>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12352D">
          <w:rPr>
            <w:rFonts w:asciiTheme="minorEastAsia" w:hAnsiTheme="minorEastAsia"/>
            <w:b/>
            <w:bCs/>
          </w:rPr>
          <w:instrText>PAGE</w:instrText>
        </w:r>
        <w:r>
          <w:rPr>
            <w:rFonts w:asciiTheme="minorEastAsia" w:hAnsiTheme="minorEastAsia"/>
            <w:b/>
            <w:bCs/>
          </w:rPr>
          <w:fldChar w:fldCharType="separate"/>
        </w:r>
        <w:r w:rsidR="00912510">
          <w:rPr>
            <w:rFonts w:asciiTheme="minorEastAsia" w:hAnsiTheme="minorEastAsia"/>
            <w:b/>
            <w:bCs/>
            <w:noProof/>
          </w:rPr>
          <w:t>8</w:t>
        </w:r>
        <w:r>
          <w:rPr>
            <w:rFonts w:asciiTheme="minorEastAsia" w:hAnsiTheme="minorEastAsia"/>
            <w:b/>
            <w:bCs/>
          </w:rPr>
          <w:fldChar w:fldCharType="end"/>
        </w:r>
        <w:r w:rsidR="0012352D">
          <w:rPr>
            <w:rFonts w:asciiTheme="minorEastAsia" w:hAnsiTheme="minorEastAsia"/>
            <w:b/>
            <w:lang w:val="zh-CN"/>
          </w:rPr>
          <w:t xml:space="preserve"> / </w:t>
        </w:r>
        <w:r>
          <w:rPr>
            <w:rFonts w:asciiTheme="minorEastAsia" w:hAnsiTheme="minorEastAsia"/>
            <w:b/>
            <w:bCs/>
          </w:rPr>
          <w:fldChar w:fldCharType="begin"/>
        </w:r>
        <w:r w:rsidR="0012352D">
          <w:rPr>
            <w:rFonts w:asciiTheme="minorEastAsia" w:hAnsiTheme="minorEastAsia"/>
            <w:b/>
            <w:bCs/>
          </w:rPr>
          <w:instrText>NUMPAGES</w:instrText>
        </w:r>
        <w:r>
          <w:rPr>
            <w:rFonts w:asciiTheme="minorEastAsia" w:hAnsiTheme="minorEastAsia"/>
            <w:b/>
            <w:bCs/>
          </w:rPr>
          <w:fldChar w:fldCharType="separate"/>
        </w:r>
        <w:r w:rsidR="00912510">
          <w:rPr>
            <w:rFonts w:asciiTheme="minorEastAsia" w:hAnsiTheme="minorEastAsia"/>
            <w:b/>
            <w:bCs/>
            <w:noProof/>
          </w:rPr>
          <w:t>71</w:t>
        </w:r>
        <w:r>
          <w:rPr>
            <w:rFonts w:asciiTheme="minorEastAsia" w:hAnsiTheme="minorEastAsia"/>
            <w:b/>
            <w:bCs/>
          </w:rPr>
          <w:fldChar w:fldCharType="end"/>
        </w:r>
      </w:sdtContent>
    </w:sdt>
    <w:r w:rsidR="0012352D">
      <w:rPr>
        <w:rFonts w:asciiTheme="minorEastAsia" w:hAnsiTheme="minorEastAsia" w:hint="eastAsia"/>
      </w:rPr>
      <w:t>湖北顺成建设工程招标代理有限公司制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D9D" w:rsidRDefault="00C30D9D" w:rsidP="00C71437">
      <w:r>
        <w:separator/>
      </w:r>
    </w:p>
  </w:footnote>
  <w:footnote w:type="continuationSeparator" w:id="0">
    <w:p w:rsidR="00C30D9D" w:rsidRDefault="00C30D9D" w:rsidP="00C71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12352D">
    <w:pPr>
      <w:pStyle w:val="ab"/>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C71437">
    <w:pPr>
      <w:pStyle w:val="ab"/>
      <w:pBdr>
        <w:bottom w:val="none" w:sz="0" w:space="0" w:color="auto"/>
      </w:pBdr>
      <w:tabs>
        <w:tab w:val="left" w:pos="675"/>
        <w:tab w:val="center" w:pos="4762"/>
      </w:tabs>
      <w:jc w:val="left"/>
    </w:pPr>
  </w:p>
  <w:p w:rsidR="00C71437" w:rsidRDefault="00C71437">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37" w:rsidRDefault="0012352D">
    <w:pPr>
      <w:pStyle w:val="ab"/>
      <w:pBdr>
        <w:bottom w:val="none" w:sz="0" w:space="1" w:color="000000" w:themeColor="text1"/>
      </w:pBdr>
      <w:tabs>
        <w:tab w:val="clear" w:pos="4153"/>
      </w:tabs>
      <w:jc w:val="left"/>
      <w:rPr>
        <w:bCs/>
        <w:u w:val="single"/>
      </w:rPr>
    </w:pPr>
    <w:r>
      <w:rPr>
        <w:rFonts w:hint="eastAsia"/>
        <w:bCs/>
        <w:sz w:val="16"/>
        <w:szCs w:val="16"/>
        <w:u w:val="single"/>
      </w:rPr>
      <w:t>项目名称</w:t>
    </w:r>
    <w:r>
      <w:rPr>
        <w:rFonts w:asciiTheme="minorEastAsia" w:hAnsiTheme="minorEastAsia" w:hint="eastAsia"/>
        <w:bCs/>
        <w:sz w:val="16"/>
        <w:szCs w:val="16"/>
        <w:u w:val="single"/>
      </w:rPr>
      <w:t>：</w:t>
    </w:r>
    <w:r>
      <w:rPr>
        <w:rFonts w:hint="eastAsia"/>
        <w:bCs/>
        <w:sz w:val="16"/>
        <w:szCs w:val="16"/>
        <w:u w:val="single"/>
      </w:rPr>
      <w:t>阳新县老城区地下管线普查、阳新县老城区城市污水工程可行性研究报告、阳新县老城区城市污水工程专项规划</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B8A575"/>
    <w:multiLevelType w:val="singleLevel"/>
    <w:tmpl w:val="9BB8A575"/>
    <w:lvl w:ilvl="0">
      <w:start w:val="2"/>
      <w:numFmt w:val="decimal"/>
      <w:suff w:val="nothing"/>
      <w:lvlText w:val="%1、"/>
      <w:lvlJc w:val="left"/>
    </w:lvl>
  </w:abstractNum>
  <w:abstractNum w:abstractNumId="1">
    <w:nsid w:val="E356F4B8"/>
    <w:multiLevelType w:val="singleLevel"/>
    <w:tmpl w:val="E356F4B8"/>
    <w:lvl w:ilvl="0">
      <w:start w:val="1"/>
      <w:numFmt w:val="decimal"/>
      <w:suff w:val="nothing"/>
      <w:lvlText w:val="（%1）"/>
      <w:lvlJc w:val="left"/>
    </w:lvl>
  </w:abstractNum>
  <w:abstractNum w:abstractNumId="2">
    <w:nsid w:val="ED0F53C0"/>
    <w:multiLevelType w:val="singleLevel"/>
    <w:tmpl w:val="ED0F53C0"/>
    <w:lvl w:ilvl="0">
      <w:start w:val="1"/>
      <w:numFmt w:val="decimal"/>
      <w:suff w:val="nothing"/>
      <w:lvlText w:val="%1、"/>
      <w:lvlJc w:val="left"/>
    </w:lvl>
  </w:abstractNum>
  <w:abstractNum w:abstractNumId="3">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2">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5">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6">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9">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1">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2">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4">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8">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2">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36853BA"/>
    <w:multiLevelType w:val="multilevel"/>
    <w:tmpl w:val="336853B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9">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0">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1">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4">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5">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7">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3">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4">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5">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7">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1">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4">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5">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8">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7"/>
  </w:num>
  <w:num w:numId="2">
    <w:abstractNumId w:val="5"/>
  </w:num>
  <w:num w:numId="3">
    <w:abstractNumId w:val="32"/>
  </w:num>
  <w:num w:numId="4">
    <w:abstractNumId w:val="6"/>
  </w:num>
  <w:num w:numId="5">
    <w:abstractNumId w:val="41"/>
  </w:num>
  <w:num w:numId="6">
    <w:abstractNumId w:val="17"/>
  </w:num>
  <w:num w:numId="7">
    <w:abstractNumId w:val="8"/>
  </w:num>
  <w:num w:numId="8">
    <w:abstractNumId w:val="56"/>
  </w:num>
  <w:num w:numId="9">
    <w:abstractNumId w:val="35"/>
  </w:num>
  <w:num w:numId="10">
    <w:abstractNumId w:val="52"/>
  </w:num>
  <w:num w:numId="11">
    <w:abstractNumId w:val="31"/>
  </w:num>
  <w:num w:numId="12">
    <w:abstractNumId w:val="7"/>
  </w:num>
  <w:num w:numId="13">
    <w:abstractNumId w:val="24"/>
  </w:num>
  <w:num w:numId="14">
    <w:abstractNumId w:val="25"/>
  </w:num>
  <w:num w:numId="15">
    <w:abstractNumId w:val="11"/>
  </w:num>
  <w:num w:numId="16">
    <w:abstractNumId w:val="10"/>
  </w:num>
  <w:num w:numId="17">
    <w:abstractNumId w:val="65"/>
  </w:num>
  <w:num w:numId="18">
    <w:abstractNumId w:val="45"/>
  </w:num>
  <w:num w:numId="19">
    <w:abstractNumId w:val="43"/>
  </w:num>
  <w:num w:numId="20">
    <w:abstractNumId w:val="44"/>
  </w:num>
  <w:num w:numId="21">
    <w:abstractNumId w:val="12"/>
  </w:num>
  <w:num w:numId="22">
    <w:abstractNumId w:val="30"/>
  </w:num>
  <w:num w:numId="23">
    <w:abstractNumId w:val="37"/>
  </w:num>
  <w:num w:numId="24">
    <w:abstractNumId w:val="40"/>
  </w:num>
  <w:num w:numId="25">
    <w:abstractNumId w:val="68"/>
  </w:num>
  <w:num w:numId="26">
    <w:abstractNumId w:val="50"/>
  </w:num>
  <w:num w:numId="27">
    <w:abstractNumId w:val="61"/>
  </w:num>
  <w:num w:numId="28">
    <w:abstractNumId w:val="66"/>
  </w:num>
  <w:num w:numId="29">
    <w:abstractNumId w:val="49"/>
  </w:num>
  <w:num w:numId="30">
    <w:abstractNumId w:val="9"/>
  </w:num>
  <w:num w:numId="31">
    <w:abstractNumId w:val="21"/>
  </w:num>
  <w:num w:numId="32">
    <w:abstractNumId w:val="62"/>
  </w:num>
  <w:num w:numId="33">
    <w:abstractNumId w:val="57"/>
  </w:num>
  <w:num w:numId="34">
    <w:abstractNumId w:val="39"/>
  </w:num>
  <w:num w:numId="35">
    <w:abstractNumId w:val="55"/>
  </w:num>
  <w:num w:numId="36">
    <w:abstractNumId w:val="26"/>
  </w:num>
  <w:num w:numId="37">
    <w:abstractNumId w:val="58"/>
  </w:num>
  <w:num w:numId="38">
    <w:abstractNumId w:val="4"/>
  </w:num>
  <w:num w:numId="39">
    <w:abstractNumId w:val="33"/>
  </w:num>
  <w:num w:numId="40">
    <w:abstractNumId w:val="1"/>
  </w:num>
  <w:num w:numId="41">
    <w:abstractNumId w:val="0"/>
  </w:num>
  <w:num w:numId="42">
    <w:abstractNumId w:val="2"/>
  </w:num>
  <w:num w:numId="43">
    <w:abstractNumId w:val="51"/>
  </w:num>
  <w:num w:numId="44">
    <w:abstractNumId w:val="28"/>
  </w:num>
  <w:num w:numId="45">
    <w:abstractNumId w:val="48"/>
  </w:num>
  <w:num w:numId="46">
    <w:abstractNumId w:val="34"/>
  </w:num>
  <w:num w:numId="47">
    <w:abstractNumId w:val="42"/>
  </w:num>
  <w:num w:numId="48">
    <w:abstractNumId w:val="36"/>
  </w:num>
  <w:num w:numId="49">
    <w:abstractNumId w:val="19"/>
  </w:num>
  <w:num w:numId="50">
    <w:abstractNumId w:val="54"/>
  </w:num>
  <w:num w:numId="51">
    <w:abstractNumId w:val="69"/>
  </w:num>
  <w:num w:numId="52">
    <w:abstractNumId w:val="20"/>
  </w:num>
  <w:num w:numId="53">
    <w:abstractNumId w:val="18"/>
  </w:num>
  <w:num w:numId="54">
    <w:abstractNumId w:val="3"/>
  </w:num>
  <w:num w:numId="55">
    <w:abstractNumId w:val="53"/>
    <w:lvlOverride w:ilvl="0">
      <w:startOverride w:val="1"/>
    </w:lvlOverride>
  </w:num>
  <w:num w:numId="56">
    <w:abstractNumId w:val="15"/>
  </w:num>
  <w:num w:numId="57">
    <w:abstractNumId w:val="27"/>
  </w:num>
  <w:num w:numId="58">
    <w:abstractNumId w:val="67"/>
  </w:num>
  <w:num w:numId="59">
    <w:abstractNumId w:val="60"/>
  </w:num>
  <w:num w:numId="60">
    <w:abstractNumId w:val="46"/>
  </w:num>
  <w:num w:numId="61">
    <w:abstractNumId w:val="14"/>
  </w:num>
  <w:num w:numId="62">
    <w:abstractNumId w:val="23"/>
  </w:num>
  <w:num w:numId="63">
    <w:abstractNumId w:val="63"/>
  </w:num>
  <w:num w:numId="64">
    <w:abstractNumId w:val="38"/>
  </w:num>
  <w:num w:numId="65">
    <w:abstractNumId w:val="64"/>
  </w:num>
  <w:num w:numId="66">
    <w:abstractNumId w:val="13"/>
  </w:num>
  <w:num w:numId="67">
    <w:abstractNumId w:val="59"/>
  </w:num>
  <w:num w:numId="68">
    <w:abstractNumId w:val="22"/>
  </w:num>
  <w:num w:numId="69">
    <w:abstractNumId w:val="16"/>
  </w:num>
  <w:num w:numId="70">
    <w:abstractNumId w:val="29"/>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16562"/>
    <w:rsid w:val="00017BE8"/>
    <w:rsid w:val="00020344"/>
    <w:rsid w:val="00040B72"/>
    <w:rsid w:val="00046CAA"/>
    <w:rsid w:val="000658A4"/>
    <w:rsid w:val="000721B5"/>
    <w:rsid w:val="00077E85"/>
    <w:rsid w:val="000812D6"/>
    <w:rsid w:val="00081EFC"/>
    <w:rsid w:val="000855FE"/>
    <w:rsid w:val="00092450"/>
    <w:rsid w:val="00095415"/>
    <w:rsid w:val="000B1EA5"/>
    <w:rsid w:val="000B3053"/>
    <w:rsid w:val="000B42CE"/>
    <w:rsid w:val="000B51F4"/>
    <w:rsid w:val="000C1DBB"/>
    <w:rsid w:val="000C2224"/>
    <w:rsid w:val="000C46E9"/>
    <w:rsid w:val="000D0CFF"/>
    <w:rsid w:val="000D274B"/>
    <w:rsid w:val="000D3E74"/>
    <w:rsid w:val="000E0271"/>
    <w:rsid w:val="000E4686"/>
    <w:rsid w:val="000F64E0"/>
    <w:rsid w:val="00100585"/>
    <w:rsid w:val="00105BC5"/>
    <w:rsid w:val="00122C84"/>
    <w:rsid w:val="0012352D"/>
    <w:rsid w:val="00133220"/>
    <w:rsid w:val="001338E8"/>
    <w:rsid w:val="0014055D"/>
    <w:rsid w:val="001641C9"/>
    <w:rsid w:val="00177C62"/>
    <w:rsid w:val="00180F46"/>
    <w:rsid w:val="00184D41"/>
    <w:rsid w:val="00185E9A"/>
    <w:rsid w:val="001A0AB1"/>
    <w:rsid w:val="001A1335"/>
    <w:rsid w:val="001A2B2A"/>
    <w:rsid w:val="001A54E8"/>
    <w:rsid w:val="001B03BB"/>
    <w:rsid w:val="001B38CD"/>
    <w:rsid w:val="001C7B23"/>
    <w:rsid w:val="001C7EB4"/>
    <w:rsid w:val="001D2460"/>
    <w:rsid w:val="001D3EE7"/>
    <w:rsid w:val="001E157C"/>
    <w:rsid w:val="001E5D69"/>
    <w:rsid w:val="001E7CEA"/>
    <w:rsid w:val="001F002C"/>
    <w:rsid w:val="00220470"/>
    <w:rsid w:val="00222B0D"/>
    <w:rsid w:val="00223408"/>
    <w:rsid w:val="002334D5"/>
    <w:rsid w:val="00236772"/>
    <w:rsid w:val="002426EA"/>
    <w:rsid w:val="002446C6"/>
    <w:rsid w:val="0026342E"/>
    <w:rsid w:val="00276CFD"/>
    <w:rsid w:val="00277541"/>
    <w:rsid w:val="00293211"/>
    <w:rsid w:val="00295F64"/>
    <w:rsid w:val="002A4C8D"/>
    <w:rsid w:val="002B7581"/>
    <w:rsid w:val="002C38E4"/>
    <w:rsid w:val="002C7FA6"/>
    <w:rsid w:val="002D07BB"/>
    <w:rsid w:val="002D412B"/>
    <w:rsid w:val="002F62E8"/>
    <w:rsid w:val="00310B7E"/>
    <w:rsid w:val="00310F98"/>
    <w:rsid w:val="00314B08"/>
    <w:rsid w:val="00316026"/>
    <w:rsid w:val="00320ACF"/>
    <w:rsid w:val="00323F1C"/>
    <w:rsid w:val="00333225"/>
    <w:rsid w:val="0033323B"/>
    <w:rsid w:val="00343619"/>
    <w:rsid w:val="00352AE1"/>
    <w:rsid w:val="00353542"/>
    <w:rsid w:val="003540BC"/>
    <w:rsid w:val="00354DA0"/>
    <w:rsid w:val="00360712"/>
    <w:rsid w:val="0036309F"/>
    <w:rsid w:val="0036474B"/>
    <w:rsid w:val="003661C8"/>
    <w:rsid w:val="00366E30"/>
    <w:rsid w:val="00377B5F"/>
    <w:rsid w:val="00383221"/>
    <w:rsid w:val="00393E94"/>
    <w:rsid w:val="003B0D5A"/>
    <w:rsid w:val="003B4F8E"/>
    <w:rsid w:val="003B718F"/>
    <w:rsid w:val="003B7A0D"/>
    <w:rsid w:val="003C2008"/>
    <w:rsid w:val="003C2241"/>
    <w:rsid w:val="003C23DB"/>
    <w:rsid w:val="003C6083"/>
    <w:rsid w:val="003D1759"/>
    <w:rsid w:val="003D5E80"/>
    <w:rsid w:val="003E1CBB"/>
    <w:rsid w:val="003F0B22"/>
    <w:rsid w:val="003F2B92"/>
    <w:rsid w:val="003F3007"/>
    <w:rsid w:val="003F60BE"/>
    <w:rsid w:val="0040329E"/>
    <w:rsid w:val="0040679C"/>
    <w:rsid w:val="00406BC4"/>
    <w:rsid w:val="004110F8"/>
    <w:rsid w:val="00413D2F"/>
    <w:rsid w:val="00414A80"/>
    <w:rsid w:val="004156CF"/>
    <w:rsid w:val="004161BA"/>
    <w:rsid w:val="00416918"/>
    <w:rsid w:val="00423575"/>
    <w:rsid w:val="004349F3"/>
    <w:rsid w:val="0043503C"/>
    <w:rsid w:val="00436CC2"/>
    <w:rsid w:val="004475F1"/>
    <w:rsid w:val="00457308"/>
    <w:rsid w:val="004605F3"/>
    <w:rsid w:val="00461DFE"/>
    <w:rsid w:val="00476E59"/>
    <w:rsid w:val="00477454"/>
    <w:rsid w:val="004871A8"/>
    <w:rsid w:val="00490B23"/>
    <w:rsid w:val="004A4F81"/>
    <w:rsid w:val="004A5A12"/>
    <w:rsid w:val="004B0CC2"/>
    <w:rsid w:val="004B118F"/>
    <w:rsid w:val="004B4BED"/>
    <w:rsid w:val="004C1027"/>
    <w:rsid w:val="004C62F7"/>
    <w:rsid w:val="004C750B"/>
    <w:rsid w:val="004C779B"/>
    <w:rsid w:val="004D548F"/>
    <w:rsid w:val="004E00F2"/>
    <w:rsid w:val="004E40B4"/>
    <w:rsid w:val="004E48AF"/>
    <w:rsid w:val="004E5A44"/>
    <w:rsid w:val="004E6481"/>
    <w:rsid w:val="004F21F4"/>
    <w:rsid w:val="004F43AD"/>
    <w:rsid w:val="005025B6"/>
    <w:rsid w:val="00511E96"/>
    <w:rsid w:val="005130B9"/>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E3CD4"/>
    <w:rsid w:val="005F1588"/>
    <w:rsid w:val="00601112"/>
    <w:rsid w:val="00601990"/>
    <w:rsid w:val="00605C0D"/>
    <w:rsid w:val="00623CBB"/>
    <w:rsid w:val="006302AC"/>
    <w:rsid w:val="00643102"/>
    <w:rsid w:val="006440C5"/>
    <w:rsid w:val="00651541"/>
    <w:rsid w:val="00663B35"/>
    <w:rsid w:val="00666B23"/>
    <w:rsid w:val="0067786F"/>
    <w:rsid w:val="00680A96"/>
    <w:rsid w:val="00690659"/>
    <w:rsid w:val="006A38EF"/>
    <w:rsid w:val="006A6C1D"/>
    <w:rsid w:val="006A6C51"/>
    <w:rsid w:val="006A7A3D"/>
    <w:rsid w:val="006C0B5F"/>
    <w:rsid w:val="006C0B7B"/>
    <w:rsid w:val="006C1AF1"/>
    <w:rsid w:val="006C6FC5"/>
    <w:rsid w:val="006C6FDC"/>
    <w:rsid w:val="006D1D6E"/>
    <w:rsid w:val="006D21D8"/>
    <w:rsid w:val="006F04ED"/>
    <w:rsid w:val="006F0D07"/>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0BB3"/>
    <w:rsid w:val="007A27DA"/>
    <w:rsid w:val="007A2D91"/>
    <w:rsid w:val="007A427D"/>
    <w:rsid w:val="007A6F5F"/>
    <w:rsid w:val="007C0DA7"/>
    <w:rsid w:val="007C132C"/>
    <w:rsid w:val="007C1D03"/>
    <w:rsid w:val="007D72CF"/>
    <w:rsid w:val="007E3D3C"/>
    <w:rsid w:val="007E52B8"/>
    <w:rsid w:val="007F504A"/>
    <w:rsid w:val="007F6863"/>
    <w:rsid w:val="007F6F97"/>
    <w:rsid w:val="00802536"/>
    <w:rsid w:val="00804419"/>
    <w:rsid w:val="0081114F"/>
    <w:rsid w:val="00816910"/>
    <w:rsid w:val="00820E08"/>
    <w:rsid w:val="0082486D"/>
    <w:rsid w:val="008321E0"/>
    <w:rsid w:val="008456E3"/>
    <w:rsid w:val="00863EDD"/>
    <w:rsid w:val="00876E59"/>
    <w:rsid w:val="00877211"/>
    <w:rsid w:val="008828FD"/>
    <w:rsid w:val="0088586B"/>
    <w:rsid w:val="008879F9"/>
    <w:rsid w:val="008966BE"/>
    <w:rsid w:val="008A30BA"/>
    <w:rsid w:val="008B4F32"/>
    <w:rsid w:val="008B5601"/>
    <w:rsid w:val="008B6529"/>
    <w:rsid w:val="008C5502"/>
    <w:rsid w:val="008D35F1"/>
    <w:rsid w:val="008D3612"/>
    <w:rsid w:val="008D5777"/>
    <w:rsid w:val="008D7D59"/>
    <w:rsid w:val="008E2203"/>
    <w:rsid w:val="008E2424"/>
    <w:rsid w:val="008F1B81"/>
    <w:rsid w:val="008F3383"/>
    <w:rsid w:val="009020C7"/>
    <w:rsid w:val="0090240A"/>
    <w:rsid w:val="00903A2D"/>
    <w:rsid w:val="009070ED"/>
    <w:rsid w:val="00907388"/>
    <w:rsid w:val="00912510"/>
    <w:rsid w:val="00914F14"/>
    <w:rsid w:val="00933750"/>
    <w:rsid w:val="00935E05"/>
    <w:rsid w:val="0093723A"/>
    <w:rsid w:val="009402E6"/>
    <w:rsid w:val="00943F98"/>
    <w:rsid w:val="00947542"/>
    <w:rsid w:val="00954A2F"/>
    <w:rsid w:val="00956AAC"/>
    <w:rsid w:val="009668B8"/>
    <w:rsid w:val="00967D22"/>
    <w:rsid w:val="0097080D"/>
    <w:rsid w:val="009714FE"/>
    <w:rsid w:val="00973398"/>
    <w:rsid w:val="00982AD3"/>
    <w:rsid w:val="009849C0"/>
    <w:rsid w:val="0098774A"/>
    <w:rsid w:val="009944A9"/>
    <w:rsid w:val="00996DEE"/>
    <w:rsid w:val="009A2830"/>
    <w:rsid w:val="009B11C0"/>
    <w:rsid w:val="009B3048"/>
    <w:rsid w:val="009B3424"/>
    <w:rsid w:val="009C5B36"/>
    <w:rsid w:val="009C78CE"/>
    <w:rsid w:val="009D36C0"/>
    <w:rsid w:val="009E04AF"/>
    <w:rsid w:val="00A05AF5"/>
    <w:rsid w:val="00A0777C"/>
    <w:rsid w:val="00A30AE5"/>
    <w:rsid w:val="00A30DFD"/>
    <w:rsid w:val="00A33A80"/>
    <w:rsid w:val="00A3568F"/>
    <w:rsid w:val="00A36FFA"/>
    <w:rsid w:val="00A40BC9"/>
    <w:rsid w:val="00A46DEF"/>
    <w:rsid w:val="00A51D8F"/>
    <w:rsid w:val="00A52A2B"/>
    <w:rsid w:val="00A62860"/>
    <w:rsid w:val="00A678FB"/>
    <w:rsid w:val="00A71681"/>
    <w:rsid w:val="00A813D2"/>
    <w:rsid w:val="00A8316E"/>
    <w:rsid w:val="00A879DB"/>
    <w:rsid w:val="00AB2B17"/>
    <w:rsid w:val="00AB3343"/>
    <w:rsid w:val="00AC399F"/>
    <w:rsid w:val="00AC584B"/>
    <w:rsid w:val="00AD0845"/>
    <w:rsid w:val="00AD18FC"/>
    <w:rsid w:val="00AD52A3"/>
    <w:rsid w:val="00AD634F"/>
    <w:rsid w:val="00AE02A5"/>
    <w:rsid w:val="00AF18BF"/>
    <w:rsid w:val="00B002B6"/>
    <w:rsid w:val="00B0070A"/>
    <w:rsid w:val="00B161F2"/>
    <w:rsid w:val="00B20FD9"/>
    <w:rsid w:val="00B36D9B"/>
    <w:rsid w:val="00B442AF"/>
    <w:rsid w:val="00B44C16"/>
    <w:rsid w:val="00B52520"/>
    <w:rsid w:val="00B67CCB"/>
    <w:rsid w:val="00B73BBA"/>
    <w:rsid w:val="00B84A3B"/>
    <w:rsid w:val="00B956F2"/>
    <w:rsid w:val="00BA438A"/>
    <w:rsid w:val="00BA4681"/>
    <w:rsid w:val="00BB78CC"/>
    <w:rsid w:val="00BC386C"/>
    <w:rsid w:val="00BC3AA1"/>
    <w:rsid w:val="00BD0C54"/>
    <w:rsid w:val="00BD2144"/>
    <w:rsid w:val="00BD62C1"/>
    <w:rsid w:val="00BD681B"/>
    <w:rsid w:val="00BD7611"/>
    <w:rsid w:val="00BE3563"/>
    <w:rsid w:val="00BE5E74"/>
    <w:rsid w:val="00BF50E8"/>
    <w:rsid w:val="00BF5732"/>
    <w:rsid w:val="00C0257A"/>
    <w:rsid w:val="00C040D1"/>
    <w:rsid w:val="00C139A6"/>
    <w:rsid w:val="00C1592E"/>
    <w:rsid w:val="00C30D9D"/>
    <w:rsid w:val="00C37FEA"/>
    <w:rsid w:val="00C4038F"/>
    <w:rsid w:val="00C469B0"/>
    <w:rsid w:val="00C52140"/>
    <w:rsid w:val="00C64D3E"/>
    <w:rsid w:val="00C6643D"/>
    <w:rsid w:val="00C6680F"/>
    <w:rsid w:val="00C66ACC"/>
    <w:rsid w:val="00C71437"/>
    <w:rsid w:val="00C72415"/>
    <w:rsid w:val="00C77E82"/>
    <w:rsid w:val="00C8468C"/>
    <w:rsid w:val="00C9289E"/>
    <w:rsid w:val="00C92F51"/>
    <w:rsid w:val="00CA0F95"/>
    <w:rsid w:val="00CB10F9"/>
    <w:rsid w:val="00CB3DF8"/>
    <w:rsid w:val="00CB413B"/>
    <w:rsid w:val="00CC60C7"/>
    <w:rsid w:val="00CD7F29"/>
    <w:rsid w:val="00CF717C"/>
    <w:rsid w:val="00CF76A5"/>
    <w:rsid w:val="00D123DC"/>
    <w:rsid w:val="00D14987"/>
    <w:rsid w:val="00D14E3A"/>
    <w:rsid w:val="00D204F5"/>
    <w:rsid w:val="00D32F66"/>
    <w:rsid w:val="00D5042D"/>
    <w:rsid w:val="00D64AB9"/>
    <w:rsid w:val="00D7177A"/>
    <w:rsid w:val="00D845D6"/>
    <w:rsid w:val="00D90694"/>
    <w:rsid w:val="00D9318A"/>
    <w:rsid w:val="00D94CD4"/>
    <w:rsid w:val="00D97FDB"/>
    <w:rsid w:val="00DA4143"/>
    <w:rsid w:val="00DB00B6"/>
    <w:rsid w:val="00DB3C8A"/>
    <w:rsid w:val="00DC4938"/>
    <w:rsid w:val="00DD6657"/>
    <w:rsid w:val="00DE4A9E"/>
    <w:rsid w:val="00E02B75"/>
    <w:rsid w:val="00E05B42"/>
    <w:rsid w:val="00E14D3C"/>
    <w:rsid w:val="00E15A50"/>
    <w:rsid w:val="00E22388"/>
    <w:rsid w:val="00E2369D"/>
    <w:rsid w:val="00E30428"/>
    <w:rsid w:val="00E32C21"/>
    <w:rsid w:val="00E34D2C"/>
    <w:rsid w:val="00E3763E"/>
    <w:rsid w:val="00E41743"/>
    <w:rsid w:val="00E54453"/>
    <w:rsid w:val="00E54FFA"/>
    <w:rsid w:val="00E71EB0"/>
    <w:rsid w:val="00E73DD2"/>
    <w:rsid w:val="00E971BC"/>
    <w:rsid w:val="00EA0C6D"/>
    <w:rsid w:val="00EA42C8"/>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49BA"/>
    <w:rsid w:val="00F5567D"/>
    <w:rsid w:val="00F63420"/>
    <w:rsid w:val="00F71D83"/>
    <w:rsid w:val="00FB2B31"/>
    <w:rsid w:val="00FC2E73"/>
    <w:rsid w:val="00FC59DE"/>
    <w:rsid w:val="00FC7C0A"/>
    <w:rsid w:val="00FD44A8"/>
    <w:rsid w:val="00FE2024"/>
    <w:rsid w:val="00FE51C1"/>
    <w:rsid w:val="00FF0354"/>
    <w:rsid w:val="00FF4FBA"/>
    <w:rsid w:val="00FF6E00"/>
    <w:rsid w:val="01202415"/>
    <w:rsid w:val="02CD531B"/>
    <w:rsid w:val="0AD63C9F"/>
    <w:rsid w:val="0CC739AF"/>
    <w:rsid w:val="0E283197"/>
    <w:rsid w:val="0E381DEF"/>
    <w:rsid w:val="0E775061"/>
    <w:rsid w:val="0FC85943"/>
    <w:rsid w:val="0FE04ABF"/>
    <w:rsid w:val="11923040"/>
    <w:rsid w:val="11F05AA4"/>
    <w:rsid w:val="121E5884"/>
    <w:rsid w:val="122F1AB3"/>
    <w:rsid w:val="14731DFF"/>
    <w:rsid w:val="159A33B0"/>
    <w:rsid w:val="15F5685E"/>
    <w:rsid w:val="1BC13F38"/>
    <w:rsid w:val="1C45267A"/>
    <w:rsid w:val="1C7C56CC"/>
    <w:rsid w:val="1FD97E3A"/>
    <w:rsid w:val="240C5E4B"/>
    <w:rsid w:val="26F855C1"/>
    <w:rsid w:val="28811CB1"/>
    <w:rsid w:val="29037855"/>
    <w:rsid w:val="2B116E1B"/>
    <w:rsid w:val="2BB27582"/>
    <w:rsid w:val="2CC72F13"/>
    <w:rsid w:val="2EB5427B"/>
    <w:rsid w:val="31614F93"/>
    <w:rsid w:val="31BF7D9C"/>
    <w:rsid w:val="330657B3"/>
    <w:rsid w:val="342E6B1E"/>
    <w:rsid w:val="34F6799C"/>
    <w:rsid w:val="351A7F2E"/>
    <w:rsid w:val="35E86B74"/>
    <w:rsid w:val="35FE4B7C"/>
    <w:rsid w:val="39344BB5"/>
    <w:rsid w:val="3AD46838"/>
    <w:rsid w:val="3EF9227B"/>
    <w:rsid w:val="411040B2"/>
    <w:rsid w:val="41C32F69"/>
    <w:rsid w:val="45217558"/>
    <w:rsid w:val="47745E30"/>
    <w:rsid w:val="4882663A"/>
    <w:rsid w:val="48BC4598"/>
    <w:rsid w:val="492E23C7"/>
    <w:rsid w:val="49335AA1"/>
    <w:rsid w:val="4ACC0545"/>
    <w:rsid w:val="4BE66DFE"/>
    <w:rsid w:val="4E501A19"/>
    <w:rsid w:val="4E5D48E4"/>
    <w:rsid w:val="4F102F7D"/>
    <w:rsid w:val="50A94CF7"/>
    <w:rsid w:val="50D20E5F"/>
    <w:rsid w:val="52AA16E8"/>
    <w:rsid w:val="52D66BD5"/>
    <w:rsid w:val="54A12352"/>
    <w:rsid w:val="55490325"/>
    <w:rsid w:val="572372EC"/>
    <w:rsid w:val="57B02465"/>
    <w:rsid w:val="58B050BD"/>
    <w:rsid w:val="58D1114B"/>
    <w:rsid w:val="58E72F8F"/>
    <w:rsid w:val="5B2F41B4"/>
    <w:rsid w:val="5D735141"/>
    <w:rsid w:val="5F01496B"/>
    <w:rsid w:val="60892393"/>
    <w:rsid w:val="620859B4"/>
    <w:rsid w:val="63252FF8"/>
    <w:rsid w:val="640F6288"/>
    <w:rsid w:val="6546167C"/>
    <w:rsid w:val="6A2F3574"/>
    <w:rsid w:val="6BA708A3"/>
    <w:rsid w:val="6D1E19C3"/>
    <w:rsid w:val="6E554455"/>
    <w:rsid w:val="6ECF2B08"/>
    <w:rsid w:val="6F2F6879"/>
    <w:rsid w:val="70AA5966"/>
    <w:rsid w:val="70E156E9"/>
    <w:rsid w:val="71894DB4"/>
    <w:rsid w:val="72EF42BE"/>
    <w:rsid w:val="73CB7869"/>
    <w:rsid w:val="75FD752F"/>
    <w:rsid w:val="7640565E"/>
    <w:rsid w:val="76AC0FD3"/>
    <w:rsid w:val="78D56E96"/>
    <w:rsid w:val="79962429"/>
    <w:rsid w:val="7A783CE5"/>
    <w:rsid w:val="7D6B0A20"/>
    <w:rsid w:val="7D784AFB"/>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143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7143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7143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C71437"/>
    <w:pPr>
      <w:autoSpaceDE w:val="0"/>
      <w:autoSpaceDN w:val="0"/>
      <w:adjustRightInd w:val="0"/>
      <w:snapToGrid w:val="0"/>
      <w:spacing w:line="360" w:lineRule="auto"/>
      <w:ind w:firstLineChars="200" w:firstLine="200"/>
      <w:jc w:val="both"/>
    </w:pPr>
    <w:rPr>
      <w:rFonts w:ascii="宋体"/>
      <w:sz w:val="24"/>
      <w:szCs w:val="22"/>
    </w:rPr>
  </w:style>
  <w:style w:type="paragraph" w:styleId="a4">
    <w:name w:val="annotation subject"/>
    <w:basedOn w:val="a5"/>
    <w:next w:val="a5"/>
    <w:link w:val="Char"/>
    <w:uiPriority w:val="99"/>
    <w:unhideWhenUsed/>
    <w:qFormat/>
    <w:rsid w:val="00C71437"/>
    <w:rPr>
      <w:b/>
      <w:bCs/>
    </w:rPr>
  </w:style>
  <w:style w:type="paragraph" w:styleId="a5">
    <w:name w:val="annotation text"/>
    <w:basedOn w:val="a"/>
    <w:link w:val="Char0"/>
    <w:uiPriority w:val="99"/>
    <w:unhideWhenUsed/>
    <w:qFormat/>
    <w:rsid w:val="00C71437"/>
    <w:pPr>
      <w:jc w:val="left"/>
    </w:pPr>
  </w:style>
  <w:style w:type="paragraph" w:styleId="a6">
    <w:name w:val="Normal Indent"/>
    <w:basedOn w:val="a"/>
    <w:link w:val="Char1"/>
    <w:qFormat/>
    <w:rsid w:val="00C71437"/>
    <w:pPr>
      <w:ind w:firstLine="420"/>
    </w:pPr>
  </w:style>
  <w:style w:type="paragraph" w:styleId="3">
    <w:name w:val="toc 3"/>
    <w:basedOn w:val="a"/>
    <w:next w:val="a"/>
    <w:uiPriority w:val="39"/>
    <w:unhideWhenUsed/>
    <w:qFormat/>
    <w:rsid w:val="00C71437"/>
    <w:pPr>
      <w:widowControl/>
      <w:spacing w:after="100" w:line="276" w:lineRule="auto"/>
      <w:ind w:left="440"/>
      <w:jc w:val="left"/>
    </w:pPr>
    <w:rPr>
      <w:kern w:val="0"/>
      <w:sz w:val="22"/>
    </w:rPr>
  </w:style>
  <w:style w:type="paragraph" w:styleId="a7">
    <w:name w:val="Plain Text"/>
    <w:basedOn w:val="a"/>
    <w:link w:val="Char2"/>
    <w:qFormat/>
    <w:rsid w:val="00C71437"/>
    <w:rPr>
      <w:rFonts w:ascii="宋体" w:hAnsi="Courier New" w:cs="Courier New"/>
      <w:szCs w:val="21"/>
    </w:rPr>
  </w:style>
  <w:style w:type="paragraph" w:styleId="a8">
    <w:name w:val="endnote text"/>
    <w:basedOn w:val="a"/>
    <w:link w:val="Char3"/>
    <w:uiPriority w:val="99"/>
    <w:unhideWhenUsed/>
    <w:qFormat/>
    <w:rsid w:val="00C71437"/>
    <w:pPr>
      <w:snapToGrid w:val="0"/>
      <w:jc w:val="left"/>
    </w:pPr>
  </w:style>
  <w:style w:type="paragraph" w:styleId="a9">
    <w:name w:val="Balloon Text"/>
    <w:basedOn w:val="a"/>
    <w:link w:val="Char4"/>
    <w:uiPriority w:val="99"/>
    <w:unhideWhenUsed/>
    <w:qFormat/>
    <w:rsid w:val="00C71437"/>
    <w:rPr>
      <w:sz w:val="18"/>
      <w:szCs w:val="18"/>
    </w:rPr>
  </w:style>
  <w:style w:type="paragraph" w:styleId="aa">
    <w:name w:val="footer"/>
    <w:basedOn w:val="a"/>
    <w:link w:val="Char5"/>
    <w:uiPriority w:val="99"/>
    <w:unhideWhenUsed/>
    <w:qFormat/>
    <w:rsid w:val="00C71437"/>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C71437"/>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C71437"/>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C71437"/>
    <w:rPr>
      <w:i/>
      <w:iCs/>
      <w:color w:val="000000" w:themeColor="text1"/>
    </w:rPr>
  </w:style>
  <w:style w:type="paragraph" w:styleId="20">
    <w:name w:val="toc 2"/>
    <w:basedOn w:val="11"/>
    <w:next w:val="2"/>
    <w:uiPriority w:val="39"/>
    <w:unhideWhenUsed/>
    <w:qFormat/>
    <w:rsid w:val="00C71437"/>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c">
    <w:name w:val="Normal (Web)"/>
    <w:basedOn w:val="a"/>
    <w:uiPriority w:val="99"/>
    <w:semiHidden/>
    <w:unhideWhenUsed/>
    <w:qFormat/>
    <w:rsid w:val="00C71437"/>
    <w:pPr>
      <w:spacing w:beforeAutospacing="1" w:afterAutospacing="1"/>
      <w:jc w:val="left"/>
    </w:pPr>
    <w:rPr>
      <w:rFonts w:cs="Times New Roman"/>
      <w:kern w:val="0"/>
      <w:sz w:val="24"/>
    </w:rPr>
  </w:style>
  <w:style w:type="character" w:styleId="ad">
    <w:name w:val="Strong"/>
    <w:uiPriority w:val="22"/>
    <w:qFormat/>
    <w:rsid w:val="00C71437"/>
    <w:rPr>
      <w:b/>
    </w:rPr>
  </w:style>
  <w:style w:type="character" w:styleId="ae">
    <w:name w:val="endnote reference"/>
    <w:basedOn w:val="a1"/>
    <w:uiPriority w:val="99"/>
    <w:unhideWhenUsed/>
    <w:qFormat/>
    <w:rsid w:val="00C71437"/>
    <w:rPr>
      <w:vertAlign w:val="superscript"/>
    </w:rPr>
  </w:style>
  <w:style w:type="character" w:styleId="af">
    <w:name w:val="Hyperlink"/>
    <w:basedOn w:val="a1"/>
    <w:uiPriority w:val="99"/>
    <w:unhideWhenUsed/>
    <w:qFormat/>
    <w:rsid w:val="00C71437"/>
    <w:rPr>
      <w:color w:val="0000FF" w:themeColor="hyperlink"/>
      <w:u w:val="single"/>
    </w:rPr>
  </w:style>
  <w:style w:type="character" w:styleId="af0">
    <w:name w:val="annotation reference"/>
    <w:uiPriority w:val="99"/>
    <w:qFormat/>
    <w:rsid w:val="00C71437"/>
    <w:rPr>
      <w:sz w:val="21"/>
    </w:rPr>
  </w:style>
  <w:style w:type="table" w:styleId="af1">
    <w:name w:val="Table Grid"/>
    <w:basedOn w:val="a2"/>
    <w:uiPriority w:val="59"/>
    <w:qFormat/>
    <w:rsid w:val="00C714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qFormat/>
    <w:rsid w:val="00C71437"/>
    <w:rPr>
      <w:b/>
      <w:bCs/>
      <w:kern w:val="44"/>
      <w:sz w:val="44"/>
      <w:szCs w:val="44"/>
    </w:rPr>
  </w:style>
  <w:style w:type="character" w:customStyle="1" w:styleId="Char6">
    <w:name w:val="页眉 Char"/>
    <w:basedOn w:val="a1"/>
    <w:link w:val="ab"/>
    <w:uiPriority w:val="99"/>
    <w:qFormat/>
    <w:rsid w:val="00C71437"/>
    <w:rPr>
      <w:sz w:val="18"/>
      <w:szCs w:val="18"/>
    </w:rPr>
  </w:style>
  <w:style w:type="character" w:customStyle="1" w:styleId="Char5">
    <w:name w:val="页脚 Char"/>
    <w:basedOn w:val="a1"/>
    <w:link w:val="aa"/>
    <w:uiPriority w:val="99"/>
    <w:qFormat/>
    <w:rsid w:val="00C71437"/>
    <w:rPr>
      <w:sz w:val="18"/>
      <w:szCs w:val="18"/>
    </w:rPr>
  </w:style>
  <w:style w:type="character" w:customStyle="1" w:styleId="Char4">
    <w:name w:val="批注框文本 Char"/>
    <w:basedOn w:val="a1"/>
    <w:link w:val="a9"/>
    <w:uiPriority w:val="99"/>
    <w:semiHidden/>
    <w:qFormat/>
    <w:rsid w:val="00C71437"/>
    <w:rPr>
      <w:sz w:val="18"/>
      <w:szCs w:val="18"/>
    </w:rPr>
  </w:style>
  <w:style w:type="paragraph" w:customStyle="1" w:styleId="12">
    <w:name w:val="列出段落1"/>
    <w:basedOn w:val="a"/>
    <w:uiPriority w:val="34"/>
    <w:qFormat/>
    <w:rsid w:val="00C71437"/>
    <w:pPr>
      <w:ind w:firstLineChars="200" w:firstLine="420"/>
    </w:pPr>
  </w:style>
  <w:style w:type="paragraph" w:customStyle="1" w:styleId="TOC1">
    <w:name w:val="TOC 标题1"/>
    <w:basedOn w:val="1"/>
    <w:next w:val="a"/>
    <w:uiPriority w:val="39"/>
    <w:unhideWhenUsed/>
    <w:qFormat/>
    <w:rsid w:val="00C7143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1"/>
    <w:link w:val="a5"/>
    <w:uiPriority w:val="99"/>
    <w:qFormat/>
    <w:rsid w:val="00C71437"/>
  </w:style>
  <w:style w:type="character" w:customStyle="1" w:styleId="2Char">
    <w:name w:val="标题 2 Char"/>
    <w:basedOn w:val="a1"/>
    <w:link w:val="2"/>
    <w:uiPriority w:val="9"/>
    <w:qFormat/>
    <w:rsid w:val="00C71437"/>
    <w:rPr>
      <w:rFonts w:asciiTheme="majorHAnsi" w:eastAsiaTheme="majorEastAsia" w:hAnsiTheme="majorHAnsi" w:cstheme="majorBidi"/>
      <w:b/>
      <w:bCs/>
      <w:sz w:val="32"/>
      <w:szCs w:val="32"/>
    </w:rPr>
  </w:style>
  <w:style w:type="character" w:customStyle="1" w:styleId="Char3">
    <w:name w:val="尾注文本 Char"/>
    <w:basedOn w:val="a1"/>
    <w:link w:val="a8"/>
    <w:uiPriority w:val="99"/>
    <w:semiHidden/>
    <w:qFormat/>
    <w:rsid w:val="00C71437"/>
  </w:style>
  <w:style w:type="character" w:customStyle="1" w:styleId="Char2">
    <w:name w:val="纯文本 Char"/>
    <w:link w:val="a7"/>
    <w:qFormat/>
    <w:rsid w:val="00C71437"/>
    <w:rPr>
      <w:rFonts w:ascii="宋体" w:hAnsi="Courier New" w:cs="Courier New"/>
      <w:szCs w:val="21"/>
    </w:rPr>
  </w:style>
  <w:style w:type="character" w:customStyle="1" w:styleId="Char10">
    <w:name w:val="纯文本 Char1"/>
    <w:basedOn w:val="a1"/>
    <w:uiPriority w:val="99"/>
    <w:semiHidden/>
    <w:qFormat/>
    <w:rsid w:val="00C71437"/>
    <w:rPr>
      <w:rFonts w:ascii="宋体" w:eastAsia="宋体" w:hAnsi="Courier New" w:cs="Courier New"/>
      <w:szCs w:val="21"/>
    </w:rPr>
  </w:style>
  <w:style w:type="character" w:customStyle="1" w:styleId="Char7">
    <w:name w:val="引用 Char"/>
    <w:basedOn w:val="a1"/>
    <w:link w:val="11"/>
    <w:uiPriority w:val="29"/>
    <w:qFormat/>
    <w:rsid w:val="00C71437"/>
    <w:rPr>
      <w:i/>
      <w:iCs/>
      <w:color w:val="000000" w:themeColor="text1"/>
    </w:rPr>
  </w:style>
  <w:style w:type="character" w:customStyle="1" w:styleId="Char1">
    <w:name w:val="正文缩进 Char"/>
    <w:link w:val="a6"/>
    <w:qFormat/>
    <w:rsid w:val="00C71437"/>
  </w:style>
  <w:style w:type="character" w:customStyle="1" w:styleId="Char">
    <w:name w:val="批注主题 Char"/>
    <w:basedOn w:val="Char0"/>
    <w:link w:val="a4"/>
    <w:uiPriority w:val="99"/>
    <w:semiHidden/>
    <w:qFormat/>
    <w:rsid w:val="00C71437"/>
    <w:rPr>
      <w:b/>
      <w:bCs/>
    </w:rPr>
  </w:style>
  <w:style w:type="paragraph" w:styleId="af2">
    <w:name w:val="List Paragraph"/>
    <w:basedOn w:val="a"/>
    <w:uiPriority w:val="99"/>
    <w:unhideWhenUsed/>
    <w:qFormat/>
    <w:rsid w:val="00C71437"/>
    <w:pPr>
      <w:ind w:firstLineChars="200" w:firstLine="420"/>
    </w:pPr>
  </w:style>
  <w:style w:type="paragraph" w:customStyle="1" w:styleId="TableParagraph">
    <w:name w:val="Table Paragraph"/>
    <w:basedOn w:val="a"/>
    <w:uiPriority w:val="1"/>
    <w:qFormat/>
    <w:rsid w:val="00C71437"/>
  </w:style>
  <w:style w:type="paragraph" w:customStyle="1" w:styleId="0505">
    <w:name w:val="样式 正文+段后0.5行 + 段后: 0.5 行"/>
    <w:basedOn w:val="a"/>
    <w:qFormat/>
    <w:rsid w:val="00C71437"/>
    <w:pPr>
      <w:spacing w:line="480" w:lineRule="exact"/>
      <w:ind w:firstLineChars="200" w:firstLine="560"/>
    </w:pPr>
    <w:rPr>
      <w:rFonts w:ascii="宋体" w:hAnsi="宋体"/>
      <w:color w:val="000000"/>
      <w:sz w:val="24"/>
    </w:rPr>
  </w:style>
</w:styles>
</file>

<file path=word/webSettings.xml><?xml version="1.0" encoding="utf-8"?>
<w:webSettings xmlns:r="http://schemas.openxmlformats.org/officeDocument/2006/relationships" xmlns:w="http://schemas.openxmlformats.org/wordprocessingml/2006/main">
  <w:divs>
    <w:div w:id="184608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792A98-655E-4662-AAE6-A2BAE8E2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5650</Words>
  <Characters>32211</Characters>
  <Application>Microsoft Office Word</Application>
  <DocSecurity>0</DocSecurity>
  <Lines>268</Lines>
  <Paragraphs>75</Paragraphs>
  <ScaleCrop>false</ScaleCrop>
  <Company>MS</Company>
  <LinksUpToDate>false</LinksUpToDate>
  <CharactersWithSpaces>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83</cp:revision>
  <cp:lastPrinted>2018-08-24T03:34:00Z</cp:lastPrinted>
  <dcterms:created xsi:type="dcterms:W3CDTF">2017-10-17T08:19:00Z</dcterms:created>
  <dcterms:modified xsi:type="dcterms:W3CDTF">2018-08-27T01:00:00Z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