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3A9" w:rsidRDefault="00BE0E7F">
      <w:pPr>
        <w:spacing w:line="500" w:lineRule="exact"/>
        <w:jc w:val="center"/>
        <w:rPr>
          <w:b/>
          <w:bCs/>
          <w:sz w:val="36"/>
          <w:szCs w:val="36"/>
        </w:rPr>
      </w:pPr>
      <w:bookmarkStart w:id="0" w:name="_Toc425933103"/>
      <w:r>
        <w:rPr>
          <w:rFonts w:hint="eastAsia"/>
          <w:b/>
          <w:bCs/>
          <w:sz w:val="36"/>
          <w:szCs w:val="36"/>
        </w:rPr>
        <w:t>阳新县县级政府采购竞争性谈判需求公示及</w:t>
      </w:r>
    </w:p>
    <w:p w:rsidR="00CA23A9" w:rsidRDefault="00BE0E7F">
      <w:pPr>
        <w:spacing w:line="500" w:lineRule="exact"/>
        <w:jc w:val="center"/>
        <w:rPr>
          <w:b/>
          <w:bCs/>
          <w:sz w:val="36"/>
          <w:szCs w:val="36"/>
        </w:rPr>
      </w:pPr>
      <w:r>
        <w:rPr>
          <w:rFonts w:hint="eastAsia"/>
          <w:b/>
          <w:bCs/>
          <w:sz w:val="36"/>
          <w:szCs w:val="36"/>
        </w:rPr>
        <w:t>征集供应商名单公告</w:t>
      </w:r>
    </w:p>
    <w:p w:rsidR="00CA23A9" w:rsidRDefault="00CA23A9">
      <w:pPr>
        <w:jc w:val="center"/>
      </w:pPr>
    </w:p>
    <w:p w:rsidR="00CA23A9" w:rsidRDefault="00BE0E7F">
      <w:pPr>
        <w:spacing w:line="360" w:lineRule="auto"/>
        <w:jc w:val="center"/>
        <w:rPr>
          <w:sz w:val="28"/>
          <w:szCs w:val="28"/>
        </w:rPr>
      </w:pPr>
      <w:r>
        <w:rPr>
          <w:rFonts w:hint="eastAsia"/>
          <w:sz w:val="28"/>
          <w:szCs w:val="28"/>
        </w:rPr>
        <w:t>（</w:t>
      </w:r>
      <w:r>
        <w:rPr>
          <w:rFonts w:hint="eastAsia"/>
          <w:spacing w:val="-20"/>
          <w:sz w:val="28"/>
          <w:szCs w:val="28"/>
          <w:u w:val="single"/>
        </w:rPr>
        <w:t>阳新县三溪镇丫吉村</w:t>
      </w:r>
      <w:r>
        <w:rPr>
          <w:rFonts w:hint="eastAsia"/>
          <w:spacing w:val="-20"/>
          <w:sz w:val="28"/>
          <w:szCs w:val="28"/>
          <w:u w:val="single"/>
        </w:rPr>
        <w:t>S317</w:t>
      </w:r>
      <w:r>
        <w:rPr>
          <w:rFonts w:hint="eastAsia"/>
          <w:spacing w:val="-20"/>
          <w:sz w:val="28"/>
          <w:szCs w:val="28"/>
          <w:u w:val="single"/>
        </w:rPr>
        <w:t>省道旁乌龟山危岩体治理挖石碴工程</w:t>
      </w:r>
      <w:r>
        <w:rPr>
          <w:rFonts w:hint="eastAsia"/>
          <w:sz w:val="28"/>
          <w:szCs w:val="28"/>
        </w:rPr>
        <w:t>）</w:t>
      </w:r>
    </w:p>
    <w:p w:rsidR="00CA23A9" w:rsidRDefault="00BE0E7F">
      <w:pPr>
        <w:adjustRightInd w:val="0"/>
        <w:snapToGrid w:val="0"/>
        <w:spacing w:line="360" w:lineRule="auto"/>
        <w:ind w:firstLineChars="200" w:firstLine="480"/>
        <w:rPr>
          <w:sz w:val="24"/>
          <w:szCs w:val="24"/>
        </w:rPr>
      </w:pPr>
      <w:r>
        <w:rPr>
          <w:rFonts w:hint="eastAsia"/>
          <w:sz w:val="24"/>
          <w:szCs w:val="24"/>
        </w:rPr>
        <w:t>依据</w:t>
      </w:r>
      <w:r>
        <w:rPr>
          <w:rFonts w:ascii="宋体" w:hAnsi="宋体" w:cs="宋体" w:hint="eastAsia"/>
          <w:kern w:val="0"/>
          <w:sz w:val="24"/>
          <w:u w:val="single"/>
        </w:rPr>
        <w:t>阳新县国有矿业投资有限公司</w:t>
      </w:r>
      <w:r>
        <w:rPr>
          <w:rFonts w:hint="eastAsia"/>
          <w:sz w:val="24"/>
          <w:szCs w:val="24"/>
        </w:rPr>
        <w:t>要求，</w:t>
      </w:r>
      <w:r>
        <w:rPr>
          <w:rFonts w:hint="eastAsia"/>
          <w:sz w:val="24"/>
          <w:szCs w:val="24"/>
          <w:u w:val="single"/>
        </w:rPr>
        <w:t>湖北胜捷工程咨询有限责任公司</w:t>
      </w:r>
      <w:r>
        <w:rPr>
          <w:rFonts w:hint="eastAsia"/>
          <w:sz w:val="24"/>
          <w:szCs w:val="24"/>
        </w:rPr>
        <w:t>就</w:t>
      </w:r>
      <w:r>
        <w:rPr>
          <w:rFonts w:hint="eastAsia"/>
          <w:sz w:val="24"/>
          <w:szCs w:val="24"/>
          <w:u w:val="single"/>
        </w:rPr>
        <w:t>阳新县三溪镇丫吉村</w:t>
      </w:r>
      <w:r>
        <w:rPr>
          <w:rFonts w:hint="eastAsia"/>
          <w:sz w:val="24"/>
          <w:szCs w:val="24"/>
          <w:u w:val="single"/>
        </w:rPr>
        <w:t>S317</w:t>
      </w:r>
      <w:r>
        <w:rPr>
          <w:rFonts w:hint="eastAsia"/>
          <w:sz w:val="24"/>
          <w:szCs w:val="24"/>
          <w:u w:val="single"/>
        </w:rPr>
        <w:t>省道旁乌龟山危岩体治理挖石碴工程</w:t>
      </w:r>
      <w:r>
        <w:rPr>
          <w:rFonts w:hint="eastAsia"/>
          <w:sz w:val="24"/>
          <w:szCs w:val="24"/>
        </w:rPr>
        <w:t>所需货物及相关服务进行竞争性谈判采购，现对采购人提供的采购需求进行公示，公开征询意见，并接受有意向的潜在供应商报名。</w:t>
      </w:r>
    </w:p>
    <w:p w:rsidR="00CA23A9" w:rsidRDefault="00BE0E7F">
      <w:pPr>
        <w:adjustRightInd w:val="0"/>
        <w:snapToGrid w:val="0"/>
        <w:spacing w:line="360" w:lineRule="auto"/>
        <w:ind w:firstLineChars="200" w:firstLine="480"/>
        <w:rPr>
          <w:sz w:val="24"/>
          <w:szCs w:val="24"/>
        </w:rPr>
      </w:pPr>
      <w:r>
        <w:rPr>
          <w:rFonts w:hint="eastAsia"/>
          <w:sz w:val="24"/>
          <w:szCs w:val="24"/>
        </w:rPr>
        <w:t>一、项目编号：</w:t>
      </w:r>
      <w:r>
        <w:rPr>
          <w:rFonts w:ascii="微软雅黑" w:eastAsia="微软雅黑" w:hAnsi="微软雅黑" w:cs="微软雅黑"/>
          <w:color w:val="FF0000"/>
          <w:szCs w:val="21"/>
          <w:u w:val="single"/>
          <w:shd w:val="clear" w:color="auto" w:fill="FFFFFF"/>
        </w:rPr>
        <w:t>131-Zcg∙2018</w:t>
      </w:r>
      <w:r>
        <w:rPr>
          <w:rFonts w:ascii="微软雅黑" w:eastAsia="微软雅黑" w:hAnsi="微软雅黑" w:cs="微软雅黑" w:hint="eastAsia"/>
          <w:color w:val="FF0000"/>
          <w:szCs w:val="21"/>
          <w:u w:val="single"/>
          <w:shd w:val="clear" w:color="auto" w:fill="FFFFFF"/>
        </w:rPr>
        <w:t>-</w:t>
      </w:r>
      <w:r>
        <w:rPr>
          <w:rFonts w:hint="eastAsia"/>
          <w:color w:val="FF0000"/>
          <w:sz w:val="24"/>
          <w:szCs w:val="24"/>
          <w:u w:val="single"/>
        </w:rPr>
        <w:t xml:space="preserve"> </w:t>
      </w:r>
      <w:r>
        <w:rPr>
          <w:color w:val="FF0000"/>
          <w:sz w:val="24"/>
          <w:szCs w:val="24"/>
          <w:u w:val="single"/>
        </w:rPr>
        <w:t>165</w:t>
      </w:r>
      <w:r>
        <w:rPr>
          <w:rFonts w:hint="eastAsia"/>
          <w:color w:val="FF0000"/>
          <w:sz w:val="24"/>
          <w:szCs w:val="24"/>
          <w:u w:val="single"/>
        </w:rPr>
        <w:t xml:space="preserve">   </w:t>
      </w:r>
      <w:r>
        <w:rPr>
          <w:rFonts w:hint="eastAsia"/>
          <w:sz w:val="24"/>
          <w:szCs w:val="24"/>
        </w:rPr>
        <w:t xml:space="preserve"> </w:t>
      </w:r>
    </w:p>
    <w:p w:rsidR="00CA23A9" w:rsidRDefault="00BE0E7F">
      <w:pPr>
        <w:adjustRightInd w:val="0"/>
        <w:snapToGrid w:val="0"/>
        <w:spacing w:line="360" w:lineRule="auto"/>
        <w:ind w:firstLineChars="200" w:firstLine="480"/>
        <w:rPr>
          <w:spacing w:val="-11"/>
          <w:sz w:val="24"/>
          <w:szCs w:val="24"/>
        </w:rPr>
      </w:pPr>
      <w:r>
        <w:rPr>
          <w:rFonts w:hint="eastAsia"/>
          <w:sz w:val="24"/>
          <w:szCs w:val="24"/>
        </w:rPr>
        <w:t>二、项目名称：</w:t>
      </w:r>
      <w:r>
        <w:rPr>
          <w:rFonts w:hint="eastAsia"/>
          <w:spacing w:val="-11"/>
          <w:sz w:val="24"/>
          <w:szCs w:val="24"/>
          <w:u w:val="single"/>
        </w:rPr>
        <w:t>阳新县三溪镇丫吉村</w:t>
      </w:r>
      <w:r>
        <w:rPr>
          <w:rFonts w:hint="eastAsia"/>
          <w:spacing w:val="-11"/>
          <w:sz w:val="24"/>
          <w:szCs w:val="24"/>
          <w:u w:val="single"/>
        </w:rPr>
        <w:t>S317</w:t>
      </w:r>
      <w:r>
        <w:rPr>
          <w:rFonts w:hint="eastAsia"/>
          <w:spacing w:val="-11"/>
          <w:sz w:val="24"/>
          <w:szCs w:val="24"/>
          <w:u w:val="single"/>
        </w:rPr>
        <w:t>省道旁乌龟山危岩体治理挖石碴工程</w:t>
      </w:r>
      <w:r>
        <w:rPr>
          <w:rFonts w:hint="eastAsia"/>
          <w:spacing w:val="-11"/>
          <w:sz w:val="24"/>
          <w:szCs w:val="24"/>
        </w:rPr>
        <w:t xml:space="preserve"> </w:t>
      </w:r>
    </w:p>
    <w:p w:rsidR="00CA23A9" w:rsidRDefault="00BE0E7F">
      <w:pPr>
        <w:adjustRightInd w:val="0"/>
        <w:snapToGrid w:val="0"/>
        <w:spacing w:line="360" w:lineRule="auto"/>
        <w:ind w:firstLineChars="200" w:firstLine="480"/>
        <w:rPr>
          <w:sz w:val="24"/>
          <w:szCs w:val="24"/>
        </w:rPr>
      </w:pPr>
      <w:r>
        <w:rPr>
          <w:rFonts w:hint="eastAsia"/>
          <w:sz w:val="24"/>
          <w:szCs w:val="24"/>
        </w:rPr>
        <w:t>三、采购内容：详见工程量清单及图纸</w:t>
      </w:r>
    </w:p>
    <w:p w:rsidR="00CA23A9" w:rsidRDefault="00BE0E7F">
      <w:pPr>
        <w:adjustRightInd w:val="0"/>
        <w:snapToGrid w:val="0"/>
        <w:spacing w:line="360" w:lineRule="auto"/>
        <w:ind w:firstLineChars="200" w:firstLine="480"/>
        <w:rPr>
          <w:sz w:val="24"/>
          <w:szCs w:val="24"/>
        </w:rPr>
      </w:pPr>
      <w:r>
        <w:rPr>
          <w:rFonts w:hint="eastAsia"/>
          <w:sz w:val="24"/>
          <w:szCs w:val="24"/>
        </w:rPr>
        <w:t>四、采购预算：</w:t>
      </w:r>
      <w:r>
        <w:rPr>
          <w:rFonts w:hint="eastAsia"/>
          <w:sz w:val="24"/>
          <w:szCs w:val="24"/>
          <w:u w:val="single"/>
        </w:rPr>
        <w:t>57.008998</w:t>
      </w:r>
      <w:r>
        <w:rPr>
          <w:rFonts w:hint="eastAsia"/>
          <w:sz w:val="24"/>
          <w:szCs w:val="24"/>
        </w:rPr>
        <w:t>万元</w:t>
      </w:r>
    </w:p>
    <w:p w:rsidR="00CA23A9" w:rsidRDefault="00BE0E7F">
      <w:pPr>
        <w:adjustRightInd w:val="0"/>
        <w:snapToGrid w:val="0"/>
        <w:spacing w:line="360" w:lineRule="auto"/>
        <w:ind w:firstLineChars="200" w:firstLine="480"/>
        <w:rPr>
          <w:sz w:val="24"/>
          <w:szCs w:val="24"/>
        </w:rPr>
      </w:pPr>
      <w:r>
        <w:rPr>
          <w:rFonts w:hint="eastAsia"/>
          <w:sz w:val="24"/>
          <w:szCs w:val="24"/>
        </w:rPr>
        <w:t>五、供应商资格条件</w:t>
      </w:r>
    </w:p>
    <w:p w:rsidR="00CA23A9" w:rsidRDefault="00BE0E7F">
      <w:pPr>
        <w:adjustRightInd w:val="0"/>
        <w:snapToGrid w:val="0"/>
        <w:spacing w:line="360" w:lineRule="auto"/>
        <w:ind w:firstLineChars="200" w:firstLine="480"/>
        <w:rPr>
          <w:sz w:val="24"/>
          <w:szCs w:val="24"/>
        </w:rPr>
      </w:pPr>
      <w:r>
        <w:rPr>
          <w:rFonts w:hint="eastAsia"/>
          <w:sz w:val="24"/>
          <w:szCs w:val="24"/>
        </w:rPr>
        <w:t>（一）应具备《政府采购法》第二十二条第一款之规定的基本条件。</w:t>
      </w:r>
    </w:p>
    <w:p w:rsidR="00CA23A9" w:rsidRDefault="00BE0E7F">
      <w:pPr>
        <w:adjustRightInd w:val="0"/>
        <w:snapToGrid w:val="0"/>
        <w:spacing w:line="360" w:lineRule="auto"/>
        <w:ind w:firstLineChars="200" w:firstLine="480"/>
        <w:rPr>
          <w:sz w:val="24"/>
          <w:szCs w:val="24"/>
        </w:rPr>
      </w:pPr>
      <w:r>
        <w:rPr>
          <w:rFonts w:hint="eastAsia"/>
          <w:sz w:val="24"/>
          <w:szCs w:val="24"/>
        </w:rPr>
        <w:t>（二）参加本次政府采购活动前三年内，在经营活动中没有重大违法记录并须提交《参加政府采购活动前</w:t>
      </w:r>
      <w:r>
        <w:rPr>
          <w:rFonts w:hint="eastAsia"/>
          <w:sz w:val="24"/>
          <w:szCs w:val="24"/>
        </w:rPr>
        <w:t>3</w:t>
      </w:r>
      <w:r>
        <w:rPr>
          <w:rFonts w:hint="eastAsia"/>
          <w:sz w:val="24"/>
          <w:szCs w:val="24"/>
        </w:rPr>
        <w:t>年内在经营活动中没有重大违法记录的书面声明》，且必须未被列入</w:t>
      </w:r>
      <w:r>
        <w:rPr>
          <w:rFonts w:hint="eastAsia"/>
          <w:sz w:val="24"/>
          <w:szCs w:val="24"/>
        </w:rPr>
        <w:t>"</w:t>
      </w:r>
      <w:r>
        <w:rPr>
          <w:rFonts w:hint="eastAsia"/>
          <w:sz w:val="24"/>
          <w:szCs w:val="24"/>
        </w:rPr>
        <w:t>信用中国</w:t>
      </w:r>
      <w:r>
        <w:rPr>
          <w:rFonts w:hint="eastAsia"/>
          <w:sz w:val="24"/>
          <w:szCs w:val="24"/>
        </w:rPr>
        <w:t>"</w:t>
      </w:r>
      <w:r>
        <w:rPr>
          <w:rFonts w:hint="eastAsia"/>
          <w:sz w:val="24"/>
          <w:szCs w:val="24"/>
        </w:rPr>
        <w:t>网站</w:t>
      </w:r>
      <w:r>
        <w:rPr>
          <w:rFonts w:hint="eastAsia"/>
          <w:sz w:val="24"/>
          <w:szCs w:val="24"/>
        </w:rPr>
        <w:t>(</w:t>
      </w:r>
      <w:proofErr w:type="spellStart"/>
      <w:r>
        <w:rPr>
          <w:rFonts w:hint="eastAsia"/>
          <w:sz w:val="24"/>
          <w:szCs w:val="24"/>
        </w:rPr>
        <w:t>www.creditchina.gov.cn</w:t>
      </w:r>
      <w:proofErr w:type="spellEnd"/>
      <w:r>
        <w:rPr>
          <w:rFonts w:hint="eastAsia"/>
          <w:sz w:val="24"/>
          <w:szCs w:val="24"/>
        </w:rPr>
        <w:t>)</w:t>
      </w:r>
      <w:r>
        <w:rPr>
          <w:rFonts w:hint="eastAsia"/>
          <w:sz w:val="24"/>
          <w:szCs w:val="24"/>
        </w:rPr>
        <w:t>失信被执行人（须提供网站截图）、重大税收违法案件当事人、政府采购严重违法失信行为记录名单。</w:t>
      </w:r>
    </w:p>
    <w:p w:rsidR="00CA23A9" w:rsidRDefault="00BE0E7F">
      <w:pPr>
        <w:pStyle w:val="a6"/>
        <w:spacing w:beforeAutospacing="0" w:afterAutospacing="0" w:line="360" w:lineRule="auto"/>
        <w:ind w:firstLineChars="200" w:firstLine="480"/>
        <w:rPr>
          <w:color w:val="FF0000"/>
          <w:szCs w:val="24"/>
        </w:rPr>
      </w:pPr>
      <w:r>
        <w:rPr>
          <w:rFonts w:hint="eastAsia"/>
          <w:color w:val="FF0000"/>
          <w:szCs w:val="24"/>
        </w:rPr>
        <w:t>（三）特定条件：</w:t>
      </w:r>
    </w:p>
    <w:p w:rsidR="00CA23A9" w:rsidRDefault="00BE0E7F">
      <w:pPr>
        <w:pStyle w:val="a6"/>
        <w:spacing w:beforeAutospacing="0" w:afterAutospacing="0" w:line="440" w:lineRule="exact"/>
        <w:ind w:firstLineChars="200" w:firstLine="480"/>
        <w:rPr>
          <w:rFonts w:cs="宋体"/>
          <w:color w:val="FF0000"/>
          <w:szCs w:val="24"/>
        </w:rPr>
      </w:pPr>
      <w:r>
        <w:rPr>
          <w:rFonts w:cs="宋体" w:hint="eastAsia"/>
          <w:color w:val="FF0000"/>
          <w:szCs w:val="24"/>
        </w:rPr>
        <w:t>1</w:t>
      </w:r>
      <w:r>
        <w:rPr>
          <w:rFonts w:cs="宋体" w:hint="eastAsia"/>
          <w:color w:val="FF0000"/>
          <w:szCs w:val="24"/>
        </w:rPr>
        <w:t>、本次招标要求申请人需具备爆破作业（</w:t>
      </w:r>
      <w:r>
        <w:rPr>
          <w:rFonts w:cs="宋体" w:hint="eastAsia"/>
          <w:color w:val="FF0000"/>
          <w:szCs w:val="24"/>
        </w:rPr>
        <w:t>d</w:t>
      </w:r>
      <w:r>
        <w:rPr>
          <w:rFonts w:cs="宋体" w:hint="eastAsia"/>
          <w:color w:val="FF0000"/>
          <w:szCs w:val="24"/>
        </w:rPr>
        <w:t>级或</w:t>
      </w:r>
      <w:r>
        <w:rPr>
          <w:rFonts w:cs="宋体" w:hint="eastAsia"/>
          <w:color w:val="FF0000"/>
          <w:szCs w:val="24"/>
        </w:rPr>
        <w:t>d</w:t>
      </w:r>
      <w:r>
        <w:rPr>
          <w:rFonts w:cs="宋体" w:hint="eastAsia"/>
          <w:color w:val="FF0000"/>
          <w:szCs w:val="24"/>
        </w:rPr>
        <w:t>级以上资质，含设计施工，持《爆破作业许可证》，在人员、设备、资金等方面具有相应的施工能力，</w:t>
      </w:r>
      <w:r w:rsidR="00ED5E99">
        <w:rPr>
          <w:rFonts w:cs="宋体" w:hint="eastAsia"/>
          <w:color w:val="FF0000"/>
          <w:szCs w:val="24"/>
        </w:rPr>
        <w:t>且近三年《</w:t>
      </w:r>
      <w:r w:rsidR="00ED5E99">
        <w:rPr>
          <w:rFonts w:cs="宋体" w:hint="eastAsia"/>
          <w:color w:val="FF0000"/>
          <w:szCs w:val="24"/>
        </w:rPr>
        <w:t>2015</w:t>
      </w:r>
      <w:r w:rsidR="00ED5E99">
        <w:rPr>
          <w:rFonts w:cs="宋体" w:hint="eastAsia"/>
          <w:color w:val="FF0000"/>
          <w:szCs w:val="24"/>
        </w:rPr>
        <w:t>年至投标截止时间》</w:t>
      </w:r>
      <w:r>
        <w:rPr>
          <w:rFonts w:cs="宋体" w:hint="eastAsia"/>
          <w:color w:val="FF0000"/>
          <w:szCs w:val="24"/>
        </w:rPr>
        <w:t>至少承担爆破作业</w:t>
      </w:r>
      <w:r w:rsidR="00ED5E99">
        <w:rPr>
          <w:rFonts w:cs="宋体" w:hint="eastAsia"/>
          <w:color w:val="FF0000"/>
          <w:szCs w:val="24"/>
        </w:rPr>
        <w:t>）</w:t>
      </w:r>
      <w:r>
        <w:rPr>
          <w:rFonts w:cs="宋体" w:hint="eastAsia"/>
          <w:color w:val="FF0000"/>
          <w:szCs w:val="24"/>
        </w:rPr>
        <w:t>。</w:t>
      </w:r>
    </w:p>
    <w:p w:rsidR="00CA23A9" w:rsidRDefault="00BE0E7F">
      <w:pPr>
        <w:adjustRightInd w:val="0"/>
        <w:snapToGrid w:val="0"/>
        <w:spacing w:line="440" w:lineRule="exact"/>
        <w:ind w:firstLineChars="200" w:firstLine="480"/>
        <w:rPr>
          <w:rFonts w:ascii="宋体" w:hAnsi="宋体" w:cs="宋体"/>
          <w:color w:val="FF0000"/>
          <w:kern w:val="0"/>
          <w:sz w:val="24"/>
          <w:szCs w:val="24"/>
        </w:rPr>
      </w:pPr>
      <w:r>
        <w:rPr>
          <w:rFonts w:ascii="宋体" w:hAnsi="宋体" w:cs="宋体" w:hint="eastAsia"/>
          <w:color w:val="FF0000"/>
          <w:kern w:val="0"/>
          <w:sz w:val="24"/>
          <w:szCs w:val="24"/>
        </w:rPr>
        <w:t>2、项目管理机构应配备具有岗位证的、施工员、安全员、预算员(或造价员)、技术负责人等相应管理人员且安全员须具有安全考核证 。</w:t>
      </w:r>
    </w:p>
    <w:p w:rsidR="00CA23A9" w:rsidRDefault="00ED5E99">
      <w:pPr>
        <w:adjustRightInd w:val="0"/>
        <w:snapToGrid w:val="0"/>
        <w:spacing w:line="440" w:lineRule="exact"/>
        <w:ind w:firstLineChars="175" w:firstLine="420"/>
        <w:rPr>
          <w:rFonts w:ascii="宋体" w:hAnsi="宋体" w:cs="宋体"/>
          <w:color w:val="FF0000"/>
          <w:kern w:val="0"/>
          <w:sz w:val="24"/>
          <w:szCs w:val="24"/>
        </w:rPr>
      </w:pPr>
      <w:r>
        <w:rPr>
          <w:rFonts w:hint="eastAsia"/>
          <w:color w:val="FF0000"/>
          <w:sz w:val="24"/>
          <w:szCs w:val="24"/>
        </w:rPr>
        <w:t>3</w:t>
      </w:r>
      <w:r w:rsidR="00BE0E7F">
        <w:rPr>
          <w:rFonts w:hint="eastAsia"/>
          <w:color w:val="FF0000"/>
          <w:sz w:val="24"/>
          <w:szCs w:val="24"/>
        </w:rPr>
        <w:t>、本次招标不接受联合体。</w:t>
      </w:r>
    </w:p>
    <w:p w:rsidR="00CA23A9" w:rsidRDefault="00BE0E7F">
      <w:pPr>
        <w:adjustRightInd w:val="0"/>
        <w:snapToGrid w:val="0"/>
        <w:spacing w:line="360" w:lineRule="auto"/>
        <w:ind w:firstLineChars="200" w:firstLine="480"/>
        <w:rPr>
          <w:sz w:val="24"/>
          <w:szCs w:val="24"/>
        </w:rPr>
      </w:pPr>
      <w:r>
        <w:rPr>
          <w:rFonts w:hint="eastAsia"/>
          <w:sz w:val="24"/>
          <w:szCs w:val="24"/>
        </w:rPr>
        <w:t>六、是否专门面向中小企业</w:t>
      </w:r>
      <w:r>
        <w:rPr>
          <w:rFonts w:hint="eastAsia"/>
          <w:color w:val="000000"/>
          <w:sz w:val="24"/>
        </w:rPr>
        <w:t>、监狱企业、残疾人福利性单位</w:t>
      </w:r>
      <w:r>
        <w:rPr>
          <w:rFonts w:hint="eastAsia"/>
          <w:sz w:val="24"/>
          <w:szCs w:val="24"/>
        </w:rPr>
        <w:t>：否</w:t>
      </w:r>
    </w:p>
    <w:p w:rsidR="00CA23A9" w:rsidRDefault="00BE0E7F">
      <w:pPr>
        <w:adjustRightInd w:val="0"/>
        <w:snapToGrid w:val="0"/>
        <w:spacing w:line="360" w:lineRule="auto"/>
        <w:ind w:firstLineChars="200" w:firstLine="480"/>
        <w:rPr>
          <w:sz w:val="24"/>
          <w:szCs w:val="24"/>
        </w:rPr>
      </w:pPr>
      <w:r>
        <w:rPr>
          <w:rFonts w:hint="eastAsia"/>
          <w:sz w:val="24"/>
          <w:szCs w:val="24"/>
        </w:rPr>
        <w:t>七、需求公示</w:t>
      </w:r>
    </w:p>
    <w:p w:rsidR="00CA23A9" w:rsidRDefault="00BE0E7F">
      <w:pPr>
        <w:adjustRightInd w:val="0"/>
        <w:snapToGrid w:val="0"/>
        <w:spacing w:line="360" w:lineRule="auto"/>
        <w:ind w:firstLineChars="200" w:firstLine="480"/>
        <w:rPr>
          <w:sz w:val="24"/>
          <w:szCs w:val="24"/>
        </w:rPr>
      </w:pPr>
      <w:r>
        <w:rPr>
          <w:rFonts w:hint="eastAsia"/>
          <w:sz w:val="24"/>
          <w:szCs w:val="24"/>
        </w:rPr>
        <w:t>（一）公示期：本公示发布之日起至</w:t>
      </w:r>
      <w:r>
        <w:rPr>
          <w:rFonts w:hint="eastAsia"/>
          <w:color w:val="FF0000"/>
          <w:sz w:val="24"/>
          <w:szCs w:val="24"/>
          <w:u w:val="single"/>
        </w:rPr>
        <w:t xml:space="preserve"> 2018</w:t>
      </w:r>
      <w:r>
        <w:rPr>
          <w:rFonts w:hint="eastAsia"/>
          <w:color w:val="FF0000"/>
          <w:sz w:val="24"/>
          <w:szCs w:val="24"/>
        </w:rPr>
        <w:t>年</w:t>
      </w:r>
      <w:r w:rsidR="00ED5E99">
        <w:rPr>
          <w:rFonts w:hint="eastAsia"/>
          <w:color w:val="FF0000"/>
          <w:sz w:val="24"/>
          <w:szCs w:val="24"/>
          <w:u w:val="single"/>
        </w:rPr>
        <w:t>9</w:t>
      </w:r>
      <w:r>
        <w:rPr>
          <w:rFonts w:hint="eastAsia"/>
          <w:color w:val="FF0000"/>
          <w:sz w:val="24"/>
          <w:szCs w:val="24"/>
        </w:rPr>
        <w:t>月</w:t>
      </w:r>
      <w:r>
        <w:rPr>
          <w:rFonts w:hint="eastAsia"/>
          <w:color w:val="FF0000"/>
          <w:sz w:val="24"/>
          <w:szCs w:val="24"/>
          <w:u w:val="single"/>
        </w:rPr>
        <w:t xml:space="preserve"> </w:t>
      </w:r>
      <w:r w:rsidR="00ED5E99">
        <w:rPr>
          <w:rFonts w:hint="eastAsia"/>
          <w:color w:val="FF0000"/>
          <w:sz w:val="24"/>
          <w:szCs w:val="24"/>
          <w:u w:val="single"/>
        </w:rPr>
        <w:t>6</w:t>
      </w:r>
      <w:r>
        <w:rPr>
          <w:rFonts w:hint="eastAsia"/>
          <w:color w:val="FF0000"/>
          <w:sz w:val="24"/>
          <w:szCs w:val="24"/>
        </w:rPr>
        <w:t>日</w:t>
      </w:r>
      <w:r>
        <w:rPr>
          <w:rFonts w:hint="eastAsia"/>
          <w:sz w:val="24"/>
          <w:szCs w:val="24"/>
        </w:rPr>
        <w:t>17:30</w:t>
      </w:r>
      <w:r>
        <w:rPr>
          <w:rFonts w:hint="eastAsia"/>
          <w:sz w:val="24"/>
          <w:szCs w:val="24"/>
        </w:rPr>
        <w:t>时止。</w:t>
      </w:r>
    </w:p>
    <w:p w:rsidR="00CA23A9" w:rsidRDefault="00BE0E7F">
      <w:pPr>
        <w:adjustRightInd w:val="0"/>
        <w:snapToGrid w:val="0"/>
        <w:spacing w:line="360" w:lineRule="auto"/>
        <w:ind w:firstLineChars="200" w:firstLine="480"/>
        <w:rPr>
          <w:sz w:val="24"/>
          <w:szCs w:val="24"/>
        </w:rPr>
      </w:pPr>
      <w:r>
        <w:rPr>
          <w:rFonts w:hint="eastAsia"/>
          <w:sz w:val="24"/>
          <w:szCs w:val="24"/>
        </w:rPr>
        <w:t>（二）意见反馈方式：对采购需求提出相关意见（应说明理由）应客观公正、</w:t>
      </w:r>
      <w:r>
        <w:rPr>
          <w:rFonts w:hint="eastAsia"/>
          <w:sz w:val="24"/>
          <w:szCs w:val="24"/>
        </w:rPr>
        <w:lastRenderedPageBreak/>
        <w:t>实事求是，供应商可以在公示期内向采购人或采购代理机构提交相关意见。</w:t>
      </w:r>
    </w:p>
    <w:p w:rsidR="00CA23A9" w:rsidRDefault="00BE0E7F">
      <w:pPr>
        <w:adjustRightInd w:val="0"/>
        <w:snapToGrid w:val="0"/>
        <w:spacing w:line="360" w:lineRule="auto"/>
        <w:ind w:firstLineChars="200" w:firstLine="480"/>
        <w:rPr>
          <w:color w:val="FF0000"/>
          <w:sz w:val="24"/>
          <w:szCs w:val="24"/>
        </w:rPr>
      </w:pPr>
      <w:r>
        <w:rPr>
          <w:rFonts w:hint="eastAsia"/>
          <w:color w:val="FF0000"/>
          <w:sz w:val="24"/>
          <w:szCs w:val="24"/>
        </w:rPr>
        <w:t>（三）采购需求获取方式：可在“黄石市公共资源交易信息网”及“阳新县人民政府网”点击本公告中的链接下载。采购需求及报名表下载：见附件</w:t>
      </w:r>
    </w:p>
    <w:p w:rsidR="00CA23A9" w:rsidRDefault="00BE0E7F">
      <w:pPr>
        <w:adjustRightInd w:val="0"/>
        <w:snapToGrid w:val="0"/>
        <w:spacing w:line="360" w:lineRule="auto"/>
        <w:ind w:firstLineChars="200" w:firstLine="480"/>
        <w:rPr>
          <w:sz w:val="24"/>
          <w:szCs w:val="24"/>
        </w:rPr>
      </w:pPr>
      <w:r>
        <w:rPr>
          <w:rFonts w:hint="eastAsia"/>
          <w:sz w:val="24"/>
          <w:szCs w:val="24"/>
        </w:rPr>
        <w:t>（四）需求公示的目的：就采购需求的公正性与专业性征询各潜在供应商的意见，无论是否反馈意见均不影响供应商参与征集供应商名单。</w:t>
      </w:r>
    </w:p>
    <w:p w:rsidR="00CA23A9" w:rsidRDefault="00BE0E7F">
      <w:pPr>
        <w:adjustRightInd w:val="0"/>
        <w:snapToGrid w:val="0"/>
        <w:spacing w:line="360" w:lineRule="auto"/>
        <w:ind w:firstLineChars="200" w:firstLine="480"/>
        <w:rPr>
          <w:sz w:val="24"/>
          <w:szCs w:val="24"/>
        </w:rPr>
      </w:pPr>
      <w:r>
        <w:rPr>
          <w:rFonts w:hint="eastAsia"/>
          <w:sz w:val="24"/>
          <w:szCs w:val="24"/>
        </w:rPr>
        <w:t>八、征集供应商名单</w:t>
      </w:r>
    </w:p>
    <w:p w:rsidR="00CA23A9" w:rsidRDefault="00BE0E7F">
      <w:pPr>
        <w:adjustRightInd w:val="0"/>
        <w:snapToGrid w:val="0"/>
        <w:spacing w:line="360" w:lineRule="auto"/>
        <w:ind w:firstLineChars="200" w:firstLine="480"/>
        <w:rPr>
          <w:color w:val="FF0000"/>
          <w:sz w:val="24"/>
          <w:szCs w:val="24"/>
        </w:rPr>
      </w:pPr>
      <w:r>
        <w:rPr>
          <w:rFonts w:hint="eastAsia"/>
          <w:sz w:val="24"/>
          <w:szCs w:val="24"/>
        </w:rPr>
        <w:t>（一）征集的供应商为本项目备选供应商，最终由谈判小组确定不少于三家供应商参加竞争性谈判。</w:t>
      </w:r>
      <w:r>
        <w:rPr>
          <w:rFonts w:hint="eastAsia"/>
          <w:color w:val="FF0000"/>
          <w:sz w:val="24"/>
          <w:szCs w:val="24"/>
        </w:rPr>
        <w:t>如供应商受邀请后无故不参加竞争性谈判，将被列入阳新县公共资源交易监督管理局不诚信供应商名单。</w:t>
      </w:r>
    </w:p>
    <w:p w:rsidR="00CA23A9" w:rsidRDefault="00BE0E7F">
      <w:pPr>
        <w:adjustRightInd w:val="0"/>
        <w:snapToGrid w:val="0"/>
        <w:spacing w:line="360" w:lineRule="auto"/>
        <w:ind w:firstLineChars="200" w:firstLine="480"/>
        <w:rPr>
          <w:color w:val="FF0000"/>
          <w:sz w:val="24"/>
          <w:szCs w:val="24"/>
        </w:rPr>
      </w:pPr>
      <w:r>
        <w:rPr>
          <w:rFonts w:hint="eastAsia"/>
          <w:sz w:val="24"/>
          <w:szCs w:val="24"/>
        </w:rPr>
        <w:t>（二）有意参与本项目的潜在供应商可在公示期内通过电子邮件的方式（在有效公示期内向指定邮箱</w:t>
      </w:r>
      <w:r>
        <w:rPr>
          <w:rFonts w:hint="eastAsia"/>
          <w:sz w:val="24"/>
          <w:szCs w:val="24"/>
          <w:u w:val="single"/>
        </w:rPr>
        <w:t>1554320287@qq.com</w:t>
      </w:r>
      <w:r>
        <w:rPr>
          <w:rFonts w:hint="eastAsia"/>
          <w:sz w:val="24"/>
          <w:szCs w:val="24"/>
        </w:rPr>
        <w:t>递交报名资料）进行报名。</w:t>
      </w:r>
    </w:p>
    <w:p w:rsidR="00CA23A9" w:rsidRDefault="00BE0E7F">
      <w:pPr>
        <w:adjustRightInd w:val="0"/>
        <w:snapToGrid w:val="0"/>
        <w:spacing w:line="360" w:lineRule="auto"/>
        <w:ind w:firstLineChars="200" w:firstLine="480"/>
        <w:rPr>
          <w:sz w:val="24"/>
          <w:szCs w:val="24"/>
        </w:rPr>
      </w:pPr>
      <w:r>
        <w:rPr>
          <w:rFonts w:hint="eastAsia"/>
          <w:sz w:val="24"/>
          <w:szCs w:val="24"/>
        </w:rPr>
        <w:t>（三）报名资料至少应当包含以下内容：</w:t>
      </w:r>
    </w:p>
    <w:p w:rsidR="00CA23A9" w:rsidRDefault="00BE0E7F">
      <w:pPr>
        <w:adjustRightInd w:val="0"/>
        <w:snapToGrid w:val="0"/>
        <w:spacing w:line="360" w:lineRule="auto"/>
        <w:ind w:firstLineChars="200" w:firstLine="480"/>
        <w:rPr>
          <w:sz w:val="24"/>
          <w:szCs w:val="24"/>
        </w:rPr>
      </w:pPr>
      <w:r>
        <w:rPr>
          <w:rFonts w:hint="eastAsia"/>
          <w:sz w:val="24"/>
          <w:szCs w:val="24"/>
        </w:rPr>
        <w:t>1.</w:t>
      </w:r>
      <w:r>
        <w:rPr>
          <w:rFonts w:hint="eastAsia"/>
          <w:sz w:val="24"/>
          <w:szCs w:val="24"/>
        </w:rPr>
        <w:t>供应商报名表（格式见附件）。</w:t>
      </w:r>
    </w:p>
    <w:p w:rsidR="00CA23A9" w:rsidRDefault="00BE0E7F">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《政府采购法》第二十二条第一款之规定的基本条件，提供下列材料：</w:t>
      </w:r>
    </w:p>
    <w:p w:rsidR="00CA23A9" w:rsidRDefault="00BE0E7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）法人或者其他组织的营业执照等证明文件，如供应商是自然人的提供身份证明材料；</w:t>
      </w:r>
    </w:p>
    <w:p w:rsidR="00CA23A9" w:rsidRDefault="00BE0E7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）财务状况报告，依法缴纳税收和社会保障资金的相关材料；</w:t>
      </w:r>
    </w:p>
    <w:p w:rsidR="00CA23A9" w:rsidRDefault="00BE0E7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）具备履行合同所必需的设备和专业技术能力的证明材料；</w:t>
      </w:r>
    </w:p>
    <w:p w:rsidR="00CA23A9" w:rsidRDefault="00BE0E7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）参加政府采购活动前</w:t>
      </w:r>
      <w:r>
        <w:rPr>
          <w:rFonts w:hint="eastAsia"/>
          <w:sz w:val="24"/>
          <w:szCs w:val="24"/>
        </w:rPr>
        <w:t>3</w:t>
      </w:r>
      <w:r>
        <w:rPr>
          <w:rFonts w:hint="eastAsia"/>
          <w:sz w:val="24"/>
          <w:szCs w:val="24"/>
        </w:rPr>
        <w:t>年内在经营活动中没有重大违法记录的书面声明；</w:t>
      </w:r>
    </w:p>
    <w:p w:rsidR="00CA23A9" w:rsidRDefault="00BE0E7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）具备法律、行政法规规定的其他条件的证明材料。</w:t>
      </w:r>
    </w:p>
    <w:p w:rsidR="00CA23A9" w:rsidRDefault="00BE0E7F">
      <w:pPr>
        <w:adjustRightInd w:val="0"/>
        <w:snapToGrid w:val="0"/>
        <w:spacing w:line="360" w:lineRule="auto"/>
        <w:ind w:firstLineChars="200" w:firstLine="480"/>
        <w:rPr>
          <w:sz w:val="24"/>
          <w:szCs w:val="24"/>
        </w:rPr>
      </w:pPr>
      <w:r>
        <w:rPr>
          <w:rFonts w:hint="eastAsia"/>
          <w:sz w:val="24"/>
          <w:szCs w:val="24"/>
        </w:rPr>
        <w:t>3.</w:t>
      </w:r>
      <w:r>
        <w:rPr>
          <w:rFonts w:hint="eastAsia"/>
          <w:sz w:val="24"/>
          <w:szCs w:val="24"/>
        </w:rPr>
        <w:t>未被列入</w:t>
      </w:r>
      <w:r>
        <w:rPr>
          <w:rFonts w:hint="eastAsia"/>
          <w:sz w:val="24"/>
          <w:szCs w:val="24"/>
        </w:rPr>
        <w:t xml:space="preserve"> </w:t>
      </w:r>
      <w:r>
        <w:rPr>
          <w:rFonts w:hint="eastAsia"/>
          <w:sz w:val="24"/>
          <w:szCs w:val="24"/>
        </w:rPr>
        <w:t>“信用中国”网站（</w:t>
      </w:r>
      <w:proofErr w:type="spellStart"/>
      <w:r>
        <w:rPr>
          <w:rFonts w:hint="eastAsia"/>
          <w:sz w:val="24"/>
          <w:szCs w:val="24"/>
        </w:rPr>
        <w:t>www.creditchina.gov.cn</w:t>
      </w:r>
      <w:proofErr w:type="spellEnd"/>
      <w:r>
        <w:rPr>
          <w:rFonts w:hint="eastAsia"/>
          <w:sz w:val="24"/>
          <w:szCs w:val="24"/>
        </w:rPr>
        <w:t>）失信被执行人、重大税收违法案件当事人名单、政府采购严重违法失信行为记录名单的网页打印件。</w:t>
      </w:r>
    </w:p>
    <w:p w:rsidR="00CA23A9" w:rsidRDefault="00BE0E7F">
      <w:pPr>
        <w:adjustRightInd w:val="0"/>
        <w:snapToGrid w:val="0"/>
        <w:spacing w:line="360" w:lineRule="auto"/>
        <w:ind w:firstLineChars="200" w:firstLine="480"/>
        <w:rPr>
          <w:sz w:val="24"/>
          <w:szCs w:val="24"/>
        </w:rPr>
      </w:pPr>
      <w:r>
        <w:rPr>
          <w:rFonts w:hint="eastAsia"/>
          <w:sz w:val="24"/>
          <w:szCs w:val="24"/>
        </w:rPr>
        <w:t>4.</w:t>
      </w:r>
      <w:r>
        <w:rPr>
          <w:rFonts w:hint="eastAsia"/>
          <w:sz w:val="24"/>
          <w:szCs w:val="24"/>
        </w:rPr>
        <w:t>特定条件。</w:t>
      </w:r>
    </w:p>
    <w:p w:rsidR="00CA23A9" w:rsidRDefault="00BE0E7F">
      <w:pPr>
        <w:adjustRightInd w:val="0"/>
        <w:snapToGrid w:val="0"/>
        <w:spacing w:line="360" w:lineRule="auto"/>
        <w:ind w:firstLineChars="200" w:firstLine="480"/>
        <w:rPr>
          <w:sz w:val="24"/>
          <w:szCs w:val="24"/>
        </w:rPr>
      </w:pPr>
      <w:r>
        <w:rPr>
          <w:rFonts w:hint="eastAsia"/>
          <w:sz w:val="24"/>
          <w:szCs w:val="24"/>
        </w:rPr>
        <w:t>九、联系方式</w:t>
      </w:r>
    </w:p>
    <w:p w:rsidR="00CA23A9" w:rsidRDefault="00BE0E7F">
      <w:pPr>
        <w:adjustRightInd w:val="0"/>
        <w:snapToGrid w:val="0"/>
        <w:spacing w:line="360" w:lineRule="auto"/>
        <w:ind w:firstLineChars="200" w:firstLine="480"/>
        <w:rPr>
          <w:sz w:val="24"/>
          <w:szCs w:val="24"/>
        </w:rPr>
      </w:pPr>
      <w:r>
        <w:rPr>
          <w:rFonts w:hint="eastAsia"/>
          <w:sz w:val="24"/>
          <w:szCs w:val="24"/>
        </w:rPr>
        <w:t>采购代理机构：</w:t>
      </w:r>
      <w:r>
        <w:rPr>
          <w:rFonts w:hint="eastAsia"/>
          <w:sz w:val="24"/>
          <w:szCs w:val="24"/>
          <w:u w:val="single"/>
        </w:rPr>
        <w:t>湖北胜捷工程咨询有限责任公司</w:t>
      </w:r>
    </w:p>
    <w:p w:rsidR="00CA23A9" w:rsidRDefault="00BE0E7F">
      <w:pPr>
        <w:adjustRightInd w:val="0"/>
        <w:snapToGrid w:val="0"/>
        <w:spacing w:line="360" w:lineRule="auto"/>
        <w:ind w:firstLineChars="200" w:firstLine="480"/>
        <w:rPr>
          <w:sz w:val="24"/>
          <w:szCs w:val="24"/>
        </w:rPr>
      </w:pPr>
      <w:r>
        <w:rPr>
          <w:rFonts w:hint="eastAsia"/>
          <w:sz w:val="24"/>
          <w:szCs w:val="24"/>
        </w:rPr>
        <w:t>联系人：</w:t>
      </w:r>
      <w:r>
        <w:rPr>
          <w:rFonts w:hint="eastAsia"/>
          <w:sz w:val="24"/>
          <w:szCs w:val="24"/>
          <w:u w:val="single"/>
        </w:rPr>
        <w:t xml:space="preserve">  </w:t>
      </w:r>
      <w:r>
        <w:rPr>
          <w:rFonts w:hint="eastAsia"/>
          <w:sz w:val="24"/>
          <w:szCs w:val="24"/>
          <w:u w:val="single"/>
        </w:rPr>
        <w:t>潘</w:t>
      </w:r>
      <w:r>
        <w:rPr>
          <w:rFonts w:hint="eastAsia"/>
          <w:sz w:val="24"/>
          <w:szCs w:val="24"/>
          <w:u w:val="single"/>
        </w:rPr>
        <w:t xml:space="preserve"> </w:t>
      </w:r>
      <w:r>
        <w:rPr>
          <w:rFonts w:hint="eastAsia"/>
          <w:sz w:val="24"/>
          <w:szCs w:val="24"/>
          <w:u w:val="single"/>
        </w:rPr>
        <w:t>婷</w:t>
      </w:r>
      <w:r>
        <w:rPr>
          <w:rFonts w:hint="eastAsia"/>
          <w:sz w:val="24"/>
          <w:szCs w:val="24"/>
          <w:u w:val="single"/>
        </w:rPr>
        <w:t xml:space="preserve">  </w:t>
      </w:r>
      <w:r>
        <w:rPr>
          <w:rFonts w:hint="eastAsia"/>
          <w:sz w:val="24"/>
          <w:szCs w:val="24"/>
        </w:rPr>
        <w:t xml:space="preserve">  </w:t>
      </w:r>
    </w:p>
    <w:p w:rsidR="00CA23A9" w:rsidRDefault="00BE0E7F">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u w:val="single"/>
        </w:rPr>
        <w:t xml:space="preserve">13872089769  </w:t>
      </w:r>
    </w:p>
    <w:p w:rsidR="00CA23A9" w:rsidRDefault="00BE0E7F">
      <w:pPr>
        <w:adjustRightInd w:val="0"/>
        <w:snapToGrid w:val="0"/>
        <w:spacing w:line="360" w:lineRule="auto"/>
        <w:ind w:firstLineChars="200" w:firstLine="480"/>
        <w:rPr>
          <w:sz w:val="24"/>
          <w:szCs w:val="24"/>
        </w:rPr>
      </w:pPr>
      <w:r>
        <w:rPr>
          <w:rFonts w:hint="eastAsia"/>
          <w:sz w:val="24"/>
          <w:szCs w:val="24"/>
        </w:rPr>
        <w:t>电子邮箱：</w:t>
      </w:r>
      <w:r>
        <w:rPr>
          <w:rFonts w:hint="eastAsia"/>
          <w:sz w:val="24"/>
          <w:szCs w:val="24"/>
          <w:u w:val="single"/>
        </w:rPr>
        <w:t xml:space="preserve">1554320287@qq.com </w:t>
      </w:r>
    </w:p>
    <w:p w:rsidR="00CA23A9" w:rsidRDefault="00BE0E7F">
      <w:pPr>
        <w:adjustRightInd w:val="0"/>
        <w:snapToGrid w:val="0"/>
        <w:spacing w:line="360" w:lineRule="auto"/>
        <w:ind w:firstLineChars="200" w:firstLine="480"/>
        <w:rPr>
          <w:sz w:val="24"/>
          <w:szCs w:val="24"/>
        </w:rPr>
      </w:pPr>
      <w:r>
        <w:rPr>
          <w:rFonts w:hint="eastAsia"/>
          <w:sz w:val="24"/>
          <w:szCs w:val="24"/>
        </w:rPr>
        <w:lastRenderedPageBreak/>
        <w:t>联系地址：</w:t>
      </w:r>
      <w:r>
        <w:rPr>
          <w:rFonts w:hint="eastAsia"/>
          <w:sz w:val="24"/>
          <w:szCs w:val="24"/>
          <w:u w:val="single"/>
        </w:rPr>
        <w:t>湖北省阳新县东岳庙苗圃小区</w:t>
      </w:r>
      <w:r>
        <w:rPr>
          <w:rFonts w:hint="eastAsia"/>
          <w:sz w:val="24"/>
          <w:szCs w:val="24"/>
          <w:u w:val="single"/>
        </w:rPr>
        <w:t xml:space="preserve"> </w:t>
      </w:r>
    </w:p>
    <w:p w:rsidR="00CA23A9" w:rsidRDefault="00CA23A9">
      <w:pPr>
        <w:adjustRightInd w:val="0"/>
        <w:snapToGrid w:val="0"/>
        <w:spacing w:line="360" w:lineRule="auto"/>
        <w:ind w:firstLineChars="200" w:firstLine="480"/>
        <w:rPr>
          <w:sz w:val="24"/>
          <w:szCs w:val="24"/>
        </w:rPr>
      </w:pPr>
    </w:p>
    <w:p w:rsidR="00CA23A9" w:rsidRDefault="00BE0E7F">
      <w:pPr>
        <w:adjustRightInd w:val="0"/>
        <w:snapToGrid w:val="0"/>
        <w:spacing w:line="360" w:lineRule="auto"/>
        <w:ind w:firstLineChars="200" w:firstLine="480"/>
        <w:rPr>
          <w:sz w:val="24"/>
          <w:szCs w:val="24"/>
        </w:rPr>
      </w:pPr>
      <w:r>
        <w:rPr>
          <w:rFonts w:hint="eastAsia"/>
          <w:sz w:val="24"/>
          <w:szCs w:val="24"/>
        </w:rPr>
        <w:t>采购人：</w:t>
      </w:r>
      <w:r>
        <w:rPr>
          <w:rFonts w:hint="eastAsia"/>
          <w:sz w:val="24"/>
          <w:szCs w:val="24"/>
        </w:rPr>
        <w:t xml:space="preserve"> </w:t>
      </w:r>
      <w:r>
        <w:rPr>
          <w:rFonts w:hint="eastAsia"/>
          <w:sz w:val="24"/>
          <w:szCs w:val="24"/>
          <w:u w:val="single"/>
        </w:rPr>
        <w:t>阳新县国有矿业投资有限公司</w:t>
      </w:r>
      <w:r>
        <w:rPr>
          <w:rFonts w:hint="eastAsia"/>
          <w:sz w:val="24"/>
          <w:szCs w:val="24"/>
          <w:u w:val="single"/>
        </w:rPr>
        <w:t xml:space="preserve"> </w:t>
      </w:r>
      <w:r>
        <w:rPr>
          <w:rFonts w:hint="eastAsia"/>
          <w:sz w:val="24"/>
          <w:szCs w:val="24"/>
        </w:rPr>
        <w:t xml:space="preserve">  </w:t>
      </w:r>
    </w:p>
    <w:p w:rsidR="00CA23A9" w:rsidRDefault="00BE0E7F">
      <w:pPr>
        <w:adjustRightInd w:val="0"/>
        <w:snapToGrid w:val="0"/>
        <w:spacing w:line="360" w:lineRule="auto"/>
        <w:ind w:firstLineChars="200" w:firstLine="480"/>
        <w:rPr>
          <w:sz w:val="24"/>
          <w:szCs w:val="24"/>
        </w:rPr>
      </w:pPr>
      <w:r>
        <w:rPr>
          <w:rFonts w:hint="eastAsia"/>
          <w:sz w:val="24"/>
          <w:szCs w:val="24"/>
        </w:rPr>
        <w:t>联系人：</w:t>
      </w:r>
      <w:r>
        <w:rPr>
          <w:rFonts w:hint="eastAsia"/>
          <w:sz w:val="24"/>
          <w:szCs w:val="24"/>
        </w:rPr>
        <w:t xml:space="preserve"> </w:t>
      </w:r>
      <w:r>
        <w:rPr>
          <w:rFonts w:hint="eastAsia"/>
          <w:sz w:val="24"/>
          <w:szCs w:val="24"/>
          <w:u w:val="single"/>
        </w:rPr>
        <w:t xml:space="preserve">  </w:t>
      </w:r>
      <w:r>
        <w:rPr>
          <w:rFonts w:hint="eastAsia"/>
          <w:sz w:val="24"/>
          <w:szCs w:val="24"/>
          <w:u w:val="single"/>
        </w:rPr>
        <w:t>朱元章</w:t>
      </w:r>
      <w:r>
        <w:rPr>
          <w:rFonts w:hint="eastAsia"/>
          <w:sz w:val="24"/>
          <w:szCs w:val="24"/>
          <w:u w:val="single"/>
        </w:rPr>
        <w:t xml:space="preserve">                  </w:t>
      </w:r>
      <w:r>
        <w:rPr>
          <w:rFonts w:hint="eastAsia"/>
          <w:sz w:val="24"/>
          <w:szCs w:val="24"/>
        </w:rPr>
        <w:t xml:space="preserve"> </w:t>
      </w:r>
    </w:p>
    <w:p w:rsidR="00CA23A9" w:rsidRDefault="00BE0E7F">
      <w:pPr>
        <w:adjustRightInd w:val="0"/>
        <w:snapToGrid w:val="0"/>
        <w:spacing w:line="360" w:lineRule="auto"/>
        <w:ind w:firstLineChars="200" w:firstLine="480"/>
        <w:rPr>
          <w:sz w:val="24"/>
          <w:szCs w:val="24"/>
        </w:rPr>
      </w:pPr>
      <w:r>
        <w:rPr>
          <w:rFonts w:hint="eastAsia"/>
          <w:sz w:val="24"/>
          <w:szCs w:val="24"/>
        </w:rPr>
        <w:t>联系电话：</w:t>
      </w:r>
      <w:r>
        <w:rPr>
          <w:rFonts w:hint="eastAsia"/>
          <w:sz w:val="24"/>
          <w:szCs w:val="24"/>
          <w:u w:val="single"/>
        </w:rPr>
        <w:t xml:space="preserve">  13886450888                 </w:t>
      </w:r>
    </w:p>
    <w:p w:rsidR="00CA23A9" w:rsidRDefault="00BE0E7F">
      <w:pPr>
        <w:adjustRightInd w:val="0"/>
        <w:snapToGrid w:val="0"/>
        <w:spacing w:line="360" w:lineRule="auto"/>
        <w:ind w:firstLineChars="200" w:firstLine="480"/>
        <w:rPr>
          <w:sz w:val="24"/>
          <w:szCs w:val="24"/>
        </w:rPr>
      </w:pPr>
      <w:r>
        <w:rPr>
          <w:rFonts w:hint="eastAsia"/>
          <w:sz w:val="24"/>
          <w:szCs w:val="24"/>
        </w:rPr>
        <w:t>地址：</w:t>
      </w:r>
      <w:r>
        <w:rPr>
          <w:rFonts w:hint="eastAsia"/>
          <w:sz w:val="24"/>
          <w:szCs w:val="24"/>
          <w:u w:val="single"/>
        </w:rPr>
        <w:t xml:space="preserve"> </w:t>
      </w:r>
      <w:r>
        <w:rPr>
          <w:rFonts w:hint="eastAsia"/>
          <w:sz w:val="24"/>
          <w:szCs w:val="24"/>
          <w:u w:val="single"/>
        </w:rPr>
        <w:t>阳新县江湾酒店</w:t>
      </w:r>
      <w:r>
        <w:rPr>
          <w:rFonts w:hint="eastAsia"/>
          <w:sz w:val="24"/>
          <w:szCs w:val="24"/>
          <w:u w:val="single"/>
        </w:rPr>
        <w:t>8</w:t>
      </w:r>
      <w:r>
        <w:rPr>
          <w:rFonts w:hint="eastAsia"/>
          <w:sz w:val="24"/>
          <w:szCs w:val="24"/>
          <w:u w:val="single"/>
        </w:rPr>
        <w:t>楼</w:t>
      </w:r>
      <w:r>
        <w:rPr>
          <w:rFonts w:hint="eastAsia"/>
          <w:sz w:val="24"/>
          <w:szCs w:val="24"/>
          <w:u w:val="single"/>
        </w:rPr>
        <w:t xml:space="preserve"> </w:t>
      </w:r>
    </w:p>
    <w:p w:rsidR="00CA23A9" w:rsidRDefault="00CA23A9">
      <w:pPr>
        <w:adjustRightInd w:val="0"/>
        <w:snapToGrid w:val="0"/>
        <w:spacing w:line="360" w:lineRule="auto"/>
        <w:rPr>
          <w:sz w:val="24"/>
          <w:szCs w:val="24"/>
        </w:rPr>
      </w:pPr>
    </w:p>
    <w:p w:rsidR="00CA23A9" w:rsidRDefault="00BE0E7F">
      <w:pPr>
        <w:adjustRightInd w:val="0"/>
        <w:snapToGrid w:val="0"/>
        <w:spacing w:line="360" w:lineRule="auto"/>
        <w:rPr>
          <w:spacing w:val="-6"/>
          <w:sz w:val="24"/>
          <w:szCs w:val="24"/>
        </w:rPr>
      </w:pPr>
      <w:r>
        <w:rPr>
          <w:rFonts w:hint="eastAsia"/>
          <w:sz w:val="24"/>
          <w:szCs w:val="24"/>
        </w:rPr>
        <w:t>附件</w:t>
      </w:r>
      <w:r>
        <w:rPr>
          <w:rFonts w:hint="eastAsia"/>
          <w:sz w:val="24"/>
          <w:szCs w:val="24"/>
        </w:rPr>
        <w:t>1</w:t>
      </w:r>
      <w:r>
        <w:rPr>
          <w:rFonts w:hint="eastAsia"/>
          <w:sz w:val="24"/>
          <w:szCs w:val="24"/>
        </w:rPr>
        <w:t>：</w:t>
      </w:r>
      <w:r>
        <w:rPr>
          <w:rFonts w:hint="eastAsia"/>
          <w:spacing w:val="-6"/>
          <w:sz w:val="24"/>
          <w:szCs w:val="24"/>
        </w:rPr>
        <w:t>阳新县三溪镇丫吉村</w:t>
      </w:r>
      <w:r>
        <w:rPr>
          <w:rFonts w:hint="eastAsia"/>
          <w:spacing w:val="-6"/>
          <w:sz w:val="24"/>
          <w:szCs w:val="24"/>
        </w:rPr>
        <w:t>S317</w:t>
      </w:r>
      <w:r>
        <w:rPr>
          <w:rFonts w:hint="eastAsia"/>
          <w:spacing w:val="-6"/>
          <w:sz w:val="24"/>
          <w:szCs w:val="24"/>
        </w:rPr>
        <w:t>省道旁乌龟山危岩体治理挖石碴工程采购需求</w:t>
      </w:r>
    </w:p>
    <w:p w:rsidR="00CA23A9" w:rsidRDefault="00BE0E7F">
      <w:pPr>
        <w:adjustRightInd w:val="0"/>
        <w:snapToGrid w:val="0"/>
        <w:spacing w:line="360" w:lineRule="auto"/>
        <w:rPr>
          <w:sz w:val="24"/>
          <w:szCs w:val="24"/>
        </w:rPr>
      </w:pPr>
      <w:r>
        <w:rPr>
          <w:rFonts w:hint="eastAsia"/>
          <w:sz w:val="24"/>
          <w:szCs w:val="24"/>
        </w:rPr>
        <w:t>附件</w:t>
      </w:r>
      <w:r>
        <w:rPr>
          <w:rFonts w:hint="eastAsia"/>
          <w:sz w:val="24"/>
          <w:szCs w:val="24"/>
        </w:rPr>
        <w:t>2</w:t>
      </w:r>
      <w:r>
        <w:rPr>
          <w:rFonts w:hint="eastAsia"/>
          <w:sz w:val="24"/>
          <w:szCs w:val="24"/>
        </w:rPr>
        <w:t>：供应商报名表</w:t>
      </w:r>
    </w:p>
    <w:p w:rsidR="00CA23A9" w:rsidRDefault="00CA23A9">
      <w:pPr>
        <w:adjustRightInd w:val="0"/>
        <w:snapToGrid w:val="0"/>
        <w:spacing w:line="360" w:lineRule="auto"/>
        <w:ind w:firstLine="480"/>
        <w:rPr>
          <w:sz w:val="24"/>
          <w:szCs w:val="24"/>
        </w:rPr>
      </w:pPr>
    </w:p>
    <w:p w:rsidR="00CA23A9" w:rsidRDefault="00BE0E7F">
      <w:pPr>
        <w:adjustRightInd w:val="0"/>
        <w:snapToGrid w:val="0"/>
        <w:spacing w:line="360" w:lineRule="auto"/>
        <w:ind w:firstLineChars="200" w:firstLine="480"/>
        <w:jc w:val="right"/>
        <w:rPr>
          <w:sz w:val="24"/>
          <w:szCs w:val="24"/>
        </w:rPr>
      </w:pPr>
      <w:r>
        <w:rPr>
          <w:rFonts w:hint="eastAsia"/>
          <w:sz w:val="24"/>
          <w:szCs w:val="24"/>
          <w:u w:val="single"/>
        </w:rPr>
        <w:t>湖北胜捷工程咨询有限责任公司</w:t>
      </w:r>
    </w:p>
    <w:bookmarkEnd w:id="0"/>
    <w:p w:rsidR="00CA23A9" w:rsidRDefault="00BE0E7F">
      <w:pPr>
        <w:spacing w:line="360" w:lineRule="auto"/>
        <w:ind w:firstLineChars="2400" w:firstLine="5760"/>
        <w:rPr>
          <w:color w:val="FF0000"/>
          <w:sz w:val="24"/>
          <w:szCs w:val="24"/>
        </w:rPr>
      </w:pPr>
      <w:r>
        <w:rPr>
          <w:rFonts w:hint="eastAsia"/>
          <w:color w:val="FF0000"/>
          <w:sz w:val="24"/>
          <w:szCs w:val="24"/>
          <w:u w:val="single"/>
        </w:rPr>
        <w:t>2018</w:t>
      </w:r>
      <w:r>
        <w:rPr>
          <w:rFonts w:hint="eastAsia"/>
          <w:color w:val="FF0000"/>
          <w:sz w:val="24"/>
          <w:szCs w:val="24"/>
        </w:rPr>
        <w:t>年</w:t>
      </w:r>
      <w:r w:rsidR="00DA49F8">
        <w:rPr>
          <w:rFonts w:hint="eastAsia"/>
          <w:color w:val="FF0000"/>
          <w:sz w:val="24"/>
          <w:szCs w:val="24"/>
          <w:u w:val="single"/>
        </w:rPr>
        <w:t>9</w:t>
      </w:r>
      <w:r>
        <w:rPr>
          <w:rFonts w:hint="eastAsia"/>
          <w:color w:val="FF0000"/>
          <w:sz w:val="24"/>
          <w:szCs w:val="24"/>
        </w:rPr>
        <w:t>月</w:t>
      </w:r>
      <w:r w:rsidR="00DA49F8">
        <w:rPr>
          <w:rFonts w:hint="eastAsia"/>
          <w:color w:val="FF0000"/>
          <w:sz w:val="24"/>
          <w:szCs w:val="24"/>
          <w:u w:val="single"/>
        </w:rPr>
        <w:t>3</w:t>
      </w:r>
      <w:r>
        <w:rPr>
          <w:rFonts w:hint="eastAsia"/>
          <w:color w:val="FF0000"/>
          <w:sz w:val="24"/>
          <w:szCs w:val="24"/>
        </w:rPr>
        <w:t>日</w:t>
      </w:r>
    </w:p>
    <w:p w:rsidR="00CA23A9" w:rsidRDefault="00CA23A9">
      <w:pPr>
        <w:spacing w:line="360" w:lineRule="auto"/>
        <w:ind w:firstLineChars="2400" w:firstLine="5760"/>
        <w:rPr>
          <w:sz w:val="24"/>
          <w:szCs w:val="24"/>
        </w:rPr>
      </w:pPr>
    </w:p>
    <w:p w:rsidR="00CA23A9" w:rsidRDefault="00CA23A9">
      <w:pPr>
        <w:spacing w:line="360" w:lineRule="auto"/>
        <w:ind w:firstLineChars="2400" w:firstLine="5760"/>
        <w:rPr>
          <w:sz w:val="24"/>
          <w:szCs w:val="24"/>
        </w:rPr>
      </w:pPr>
    </w:p>
    <w:p w:rsidR="00CA23A9" w:rsidRDefault="00CA23A9">
      <w:pPr>
        <w:spacing w:line="360" w:lineRule="auto"/>
        <w:ind w:firstLineChars="2400" w:firstLine="5760"/>
        <w:rPr>
          <w:sz w:val="24"/>
          <w:szCs w:val="24"/>
        </w:rPr>
      </w:pPr>
    </w:p>
    <w:p w:rsidR="00CA23A9" w:rsidRDefault="00CA23A9">
      <w:pPr>
        <w:spacing w:line="360" w:lineRule="auto"/>
        <w:ind w:firstLineChars="2400" w:firstLine="5760"/>
        <w:rPr>
          <w:sz w:val="24"/>
          <w:szCs w:val="24"/>
        </w:rPr>
      </w:pPr>
    </w:p>
    <w:p w:rsidR="00CA23A9" w:rsidRDefault="00CA23A9">
      <w:pPr>
        <w:spacing w:line="360" w:lineRule="auto"/>
        <w:ind w:firstLineChars="2400" w:firstLine="5760"/>
        <w:rPr>
          <w:sz w:val="24"/>
          <w:szCs w:val="24"/>
        </w:rPr>
      </w:pPr>
    </w:p>
    <w:p w:rsidR="00CA23A9" w:rsidRDefault="00CA23A9">
      <w:pPr>
        <w:spacing w:line="360" w:lineRule="auto"/>
        <w:ind w:firstLineChars="2400" w:firstLine="5760"/>
        <w:rPr>
          <w:rFonts w:hint="eastAsia"/>
          <w:sz w:val="24"/>
          <w:szCs w:val="24"/>
        </w:rPr>
      </w:pPr>
    </w:p>
    <w:p w:rsidR="00DA49F8" w:rsidRDefault="00DA49F8">
      <w:pPr>
        <w:spacing w:line="360" w:lineRule="auto"/>
        <w:ind w:firstLineChars="2400" w:firstLine="5760"/>
        <w:rPr>
          <w:rFonts w:hint="eastAsia"/>
          <w:sz w:val="24"/>
          <w:szCs w:val="24"/>
        </w:rPr>
      </w:pPr>
    </w:p>
    <w:p w:rsidR="00DA49F8" w:rsidRDefault="00DA49F8">
      <w:pPr>
        <w:spacing w:line="360" w:lineRule="auto"/>
        <w:ind w:firstLineChars="2400" w:firstLine="5760"/>
        <w:rPr>
          <w:rFonts w:hint="eastAsia"/>
          <w:sz w:val="24"/>
          <w:szCs w:val="24"/>
        </w:rPr>
      </w:pPr>
    </w:p>
    <w:p w:rsidR="00DA49F8" w:rsidRDefault="00DA49F8">
      <w:pPr>
        <w:spacing w:line="360" w:lineRule="auto"/>
        <w:ind w:firstLineChars="2400" w:firstLine="5760"/>
        <w:rPr>
          <w:rFonts w:hint="eastAsia"/>
          <w:sz w:val="24"/>
          <w:szCs w:val="24"/>
        </w:rPr>
      </w:pPr>
    </w:p>
    <w:p w:rsidR="00DA49F8" w:rsidRDefault="00DA49F8">
      <w:pPr>
        <w:spacing w:line="360" w:lineRule="auto"/>
        <w:ind w:firstLineChars="2400" w:firstLine="5760"/>
        <w:rPr>
          <w:rFonts w:hint="eastAsia"/>
          <w:sz w:val="24"/>
          <w:szCs w:val="24"/>
        </w:rPr>
      </w:pPr>
    </w:p>
    <w:p w:rsidR="00DA49F8" w:rsidRDefault="00DA49F8">
      <w:pPr>
        <w:spacing w:line="360" w:lineRule="auto"/>
        <w:ind w:firstLineChars="2400" w:firstLine="5760"/>
        <w:rPr>
          <w:rFonts w:hint="eastAsia"/>
          <w:sz w:val="24"/>
          <w:szCs w:val="24"/>
        </w:rPr>
      </w:pPr>
    </w:p>
    <w:p w:rsidR="00DA49F8" w:rsidRDefault="00DA49F8">
      <w:pPr>
        <w:spacing w:line="360" w:lineRule="auto"/>
        <w:ind w:firstLineChars="2400" w:firstLine="5760"/>
        <w:rPr>
          <w:rFonts w:hint="eastAsia"/>
          <w:sz w:val="24"/>
          <w:szCs w:val="24"/>
        </w:rPr>
      </w:pPr>
    </w:p>
    <w:p w:rsidR="00DA49F8" w:rsidRDefault="00DA49F8">
      <w:pPr>
        <w:spacing w:line="360" w:lineRule="auto"/>
        <w:ind w:firstLineChars="2400" w:firstLine="5760"/>
        <w:rPr>
          <w:rFonts w:hint="eastAsia"/>
          <w:sz w:val="24"/>
          <w:szCs w:val="24"/>
        </w:rPr>
      </w:pPr>
    </w:p>
    <w:p w:rsidR="00DA49F8" w:rsidRDefault="00DA49F8">
      <w:pPr>
        <w:spacing w:line="360" w:lineRule="auto"/>
        <w:ind w:firstLineChars="2400" w:firstLine="5760"/>
        <w:rPr>
          <w:rFonts w:hint="eastAsia"/>
          <w:sz w:val="24"/>
          <w:szCs w:val="24"/>
        </w:rPr>
      </w:pPr>
    </w:p>
    <w:p w:rsidR="00DA49F8" w:rsidRDefault="00DA49F8">
      <w:pPr>
        <w:spacing w:line="360" w:lineRule="auto"/>
        <w:ind w:firstLineChars="2400" w:firstLine="5760"/>
        <w:rPr>
          <w:rFonts w:hint="eastAsia"/>
          <w:sz w:val="24"/>
          <w:szCs w:val="24"/>
        </w:rPr>
      </w:pPr>
    </w:p>
    <w:p w:rsidR="00DA49F8" w:rsidRDefault="00DA49F8">
      <w:pPr>
        <w:spacing w:line="360" w:lineRule="auto"/>
        <w:ind w:firstLineChars="2400" w:firstLine="5760"/>
        <w:rPr>
          <w:sz w:val="24"/>
          <w:szCs w:val="24"/>
        </w:rPr>
      </w:pPr>
    </w:p>
    <w:p w:rsidR="00CA23A9" w:rsidRDefault="00CA23A9">
      <w:pPr>
        <w:spacing w:line="360" w:lineRule="auto"/>
        <w:ind w:firstLineChars="2400" w:firstLine="5760"/>
        <w:rPr>
          <w:sz w:val="24"/>
          <w:szCs w:val="24"/>
        </w:rPr>
      </w:pPr>
    </w:p>
    <w:p w:rsidR="00CA23A9" w:rsidRDefault="00CA23A9">
      <w:pPr>
        <w:spacing w:line="360" w:lineRule="auto"/>
        <w:rPr>
          <w:sz w:val="24"/>
          <w:szCs w:val="24"/>
        </w:rPr>
      </w:pPr>
    </w:p>
    <w:p w:rsidR="00CA23A9" w:rsidRDefault="00BE0E7F">
      <w:pPr>
        <w:adjustRightInd w:val="0"/>
        <w:snapToGrid w:val="0"/>
        <w:spacing w:line="360" w:lineRule="auto"/>
        <w:rPr>
          <w:spacing w:val="-20"/>
          <w:sz w:val="24"/>
          <w:szCs w:val="24"/>
        </w:rPr>
      </w:pPr>
      <w:r>
        <w:rPr>
          <w:rFonts w:hint="eastAsia"/>
          <w:sz w:val="24"/>
          <w:szCs w:val="24"/>
        </w:rPr>
        <w:lastRenderedPageBreak/>
        <w:t>附件</w:t>
      </w:r>
      <w:r>
        <w:rPr>
          <w:rFonts w:hint="eastAsia"/>
          <w:sz w:val="24"/>
          <w:szCs w:val="24"/>
        </w:rPr>
        <w:t>1</w:t>
      </w:r>
      <w:r>
        <w:rPr>
          <w:rFonts w:hint="eastAsia"/>
          <w:sz w:val="24"/>
          <w:szCs w:val="24"/>
        </w:rPr>
        <w:t>：</w:t>
      </w:r>
      <w:r>
        <w:rPr>
          <w:rFonts w:hint="eastAsia"/>
          <w:spacing w:val="-6"/>
          <w:sz w:val="24"/>
          <w:szCs w:val="24"/>
        </w:rPr>
        <w:t>阳新县三溪镇丫吉村</w:t>
      </w:r>
      <w:r>
        <w:rPr>
          <w:rFonts w:hint="eastAsia"/>
          <w:spacing w:val="-6"/>
          <w:sz w:val="24"/>
          <w:szCs w:val="24"/>
        </w:rPr>
        <w:t>S317</w:t>
      </w:r>
      <w:r>
        <w:rPr>
          <w:rFonts w:hint="eastAsia"/>
          <w:spacing w:val="-6"/>
          <w:sz w:val="24"/>
          <w:szCs w:val="24"/>
        </w:rPr>
        <w:t>省道旁乌龟山危岩体治理挖石碴工程采购需求</w:t>
      </w:r>
    </w:p>
    <w:p w:rsidR="00CA23A9" w:rsidRDefault="00CA23A9">
      <w:pPr>
        <w:adjustRightInd w:val="0"/>
        <w:snapToGrid w:val="0"/>
        <w:spacing w:line="360" w:lineRule="auto"/>
        <w:ind w:firstLine="480"/>
        <w:rPr>
          <w:sz w:val="24"/>
          <w:szCs w:val="24"/>
        </w:rPr>
      </w:pPr>
    </w:p>
    <w:p w:rsidR="00CA23A9" w:rsidRDefault="00BE0E7F">
      <w:pPr>
        <w:adjustRightInd w:val="0"/>
        <w:snapToGrid w:val="0"/>
        <w:spacing w:line="360" w:lineRule="auto"/>
        <w:rPr>
          <w:sz w:val="24"/>
          <w:szCs w:val="24"/>
        </w:rPr>
      </w:pPr>
      <w:r>
        <w:rPr>
          <w:rFonts w:hint="eastAsia"/>
          <w:sz w:val="24"/>
          <w:szCs w:val="24"/>
        </w:rPr>
        <w:t>1</w:t>
      </w:r>
      <w:r>
        <w:rPr>
          <w:rFonts w:hint="eastAsia"/>
          <w:sz w:val="24"/>
          <w:szCs w:val="24"/>
        </w:rPr>
        <w:t>、采购内容及规模：详见工程量清单及图纸</w:t>
      </w:r>
    </w:p>
    <w:p w:rsidR="00CA23A9" w:rsidRDefault="00BE0E7F">
      <w:pPr>
        <w:spacing w:line="360" w:lineRule="auto"/>
        <w:rPr>
          <w:sz w:val="24"/>
          <w:szCs w:val="24"/>
        </w:rPr>
      </w:pPr>
      <w:r>
        <w:rPr>
          <w:rFonts w:hint="eastAsia"/>
          <w:sz w:val="24"/>
          <w:szCs w:val="24"/>
        </w:rPr>
        <w:t>2</w:t>
      </w:r>
      <w:r>
        <w:rPr>
          <w:rFonts w:hint="eastAsia"/>
          <w:sz w:val="24"/>
          <w:szCs w:val="24"/>
        </w:rPr>
        <w:t>、采购预算：</w:t>
      </w:r>
      <w:r>
        <w:rPr>
          <w:rFonts w:hint="eastAsia"/>
          <w:sz w:val="24"/>
          <w:szCs w:val="24"/>
          <w:u w:val="single"/>
        </w:rPr>
        <w:t>57.008998</w:t>
      </w:r>
      <w:r>
        <w:rPr>
          <w:rFonts w:hint="eastAsia"/>
          <w:sz w:val="24"/>
          <w:szCs w:val="24"/>
        </w:rPr>
        <w:t>万元</w:t>
      </w:r>
    </w:p>
    <w:p w:rsidR="00CA23A9" w:rsidRDefault="00BE0E7F">
      <w:pPr>
        <w:spacing w:line="360" w:lineRule="auto"/>
        <w:rPr>
          <w:color w:val="FF0000"/>
          <w:sz w:val="24"/>
          <w:szCs w:val="24"/>
        </w:rPr>
      </w:pPr>
      <w:r>
        <w:rPr>
          <w:rFonts w:hint="eastAsia"/>
          <w:sz w:val="24"/>
          <w:szCs w:val="24"/>
        </w:rPr>
        <w:t>3</w:t>
      </w:r>
      <w:r>
        <w:rPr>
          <w:rFonts w:hint="eastAsia"/>
          <w:sz w:val="24"/>
          <w:szCs w:val="24"/>
        </w:rPr>
        <w:t>、工</w:t>
      </w:r>
      <w:r>
        <w:rPr>
          <w:rFonts w:hint="eastAsia"/>
          <w:sz w:val="24"/>
          <w:szCs w:val="24"/>
        </w:rPr>
        <w:t xml:space="preserve">    </w:t>
      </w:r>
      <w:r>
        <w:rPr>
          <w:rFonts w:hint="eastAsia"/>
          <w:sz w:val="24"/>
          <w:szCs w:val="24"/>
        </w:rPr>
        <w:t>期：</w:t>
      </w:r>
      <w:r>
        <w:rPr>
          <w:rFonts w:hint="eastAsia"/>
          <w:sz w:val="24"/>
          <w:szCs w:val="24"/>
        </w:rPr>
        <w:t>30</w:t>
      </w:r>
      <w:r>
        <w:rPr>
          <w:rFonts w:hint="eastAsia"/>
          <w:sz w:val="24"/>
          <w:szCs w:val="24"/>
        </w:rPr>
        <w:t>日历天</w:t>
      </w:r>
    </w:p>
    <w:p w:rsidR="00CA23A9" w:rsidRDefault="00CA23A9">
      <w:pPr>
        <w:spacing w:line="360" w:lineRule="auto"/>
        <w:rPr>
          <w:sz w:val="24"/>
          <w:szCs w:val="24"/>
        </w:rPr>
      </w:pPr>
    </w:p>
    <w:p w:rsidR="00CA23A9" w:rsidRDefault="00BE0E7F">
      <w:pPr>
        <w:spacing w:line="360" w:lineRule="auto"/>
        <w:rPr>
          <w:color w:val="FF0000"/>
          <w:sz w:val="28"/>
          <w:szCs w:val="28"/>
        </w:rPr>
      </w:pPr>
      <w:r>
        <w:rPr>
          <w:rFonts w:hint="eastAsia"/>
          <w:color w:val="FF0000"/>
          <w:sz w:val="28"/>
          <w:szCs w:val="28"/>
        </w:rPr>
        <w:t>工程量清单及图纸：</w:t>
      </w:r>
    </w:p>
    <w:p w:rsidR="00CA23A9" w:rsidRDefault="00DA49F8">
      <w:pPr>
        <w:tabs>
          <w:tab w:val="left" w:pos="4716"/>
        </w:tabs>
        <w:spacing w:line="360" w:lineRule="auto"/>
        <w:rPr>
          <w:sz w:val="24"/>
          <w:szCs w:val="24"/>
        </w:rPr>
      </w:pPr>
      <w:r>
        <w:rPr>
          <w:rFonts w:hint="eastAsia"/>
          <w:sz w:val="24"/>
          <w:szCs w:val="24"/>
        </w:rPr>
        <w:t>4</w:t>
      </w:r>
      <w:r>
        <w:rPr>
          <w:rFonts w:hint="eastAsia"/>
          <w:sz w:val="24"/>
          <w:szCs w:val="24"/>
        </w:rPr>
        <w:t>、其他要求：</w:t>
      </w:r>
      <w:r w:rsidR="00BE0E7F">
        <w:rPr>
          <w:rFonts w:hint="eastAsia"/>
          <w:sz w:val="24"/>
          <w:szCs w:val="24"/>
        </w:rPr>
        <w:tab/>
      </w:r>
      <w:r w:rsidR="00CA23A9" w:rsidRPr="00CA23A9">
        <w:rPr>
          <w:rFonts w:hint="eastAsia"/>
          <w:color w:val="FF0000"/>
          <w:sz w:val="28"/>
          <w:szCs w:val="28"/>
        </w:rPr>
        <w:object w:dxaOrig="1440" w:dyaOrig="12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6" o:spid="_x0000_i1025" type="#_x0000_t75" style="width:72.45pt;height:65.35pt;visibility:visible;mso-wrap-distance-left:0;mso-wrap-distance-right:0" o:ole="">
            <v:imagedata r:id="rId8" o:title="" embosscolor="white"/>
          </v:shape>
          <o:OLEObject Type="Embed" ProgID="Package" ShapeID="1026" DrawAspect="Content" ObjectID="_1597478071" r:id="rId9"/>
        </w:object>
      </w:r>
    </w:p>
    <w:p w:rsidR="00DA49F8" w:rsidRPr="00DA49F8" w:rsidRDefault="00DA49F8" w:rsidP="00DA49F8">
      <w:pPr>
        <w:spacing w:line="360" w:lineRule="auto"/>
        <w:rPr>
          <w:rFonts w:hint="eastAsia"/>
          <w:color w:val="FF0000"/>
          <w:sz w:val="24"/>
          <w:szCs w:val="24"/>
        </w:rPr>
      </w:pPr>
      <w:r w:rsidRPr="00DA49F8">
        <w:rPr>
          <w:rFonts w:hint="eastAsia"/>
          <w:color w:val="FF0000"/>
          <w:sz w:val="24"/>
          <w:szCs w:val="24"/>
        </w:rPr>
        <w:t>1</w:t>
      </w:r>
      <w:r w:rsidRPr="00DA49F8">
        <w:rPr>
          <w:rFonts w:hint="eastAsia"/>
          <w:color w:val="FF0000"/>
          <w:sz w:val="24"/>
          <w:szCs w:val="24"/>
        </w:rPr>
        <w:t>）、乙方中标后块石由乙方负责销售，乙方应遵重市场规则情况下，块石主要供应县重点程；</w:t>
      </w:r>
    </w:p>
    <w:p w:rsidR="00DA49F8" w:rsidRPr="00DA49F8" w:rsidRDefault="00DA49F8" w:rsidP="00DA49F8">
      <w:pPr>
        <w:spacing w:line="360" w:lineRule="auto"/>
        <w:rPr>
          <w:rFonts w:hint="eastAsia"/>
          <w:color w:val="FF0000"/>
          <w:sz w:val="24"/>
          <w:szCs w:val="24"/>
        </w:rPr>
      </w:pPr>
      <w:r w:rsidRPr="00DA49F8">
        <w:rPr>
          <w:rFonts w:hint="eastAsia"/>
          <w:color w:val="FF0000"/>
          <w:sz w:val="24"/>
          <w:szCs w:val="24"/>
        </w:rPr>
        <w:t>2</w:t>
      </w:r>
      <w:r w:rsidRPr="00DA49F8">
        <w:rPr>
          <w:rFonts w:hint="eastAsia"/>
          <w:color w:val="FF0000"/>
          <w:sz w:val="24"/>
          <w:szCs w:val="24"/>
        </w:rPr>
        <w:t>）、中标后一周内，甲方预收乙方块石销售利润价款</w:t>
      </w:r>
      <w:r w:rsidRPr="00DA49F8">
        <w:rPr>
          <w:rFonts w:hint="eastAsia"/>
          <w:color w:val="FF0000"/>
          <w:sz w:val="24"/>
          <w:szCs w:val="24"/>
        </w:rPr>
        <w:t>30</w:t>
      </w:r>
      <w:r w:rsidRPr="00DA49F8">
        <w:rPr>
          <w:rFonts w:hint="eastAsia"/>
          <w:color w:val="FF0000"/>
          <w:sz w:val="24"/>
          <w:szCs w:val="24"/>
        </w:rPr>
        <w:t>万元，正式动工前交齐工程块石销售剩余利润；</w:t>
      </w:r>
    </w:p>
    <w:p w:rsidR="00DA49F8" w:rsidRPr="00DA49F8" w:rsidRDefault="00DA49F8" w:rsidP="00DA49F8">
      <w:pPr>
        <w:spacing w:line="360" w:lineRule="auto"/>
        <w:rPr>
          <w:rFonts w:hint="eastAsia"/>
          <w:color w:val="FF0000"/>
          <w:sz w:val="24"/>
          <w:szCs w:val="24"/>
        </w:rPr>
      </w:pPr>
      <w:r w:rsidRPr="00DA49F8">
        <w:rPr>
          <w:rFonts w:hint="eastAsia"/>
          <w:color w:val="FF0000"/>
          <w:sz w:val="24"/>
          <w:szCs w:val="24"/>
        </w:rPr>
        <w:t>3</w:t>
      </w:r>
      <w:r w:rsidRPr="00DA49F8">
        <w:rPr>
          <w:rFonts w:hint="eastAsia"/>
          <w:color w:val="FF0000"/>
          <w:sz w:val="24"/>
          <w:szCs w:val="24"/>
        </w:rPr>
        <w:t>）、乙方应确保施工安全的前提下，必须依照甲方施工方案施工，乙方在施工过程中所产生的一切安全事故由乙方负责承担，由此产生的费用由乙方全额承担同时乙方负责协调处理地方矛盾纠纷，产生的协调费用，由乙方负责解决；</w:t>
      </w:r>
      <w:r w:rsidRPr="00DA49F8">
        <w:rPr>
          <w:rFonts w:hint="eastAsia"/>
          <w:color w:val="FF0000"/>
          <w:sz w:val="24"/>
          <w:szCs w:val="24"/>
        </w:rPr>
        <w:t xml:space="preserve"> </w:t>
      </w:r>
    </w:p>
    <w:p w:rsidR="00DA49F8" w:rsidRPr="00DA49F8" w:rsidRDefault="00DA49F8" w:rsidP="00DA49F8">
      <w:pPr>
        <w:spacing w:line="360" w:lineRule="auto"/>
        <w:rPr>
          <w:rFonts w:hint="eastAsia"/>
          <w:color w:val="FF0000"/>
          <w:sz w:val="24"/>
          <w:szCs w:val="24"/>
        </w:rPr>
      </w:pPr>
      <w:r w:rsidRPr="00DA49F8">
        <w:rPr>
          <w:rFonts w:hint="eastAsia"/>
          <w:color w:val="FF0000"/>
          <w:sz w:val="24"/>
          <w:szCs w:val="24"/>
        </w:rPr>
        <w:t>4</w:t>
      </w:r>
      <w:r w:rsidRPr="00DA49F8">
        <w:rPr>
          <w:rFonts w:hint="eastAsia"/>
          <w:color w:val="FF0000"/>
          <w:sz w:val="24"/>
          <w:szCs w:val="24"/>
        </w:rPr>
        <w:t>）、工程施工工期</w:t>
      </w:r>
      <w:r w:rsidRPr="00DA49F8">
        <w:rPr>
          <w:rFonts w:hint="eastAsia"/>
          <w:color w:val="FF0000"/>
          <w:sz w:val="24"/>
          <w:szCs w:val="24"/>
        </w:rPr>
        <w:t>30</w:t>
      </w:r>
      <w:r w:rsidRPr="00DA49F8">
        <w:rPr>
          <w:rFonts w:hint="eastAsia"/>
          <w:color w:val="FF0000"/>
          <w:sz w:val="24"/>
          <w:szCs w:val="24"/>
        </w:rPr>
        <w:t>天，雨天及不可抗拒因素顺延；</w:t>
      </w:r>
    </w:p>
    <w:p w:rsidR="00CA23A9" w:rsidRPr="00DA49F8" w:rsidRDefault="00DA49F8" w:rsidP="00DA49F8">
      <w:pPr>
        <w:spacing w:line="360" w:lineRule="auto"/>
        <w:rPr>
          <w:color w:val="FF0000"/>
          <w:sz w:val="24"/>
          <w:szCs w:val="24"/>
        </w:rPr>
      </w:pPr>
      <w:r w:rsidRPr="00DA49F8">
        <w:rPr>
          <w:rFonts w:hint="eastAsia"/>
          <w:color w:val="FF0000"/>
          <w:sz w:val="24"/>
          <w:szCs w:val="24"/>
        </w:rPr>
        <w:t>5</w:t>
      </w:r>
      <w:r w:rsidRPr="00DA49F8">
        <w:rPr>
          <w:rFonts w:hint="eastAsia"/>
          <w:color w:val="FF0000"/>
          <w:sz w:val="24"/>
          <w:szCs w:val="24"/>
        </w:rPr>
        <w:t>）、块石销售价格按第三方评估测算价格为准。</w:t>
      </w:r>
    </w:p>
    <w:p w:rsidR="00CA23A9" w:rsidRDefault="00CA23A9">
      <w:pPr>
        <w:spacing w:line="360" w:lineRule="auto"/>
        <w:rPr>
          <w:sz w:val="24"/>
          <w:szCs w:val="24"/>
        </w:rPr>
      </w:pPr>
    </w:p>
    <w:p w:rsidR="00CA23A9" w:rsidRDefault="00CA23A9">
      <w:pPr>
        <w:spacing w:line="360" w:lineRule="auto"/>
        <w:rPr>
          <w:sz w:val="24"/>
          <w:szCs w:val="24"/>
        </w:rPr>
      </w:pPr>
    </w:p>
    <w:p w:rsidR="00CA23A9" w:rsidRDefault="00CA23A9">
      <w:pPr>
        <w:spacing w:line="360" w:lineRule="auto"/>
        <w:rPr>
          <w:sz w:val="24"/>
          <w:szCs w:val="24"/>
        </w:rPr>
      </w:pPr>
    </w:p>
    <w:p w:rsidR="00CA23A9" w:rsidRDefault="00CA23A9">
      <w:pPr>
        <w:spacing w:line="360" w:lineRule="auto"/>
        <w:rPr>
          <w:sz w:val="24"/>
          <w:szCs w:val="24"/>
        </w:rPr>
      </w:pPr>
    </w:p>
    <w:p w:rsidR="00CA23A9" w:rsidRDefault="00CA23A9">
      <w:pPr>
        <w:spacing w:line="360" w:lineRule="auto"/>
        <w:rPr>
          <w:sz w:val="24"/>
          <w:szCs w:val="24"/>
        </w:rPr>
      </w:pPr>
    </w:p>
    <w:p w:rsidR="00CA23A9" w:rsidRDefault="00CA23A9">
      <w:pPr>
        <w:spacing w:line="360" w:lineRule="auto"/>
        <w:rPr>
          <w:sz w:val="24"/>
          <w:szCs w:val="24"/>
        </w:rPr>
      </w:pPr>
    </w:p>
    <w:p w:rsidR="00CA23A9" w:rsidRDefault="00CA23A9">
      <w:pPr>
        <w:spacing w:line="360" w:lineRule="auto"/>
        <w:rPr>
          <w:sz w:val="24"/>
          <w:szCs w:val="24"/>
        </w:rPr>
      </w:pPr>
    </w:p>
    <w:p w:rsidR="00CA23A9" w:rsidRDefault="00CA23A9">
      <w:pPr>
        <w:spacing w:line="360" w:lineRule="auto"/>
        <w:rPr>
          <w:sz w:val="24"/>
          <w:szCs w:val="24"/>
        </w:rPr>
      </w:pPr>
    </w:p>
    <w:p w:rsidR="00CA23A9" w:rsidRDefault="00CA23A9">
      <w:pPr>
        <w:spacing w:line="360" w:lineRule="auto"/>
        <w:rPr>
          <w:sz w:val="24"/>
          <w:szCs w:val="24"/>
        </w:rPr>
      </w:pPr>
    </w:p>
    <w:p w:rsidR="00CA23A9" w:rsidRDefault="00CA23A9">
      <w:pPr>
        <w:spacing w:line="360" w:lineRule="auto"/>
        <w:rPr>
          <w:sz w:val="24"/>
          <w:szCs w:val="24"/>
        </w:rPr>
      </w:pPr>
      <w:bookmarkStart w:id="1" w:name="_GoBack"/>
      <w:bookmarkEnd w:id="1"/>
    </w:p>
    <w:p w:rsidR="00CA23A9" w:rsidRDefault="00BE0E7F">
      <w:pPr>
        <w:spacing w:line="360" w:lineRule="exact"/>
        <w:rPr>
          <w:sz w:val="24"/>
          <w:szCs w:val="24"/>
        </w:rPr>
      </w:pPr>
      <w:r>
        <w:rPr>
          <w:rFonts w:hint="eastAsia"/>
          <w:sz w:val="24"/>
          <w:szCs w:val="24"/>
        </w:rPr>
        <w:lastRenderedPageBreak/>
        <w:t>附件</w:t>
      </w:r>
      <w:r>
        <w:rPr>
          <w:rFonts w:hint="eastAsia"/>
          <w:sz w:val="24"/>
          <w:szCs w:val="24"/>
        </w:rPr>
        <w:t>2</w:t>
      </w:r>
      <w:r>
        <w:rPr>
          <w:rFonts w:hint="eastAsia"/>
          <w:sz w:val="24"/>
          <w:szCs w:val="24"/>
        </w:rPr>
        <w:t>供应商报名</w:t>
      </w:r>
    </w:p>
    <w:p w:rsidR="00CA23A9" w:rsidRDefault="00BE0E7F">
      <w:pPr>
        <w:spacing w:line="360" w:lineRule="exact"/>
        <w:jc w:val="center"/>
        <w:rPr>
          <w:sz w:val="32"/>
          <w:szCs w:val="32"/>
        </w:rPr>
      </w:pPr>
      <w:r>
        <w:rPr>
          <w:rFonts w:hint="eastAsia"/>
          <w:sz w:val="32"/>
          <w:szCs w:val="32"/>
        </w:rPr>
        <w:t>供应商报名表</w:t>
      </w:r>
    </w:p>
    <w:p w:rsidR="00CA23A9" w:rsidRDefault="00BE0E7F">
      <w:pPr>
        <w:spacing w:line="360" w:lineRule="exact"/>
        <w:rPr>
          <w:sz w:val="24"/>
          <w:szCs w:val="24"/>
        </w:rPr>
      </w:pPr>
      <w:r>
        <w:rPr>
          <w:rFonts w:hint="eastAsia"/>
          <w:sz w:val="24"/>
          <w:szCs w:val="24"/>
        </w:rPr>
        <w:t>项目编号：</w:t>
      </w:r>
      <w:r>
        <w:rPr>
          <w:rFonts w:hint="eastAsia"/>
          <w:sz w:val="24"/>
          <w:szCs w:val="24"/>
          <w:u w:val="single"/>
        </w:rPr>
        <w:t xml:space="preserve">                </w:t>
      </w:r>
    </w:p>
    <w:p w:rsidR="00CA23A9" w:rsidRDefault="00BE0E7F">
      <w:pPr>
        <w:spacing w:line="360" w:lineRule="exact"/>
        <w:rPr>
          <w:sz w:val="24"/>
          <w:szCs w:val="24"/>
        </w:rPr>
      </w:pPr>
      <w:r>
        <w:rPr>
          <w:rFonts w:hint="eastAsia"/>
          <w:sz w:val="24"/>
          <w:szCs w:val="24"/>
        </w:rPr>
        <w:t>项目名称：</w:t>
      </w:r>
      <w:r>
        <w:rPr>
          <w:rFonts w:hint="eastAsia"/>
          <w:sz w:val="24"/>
          <w:szCs w:val="24"/>
        </w:rPr>
        <w:t xml:space="preserve">  </w:t>
      </w:r>
      <w:r>
        <w:rPr>
          <w:rFonts w:hint="eastAsia"/>
          <w:sz w:val="24"/>
          <w:szCs w:val="24"/>
          <w:u w:val="single"/>
        </w:rPr>
        <w:t xml:space="preserve">                </w:t>
      </w:r>
      <w:r>
        <w:rPr>
          <w:rFonts w:hint="eastAsia"/>
          <w:sz w:val="24"/>
          <w:szCs w:val="24"/>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4"/>
        <w:gridCol w:w="6288"/>
      </w:tblGrid>
      <w:tr w:rsidR="00CA23A9">
        <w:trPr>
          <w:trHeight w:val="498"/>
        </w:trPr>
        <w:tc>
          <w:tcPr>
            <w:tcW w:w="2234" w:type="dxa"/>
            <w:tcBorders>
              <w:top w:val="single" w:sz="4" w:space="0" w:color="auto"/>
              <w:left w:val="single" w:sz="4" w:space="0" w:color="auto"/>
              <w:bottom w:val="single" w:sz="4" w:space="0" w:color="auto"/>
              <w:right w:val="single" w:sz="4" w:space="0" w:color="auto"/>
            </w:tcBorders>
            <w:vAlign w:val="center"/>
          </w:tcPr>
          <w:p w:rsidR="00CA23A9" w:rsidRDefault="00BE0E7F">
            <w:pPr>
              <w:widowControl/>
              <w:spacing w:before="100" w:after="100" w:line="360" w:lineRule="exact"/>
              <w:jc w:val="left"/>
              <w:rPr>
                <w:rFonts w:ascii="宋体" w:hAnsi="宋体" w:cs="宋体"/>
                <w:kern w:val="0"/>
                <w:sz w:val="24"/>
                <w:szCs w:val="24"/>
              </w:rPr>
            </w:pPr>
            <w:r>
              <w:rPr>
                <w:rFonts w:ascii="宋体" w:hAnsi="宋体" w:cs="宋体" w:hint="eastAsia"/>
                <w:kern w:val="0"/>
                <w:sz w:val="24"/>
                <w:szCs w:val="24"/>
              </w:rPr>
              <w:t>供应商名称（盖章）</w:t>
            </w:r>
          </w:p>
        </w:tc>
        <w:tc>
          <w:tcPr>
            <w:tcW w:w="6288" w:type="dxa"/>
            <w:tcBorders>
              <w:top w:val="single" w:sz="4" w:space="0" w:color="auto"/>
              <w:left w:val="single" w:sz="4" w:space="0" w:color="auto"/>
              <w:bottom w:val="single" w:sz="4" w:space="0" w:color="auto"/>
              <w:right w:val="single" w:sz="4" w:space="0" w:color="auto"/>
            </w:tcBorders>
            <w:vAlign w:val="center"/>
          </w:tcPr>
          <w:p w:rsidR="00CA23A9" w:rsidRDefault="00BE0E7F">
            <w:pPr>
              <w:widowControl/>
              <w:spacing w:before="100" w:after="100" w:line="360" w:lineRule="exact"/>
              <w:jc w:val="left"/>
              <w:rPr>
                <w:rFonts w:ascii="宋体" w:hAnsi="宋体" w:cs="宋体"/>
                <w:kern w:val="0"/>
                <w:sz w:val="24"/>
                <w:szCs w:val="24"/>
              </w:rPr>
            </w:pPr>
            <w:r>
              <w:rPr>
                <w:rFonts w:ascii="宋体" w:hAnsi="宋体" w:cs="宋体" w:hint="eastAsia"/>
                <w:kern w:val="0"/>
                <w:sz w:val="24"/>
                <w:szCs w:val="24"/>
              </w:rPr>
              <w:t> </w:t>
            </w:r>
          </w:p>
        </w:tc>
      </w:tr>
      <w:tr w:rsidR="00CA23A9">
        <w:trPr>
          <w:trHeight w:val="476"/>
        </w:trPr>
        <w:tc>
          <w:tcPr>
            <w:tcW w:w="2234" w:type="dxa"/>
            <w:tcBorders>
              <w:top w:val="single" w:sz="4" w:space="0" w:color="auto"/>
              <w:left w:val="single" w:sz="4" w:space="0" w:color="auto"/>
              <w:bottom w:val="single" w:sz="4" w:space="0" w:color="auto"/>
              <w:right w:val="single" w:sz="4" w:space="0" w:color="auto"/>
            </w:tcBorders>
            <w:vAlign w:val="center"/>
          </w:tcPr>
          <w:p w:rsidR="00CA23A9" w:rsidRDefault="00BE0E7F">
            <w:pPr>
              <w:widowControl/>
              <w:spacing w:before="100" w:after="100" w:line="360" w:lineRule="exact"/>
              <w:jc w:val="left"/>
              <w:rPr>
                <w:rFonts w:ascii="宋体" w:hAnsi="宋体" w:cs="宋体"/>
                <w:kern w:val="0"/>
                <w:sz w:val="24"/>
                <w:szCs w:val="24"/>
              </w:rPr>
            </w:pPr>
            <w:r>
              <w:rPr>
                <w:rFonts w:ascii="宋体" w:hAnsi="宋体" w:cs="宋体" w:hint="eastAsia"/>
                <w:kern w:val="0"/>
                <w:sz w:val="24"/>
                <w:szCs w:val="24"/>
              </w:rPr>
              <w:t>联系人姓名</w:t>
            </w:r>
          </w:p>
        </w:tc>
        <w:tc>
          <w:tcPr>
            <w:tcW w:w="6288" w:type="dxa"/>
            <w:tcBorders>
              <w:top w:val="single" w:sz="4" w:space="0" w:color="auto"/>
              <w:left w:val="single" w:sz="4" w:space="0" w:color="auto"/>
              <w:bottom w:val="single" w:sz="4" w:space="0" w:color="auto"/>
              <w:right w:val="single" w:sz="4" w:space="0" w:color="auto"/>
            </w:tcBorders>
            <w:vAlign w:val="center"/>
          </w:tcPr>
          <w:p w:rsidR="00CA23A9" w:rsidRDefault="00BE0E7F">
            <w:pPr>
              <w:widowControl/>
              <w:spacing w:before="100" w:after="100" w:line="360" w:lineRule="exact"/>
              <w:jc w:val="left"/>
              <w:rPr>
                <w:rFonts w:ascii="宋体" w:hAnsi="宋体" w:cs="宋体"/>
                <w:kern w:val="0"/>
                <w:sz w:val="24"/>
                <w:szCs w:val="24"/>
              </w:rPr>
            </w:pPr>
            <w:r>
              <w:rPr>
                <w:rFonts w:ascii="宋体" w:hAnsi="宋体" w:cs="宋体" w:hint="eastAsia"/>
                <w:kern w:val="0"/>
                <w:sz w:val="24"/>
                <w:szCs w:val="24"/>
              </w:rPr>
              <w:t> </w:t>
            </w:r>
          </w:p>
        </w:tc>
      </w:tr>
      <w:tr w:rsidR="00CA23A9">
        <w:trPr>
          <w:trHeight w:val="539"/>
        </w:trPr>
        <w:tc>
          <w:tcPr>
            <w:tcW w:w="2234" w:type="dxa"/>
            <w:tcBorders>
              <w:top w:val="single" w:sz="4" w:space="0" w:color="auto"/>
              <w:left w:val="single" w:sz="4" w:space="0" w:color="auto"/>
              <w:bottom w:val="single" w:sz="4" w:space="0" w:color="auto"/>
              <w:right w:val="single" w:sz="4" w:space="0" w:color="auto"/>
            </w:tcBorders>
            <w:vAlign w:val="center"/>
          </w:tcPr>
          <w:p w:rsidR="00CA23A9" w:rsidRDefault="00BE0E7F">
            <w:pPr>
              <w:widowControl/>
              <w:spacing w:before="100" w:after="100" w:line="360" w:lineRule="exact"/>
              <w:jc w:val="left"/>
              <w:rPr>
                <w:rFonts w:ascii="宋体" w:hAnsi="宋体" w:cs="宋体"/>
                <w:kern w:val="0"/>
                <w:sz w:val="24"/>
                <w:szCs w:val="24"/>
              </w:rPr>
            </w:pPr>
            <w:r>
              <w:rPr>
                <w:rFonts w:ascii="宋体" w:hAnsi="宋体" w:cs="宋体" w:hint="eastAsia"/>
                <w:kern w:val="0"/>
                <w:sz w:val="24"/>
                <w:szCs w:val="24"/>
              </w:rPr>
              <w:t>联系人电话（办公电话和手机）</w:t>
            </w:r>
          </w:p>
        </w:tc>
        <w:tc>
          <w:tcPr>
            <w:tcW w:w="6288" w:type="dxa"/>
            <w:tcBorders>
              <w:top w:val="single" w:sz="4" w:space="0" w:color="auto"/>
              <w:left w:val="single" w:sz="4" w:space="0" w:color="auto"/>
              <w:bottom w:val="single" w:sz="4" w:space="0" w:color="auto"/>
              <w:right w:val="single" w:sz="4" w:space="0" w:color="auto"/>
            </w:tcBorders>
            <w:vAlign w:val="center"/>
          </w:tcPr>
          <w:p w:rsidR="00CA23A9" w:rsidRDefault="00BE0E7F">
            <w:pPr>
              <w:widowControl/>
              <w:spacing w:before="100" w:after="100" w:line="360" w:lineRule="exact"/>
              <w:jc w:val="left"/>
              <w:rPr>
                <w:rFonts w:ascii="宋体" w:hAnsi="宋体" w:cs="宋体"/>
                <w:kern w:val="0"/>
                <w:sz w:val="24"/>
                <w:szCs w:val="24"/>
              </w:rPr>
            </w:pPr>
            <w:r>
              <w:rPr>
                <w:rFonts w:ascii="宋体" w:hAnsi="宋体" w:cs="宋体" w:hint="eastAsia"/>
                <w:kern w:val="0"/>
                <w:sz w:val="24"/>
                <w:szCs w:val="24"/>
              </w:rPr>
              <w:t> </w:t>
            </w:r>
          </w:p>
        </w:tc>
      </w:tr>
      <w:tr w:rsidR="00CA23A9">
        <w:trPr>
          <w:trHeight w:val="280"/>
        </w:trPr>
        <w:tc>
          <w:tcPr>
            <w:tcW w:w="2234" w:type="dxa"/>
            <w:tcBorders>
              <w:top w:val="single" w:sz="4" w:space="0" w:color="auto"/>
              <w:left w:val="single" w:sz="4" w:space="0" w:color="auto"/>
              <w:bottom w:val="single" w:sz="4" w:space="0" w:color="auto"/>
              <w:right w:val="single" w:sz="4" w:space="0" w:color="auto"/>
            </w:tcBorders>
            <w:vAlign w:val="center"/>
          </w:tcPr>
          <w:p w:rsidR="00CA23A9" w:rsidRDefault="00BE0E7F">
            <w:pPr>
              <w:widowControl/>
              <w:spacing w:before="100" w:after="100" w:line="360" w:lineRule="exact"/>
              <w:jc w:val="left"/>
              <w:rPr>
                <w:rFonts w:ascii="宋体" w:hAnsi="宋体" w:cs="宋体"/>
                <w:kern w:val="0"/>
                <w:sz w:val="24"/>
                <w:szCs w:val="24"/>
              </w:rPr>
            </w:pPr>
            <w:r>
              <w:rPr>
                <w:rFonts w:ascii="宋体" w:hAnsi="宋体" w:cs="宋体" w:hint="eastAsia"/>
                <w:kern w:val="0"/>
                <w:sz w:val="24"/>
                <w:szCs w:val="24"/>
              </w:rPr>
              <w:t>联系人邮箱</w:t>
            </w:r>
          </w:p>
        </w:tc>
        <w:tc>
          <w:tcPr>
            <w:tcW w:w="6288" w:type="dxa"/>
            <w:tcBorders>
              <w:top w:val="single" w:sz="4" w:space="0" w:color="auto"/>
              <w:left w:val="single" w:sz="4" w:space="0" w:color="auto"/>
              <w:bottom w:val="single" w:sz="4" w:space="0" w:color="auto"/>
              <w:right w:val="single" w:sz="4" w:space="0" w:color="auto"/>
            </w:tcBorders>
            <w:vAlign w:val="center"/>
          </w:tcPr>
          <w:p w:rsidR="00CA23A9" w:rsidRDefault="00BE0E7F">
            <w:pPr>
              <w:widowControl/>
              <w:spacing w:before="100" w:after="100" w:line="360" w:lineRule="exact"/>
              <w:jc w:val="left"/>
              <w:rPr>
                <w:rFonts w:ascii="宋体" w:hAnsi="宋体" w:cs="宋体"/>
                <w:kern w:val="0"/>
                <w:sz w:val="24"/>
                <w:szCs w:val="24"/>
              </w:rPr>
            </w:pPr>
            <w:r>
              <w:rPr>
                <w:rFonts w:ascii="宋体" w:hAnsi="宋体" w:cs="宋体" w:hint="eastAsia"/>
                <w:kern w:val="0"/>
                <w:sz w:val="24"/>
                <w:szCs w:val="24"/>
              </w:rPr>
              <w:t> </w:t>
            </w:r>
          </w:p>
        </w:tc>
      </w:tr>
      <w:tr w:rsidR="00CA23A9">
        <w:trPr>
          <w:trHeight w:val="681"/>
        </w:trPr>
        <w:tc>
          <w:tcPr>
            <w:tcW w:w="2234" w:type="dxa"/>
            <w:vMerge w:val="restart"/>
            <w:tcBorders>
              <w:top w:val="single" w:sz="4" w:space="0" w:color="auto"/>
              <w:left w:val="single" w:sz="4" w:space="0" w:color="auto"/>
              <w:right w:val="single" w:sz="4" w:space="0" w:color="auto"/>
            </w:tcBorders>
            <w:vAlign w:val="center"/>
          </w:tcPr>
          <w:p w:rsidR="00CA23A9" w:rsidRDefault="00BE0E7F">
            <w:pPr>
              <w:widowControl/>
              <w:spacing w:before="100" w:after="100" w:line="360" w:lineRule="exact"/>
              <w:jc w:val="left"/>
              <w:rPr>
                <w:rFonts w:ascii="宋体" w:hAnsi="宋体" w:cs="宋体"/>
                <w:kern w:val="0"/>
                <w:sz w:val="24"/>
                <w:szCs w:val="24"/>
              </w:rPr>
            </w:pPr>
            <w:r>
              <w:rPr>
                <w:rFonts w:ascii="宋体" w:hAnsi="宋体" w:cs="宋体" w:hint="eastAsia"/>
                <w:kern w:val="0"/>
                <w:sz w:val="24"/>
                <w:szCs w:val="24"/>
              </w:rPr>
              <w:t>供应商提供的</w:t>
            </w:r>
          </w:p>
          <w:p w:rsidR="00CA23A9" w:rsidRDefault="00BE0E7F">
            <w:pPr>
              <w:widowControl/>
              <w:spacing w:before="100" w:after="100" w:line="360" w:lineRule="exact"/>
              <w:jc w:val="left"/>
              <w:rPr>
                <w:rFonts w:ascii="宋体" w:hAnsi="宋体" w:cs="宋体"/>
                <w:kern w:val="0"/>
                <w:sz w:val="24"/>
                <w:szCs w:val="24"/>
              </w:rPr>
            </w:pPr>
            <w:r>
              <w:rPr>
                <w:rFonts w:ascii="宋体" w:hAnsi="宋体" w:cs="宋体" w:hint="eastAsia"/>
                <w:kern w:val="0"/>
                <w:sz w:val="24"/>
                <w:szCs w:val="24"/>
              </w:rPr>
              <w:t>报名资料</w:t>
            </w:r>
          </w:p>
        </w:tc>
        <w:tc>
          <w:tcPr>
            <w:tcW w:w="6288" w:type="dxa"/>
            <w:tcBorders>
              <w:top w:val="single" w:sz="4" w:space="0" w:color="auto"/>
              <w:left w:val="single" w:sz="4" w:space="0" w:color="auto"/>
              <w:bottom w:val="single" w:sz="4" w:space="0" w:color="auto"/>
              <w:right w:val="single" w:sz="4" w:space="0" w:color="auto"/>
            </w:tcBorders>
          </w:tcPr>
          <w:p w:rsidR="00CA23A9" w:rsidRDefault="00BE0E7F">
            <w:pPr>
              <w:spacing w:line="360" w:lineRule="exact"/>
              <w:rPr>
                <w:sz w:val="24"/>
                <w:szCs w:val="24"/>
              </w:rPr>
            </w:pPr>
            <w:r>
              <w:rPr>
                <w:rFonts w:hint="eastAsia"/>
                <w:sz w:val="24"/>
                <w:szCs w:val="24"/>
              </w:rPr>
              <w:t>1.</w:t>
            </w:r>
            <w:r>
              <w:rPr>
                <w:rFonts w:hint="eastAsia"/>
                <w:sz w:val="24"/>
                <w:szCs w:val="24"/>
              </w:rPr>
              <w:t>法人或者其他组织的营业执照等证明文件，如供应商是自然人的提供身份证明材料。</w:t>
            </w:r>
          </w:p>
        </w:tc>
      </w:tr>
      <w:tr w:rsidR="00CA23A9">
        <w:trPr>
          <w:trHeight w:val="768"/>
        </w:trPr>
        <w:tc>
          <w:tcPr>
            <w:tcW w:w="2234" w:type="dxa"/>
            <w:vMerge/>
            <w:tcBorders>
              <w:left w:val="single" w:sz="4" w:space="0" w:color="auto"/>
              <w:right w:val="single" w:sz="4" w:space="0" w:color="auto"/>
            </w:tcBorders>
            <w:vAlign w:val="center"/>
          </w:tcPr>
          <w:p w:rsidR="00CA23A9" w:rsidRDefault="00CA23A9">
            <w:pPr>
              <w:widowControl/>
              <w:spacing w:line="360" w:lineRule="exact"/>
              <w:jc w:val="left"/>
              <w:rPr>
                <w:rFonts w:ascii="宋体" w:hAnsi="宋体" w:cs="宋体"/>
                <w:kern w:val="0"/>
                <w:sz w:val="24"/>
                <w:szCs w:val="24"/>
              </w:rPr>
            </w:pPr>
          </w:p>
        </w:tc>
        <w:tc>
          <w:tcPr>
            <w:tcW w:w="6288" w:type="dxa"/>
            <w:tcBorders>
              <w:top w:val="single" w:sz="4" w:space="0" w:color="auto"/>
              <w:left w:val="single" w:sz="4" w:space="0" w:color="auto"/>
              <w:bottom w:val="single" w:sz="4" w:space="0" w:color="auto"/>
              <w:right w:val="single" w:sz="4" w:space="0" w:color="auto"/>
            </w:tcBorders>
          </w:tcPr>
          <w:p w:rsidR="00CA23A9" w:rsidRDefault="00BE0E7F">
            <w:pPr>
              <w:spacing w:line="360" w:lineRule="exact"/>
              <w:rPr>
                <w:sz w:val="24"/>
                <w:szCs w:val="24"/>
              </w:rPr>
            </w:pPr>
            <w:r>
              <w:rPr>
                <w:rFonts w:hint="eastAsia"/>
                <w:sz w:val="24"/>
                <w:szCs w:val="24"/>
              </w:rPr>
              <w:t>2.</w:t>
            </w:r>
            <w:r>
              <w:rPr>
                <w:rFonts w:hint="eastAsia"/>
                <w:sz w:val="24"/>
                <w:szCs w:val="24"/>
              </w:rPr>
              <w:t>财务状况报告，依法缴纳税收和社会保障资金的相关材料。</w:t>
            </w:r>
          </w:p>
        </w:tc>
      </w:tr>
      <w:tr w:rsidR="00CA23A9">
        <w:trPr>
          <w:trHeight w:val="422"/>
        </w:trPr>
        <w:tc>
          <w:tcPr>
            <w:tcW w:w="2234" w:type="dxa"/>
            <w:vMerge/>
            <w:tcBorders>
              <w:left w:val="single" w:sz="4" w:space="0" w:color="auto"/>
              <w:right w:val="single" w:sz="4" w:space="0" w:color="auto"/>
            </w:tcBorders>
            <w:vAlign w:val="center"/>
          </w:tcPr>
          <w:p w:rsidR="00CA23A9" w:rsidRDefault="00CA23A9">
            <w:pPr>
              <w:widowControl/>
              <w:spacing w:line="360" w:lineRule="exact"/>
              <w:jc w:val="left"/>
              <w:rPr>
                <w:rFonts w:ascii="宋体" w:hAnsi="宋体" w:cs="宋体"/>
                <w:kern w:val="0"/>
                <w:sz w:val="24"/>
                <w:szCs w:val="24"/>
              </w:rPr>
            </w:pPr>
          </w:p>
        </w:tc>
        <w:tc>
          <w:tcPr>
            <w:tcW w:w="6288" w:type="dxa"/>
            <w:tcBorders>
              <w:top w:val="single" w:sz="4" w:space="0" w:color="auto"/>
              <w:left w:val="single" w:sz="4" w:space="0" w:color="auto"/>
              <w:bottom w:val="single" w:sz="4" w:space="0" w:color="auto"/>
              <w:right w:val="single" w:sz="4" w:space="0" w:color="auto"/>
            </w:tcBorders>
          </w:tcPr>
          <w:p w:rsidR="00CA23A9" w:rsidRDefault="00BE0E7F">
            <w:pPr>
              <w:spacing w:line="360" w:lineRule="exact"/>
              <w:rPr>
                <w:sz w:val="24"/>
                <w:szCs w:val="24"/>
              </w:rPr>
            </w:pPr>
            <w:r>
              <w:rPr>
                <w:rFonts w:hint="eastAsia"/>
                <w:sz w:val="24"/>
                <w:szCs w:val="24"/>
              </w:rPr>
              <w:t>3.</w:t>
            </w:r>
            <w:r>
              <w:rPr>
                <w:rFonts w:hint="eastAsia"/>
                <w:sz w:val="24"/>
                <w:szCs w:val="24"/>
              </w:rPr>
              <w:t>具备履行合同所必需的设备和专业技术能力的证明材料。</w:t>
            </w:r>
          </w:p>
        </w:tc>
      </w:tr>
      <w:tr w:rsidR="00CA23A9">
        <w:trPr>
          <w:trHeight w:val="734"/>
        </w:trPr>
        <w:tc>
          <w:tcPr>
            <w:tcW w:w="2234" w:type="dxa"/>
            <w:vMerge/>
            <w:tcBorders>
              <w:left w:val="single" w:sz="4" w:space="0" w:color="auto"/>
              <w:right w:val="single" w:sz="4" w:space="0" w:color="auto"/>
            </w:tcBorders>
            <w:vAlign w:val="center"/>
          </w:tcPr>
          <w:p w:rsidR="00CA23A9" w:rsidRDefault="00CA23A9">
            <w:pPr>
              <w:widowControl/>
              <w:spacing w:line="360" w:lineRule="exact"/>
              <w:jc w:val="left"/>
              <w:rPr>
                <w:rFonts w:ascii="宋体" w:hAnsi="宋体" w:cs="宋体"/>
                <w:kern w:val="0"/>
                <w:sz w:val="24"/>
                <w:szCs w:val="24"/>
              </w:rPr>
            </w:pPr>
          </w:p>
        </w:tc>
        <w:tc>
          <w:tcPr>
            <w:tcW w:w="6288" w:type="dxa"/>
            <w:tcBorders>
              <w:top w:val="single" w:sz="4" w:space="0" w:color="auto"/>
              <w:left w:val="single" w:sz="4" w:space="0" w:color="auto"/>
              <w:bottom w:val="single" w:sz="4" w:space="0" w:color="auto"/>
              <w:right w:val="single" w:sz="4" w:space="0" w:color="auto"/>
            </w:tcBorders>
          </w:tcPr>
          <w:p w:rsidR="00CA23A9" w:rsidRDefault="00BE0E7F">
            <w:pPr>
              <w:spacing w:line="360" w:lineRule="exact"/>
              <w:rPr>
                <w:sz w:val="24"/>
                <w:szCs w:val="24"/>
              </w:rPr>
            </w:pPr>
            <w:r>
              <w:rPr>
                <w:rFonts w:hint="eastAsia"/>
                <w:sz w:val="24"/>
                <w:szCs w:val="24"/>
              </w:rPr>
              <w:t>4.</w:t>
            </w:r>
            <w:r>
              <w:rPr>
                <w:rFonts w:hint="eastAsia"/>
                <w:sz w:val="24"/>
                <w:szCs w:val="24"/>
              </w:rPr>
              <w:t>参加政府采购活动前</w:t>
            </w:r>
            <w:r>
              <w:rPr>
                <w:rFonts w:hint="eastAsia"/>
                <w:sz w:val="24"/>
                <w:szCs w:val="24"/>
              </w:rPr>
              <w:t>3</w:t>
            </w:r>
            <w:r>
              <w:rPr>
                <w:rFonts w:hint="eastAsia"/>
                <w:sz w:val="24"/>
                <w:szCs w:val="24"/>
              </w:rPr>
              <w:t>年内在经营活动中没有重大违法记录的书面声明。</w:t>
            </w:r>
          </w:p>
        </w:tc>
      </w:tr>
      <w:tr w:rsidR="00CA23A9">
        <w:trPr>
          <w:trHeight w:val="457"/>
        </w:trPr>
        <w:tc>
          <w:tcPr>
            <w:tcW w:w="2234" w:type="dxa"/>
            <w:vMerge/>
            <w:tcBorders>
              <w:left w:val="single" w:sz="4" w:space="0" w:color="auto"/>
              <w:right w:val="single" w:sz="4" w:space="0" w:color="auto"/>
            </w:tcBorders>
            <w:vAlign w:val="center"/>
          </w:tcPr>
          <w:p w:rsidR="00CA23A9" w:rsidRDefault="00CA23A9">
            <w:pPr>
              <w:widowControl/>
              <w:spacing w:line="360" w:lineRule="exact"/>
              <w:jc w:val="left"/>
              <w:rPr>
                <w:rFonts w:ascii="宋体" w:hAnsi="宋体" w:cs="宋体"/>
                <w:kern w:val="0"/>
                <w:sz w:val="24"/>
                <w:szCs w:val="24"/>
              </w:rPr>
            </w:pPr>
          </w:p>
        </w:tc>
        <w:tc>
          <w:tcPr>
            <w:tcW w:w="6288" w:type="dxa"/>
            <w:tcBorders>
              <w:top w:val="single" w:sz="4" w:space="0" w:color="auto"/>
              <w:left w:val="single" w:sz="4" w:space="0" w:color="auto"/>
              <w:bottom w:val="single" w:sz="4" w:space="0" w:color="auto"/>
              <w:right w:val="single" w:sz="4" w:space="0" w:color="auto"/>
            </w:tcBorders>
          </w:tcPr>
          <w:p w:rsidR="00CA23A9" w:rsidRDefault="00BE0E7F">
            <w:pPr>
              <w:spacing w:line="360" w:lineRule="exact"/>
              <w:rPr>
                <w:sz w:val="24"/>
                <w:szCs w:val="24"/>
              </w:rPr>
            </w:pPr>
            <w:r>
              <w:rPr>
                <w:rFonts w:hint="eastAsia"/>
                <w:sz w:val="24"/>
                <w:szCs w:val="24"/>
              </w:rPr>
              <w:t>5.</w:t>
            </w:r>
            <w:r>
              <w:rPr>
                <w:rFonts w:hint="eastAsia"/>
                <w:sz w:val="24"/>
                <w:szCs w:val="24"/>
              </w:rPr>
              <w:t>具备法律、行政法规规定的其他条件的证明材料。</w:t>
            </w:r>
          </w:p>
        </w:tc>
      </w:tr>
      <w:tr w:rsidR="00CA23A9">
        <w:trPr>
          <w:trHeight w:val="1080"/>
        </w:trPr>
        <w:tc>
          <w:tcPr>
            <w:tcW w:w="2234" w:type="dxa"/>
            <w:vMerge/>
            <w:tcBorders>
              <w:left w:val="single" w:sz="4" w:space="0" w:color="auto"/>
              <w:right w:val="single" w:sz="4" w:space="0" w:color="auto"/>
            </w:tcBorders>
            <w:vAlign w:val="center"/>
          </w:tcPr>
          <w:p w:rsidR="00CA23A9" w:rsidRDefault="00CA23A9">
            <w:pPr>
              <w:widowControl/>
              <w:spacing w:line="360" w:lineRule="exact"/>
              <w:jc w:val="left"/>
              <w:rPr>
                <w:rFonts w:ascii="宋体" w:hAnsi="宋体" w:cs="宋体"/>
                <w:kern w:val="0"/>
                <w:sz w:val="24"/>
                <w:szCs w:val="24"/>
              </w:rPr>
            </w:pPr>
          </w:p>
        </w:tc>
        <w:tc>
          <w:tcPr>
            <w:tcW w:w="6288" w:type="dxa"/>
            <w:tcBorders>
              <w:top w:val="single" w:sz="4" w:space="0" w:color="auto"/>
              <w:left w:val="single" w:sz="4" w:space="0" w:color="auto"/>
              <w:bottom w:val="single" w:sz="4" w:space="0" w:color="auto"/>
              <w:right w:val="single" w:sz="4" w:space="0" w:color="auto"/>
            </w:tcBorders>
          </w:tcPr>
          <w:p w:rsidR="00CA23A9" w:rsidRDefault="00BE0E7F">
            <w:pPr>
              <w:spacing w:line="360" w:lineRule="exact"/>
              <w:rPr>
                <w:sz w:val="24"/>
                <w:szCs w:val="24"/>
              </w:rPr>
            </w:pPr>
            <w:r>
              <w:rPr>
                <w:rFonts w:hint="eastAsia"/>
                <w:sz w:val="24"/>
                <w:szCs w:val="24"/>
              </w:rPr>
              <w:t>6.</w:t>
            </w:r>
            <w:r>
              <w:rPr>
                <w:rFonts w:hint="eastAsia"/>
                <w:sz w:val="24"/>
                <w:szCs w:val="24"/>
              </w:rPr>
              <w:t>未被列入</w:t>
            </w:r>
            <w:r>
              <w:rPr>
                <w:rFonts w:hint="eastAsia"/>
                <w:sz w:val="24"/>
                <w:szCs w:val="24"/>
              </w:rPr>
              <w:t xml:space="preserve"> </w:t>
            </w:r>
            <w:r>
              <w:rPr>
                <w:rFonts w:hint="eastAsia"/>
                <w:sz w:val="24"/>
                <w:szCs w:val="24"/>
              </w:rPr>
              <w:t>“信用中国”网站（</w:t>
            </w:r>
            <w:proofErr w:type="spellStart"/>
            <w:r>
              <w:rPr>
                <w:rFonts w:hint="eastAsia"/>
                <w:sz w:val="24"/>
                <w:szCs w:val="24"/>
              </w:rPr>
              <w:t>www.creditchina.gov.cn</w:t>
            </w:r>
            <w:proofErr w:type="spellEnd"/>
            <w:r>
              <w:rPr>
                <w:rFonts w:hint="eastAsia"/>
                <w:sz w:val="24"/>
                <w:szCs w:val="24"/>
              </w:rPr>
              <w:t>）失信被执行人、重大税收违法案件当事人名单、政府采购严重违法失信行为记录名单的网页打印件。</w:t>
            </w:r>
          </w:p>
        </w:tc>
      </w:tr>
      <w:tr w:rsidR="00CA23A9">
        <w:trPr>
          <w:trHeight w:val="412"/>
        </w:trPr>
        <w:tc>
          <w:tcPr>
            <w:tcW w:w="2234" w:type="dxa"/>
            <w:vMerge/>
            <w:tcBorders>
              <w:left w:val="single" w:sz="4" w:space="0" w:color="auto"/>
              <w:right w:val="single" w:sz="4" w:space="0" w:color="auto"/>
            </w:tcBorders>
            <w:vAlign w:val="center"/>
          </w:tcPr>
          <w:p w:rsidR="00CA23A9" w:rsidRDefault="00CA23A9">
            <w:pPr>
              <w:widowControl/>
              <w:spacing w:line="360" w:lineRule="exact"/>
              <w:jc w:val="left"/>
              <w:rPr>
                <w:rFonts w:ascii="宋体" w:hAnsi="宋体" w:cs="宋体"/>
                <w:kern w:val="0"/>
                <w:sz w:val="24"/>
                <w:szCs w:val="24"/>
              </w:rPr>
            </w:pPr>
          </w:p>
        </w:tc>
        <w:tc>
          <w:tcPr>
            <w:tcW w:w="6288" w:type="dxa"/>
            <w:tcBorders>
              <w:top w:val="single" w:sz="4" w:space="0" w:color="auto"/>
              <w:left w:val="single" w:sz="4" w:space="0" w:color="auto"/>
              <w:bottom w:val="single" w:sz="4" w:space="0" w:color="auto"/>
              <w:right w:val="single" w:sz="4" w:space="0" w:color="auto"/>
            </w:tcBorders>
          </w:tcPr>
          <w:p w:rsidR="00CA23A9" w:rsidRDefault="00BE0E7F">
            <w:pPr>
              <w:tabs>
                <w:tab w:val="left" w:pos="312"/>
              </w:tabs>
              <w:spacing w:line="360" w:lineRule="exact"/>
              <w:rPr>
                <w:color w:val="FF0000"/>
                <w:sz w:val="24"/>
                <w:szCs w:val="24"/>
              </w:rPr>
            </w:pPr>
            <w:r>
              <w:rPr>
                <w:rFonts w:hint="eastAsia"/>
                <w:color w:val="FF0000"/>
                <w:sz w:val="24"/>
                <w:szCs w:val="24"/>
              </w:rPr>
              <w:t>7.</w:t>
            </w:r>
            <w:r>
              <w:rPr>
                <w:rFonts w:hint="eastAsia"/>
                <w:color w:val="FF0000"/>
                <w:sz w:val="24"/>
                <w:szCs w:val="24"/>
              </w:rPr>
              <w:t>特定条件：</w:t>
            </w:r>
          </w:p>
          <w:p w:rsidR="00DA49F8" w:rsidRDefault="00DA49F8" w:rsidP="00DA49F8">
            <w:pPr>
              <w:pStyle w:val="a6"/>
              <w:spacing w:beforeAutospacing="0" w:afterAutospacing="0" w:line="440" w:lineRule="exact"/>
              <w:ind w:firstLineChars="200" w:firstLine="480"/>
              <w:rPr>
                <w:rFonts w:cs="宋体"/>
                <w:color w:val="FF0000"/>
                <w:szCs w:val="24"/>
              </w:rPr>
            </w:pPr>
            <w:r>
              <w:rPr>
                <w:rFonts w:cs="宋体" w:hint="eastAsia"/>
                <w:color w:val="FF0000"/>
                <w:szCs w:val="24"/>
              </w:rPr>
              <w:t>1</w:t>
            </w:r>
            <w:r>
              <w:rPr>
                <w:rFonts w:cs="宋体" w:hint="eastAsia"/>
                <w:color w:val="FF0000"/>
                <w:szCs w:val="24"/>
              </w:rPr>
              <w:t>）、本次招标要求申请人需具备爆破作业（</w:t>
            </w:r>
            <w:r>
              <w:rPr>
                <w:rFonts w:cs="宋体" w:hint="eastAsia"/>
                <w:color w:val="FF0000"/>
                <w:szCs w:val="24"/>
              </w:rPr>
              <w:t>d</w:t>
            </w:r>
            <w:r>
              <w:rPr>
                <w:rFonts w:cs="宋体" w:hint="eastAsia"/>
                <w:color w:val="FF0000"/>
                <w:szCs w:val="24"/>
              </w:rPr>
              <w:t>级或</w:t>
            </w:r>
            <w:r>
              <w:rPr>
                <w:rFonts w:cs="宋体" w:hint="eastAsia"/>
                <w:color w:val="FF0000"/>
                <w:szCs w:val="24"/>
              </w:rPr>
              <w:t>d</w:t>
            </w:r>
            <w:r>
              <w:rPr>
                <w:rFonts w:cs="宋体" w:hint="eastAsia"/>
                <w:color w:val="FF0000"/>
                <w:szCs w:val="24"/>
              </w:rPr>
              <w:t>级以上资质，含设计施工，持《爆破作业许可证》，在人员、设备、资金等方面具有相应的施工能力，且近三年《</w:t>
            </w:r>
            <w:r>
              <w:rPr>
                <w:rFonts w:cs="宋体" w:hint="eastAsia"/>
                <w:color w:val="FF0000"/>
                <w:szCs w:val="24"/>
              </w:rPr>
              <w:t>2015</w:t>
            </w:r>
            <w:r>
              <w:rPr>
                <w:rFonts w:cs="宋体" w:hint="eastAsia"/>
                <w:color w:val="FF0000"/>
                <w:szCs w:val="24"/>
              </w:rPr>
              <w:t>年至投标截止时间》至少承担爆破作业）。</w:t>
            </w:r>
          </w:p>
          <w:p w:rsidR="00DA49F8" w:rsidRDefault="00DA49F8" w:rsidP="00DA49F8">
            <w:pPr>
              <w:adjustRightInd w:val="0"/>
              <w:snapToGrid w:val="0"/>
              <w:spacing w:line="440" w:lineRule="exact"/>
              <w:ind w:firstLineChars="200" w:firstLine="480"/>
              <w:rPr>
                <w:rFonts w:ascii="宋体" w:hAnsi="宋体" w:cs="宋体"/>
                <w:color w:val="FF0000"/>
                <w:kern w:val="0"/>
                <w:sz w:val="24"/>
                <w:szCs w:val="24"/>
              </w:rPr>
            </w:pPr>
            <w:r>
              <w:rPr>
                <w:rFonts w:ascii="宋体" w:hAnsi="宋体" w:cs="宋体" w:hint="eastAsia"/>
                <w:color w:val="FF0000"/>
                <w:kern w:val="0"/>
                <w:sz w:val="24"/>
                <w:szCs w:val="24"/>
              </w:rPr>
              <w:t>2）、项目管理机构应配备具有岗位证的、施工员、安全员、预算员(或造价员)、技术负责人等相应管理人员且安全员须具有安全考核证 。</w:t>
            </w:r>
          </w:p>
          <w:p w:rsidR="00CA23A9" w:rsidRDefault="00DA49F8" w:rsidP="00DA49F8">
            <w:pPr>
              <w:adjustRightInd w:val="0"/>
              <w:snapToGrid w:val="0"/>
              <w:spacing w:line="440" w:lineRule="exact"/>
              <w:ind w:firstLineChars="175" w:firstLine="420"/>
              <w:rPr>
                <w:rFonts w:ascii="宋体" w:hAnsi="宋体" w:cs="宋体"/>
                <w:color w:val="FF0000"/>
                <w:kern w:val="0"/>
                <w:sz w:val="24"/>
                <w:szCs w:val="24"/>
              </w:rPr>
            </w:pPr>
            <w:r>
              <w:rPr>
                <w:rFonts w:hint="eastAsia"/>
                <w:color w:val="FF0000"/>
                <w:sz w:val="24"/>
                <w:szCs w:val="24"/>
              </w:rPr>
              <w:t>3</w:t>
            </w:r>
            <w:r>
              <w:rPr>
                <w:rFonts w:hint="eastAsia"/>
                <w:color w:val="FF0000"/>
                <w:sz w:val="24"/>
                <w:szCs w:val="24"/>
              </w:rPr>
              <w:t>）、本次招标不接受联合体。</w:t>
            </w:r>
          </w:p>
        </w:tc>
      </w:tr>
      <w:tr w:rsidR="00CA23A9">
        <w:trPr>
          <w:trHeight w:val="432"/>
        </w:trPr>
        <w:tc>
          <w:tcPr>
            <w:tcW w:w="2234" w:type="dxa"/>
            <w:tcBorders>
              <w:left w:val="single" w:sz="4" w:space="0" w:color="auto"/>
              <w:bottom w:val="single" w:sz="4" w:space="0" w:color="auto"/>
              <w:right w:val="single" w:sz="4" w:space="0" w:color="auto"/>
            </w:tcBorders>
            <w:vAlign w:val="center"/>
          </w:tcPr>
          <w:p w:rsidR="00CA23A9" w:rsidRDefault="00BE0E7F">
            <w:pPr>
              <w:widowControl/>
              <w:spacing w:line="360" w:lineRule="exact"/>
              <w:jc w:val="left"/>
              <w:rPr>
                <w:rFonts w:ascii="宋体" w:hAnsi="宋体" w:cs="宋体"/>
                <w:b/>
                <w:kern w:val="0"/>
                <w:sz w:val="24"/>
                <w:szCs w:val="24"/>
              </w:rPr>
            </w:pPr>
            <w:r>
              <w:rPr>
                <w:rFonts w:ascii="宋体" w:hAnsi="宋体" w:cs="宋体" w:hint="eastAsia"/>
                <w:b/>
                <w:kern w:val="0"/>
                <w:sz w:val="24"/>
                <w:szCs w:val="24"/>
              </w:rPr>
              <w:t>供应商意见</w:t>
            </w:r>
          </w:p>
        </w:tc>
        <w:tc>
          <w:tcPr>
            <w:tcW w:w="6288" w:type="dxa"/>
            <w:tcBorders>
              <w:top w:val="single" w:sz="4" w:space="0" w:color="auto"/>
              <w:left w:val="single" w:sz="4" w:space="0" w:color="auto"/>
              <w:bottom w:val="single" w:sz="4" w:space="0" w:color="auto"/>
              <w:right w:val="single" w:sz="4" w:space="0" w:color="auto"/>
            </w:tcBorders>
          </w:tcPr>
          <w:p w:rsidR="00CA23A9" w:rsidRDefault="00BE0E7F">
            <w:pPr>
              <w:spacing w:line="360" w:lineRule="exact"/>
              <w:rPr>
                <w:b/>
                <w:sz w:val="24"/>
                <w:szCs w:val="24"/>
              </w:rPr>
            </w:pPr>
            <w:r>
              <w:rPr>
                <w:rFonts w:hint="eastAsia"/>
                <w:b/>
                <w:sz w:val="24"/>
                <w:szCs w:val="24"/>
              </w:rPr>
              <w:t>供应商可对本项目采购需求的公正性、专业性、合理性等提出自己正确的意见、建议等（可另页详细表述）。</w:t>
            </w:r>
          </w:p>
        </w:tc>
      </w:tr>
    </w:tbl>
    <w:p w:rsidR="00CA23A9" w:rsidRDefault="00BE0E7F">
      <w:pPr>
        <w:pStyle w:val="a6"/>
        <w:shd w:val="clear" w:color="auto" w:fill="FFFFFF"/>
        <w:spacing w:before="150" w:beforeAutospacing="0" w:after="150" w:afterAutospacing="0" w:line="360" w:lineRule="exact"/>
        <w:ind w:left="150"/>
        <w:rPr>
          <w:rStyle w:val="a7"/>
          <w:b w:val="0"/>
          <w:color w:val="000000"/>
        </w:rPr>
      </w:pPr>
      <w:r>
        <w:rPr>
          <w:rStyle w:val="a7"/>
          <w:rFonts w:hint="eastAsia"/>
          <w:b w:val="0"/>
          <w:color w:val="000000"/>
        </w:rPr>
        <w:t>注意事项：</w:t>
      </w:r>
    </w:p>
    <w:p w:rsidR="00CA23A9" w:rsidRDefault="00BE0E7F">
      <w:pPr>
        <w:pStyle w:val="a6"/>
        <w:shd w:val="clear" w:color="auto" w:fill="FFFFFF"/>
        <w:spacing w:before="150" w:beforeAutospacing="0" w:after="150" w:afterAutospacing="0" w:line="360" w:lineRule="exact"/>
        <w:ind w:left="150" w:firstLineChars="200" w:firstLine="480"/>
        <w:rPr>
          <w:rStyle w:val="a7"/>
          <w:b w:val="0"/>
          <w:color w:val="000000"/>
        </w:rPr>
      </w:pPr>
      <w:r>
        <w:rPr>
          <w:rFonts w:hint="eastAsia"/>
          <w:color w:val="000000"/>
        </w:rPr>
        <w:lastRenderedPageBreak/>
        <w:t>1.</w:t>
      </w:r>
      <w:r>
        <w:rPr>
          <w:rFonts w:hint="eastAsia"/>
          <w:color w:val="000000"/>
        </w:rPr>
        <w:t>供应商必须严格按照公告的内容和要求，完整递交有关资料，</w:t>
      </w:r>
      <w:r>
        <w:rPr>
          <w:rStyle w:val="a7"/>
          <w:rFonts w:hint="eastAsia"/>
          <w:b w:val="0"/>
          <w:color w:val="000000"/>
        </w:rPr>
        <w:t>逾期递交的将予以拒收。</w:t>
      </w:r>
    </w:p>
    <w:p w:rsidR="00CA23A9" w:rsidRDefault="00BE0E7F">
      <w:pPr>
        <w:pStyle w:val="a6"/>
        <w:shd w:val="clear" w:color="auto" w:fill="FFFFFF"/>
        <w:spacing w:before="150" w:beforeAutospacing="0" w:after="150" w:afterAutospacing="0" w:line="360" w:lineRule="atLeast"/>
        <w:ind w:left="150" w:firstLineChars="200" w:firstLine="480"/>
        <w:rPr>
          <w:rFonts w:ascii="微软雅黑" w:eastAsia="微软雅黑" w:hAnsi="微软雅黑"/>
          <w:color w:val="000000"/>
          <w:sz w:val="18"/>
          <w:szCs w:val="18"/>
        </w:rPr>
      </w:pPr>
      <w:r>
        <w:rPr>
          <w:rFonts w:ascii="宋体" w:hAnsi="宋体" w:cs="宋体"/>
          <w:color w:val="000000"/>
          <w:szCs w:val="24"/>
        </w:rPr>
        <w:t>2.</w:t>
      </w:r>
      <w:r>
        <w:rPr>
          <w:rFonts w:ascii="宋体" w:hAnsi="宋体" w:cs="宋体"/>
          <w:bCs/>
          <w:color w:val="000000"/>
          <w:szCs w:val="24"/>
        </w:rPr>
        <w:t>供应商所递交的资料（全部盖有单位公章）必须为一般常用电脑办公软件能够读取的清晰、易于辨识的</w:t>
      </w:r>
      <w:r>
        <w:rPr>
          <w:rFonts w:ascii="宋体" w:hAnsi="宋体" w:cs="宋体" w:hint="eastAsia"/>
          <w:bCs/>
          <w:color w:val="000000"/>
          <w:szCs w:val="24"/>
        </w:rPr>
        <w:t>复印件加盖公章</w:t>
      </w:r>
      <w:r>
        <w:rPr>
          <w:rFonts w:ascii="宋体" w:hAnsi="宋体" w:cs="宋体"/>
          <w:bCs/>
          <w:color w:val="000000"/>
          <w:szCs w:val="24"/>
        </w:rPr>
        <w:t>（相关证书和证明材料的</w:t>
      </w:r>
      <w:r>
        <w:rPr>
          <w:rFonts w:ascii="宋体" w:hAnsi="宋体" w:cs="宋体" w:hint="eastAsia"/>
          <w:bCs/>
          <w:color w:val="000000"/>
          <w:szCs w:val="24"/>
        </w:rPr>
        <w:t>复印件加盖公章</w:t>
      </w:r>
      <w:r>
        <w:rPr>
          <w:rFonts w:ascii="宋体" w:hAnsi="宋体" w:cs="宋体"/>
          <w:bCs/>
          <w:color w:val="000000"/>
          <w:szCs w:val="24"/>
        </w:rPr>
        <w:t xml:space="preserve">）,并对其他递交资料内容的真实性、有效性及完整性负责，如提供文件资料有错漏、模糊不清、复印件的电子扫描件、照片、无法读取识别或弄虚作假等，一律属于无效文件。 </w:t>
      </w:r>
    </w:p>
    <w:p w:rsidR="00CA23A9" w:rsidRDefault="00BE0E7F">
      <w:pPr>
        <w:pStyle w:val="a6"/>
        <w:shd w:val="clear" w:color="auto" w:fill="FFFFFF"/>
        <w:spacing w:before="150" w:beforeAutospacing="0" w:after="150" w:afterAutospacing="0" w:line="360" w:lineRule="atLeast"/>
        <w:ind w:left="150" w:firstLineChars="200" w:firstLine="480"/>
        <w:rPr>
          <w:rFonts w:ascii="微软雅黑" w:eastAsia="微软雅黑" w:hAnsi="微软雅黑"/>
          <w:color w:val="000000"/>
          <w:sz w:val="18"/>
          <w:szCs w:val="18"/>
        </w:rPr>
      </w:pPr>
      <w:r>
        <w:rPr>
          <w:rFonts w:hint="eastAsia"/>
          <w:color w:val="000000"/>
        </w:rPr>
        <w:t>3.</w:t>
      </w:r>
      <w:r>
        <w:rPr>
          <w:rFonts w:hint="eastAsia"/>
          <w:color w:val="000000"/>
        </w:rPr>
        <w:t>须在邮件（附件文件名注明公司全称）注明公司全称、项目名称及项目编号（不注明我单位将拒收报名邮件）。</w:t>
      </w:r>
    </w:p>
    <w:p w:rsidR="00CA23A9" w:rsidRDefault="00CA23A9">
      <w:pPr>
        <w:rPr>
          <w:sz w:val="24"/>
          <w:szCs w:val="24"/>
        </w:rPr>
      </w:pPr>
    </w:p>
    <w:sectPr w:rsidR="00CA23A9" w:rsidSect="00CA23A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21B" w:rsidRDefault="00E6321B" w:rsidP="00CA23A9">
      <w:r>
        <w:separator/>
      </w:r>
    </w:p>
  </w:endnote>
  <w:endnote w:type="continuationSeparator" w:id="0">
    <w:p w:rsidR="00E6321B" w:rsidRDefault="00E6321B" w:rsidP="00CA23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Light"/>
    <w:charset w:val="00"/>
    <w:family w:val="auto"/>
    <w:pitch w:val="default"/>
    <w:sig w:usb0="A00002EF" w:usb1="4000207B" w:usb2="00000000" w:usb3="00000000" w:csb0="2000019F" w:csb1="00000000"/>
  </w:font>
  <w:font w:name="微软雅黑">
    <w:altName w:val="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3A9" w:rsidRDefault="009E4F33">
    <w:pPr>
      <w:pStyle w:val="a4"/>
    </w:pPr>
    <w:r>
      <w:pict>
        <v:shapetype id="_x0000_t202" coordsize="21600,21600" o:spt="202" path="m,l,21600r21600,l21600,xe">
          <v:stroke joinstyle="miter"/>
          <v:path gradientshapeok="t" o:connecttype="rect"/>
        </v:shapetype>
        <v:shape id="4098" o:spid="_x0000_s2049" type="#_x0000_t202" style="position:absolute;margin-left:0;margin-top:0;width:2in;height:2in;z-index:2;visibility:visible;mso-wrap-style:none;mso-wrap-distance-left:0;mso-wrap-distance-right:0;mso-position-horizontal:center;mso-position-horizontal-relative:margin" filled="f" stroked="f">
          <v:textbox style="mso-fit-shape-to-text:t" inset="0,0,0,0">
            <w:txbxContent>
              <w:p w:rsidR="00CA23A9" w:rsidRDefault="009E4F33">
                <w:pPr>
                  <w:pStyle w:val="a4"/>
                </w:pPr>
                <w:r>
                  <w:rPr>
                    <w:rFonts w:hint="eastAsia"/>
                  </w:rPr>
                  <w:fldChar w:fldCharType="begin"/>
                </w:r>
                <w:r w:rsidR="00BE0E7F">
                  <w:rPr>
                    <w:rFonts w:hint="eastAsia"/>
                  </w:rPr>
                  <w:instrText xml:space="preserve"> PAGE  \* MERGEFORMAT </w:instrText>
                </w:r>
                <w:r>
                  <w:rPr>
                    <w:rFonts w:hint="eastAsia"/>
                  </w:rPr>
                  <w:fldChar w:fldCharType="separate"/>
                </w:r>
                <w:r w:rsidR="00DA49F8">
                  <w:rPr>
                    <w:noProof/>
                  </w:rPr>
                  <w:t>6</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21B" w:rsidRDefault="00E6321B" w:rsidP="00CA23A9">
      <w:r>
        <w:separator/>
      </w:r>
    </w:p>
  </w:footnote>
  <w:footnote w:type="continuationSeparator" w:id="0">
    <w:p w:rsidR="00E6321B" w:rsidRDefault="00E6321B" w:rsidP="00CA23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defaultTabStop w:val="420"/>
  <w:drawingGridVerticalSpacing w:val="156"/>
  <w:noPunctuationKerning/>
  <w:characterSpacingControl w:val="compressPunctuation"/>
  <w:hdrShapeDefaults>
    <o:shapedefaults v:ext="edit" spidmax="512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A23A9"/>
    <w:rsid w:val="009E4F33"/>
    <w:rsid w:val="00BE0E7F"/>
    <w:rsid w:val="00CA23A9"/>
    <w:rsid w:val="00DA49F8"/>
    <w:rsid w:val="00E6321B"/>
    <w:rsid w:val="00ED5E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3A9"/>
    <w:pPr>
      <w:widowControl w:val="0"/>
      <w:jc w:val="both"/>
    </w:pPr>
    <w:rPr>
      <w:rFonts w:ascii="Calibri" w:hAnsi="Calibri" w:cs="黑体"/>
      <w:kern w:val="2"/>
      <w:sz w:val="21"/>
      <w:szCs w:val="22"/>
    </w:rPr>
  </w:style>
  <w:style w:type="paragraph" w:styleId="1">
    <w:name w:val="heading 1"/>
    <w:basedOn w:val="a"/>
    <w:next w:val="a"/>
    <w:link w:val="1Char"/>
    <w:uiPriority w:val="9"/>
    <w:qFormat/>
    <w:rsid w:val="00CA23A9"/>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sid w:val="00CA23A9"/>
    <w:rPr>
      <w:sz w:val="18"/>
      <w:szCs w:val="18"/>
    </w:rPr>
  </w:style>
  <w:style w:type="paragraph" w:styleId="a4">
    <w:name w:val="footer"/>
    <w:basedOn w:val="a"/>
    <w:link w:val="Char0"/>
    <w:uiPriority w:val="99"/>
    <w:qFormat/>
    <w:rsid w:val="00CA23A9"/>
    <w:pPr>
      <w:tabs>
        <w:tab w:val="center" w:pos="4153"/>
        <w:tab w:val="right" w:pos="8306"/>
      </w:tabs>
      <w:snapToGrid w:val="0"/>
      <w:jc w:val="left"/>
    </w:pPr>
    <w:rPr>
      <w:sz w:val="18"/>
      <w:szCs w:val="18"/>
    </w:rPr>
  </w:style>
  <w:style w:type="paragraph" w:styleId="a5">
    <w:name w:val="header"/>
    <w:basedOn w:val="a"/>
    <w:link w:val="Char1"/>
    <w:uiPriority w:val="99"/>
    <w:qFormat/>
    <w:rsid w:val="00CA23A9"/>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CA23A9"/>
    <w:pPr>
      <w:spacing w:beforeAutospacing="1" w:afterAutospacing="1"/>
      <w:jc w:val="left"/>
    </w:pPr>
    <w:rPr>
      <w:rFonts w:cs="Times New Roman"/>
      <w:kern w:val="0"/>
      <w:sz w:val="24"/>
    </w:rPr>
  </w:style>
  <w:style w:type="character" w:styleId="a7">
    <w:name w:val="Strong"/>
    <w:basedOn w:val="a0"/>
    <w:qFormat/>
    <w:rsid w:val="00CA23A9"/>
    <w:rPr>
      <w:b/>
      <w:bCs/>
    </w:rPr>
  </w:style>
  <w:style w:type="table" w:styleId="a8">
    <w:name w:val="Table Grid"/>
    <w:basedOn w:val="a1"/>
    <w:uiPriority w:val="59"/>
    <w:qFormat/>
    <w:rsid w:val="00CA2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sid w:val="00CA23A9"/>
    <w:rPr>
      <w:rFonts w:eastAsia="宋体"/>
      <w:b/>
      <w:bCs/>
      <w:kern w:val="44"/>
      <w:sz w:val="44"/>
      <w:szCs w:val="44"/>
    </w:rPr>
  </w:style>
  <w:style w:type="character" w:customStyle="1" w:styleId="Char1">
    <w:name w:val="页眉 Char"/>
    <w:basedOn w:val="a0"/>
    <w:link w:val="a5"/>
    <w:uiPriority w:val="99"/>
    <w:qFormat/>
    <w:rsid w:val="00CA23A9"/>
    <w:rPr>
      <w:sz w:val="18"/>
      <w:szCs w:val="18"/>
    </w:rPr>
  </w:style>
  <w:style w:type="character" w:customStyle="1" w:styleId="Char0">
    <w:name w:val="页脚 Char"/>
    <w:basedOn w:val="a0"/>
    <w:link w:val="a4"/>
    <w:uiPriority w:val="99"/>
    <w:qFormat/>
    <w:rsid w:val="00CA23A9"/>
    <w:rPr>
      <w:sz w:val="18"/>
      <w:szCs w:val="18"/>
    </w:rPr>
  </w:style>
  <w:style w:type="character" w:customStyle="1" w:styleId="Char">
    <w:name w:val="批注框文本 Char"/>
    <w:basedOn w:val="a0"/>
    <w:link w:val="a3"/>
    <w:uiPriority w:val="99"/>
    <w:qFormat/>
    <w:rsid w:val="00CA23A9"/>
    <w:rPr>
      <w:sz w:val="18"/>
      <w:szCs w:val="18"/>
    </w:rPr>
  </w:style>
  <w:style w:type="paragraph" w:customStyle="1" w:styleId="TOC1">
    <w:name w:val="TOC 标题1"/>
    <w:basedOn w:val="1"/>
    <w:next w:val="a"/>
    <w:uiPriority w:val="39"/>
    <w:qFormat/>
    <w:rsid w:val="00CA23A9"/>
    <w:pPr>
      <w:widowControl/>
      <w:tabs>
        <w:tab w:val="left" w:pos="1200"/>
      </w:tabs>
      <w:spacing w:before="480" w:after="0" w:line="276" w:lineRule="auto"/>
      <w:jc w:val="left"/>
      <w:outlineLvl w:val="9"/>
    </w:pPr>
    <w:rPr>
      <w:rFonts w:ascii="Calibri Light" w:hAnsi="Calibri Light" w:cs="Times New Roman"/>
      <w:color w:val="2E75B5"/>
      <w:kern w:val="0"/>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62843C-6092-43BF-8811-4A754275A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450</Words>
  <Characters>2567</Characters>
  <Application>Microsoft Office Word</Application>
  <DocSecurity>0</DocSecurity>
  <Lines>21</Lines>
  <Paragraphs>6</Paragraphs>
  <ScaleCrop>false</ScaleCrop>
  <Company>Microsoft</Company>
  <LinksUpToDate>false</LinksUpToDate>
  <CharactersWithSpaces>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湖北省省级政府采购需求公示</dc:title>
  <dc:creator>wangh</dc:creator>
  <cp:lastModifiedBy>Administrator</cp:lastModifiedBy>
  <cp:revision>25</cp:revision>
  <cp:lastPrinted>2017-04-17T01:16:00Z</cp:lastPrinted>
  <dcterms:created xsi:type="dcterms:W3CDTF">2017-04-17T01:17:00Z</dcterms:created>
  <dcterms:modified xsi:type="dcterms:W3CDTF">2018-09-03T03:08:00Z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