
<file path=[Content_Types].xml><?xml version="1.0" encoding="utf-8"?>
<Types xmlns="http://schemas.openxmlformats.org/package/2006/content-types">
  <Override PartName="/customXml/itemProps2.xml" ContentType="application/vnd.openxmlformats-officedocument.customXmlProperti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250" w:rsidRDefault="00A15360">
      <w:pPr>
        <w:spacing w:line="360" w:lineRule="auto"/>
        <w:jc w:val="center"/>
        <w:rPr>
          <w:sz w:val="28"/>
          <w:szCs w:val="28"/>
        </w:rPr>
      </w:pPr>
      <w:bookmarkStart w:id="0" w:name="_Toc425933103"/>
      <w:r>
        <w:rPr>
          <w:rFonts w:hint="eastAsia"/>
          <w:sz w:val="28"/>
          <w:szCs w:val="28"/>
        </w:rPr>
        <w:t>阳新县县级政府采购竞争性谈判需求公示及征集供应商名单公告</w:t>
      </w:r>
    </w:p>
    <w:p w:rsidR="002E6250" w:rsidRDefault="00A15360">
      <w:pPr>
        <w:spacing w:line="360" w:lineRule="auto"/>
        <w:jc w:val="center"/>
        <w:rPr>
          <w:sz w:val="28"/>
          <w:szCs w:val="28"/>
        </w:rPr>
      </w:pPr>
      <w:r>
        <w:rPr>
          <w:rFonts w:hint="eastAsia"/>
          <w:sz w:val="28"/>
          <w:szCs w:val="28"/>
        </w:rPr>
        <w:t>（惠安新苑公共租赁房</w:t>
      </w:r>
      <w:r>
        <w:rPr>
          <w:rFonts w:hint="eastAsia"/>
          <w:sz w:val="28"/>
          <w:szCs w:val="28"/>
        </w:rPr>
        <w:t>-</w:t>
      </w:r>
      <w:r>
        <w:rPr>
          <w:rFonts w:hint="eastAsia"/>
          <w:sz w:val="28"/>
          <w:szCs w:val="28"/>
        </w:rPr>
        <w:t>室外工程）</w:t>
      </w:r>
    </w:p>
    <w:p w:rsidR="002E6250" w:rsidRDefault="00A15360">
      <w:pPr>
        <w:spacing w:line="420" w:lineRule="exact"/>
        <w:jc w:val="left"/>
        <w:rPr>
          <w:rFonts w:asciiTheme="minorEastAsia" w:eastAsiaTheme="minorEastAsia" w:hAnsiTheme="minorEastAsia" w:cstheme="minorEastAsia"/>
          <w:sz w:val="22"/>
        </w:rPr>
      </w:pPr>
      <w:r>
        <w:rPr>
          <w:rFonts w:ascii="Verdana" w:hAnsi="Verdana" w:hint="eastAsia"/>
          <w:color w:val="333333"/>
          <w:szCs w:val="21"/>
          <w:shd w:val="clear" w:color="auto" w:fill="FFFFFF"/>
        </w:rPr>
        <w:t xml:space="preserve">    </w:t>
      </w:r>
      <w:r>
        <w:rPr>
          <w:rFonts w:ascii="Verdana" w:hAnsi="Verdana" w:hint="eastAsia"/>
          <w:color w:val="333333"/>
          <w:sz w:val="20"/>
          <w:szCs w:val="20"/>
          <w:shd w:val="clear" w:color="auto" w:fill="FFFFFF"/>
        </w:rPr>
        <w:t xml:space="preserve"> </w:t>
      </w:r>
      <w:r>
        <w:rPr>
          <w:rFonts w:asciiTheme="minorEastAsia" w:eastAsiaTheme="minorEastAsia" w:hAnsiTheme="minorEastAsia" w:cstheme="minorEastAsia" w:hint="eastAsia"/>
          <w:color w:val="333333"/>
          <w:sz w:val="22"/>
          <w:shd w:val="clear" w:color="auto" w:fill="FFFFFF"/>
        </w:rPr>
        <w:t>依据阳财采计备[</w:t>
      </w:r>
      <w:r>
        <w:rPr>
          <w:rFonts w:asciiTheme="minorEastAsia" w:eastAsiaTheme="minorEastAsia" w:hAnsiTheme="minorEastAsia" w:cstheme="minorEastAsia" w:hint="eastAsia"/>
          <w:color w:val="333333"/>
          <w:sz w:val="22"/>
          <w:u w:val="single"/>
          <w:shd w:val="clear" w:color="auto" w:fill="FFFFFF"/>
        </w:rPr>
        <w:t>2018</w:t>
      </w:r>
      <w:r>
        <w:rPr>
          <w:rFonts w:asciiTheme="minorEastAsia" w:eastAsiaTheme="minorEastAsia" w:hAnsiTheme="minorEastAsia" w:cstheme="minorEastAsia" w:hint="eastAsia"/>
          <w:color w:val="333333"/>
          <w:sz w:val="22"/>
          <w:shd w:val="clear" w:color="auto" w:fill="FFFFFF"/>
        </w:rPr>
        <w:t>]B114号备案表</w:t>
      </w:r>
      <w:r>
        <w:rPr>
          <w:rFonts w:asciiTheme="minorEastAsia" w:eastAsiaTheme="minorEastAsia" w:hAnsiTheme="minorEastAsia" w:cstheme="minorEastAsia" w:hint="eastAsia"/>
          <w:sz w:val="22"/>
        </w:rPr>
        <w:t>要求，</w:t>
      </w:r>
      <w:r>
        <w:rPr>
          <w:rFonts w:asciiTheme="minorEastAsia" w:eastAsiaTheme="minorEastAsia" w:hAnsiTheme="minorEastAsia" w:cstheme="minorEastAsia" w:hint="eastAsia"/>
          <w:color w:val="333333"/>
          <w:sz w:val="22"/>
          <w:u w:val="single"/>
          <w:shd w:val="clear" w:color="auto" w:fill="FFFFFF"/>
        </w:rPr>
        <w:t>立信大华工程咨询有限责任公司</w:t>
      </w:r>
      <w:r>
        <w:rPr>
          <w:rFonts w:asciiTheme="minorEastAsia" w:eastAsiaTheme="minorEastAsia" w:hAnsiTheme="minorEastAsia" w:cstheme="minorEastAsia" w:hint="eastAsia"/>
          <w:color w:val="333333"/>
          <w:sz w:val="22"/>
          <w:shd w:val="clear" w:color="auto" w:fill="FFFFFF"/>
        </w:rPr>
        <w:t>受</w:t>
      </w:r>
      <w:r>
        <w:rPr>
          <w:rFonts w:asciiTheme="minorEastAsia" w:eastAsiaTheme="minorEastAsia" w:hAnsiTheme="minorEastAsia" w:cstheme="minorEastAsia" w:hint="eastAsia"/>
          <w:color w:val="333333"/>
          <w:sz w:val="22"/>
          <w:u w:val="single"/>
          <w:shd w:val="clear" w:color="auto" w:fill="FFFFFF"/>
        </w:rPr>
        <w:t>阳新县城镇居民住房保障工作领导小组办公室</w:t>
      </w:r>
      <w:r>
        <w:rPr>
          <w:rFonts w:asciiTheme="minorEastAsia" w:eastAsiaTheme="minorEastAsia" w:hAnsiTheme="minorEastAsia" w:cstheme="minorEastAsia" w:hint="eastAsia"/>
          <w:color w:val="333333"/>
          <w:sz w:val="22"/>
          <w:shd w:val="clear" w:color="auto" w:fill="FFFFFF"/>
        </w:rPr>
        <w:t>委托就</w:t>
      </w:r>
      <w:r>
        <w:rPr>
          <w:rFonts w:asciiTheme="minorEastAsia" w:eastAsiaTheme="minorEastAsia" w:hAnsiTheme="minorEastAsia" w:cstheme="minorEastAsia" w:hint="eastAsia"/>
          <w:color w:val="333333"/>
          <w:sz w:val="22"/>
          <w:u w:val="single"/>
          <w:shd w:val="clear" w:color="auto" w:fill="FFFFFF"/>
        </w:rPr>
        <w:t>惠安新苑公共租赁房-室外工程</w:t>
      </w:r>
      <w:r>
        <w:rPr>
          <w:rFonts w:asciiTheme="minorEastAsia" w:eastAsiaTheme="minorEastAsia" w:hAnsiTheme="minorEastAsia" w:cstheme="minorEastAsia" w:hint="eastAsia"/>
          <w:color w:val="333333"/>
          <w:sz w:val="22"/>
          <w:shd w:val="clear" w:color="auto" w:fill="FFFFFF"/>
        </w:rPr>
        <w:t>所需相关服务进行竞争性谈判采购，</w:t>
      </w:r>
      <w:r>
        <w:rPr>
          <w:rFonts w:asciiTheme="minorEastAsia" w:eastAsiaTheme="minorEastAsia" w:hAnsiTheme="minorEastAsia" w:cstheme="minorEastAsia" w:hint="eastAsia"/>
          <w:sz w:val="22"/>
        </w:rPr>
        <w:t>现对采购人提供的采购需求进行公示，公开征询意见，并接受有意向的潜在供应商报名。</w:t>
      </w:r>
    </w:p>
    <w:p w:rsidR="002E6250" w:rsidRDefault="00A15360">
      <w:pPr>
        <w:spacing w:line="420" w:lineRule="exact"/>
        <w:ind w:firstLineChars="200" w:firstLine="440"/>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一、项目编号：</w:t>
      </w:r>
      <w:r>
        <w:rPr>
          <w:rFonts w:asciiTheme="minorEastAsia" w:eastAsiaTheme="minorEastAsia" w:hAnsiTheme="minorEastAsia" w:cstheme="minorEastAsia" w:hint="eastAsia"/>
          <w:sz w:val="22"/>
          <w:u w:val="single"/>
        </w:rPr>
        <w:t xml:space="preserve">131-Zcg.2018-148   </w:t>
      </w:r>
    </w:p>
    <w:p w:rsidR="002E6250" w:rsidRDefault="00A15360">
      <w:pPr>
        <w:adjustRightInd w:val="0"/>
        <w:snapToGrid w:val="0"/>
        <w:spacing w:line="420" w:lineRule="exact"/>
        <w:ind w:firstLineChars="200" w:firstLine="440"/>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二、项目名称：</w:t>
      </w:r>
      <w:r>
        <w:rPr>
          <w:rFonts w:asciiTheme="minorEastAsia" w:eastAsiaTheme="minorEastAsia" w:hAnsiTheme="minorEastAsia" w:cstheme="minorEastAsia" w:hint="eastAsia"/>
          <w:color w:val="333333"/>
          <w:sz w:val="22"/>
          <w:u w:val="single"/>
          <w:shd w:val="clear" w:color="auto" w:fill="FFFFFF"/>
        </w:rPr>
        <w:t>惠安新苑公共租赁房-室外工程</w:t>
      </w:r>
      <w:r>
        <w:rPr>
          <w:rFonts w:asciiTheme="minorEastAsia" w:eastAsiaTheme="minorEastAsia" w:hAnsiTheme="minorEastAsia" w:cstheme="minorEastAsia" w:hint="eastAsia"/>
          <w:sz w:val="22"/>
        </w:rPr>
        <w:t xml:space="preserve"> </w:t>
      </w:r>
    </w:p>
    <w:p w:rsidR="002E6250" w:rsidRDefault="00A15360">
      <w:pPr>
        <w:widowControl/>
        <w:spacing w:line="420" w:lineRule="exact"/>
        <w:ind w:firstLineChars="200" w:firstLine="440"/>
        <w:jc w:val="left"/>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三、采购内容：详见工程量清单</w:t>
      </w:r>
    </w:p>
    <w:p w:rsidR="002E6250" w:rsidRDefault="00A15360">
      <w:pPr>
        <w:numPr>
          <w:ilvl w:val="0"/>
          <w:numId w:val="1"/>
        </w:numPr>
        <w:adjustRightInd w:val="0"/>
        <w:snapToGrid w:val="0"/>
        <w:spacing w:line="420" w:lineRule="exact"/>
        <w:ind w:firstLineChars="200" w:firstLine="440"/>
        <w:rPr>
          <w:rFonts w:asciiTheme="minorEastAsia" w:eastAsiaTheme="minorEastAsia" w:hAnsiTheme="minorEastAsia" w:cstheme="minorEastAsia"/>
          <w:bCs/>
          <w:color w:val="000000" w:themeColor="text1"/>
          <w:sz w:val="22"/>
          <w:lang w:bidi="ar-EG"/>
        </w:rPr>
      </w:pPr>
      <w:r>
        <w:rPr>
          <w:rFonts w:asciiTheme="minorEastAsia" w:eastAsiaTheme="minorEastAsia" w:hAnsiTheme="minorEastAsia" w:cstheme="minorEastAsia" w:hint="eastAsia"/>
          <w:sz w:val="22"/>
        </w:rPr>
        <w:t>采购预算：234.838131万元   计划工期：</w:t>
      </w:r>
      <w:r>
        <w:rPr>
          <w:rFonts w:asciiTheme="minorEastAsia" w:eastAsiaTheme="minorEastAsia" w:hAnsiTheme="minorEastAsia" w:cstheme="minorEastAsia" w:hint="eastAsia"/>
          <w:sz w:val="22"/>
          <w:u w:val="single"/>
        </w:rPr>
        <w:t>120</w:t>
      </w:r>
      <w:r>
        <w:rPr>
          <w:rFonts w:asciiTheme="minorEastAsia" w:eastAsiaTheme="minorEastAsia" w:hAnsiTheme="minorEastAsia" w:cstheme="minorEastAsia" w:hint="eastAsia"/>
          <w:sz w:val="22"/>
        </w:rPr>
        <w:t>日历天</w:t>
      </w:r>
    </w:p>
    <w:p w:rsidR="002E6250" w:rsidRDefault="00A15360">
      <w:pPr>
        <w:adjustRightInd w:val="0"/>
        <w:snapToGrid w:val="0"/>
        <w:spacing w:line="420" w:lineRule="exact"/>
        <w:ind w:firstLineChars="200" w:firstLine="440"/>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 xml:space="preserve">五、供应商资格条件 </w:t>
      </w:r>
    </w:p>
    <w:p w:rsidR="002E6250" w:rsidRDefault="00A15360">
      <w:pPr>
        <w:adjustRightInd w:val="0"/>
        <w:snapToGrid w:val="0"/>
        <w:spacing w:line="420" w:lineRule="exact"/>
        <w:ind w:firstLineChars="200" w:firstLine="440"/>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（一）应具备《政府采购法》第二十二条第一款之规定的基本条件。</w:t>
      </w:r>
    </w:p>
    <w:p w:rsidR="002E6250" w:rsidRDefault="00A15360">
      <w:pPr>
        <w:adjustRightInd w:val="0"/>
        <w:snapToGrid w:val="0"/>
        <w:spacing w:line="420" w:lineRule="exact"/>
        <w:ind w:firstLineChars="200" w:firstLine="440"/>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（二）参加本次政府采购活动前三年内，在经营活动中没有重大违法记录并须提交《参加政府采购活动前3年内在经营活动中没有重大违法记录的书面声明》，且必须未被列入"信用中国"网站(</w:t>
      </w:r>
      <w:proofErr w:type="spellStart"/>
      <w:r>
        <w:rPr>
          <w:rFonts w:asciiTheme="minorEastAsia" w:eastAsiaTheme="minorEastAsia" w:hAnsiTheme="minorEastAsia" w:cstheme="minorEastAsia" w:hint="eastAsia"/>
          <w:sz w:val="22"/>
        </w:rPr>
        <w:t>www.creditchina.gov.cn</w:t>
      </w:r>
      <w:proofErr w:type="spellEnd"/>
      <w:r>
        <w:rPr>
          <w:rFonts w:asciiTheme="minorEastAsia" w:eastAsiaTheme="minorEastAsia" w:hAnsiTheme="minorEastAsia" w:cstheme="minorEastAsia" w:hint="eastAsia"/>
          <w:sz w:val="22"/>
        </w:rPr>
        <w:t>)失信被执行人（须提供网站截图）、重大税收违法案件当事人、政府采购严重违法失信行为记录名单。</w:t>
      </w:r>
    </w:p>
    <w:p w:rsidR="002E6250" w:rsidRDefault="00A15360">
      <w:pPr>
        <w:adjustRightInd w:val="0"/>
        <w:snapToGrid w:val="0"/>
        <w:spacing w:line="420" w:lineRule="exact"/>
        <w:ind w:firstLineChars="200" w:firstLine="440"/>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（三）特定条件:</w:t>
      </w:r>
    </w:p>
    <w:p w:rsidR="002E6250" w:rsidRDefault="00A15360">
      <w:pPr>
        <w:pStyle w:val="a6"/>
        <w:widowControl/>
        <w:spacing w:beforeAutospacing="0" w:afterAutospacing="0" w:line="420" w:lineRule="exact"/>
        <w:ind w:firstLine="420"/>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1.本次招标要求申请人具备建设行政主管部门核发的</w:t>
      </w:r>
      <w:r>
        <w:rPr>
          <w:rFonts w:asciiTheme="minorEastAsia" w:eastAsiaTheme="minorEastAsia" w:hAnsiTheme="minorEastAsia" w:cstheme="minorEastAsia" w:hint="eastAsia"/>
          <w:b/>
          <w:bCs/>
          <w:sz w:val="22"/>
          <w:u w:val="single"/>
        </w:rPr>
        <w:t>市政公用工程施工总承包叁级及以上资质</w:t>
      </w:r>
      <w:r>
        <w:rPr>
          <w:rFonts w:asciiTheme="minorEastAsia" w:eastAsiaTheme="minorEastAsia" w:hAnsiTheme="minorEastAsia" w:cstheme="minorEastAsia" w:hint="eastAsia"/>
          <w:sz w:val="22"/>
        </w:rPr>
        <w:t>的企业，申请人须取得有效的安全生产许可证。</w:t>
      </w:r>
      <w:r>
        <w:rPr>
          <w:rFonts w:asciiTheme="minorEastAsia" w:eastAsiaTheme="minorEastAsia" w:hAnsiTheme="minorEastAsia" w:cstheme="minorEastAsia" w:hint="eastAsia"/>
          <w:sz w:val="22"/>
        </w:rPr>
        <w:br/>
        <w:t xml:space="preserve">    2.申请人拟派项目经理须具备</w:t>
      </w:r>
      <w:r>
        <w:rPr>
          <w:rFonts w:asciiTheme="minorEastAsia" w:eastAsiaTheme="minorEastAsia" w:hAnsiTheme="minorEastAsia" w:cstheme="minorEastAsia" w:hint="eastAsia"/>
          <w:b/>
          <w:bCs/>
          <w:sz w:val="22"/>
          <w:u w:val="single"/>
        </w:rPr>
        <w:t>市政公用专业贰级注册建造师（含临时执业证书）</w:t>
      </w:r>
      <w:r>
        <w:rPr>
          <w:rFonts w:asciiTheme="minorEastAsia" w:eastAsiaTheme="minorEastAsia" w:hAnsiTheme="minorEastAsia" w:cstheme="minorEastAsia" w:hint="eastAsia"/>
          <w:sz w:val="22"/>
        </w:rPr>
        <w:t>，及安全考核证，</w:t>
      </w:r>
      <w:r>
        <w:rPr>
          <w:rFonts w:cs="宋体"/>
          <w:kern w:val="1"/>
          <w:sz w:val="22"/>
          <w:szCs w:val="21"/>
        </w:rPr>
        <w:t>且未担任其他在施建设工程项目的项目经理</w:t>
      </w:r>
      <w:r>
        <w:rPr>
          <w:rFonts w:cs="宋体" w:hint="eastAsia"/>
          <w:kern w:val="1"/>
          <w:sz w:val="22"/>
          <w:szCs w:val="21"/>
        </w:rPr>
        <w:t>（</w:t>
      </w:r>
      <w:r>
        <w:rPr>
          <w:rFonts w:cs="宋体" w:hint="eastAsia"/>
          <w:color w:val="FF0000"/>
          <w:kern w:val="1"/>
          <w:sz w:val="22"/>
          <w:szCs w:val="21"/>
        </w:rPr>
        <w:t>谈判时项目经理必须到场</w:t>
      </w:r>
      <w:r>
        <w:rPr>
          <w:rFonts w:cs="宋体" w:hint="eastAsia"/>
          <w:kern w:val="1"/>
          <w:sz w:val="22"/>
          <w:szCs w:val="21"/>
        </w:rPr>
        <w:t>）</w:t>
      </w:r>
      <w:r>
        <w:rPr>
          <w:rFonts w:asciiTheme="minorEastAsia" w:eastAsiaTheme="minorEastAsia" w:hAnsiTheme="minorEastAsia" w:cstheme="minorEastAsia" w:hint="eastAsia"/>
          <w:sz w:val="22"/>
        </w:rPr>
        <w:t>，申请人的项目管理机构应配备具有岗位证的施工员、材料员、安全员、质检员、预算员（或造价员）等相应专业管理人员，项目技术负责人必须具有相应专业工程师及以上职称，并提供与公司签订的劳动合同以及加盖社保专章的社会养老保险证明。</w:t>
      </w:r>
      <w:r>
        <w:rPr>
          <w:rFonts w:asciiTheme="minorEastAsia" w:eastAsiaTheme="minorEastAsia" w:hAnsiTheme="minorEastAsia" w:cstheme="minorEastAsia" w:hint="eastAsia"/>
          <w:sz w:val="22"/>
        </w:rPr>
        <w:br/>
        <w:t xml:space="preserve">    3.在阳新县公共资源交易监督管理局没有不良记录。</w:t>
      </w:r>
      <w:r>
        <w:rPr>
          <w:rFonts w:asciiTheme="minorEastAsia" w:eastAsiaTheme="minorEastAsia" w:hAnsiTheme="minorEastAsia" w:cstheme="minorEastAsia" w:hint="eastAsia"/>
          <w:sz w:val="22"/>
        </w:rPr>
        <w:br/>
        <w:t xml:space="preserve">    4.本工程不接受联合体形式参加。</w:t>
      </w:r>
    </w:p>
    <w:p w:rsidR="002E6250" w:rsidRDefault="00A15360">
      <w:pPr>
        <w:tabs>
          <w:tab w:val="left" w:pos="790"/>
        </w:tabs>
        <w:adjustRightInd w:val="0"/>
        <w:snapToGrid w:val="0"/>
        <w:spacing w:line="420" w:lineRule="exact"/>
        <w:ind w:firstLineChars="200" w:firstLine="440"/>
        <w:jc w:val="left"/>
        <w:rPr>
          <w:rFonts w:cs="宋体"/>
          <w:color w:val="FF0000"/>
          <w:kern w:val="1"/>
          <w:sz w:val="22"/>
          <w:szCs w:val="21"/>
        </w:rPr>
      </w:pPr>
      <w:r>
        <w:rPr>
          <w:rFonts w:cs="宋体" w:hint="eastAsia"/>
          <w:color w:val="FF0000"/>
          <w:kern w:val="1"/>
          <w:sz w:val="22"/>
          <w:szCs w:val="21"/>
        </w:rPr>
        <w:t>5</w:t>
      </w:r>
      <w:r>
        <w:rPr>
          <w:rFonts w:asciiTheme="minorEastAsia" w:eastAsiaTheme="minorEastAsia" w:hAnsiTheme="minorEastAsia" w:cstheme="minorEastAsia" w:hint="eastAsia"/>
          <w:color w:val="FF0000"/>
          <w:sz w:val="22"/>
        </w:rPr>
        <w:t>.</w:t>
      </w:r>
      <w:r>
        <w:rPr>
          <w:rFonts w:cs="宋体" w:hint="eastAsia"/>
          <w:color w:val="FF0000"/>
          <w:kern w:val="1"/>
          <w:sz w:val="22"/>
          <w:szCs w:val="21"/>
        </w:rPr>
        <w:t>供应商提供近三年（</w:t>
      </w:r>
      <w:r>
        <w:rPr>
          <w:rFonts w:cs="宋体" w:hint="eastAsia"/>
          <w:color w:val="FF0000"/>
          <w:kern w:val="1"/>
          <w:sz w:val="22"/>
          <w:szCs w:val="21"/>
        </w:rPr>
        <w:t>2015</w:t>
      </w:r>
      <w:r>
        <w:rPr>
          <w:rFonts w:cs="宋体" w:hint="eastAsia"/>
          <w:color w:val="FF0000"/>
          <w:kern w:val="1"/>
          <w:sz w:val="22"/>
          <w:szCs w:val="21"/>
        </w:rPr>
        <w:t>年</w:t>
      </w:r>
      <w:r>
        <w:rPr>
          <w:rFonts w:cs="宋体" w:hint="eastAsia"/>
          <w:color w:val="FF0000"/>
          <w:kern w:val="1"/>
          <w:sz w:val="22"/>
          <w:szCs w:val="21"/>
        </w:rPr>
        <w:t>9</w:t>
      </w:r>
      <w:r>
        <w:rPr>
          <w:rFonts w:cs="宋体" w:hint="eastAsia"/>
          <w:color w:val="FF0000"/>
          <w:kern w:val="1"/>
          <w:sz w:val="22"/>
          <w:szCs w:val="21"/>
        </w:rPr>
        <w:t>月至今）必须至少完成过一项单项合同在</w:t>
      </w:r>
      <w:r>
        <w:rPr>
          <w:rFonts w:cs="宋体" w:hint="eastAsia"/>
          <w:color w:val="FF0000"/>
          <w:kern w:val="1"/>
          <w:sz w:val="22"/>
          <w:szCs w:val="21"/>
        </w:rPr>
        <w:t>230</w:t>
      </w:r>
      <w:r>
        <w:rPr>
          <w:rFonts w:cs="宋体" w:hint="eastAsia"/>
          <w:color w:val="FF0000"/>
          <w:kern w:val="1"/>
          <w:sz w:val="22"/>
          <w:szCs w:val="21"/>
        </w:rPr>
        <w:t>万元（含）以上类似工程业绩（投标人提供的业绩信息必须同全国建筑市场监管公共服务平台公开的信息一致，须提供网站截图）。</w:t>
      </w:r>
    </w:p>
    <w:p w:rsidR="002E6250" w:rsidRDefault="00A15360">
      <w:pPr>
        <w:tabs>
          <w:tab w:val="left" w:pos="790"/>
        </w:tabs>
        <w:adjustRightInd w:val="0"/>
        <w:snapToGrid w:val="0"/>
        <w:spacing w:line="420" w:lineRule="exact"/>
        <w:ind w:firstLineChars="200" w:firstLine="442"/>
        <w:jc w:val="left"/>
        <w:rPr>
          <w:rFonts w:cs="宋体"/>
          <w:color w:val="FF0000"/>
          <w:kern w:val="1"/>
          <w:sz w:val="22"/>
          <w:szCs w:val="21"/>
        </w:rPr>
      </w:pPr>
      <w:r>
        <w:rPr>
          <w:rFonts w:ascii="宋体" w:hAnsi="宋体" w:cs="宋体" w:hint="eastAsia"/>
          <w:b/>
          <w:kern w:val="1"/>
          <w:sz w:val="22"/>
        </w:rPr>
        <w:t>6.所有省内、外建筑企业在鄂从事建筑活动，需登陆湖北省建筑市场监管和诚信信息一体化平台，报送企业基本信息和人员信息。以一体化平台记录公示的信息为准，提供平台信息记录截图并加盖公司公章，如未提供或查实不符合要求或提供虚假材料的作废标处理。</w:t>
      </w:r>
    </w:p>
    <w:p w:rsidR="002E6250" w:rsidRDefault="00A15360">
      <w:pPr>
        <w:adjustRightInd w:val="0"/>
        <w:snapToGrid w:val="0"/>
        <w:spacing w:line="420" w:lineRule="exact"/>
        <w:ind w:firstLineChars="200" w:firstLine="440"/>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六、是否专门面向中小企业、监狱企业</w:t>
      </w:r>
      <w:r>
        <w:rPr>
          <w:rFonts w:asciiTheme="minorEastAsia" w:eastAsiaTheme="minorEastAsia" w:hAnsiTheme="minorEastAsia" w:cstheme="minorEastAsia" w:hint="eastAsia"/>
          <w:color w:val="000000" w:themeColor="text1"/>
          <w:sz w:val="22"/>
        </w:rPr>
        <w:t>、残疾人福利性单位</w:t>
      </w:r>
      <w:r>
        <w:rPr>
          <w:rFonts w:asciiTheme="minorEastAsia" w:eastAsiaTheme="minorEastAsia" w:hAnsiTheme="minorEastAsia" w:cstheme="minorEastAsia" w:hint="eastAsia"/>
          <w:sz w:val="22"/>
        </w:rPr>
        <w:t>：否</w:t>
      </w:r>
    </w:p>
    <w:p w:rsidR="002E6250" w:rsidRDefault="00A15360">
      <w:pPr>
        <w:adjustRightInd w:val="0"/>
        <w:snapToGrid w:val="0"/>
        <w:spacing w:line="420" w:lineRule="exact"/>
        <w:ind w:firstLineChars="200" w:firstLine="440"/>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七、需求公示</w:t>
      </w:r>
    </w:p>
    <w:p w:rsidR="002E6250" w:rsidRDefault="00A15360">
      <w:pPr>
        <w:adjustRightInd w:val="0"/>
        <w:snapToGrid w:val="0"/>
        <w:spacing w:line="420" w:lineRule="exact"/>
        <w:ind w:firstLineChars="200" w:firstLine="440"/>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（一）公示期：本公示发布之日起至</w:t>
      </w:r>
      <w:r>
        <w:rPr>
          <w:rFonts w:asciiTheme="minorEastAsia" w:eastAsiaTheme="minorEastAsia" w:hAnsiTheme="minorEastAsia" w:cstheme="minorEastAsia" w:hint="eastAsia"/>
          <w:sz w:val="22"/>
          <w:u w:val="single"/>
        </w:rPr>
        <w:t>2018</w:t>
      </w:r>
      <w:r>
        <w:rPr>
          <w:rFonts w:asciiTheme="minorEastAsia" w:eastAsiaTheme="minorEastAsia" w:hAnsiTheme="minorEastAsia" w:cstheme="minorEastAsia" w:hint="eastAsia"/>
          <w:sz w:val="22"/>
        </w:rPr>
        <w:t>年</w:t>
      </w:r>
      <w:r>
        <w:rPr>
          <w:rFonts w:asciiTheme="minorEastAsia" w:eastAsiaTheme="minorEastAsia" w:hAnsiTheme="minorEastAsia" w:cstheme="minorEastAsia" w:hint="eastAsia"/>
          <w:sz w:val="22"/>
          <w:u w:val="single"/>
        </w:rPr>
        <w:t xml:space="preserve"> 9</w:t>
      </w:r>
      <w:r>
        <w:rPr>
          <w:rFonts w:asciiTheme="minorEastAsia" w:eastAsiaTheme="minorEastAsia" w:hAnsiTheme="minorEastAsia" w:cstheme="minorEastAsia" w:hint="eastAsia"/>
          <w:sz w:val="22"/>
        </w:rPr>
        <w:t>月</w:t>
      </w:r>
      <w:r>
        <w:rPr>
          <w:rFonts w:asciiTheme="minorEastAsia" w:eastAsiaTheme="minorEastAsia" w:hAnsiTheme="minorEastAsia" w:cstheme="minorEastAsia" w:hint="eastAsia"/>
          <w:sz w:val="22"/>
          <w:u w:val="single"/>
        </w:rPr>
        <w:t>13</w:t>
      </w:r>
      <w:r>
        <w:rPr>
          <w:rFonts w:asciiTheme="minorEastAsia" w:eastAsiaTheme="minorEastAsia" w:hAnsiTheme="minorEastAsia" w:cstheme="minorEastAsia" w:hint="eastAsia"/>
          <w:sz w:val="22"/>
        </w:rPr>
        <w:t>日</w:t>
      </w:r>
      <w:r>
        <w:rPr>
          <w:rFonts w:asciiTheme="minorEastAsia" w:eastAsiaTheme="minorEastAsia" w:hAnsiTheme="minorEastAsia" w:cstheme="minorEastAsia" w:hint="eastAsia"/>
          <w:sz w:val="22"/>
          <w:u w:val="single"/>
        </w:rPr>
        <w:t>17</w:t>
      </w:r>
      <w:r>
        <w:rPr>
          <w:rFonts w:asciiTheme="minorEastAsia" w:eastAsiaTheme="minorEastAsia" w:hAnsiTheme="minorEastAsia" w:cstheme="minorEastAsia" w:hint="eastAsia"/>
          <w:sz w:val="22"/>
        </w:rPr>
        <w:t>点</w:t>
      </w:r>
      <w:r>
        <w:rPr>
          <w:rFonts w:asciiTheme="minorEastAsia" w:eastAsiaTheme="minorEastAsia" w:hAnsiTheme="minorEastAsia" w:cstheme="minorEastAsia" w:hint="eastAsia"/>
          <w:sz w:val="22"/>
          <w:u w:val="single"/>
        </w:rPr>
        <w:t>30</w:t>
      </w:r>
      <w:r>
        <w:rPr>
          <w:rFonts w:asciiTheme="minorEastAsia" w:eastAsiaTheme="minorEastAsia" w:hAnsiTheme="minorEastAsia" w:cstheme="minorEastAsia" w:hint="eastAsia"/>
          <w:sz w:val="22"/>
        </w:rPr>
        <w:t>分止。</w:t>
      </w:r>
    </w:p>
    <w:p w:rsidR="002E6250" w:rsidRDefault="00A15360">
      <w:pPr>
        <w:adjustRightInd w:val="0"/>
        <w:snapToGrid w:val="0"/>
        <w:spacing w:line="420" w:lineRule="exact"/>
        <w:ind w:firstLineChars="200" w:firstLine="440"/>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lastRenderedPageBreak/>
        <w:t xml:space="preserve">（二）意见反馈方式：对采购需求提出相关意见（应说明理由）应客观公正、实事求是，供应商可以在公示期内向采购人或采购代理机构提交相关意见。 </w:t>
      </w:r>
    </w:p>
    <w:p w:rsidR="002E6250" w:rsidRDefault="00A15360">
      <w:pPr>
        <w:adjustRightInd w:val="0"/>
        <w:snapToGrid w:val="0"/>
        <w:spacing w:line="420" w:lineRule="exact"/>
        <w:ind w:firstLineChars="200" w:firstLine="440"/>
        <w:rPr>
          <w:rFonts w:asciiTheme="minorEastAsia" w:eastAsiaTheme="minorEastAsia" w:hAnsiTheme="minorEastAsia" w:cstheme="minorEastAsia"/>
          <w:color w:val="FF0000"/>
          <w:sz w:val="22"/>
          <w:shd w:val="clear" w:color="auto" w:fill="FFFFFF"/>
        </w:rPr>
      </w:pPr>
      <w:r>
        <w:rPr>
          <w:rFonts w:asciiTheme="minorEastAsia" w:eastAsiaTheme="minorEastAsia" w:hAnsiTheme="minorEastAsia" w:cstheme="minorEastAsia" w:hint="eastAsia"/>
          <w:color w:val="FF0000"/>
          <w:sz w:val="22"/>
        </w:rPr>
        <w:t>（三）采购需求：</w:t>
      </w:r>
      <w:r>
        <w:rPr>
          <w:rFonts w:asciiTheme="minorEastAsia" w:eastAsiaTheme="minorEastAsia" w:hAnsiTheme="minorEastAsia" w:cstheme="minorEastAsia" w:hint="eastAsia"/>
          <w:color w:val="FF0000"/>
          <w:sz w:val="22"/>
          <w:shd w:val="clear" w:color="auto" w:fill="FFFFFF"/>
        </w:rPr>
        <w:t>见附件1</w:t>
      </w:r>
    </w:p>
    <w:p w:rsidR="002E6250" w:rsidRDefault="00A15360">
      <w:pPr>
        <w:adjustRightInd w:val="0"/>
        <w:snapToGrid w:val="0"/>
        <w:spacing w:line="420" w:lineRule="exact"/>
        <w:ind w:firstLineChars="200" w:firstLine="440"/>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（四）需求公示的目的：就采购需求的公正性与专业性征询各潜在供应商的意见，无论是否反馈意见均不影响供应商参与征集供应商名单。</w:t>
      </w:r>
    </w:p>
    <w:p w:rsidR="002E6250" w:rsidRDefault="00A15360">
      <w:pPr>
        <w:adjustRightInd w:val="0"/>
        <w:snapToGrid w:val="0"/>
        <w:spacing w:line="420" w:lineRule="exact"/>
        <w:ind w:firstLineChars="200" w:firstLine="440"/>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八、征集供应商名单</w:t>
      </w:r>
    </w:p>
    <w:p w:rsidR="002E6250" w:rsidRDefault="00A15360">
      <w:pPr>
        <w:adjustRightInd w:val="0"/>
        <w:snapToGrid w:val="0"/>
        <w:spacing w:line="420" w:lineRule="exact"/>
        <w:ind w:firstLineChars="200" w:firstLine="440"/>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（一）征集的供应商为本项目备选供应商，最终由谈判小组确定不少于三家供应商参加竞争性谈判。</w:t>
      </w:r>
      <w:r>
        <w:rPr>
          <w:rFonts w:asciiTheme="minorEastAsia" w:eastAsiaTheme="minorEastAsia" w:hAnsiTheme="minorEastAsia" w:cstheme="minorEastAsia" w:hint="eastAsia"/>
          <w:color w:val="FF0000"/>
          <w:sz w:val="22"/>
        </w:rPr>
        <w:t>如供应商受邀请后无故不参加竞争性谈判，将被列入阳新县公共资源交易监督管理局不诚信供应商名单。</w:t>
      </w:r>
    </w:p>
    <w:p w:rsidR="002E6250" w:rsidRDefault="00A15360">
      <w:pPr>
        <w:adjustRightInd w:val="0"/>
        <w:snapToGrid w:val="0"/>
        <w:spacing w:line="420" w:lineRule="exact"/>
        <w:ind w:firstLineChars="200" w:firstLine="440"/>
        <w:rPr>
          <w:rFonts w:asciiTheme="minorEastAsia" w:eastAsiaTheme="minorEastAsia" w:hAnsiTheme="minorEastAsia" w:cstheme="minorEastAsia"/>
          <w:color w:val="FF0000"/>
          <w:sz w:val="22"/>
        </w:rPr>
      </w:pPr>
      <w:r>
        <w:rPr>
          <w:rFonts w:asciiTheme="minorEastAsia" w:eastAsiaTheme="minorEastAsia" w:hAnsiTheme="minorEastAsia" w:cstheme="minorEastAsia" w:hint="eastAsia"/>
          <w:sz w:val="22"/>
        </w:rPr>
        <w:t>（二）</w:t>
      </w:r>
      <w:r>
        <w:rPr>
          <w:rFonts w:asciiTheme="minorEastAsia" w:eastAsiaTheme="minorEastAsia" w:hAnsiTheme="minorEastAsia" w:cstheme="minorEastAsia" w:hint="eastAsia"/>
          <w:color w:val="FF0000"/>
          <w:sz w:val="22"/>
        </w:rPr>
        <w:t>有意参与本项目的潜在供应商可在公示期内通过电子邮件的方式（在有效公示期内向指定邮箱</w:t>
      </w:r>
      <w:r>
        <w:rPr>
          <w:rFonts w:asciiTheme="minorEastAsia" w:eastAsiaTheme="minorEastAsia" w:hAnsiTheme="minorEastAsia" w:cstheme="minorEastAsia" w:hint="eastAsia"/>
          <w:color w:val="FF0000"/>
          <w:sz w:val="22"/>
          <w:u w:val="single"/>
        </w:rPr>
        <w:t xml:space="preserve">1184890671@qq.com </w:t>
      </w:r>
      <w:r>
        <w:rPr>
          <w:rFonts w:asciiTheme="minorEastAsia" w:eastAsiaTheme="minorEastAsia" w:hAnsiTheme="minorEastAsia" w:cstheme="minorEastAsia" w:hint="eastAsia"/>
          <w:color w:val="FF0000"/>
          <w:sz w:val="22"/>
        </w:rPr>
        <w:t>递交报名资料）进行报名。</w:t>
      </w:r>
    </w:p>
    <w:p w:rsidR="002E6250" w:rsidRDefault="00A15360">
      <w:pPr>
        <w:adjustRightInd w:val="0"/>
        <w:snapToGrid w:val="0"/>
        <w:spacing w:line="420" w:lineRule="exact"/>
        <w:ind w:firstLineChars="200" w:firstLine="440"/>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（三）报名资料至少应当包含以下内容：</w:t>
      </w:r>
    </w:p>
    <w:p w:rsidR="002E6250" w:rsidRDefault="00A15360">
      <w:pPr>
        <w:adjustRightInd w:val="0"/>
        <w:snapToGrid w:val="0"/>
        <w:spacing w:line="420" w:lineRule="exact"/>
        <w:ind w:firstLineChars="200" w:firstLine="440"/>
        <w:rPr>
          <w:rFonts w:asciiTheme="minorEastAsia" w:eastAsiaTheme="minorEastAsia" w:hAnsiTheme="minorEastAsia" w:cstheme="minorEastAsia"/>
          <w:color w:val="FF0000"/>
          <w:sz w:val="22"/>
        </w:rPr>
      </w:pPr>
      <w:r>
        <w:rPr>
          <w:rFonts w:asciiTheme="minorEastAsia" w:eastAsiaTheme="minorEastAsia" w:hAnsiTheme="minorEastAsia" w:cstheme="minorEastAsia" w:hint="eastAsia"/>
          <w:color w:val="FF0000"/>
          <w:sz w:val="22"/>
        </w:rPr>
        <w:t>1.供应商报名表（格式见附件2）。</w:t>
      </w:r>
    </w:p>
    <w:p w:rsidR="002E6250" w:rsidRDefault="00A15360">
      <w:pPr>
        <w:adjustRightInd w:val="0"/>
        <w:snapToGrid w:val="0"/>
        <w:spacing w:line="420" w:lineRule="exact"/>
        <w:ind w:firstLineChars="200" w:firstLine="440"/>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2.《政府采购法》第二十二条第一款之规定的基本条件，提供下列材料：</w:t>
      </w:r>
    </w:p>
    <w:p w:rsidR="002E6250" w:rsidRDefault="00A15360">
      <w:pPr>
        <w:adjustRightInd w:val="0"/>
        <w:snapToGrid w:val="0"/>
        <w:spacing w:line="420" w:lineRule="exact"/>
        <w:ind w:firstLineChars="200" w:firstLine="440"/>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（1）法人或者其他组织的营业执照等证明文件，如供应商是自然人的提供身份证明材料；</w:t>
      </w:r>
    </w:p>
    <w:p w:rsidR="002E6250" w:rsidRDefault="00A15360">
      <w:pPr>
        <w:adjustRightInd w:val="0"/>
        <w:snapToGrid w:val="0"/>
        <w:spacing w:line="420" w:lineRule="exact"/>
        <w:ind w:firstLineChars="200" w:firstLine="440"/>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（2）财务状况报告，依法缴纳税收和社会保障资金的相关材料；</w:t>
      </w:r>
    </w:p>
    <w:p w:rsidR="002E6250" w:rsidRDefault="00A15360">
      <w:pPr>
        <w:adjustRightInd w:val="0"/>
        <w:snapToGrid w:val="0"/>
        <w:spacing w:line="420" w:lineRule="exact"/>
        <w:ind w:firstLineChars="200" w:firstLine="440"/>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（3）具备履行合同所必需的设备和专业技术能力的证明材料；</w:t>
      </w:r>
    </w:p>
    <w:p w:rsidR="002E6250" w:rsidRDefault="00A15360">
      <w:pPr>
        <w:adjustRightInd w:val="0"/>
        <w:snapToGrid w:val="0"/>
        <w:spacing w:line="420" w:lineRule="exact"/>
        <w:ind w:firstLineChars="200" w:firstLine="440"/>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（4）参加政府采购活动前3年内在经营活动中没有重大违法记录的书面声明；</w:t>
      </w:r>
    </w:p>
    <w:p w:rsidR="002E6250" w:rsidRDefault="00A15360">
      <w:pPr>
        <w:adjustRightInd w:val="0"/>
        <w:snapToGrid w:val="0"/>
        <w:spacing w:line="420" w:lineRule="exact"/>
        <w:ind w:firstLineChars="200" w:firstLine="440"/>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（5）具备法律、行政法规规定的其他条件的证明材料。</w:t>
      </w:r>
    </w:p>
    <w:p w:rsidR="002E6250" w:rsidRDefault="00A15360">
      <w:pPr>
        <w:adjustRightInd w:val="0"/>
        <w:snapToGrid w:val="0"/>
        <w:spacing w:line="420" w:lineRule="exact"/>
        <w:ind w:firstLineChars="200" w:firstLine="440"/>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3.未被列入 “信用中国”网站（</w:t>
      </w:r>
      <w:proofErr w:type="spellStart"/>
      <w:r>
        <w:rPr>
          <w:rFonts w:asciiTheme="minorEastAsia" w:eastAsiaTheme="minorEastAsia" w:hAnsiTheme="minorEastAsia" w:cstheme="minorEastAsia" w:hint="eastAsia"/>
          <w:sz w:val="22"/>
        </w:rPr>
        <w:t>www.creditchina.gov.cn</w:t>
      </w:r>
      <w:proofErr w:type="spellEnd"/>
      <w:r>
        <w:rPr>
          <w:rFonts w:asciiTheme="minorEastAsia" w:eastAsiaTheme="minorEastAsia" w:hAnsiTheme="minorEastAsia" w:cstheme="minorEastAsia" w:hint="eastAsia"/>
          <w:sz w:val="22"/>
        </w:rPr>
        <w:t>）失信被执行人、重大税收违法案件当事人名单、政府采购严重违法失信行为记录名单的网页打印件。</w:t>
      </w:r>
    </w:p>
    <w:p w:rsidR="002E6250" w:rsidRDefault="00A15360">
      <w:pPr>
        <w:adjustRightInd w:val="0"/>
        <w:snapToGrid w:val="0"/>
        <w:spacing w:line="420" w:lineRule="exact"/>
        <w:ind w:firstLineChars="200" w:firstLine="440"/>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4.特定条件。</w:t>
      </w:r>
    </w:p>
    <w:p w:rsidR="002E6250" w:rsidRDefault="00A15360">
      <w:pPr>
        <w:adjustRightInd w:val="0"/>
        <w:snapToGrid w:val="0"/>
        <w:spacing w:line="420" w:lineRule="exact"/>
        <w:ind w:firstLineChars="200" w:firstLine="440"/>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九、联系方式</w:t>
      </w:r>
    </w:p>
    <w:p w:rsidR="002E6250" w:rsidRDefault="00A15360">
      <w:pPr>
        <w:adjustRightInd w:val="0"/>
        <w:snapToGrid w:val="0"/>
        <w:spacing w:line="420" w:lineRule="exact"/>
        <w:ind w:firstLineChars="200" w:firstLine="440"/>
        <w:rPr>
          <w:rFonts w:asciiTheme="minorEastAsia" w:eastAsiaTheme="minorEastAsia" w:hAnsiTheme="minorEastAsia" w:cstheme="minorEastAsia"/>
          <w:sz w:val="22"/>
          <w:u w:val="single"/>
        </w:rPr>
      </w:pPr>
      <w:r>
        <w:rPr>
          <w:rFonts w:asciiTheme="minorEastAsia" w:eastAsiaTheme="minorEastAsia" w:hAnsiTheme="minorEastAsia" w:cstheme="minorEastAsia" w:hint="eastAsia"/>
          <w:sz w:val="22"/>
        </w:rPr>
        <w:t>采购代理机构：</w:t>
      </w:r>
      <w:r>
        <w:rPr>
          <w:rFonts w:asciiTheme="minorEastAsia" w:eastAsiaTheme="minorEastAsia" w:hAnsiTheme="minorEastAsia" w:cstheme="minorEastAsia" w:hint="eastAsia"/>
          <w:sz w:val="22"/>
          <w:u w:val="single"/>
        </w:rPr>
        <w:t>立信大华工程咨询有限责任公司</w:t>
      </w:r>
    </w:p>
    <w:p w:rsidR="002E6250" w:rsidRDefault="00A15360">
      <w:pPr>
        <w:adjustRightInd w:val="0"/>
        <w:snapToGrid w:val="0"/>
        <w:spacing w:line="420" w:lineRule="exact"/>
        <w:ind w:firstLineChars="200" w:firstLine="440"/>
        <w:rPr>
          <w:rFonts w:asciiTheme="minorEastAsia" w:eastAsiaTheme="minorEastAsia" w:hAnsiTheme="minorEastAsia" w:cstheme="minorEastAsia"/>
          <w:sz w:val="22"/>
          <w:u w:val="single"/>
        </w:rPr>
      </w:pPr>
      <w:r>
        <w:rPr>
          <w:rFonts w:asciiTheme="minorEastAsia" w:eastAsiaTheme="minorEastAsia" w:hAnsiTheme="minorEastAsia" w:cstheme="minorEastAsia" w:hint="eastAsia"/>
          <w:sz w:val="22"/>
        </w:rPr>
        <w:t>联系人：</w:t>
      </w:r>
      <w:r>
        <w:rPr>
          <w:rFonts w:asciiTheme="minorEastAsia" w:eastAsiaTheme="minorEastAsia" w:hAnsiTheme="minorEastAsia" w:cstheme="minorEastAsia" w:hint="eastAsia"/>
          <w:sz w:val="22"/>
          <w:u w:val="single"/>
        </w:rPr>
        <w:t>李国  尹倩</w:t>
      </w:r>
      <w:r>
        <w:rPr>
          <w:rFonts w:asciiTheme="minorEastAsia" w:eastAsiaTheme="minorEastAsia" w:hAnsiTheme="minorEastAsia" w:cstheme="minorEastAsia" w:hint="eastAsia"/>
          <w:sz w:val="22"/>
        </w:rPr>
        <w:t xml:space="preserve">   电话：</w:t>
      </w:r>
      <w:r>
        <w:rPr>
          <w:rFonts w:asciiTheme="minorEastAsia" w:eastAsiaTheme="minorEastAsia" w:hAnsiTheme="minorEastAsia" w:cstheme="minorEastAsia" w:hint="eastAsia"/>
          <w:sz w:val="22"/>
          <w:u w:val="single"/>
        </w:rPr>
        <w:t>0714-3093877</w:t>
      </w:r>
    </w:p>
    <w:p w:rsidR="002E6250" w:rsidRDefault="00A15360">
      <w:pPr>
        <w:adjustRightInd w:val="0"/>
        <w:snapToGrid w:val="0"/>
        <w:spacing w:line="420" w:lineRule="exact"/>
        <w:ind w:firstLineChars="200" w:firstLine="440"/>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电子邮箱：</w:t>
      </w:r>
      <w:r>
        <w:rPr>
          <w:rFonts w:asciiTheme="minorEastAsia" w:eastAsiaTheme="minorEastAsia" w:hAnsiTheme="minorEastAsia" w:cstheme="minorEastAsia" w:hint="eastAsia"/>
          <w:sz w:val="22"/>
          <w:u w:val="single"/>
        </w:rPr>
        <w:t>1184890671@qq.com</w:t>
      </w:r>
    </w:p>
    <w:p w:rsidR="002E6250" w:rsidRDefault="00A15360">
      <w:pPr>
        <w:adjustRightInd w:val="0"/>
        <w:snapToGrid w:val="0"/>
        <w:spacing w:line="420" w:lineRule="exact"/>
        <w:ind w:firstLineChars="200" w:firstLine="440"/>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联系地址：</w:t>
      </w:r>
      <w:r>
        <w:rPr>
          <w:rFonts w:asciiTheme="minorEastAsia" w:eastAsiaTheme="minorEastAsia" w:hAnsiTheme="minorEastAsia" w:cstheme="minorEastAsia" w:hint="eastAsia"/>
          <w:kern w:val="1"/>
          <w:sz w:val="22"/>
        </w:rPr>
        <w:t>阳新县园林局斜对面（大隆汽修二楼）</w:t>
      </w:r>
    </w:p>
    <w:p w:rsidR="002E6250" w:rsidRDefault="00A15360">
      <w:pPr>
        <w:adjustRightInd w:val="0"/>
        <w:snapToGrid w:val="0"/>
        <w:spacing w:line="420" w:lineRule="exact"/>
        <w:ind w:firstLineChars="200" w:firstLine="440"/>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采购人：</w:t>
      </w:r>
      <w:r>
        <w:rPr>
          <w:rFonts w:asciiTheme="minorEastAsia" w:eastAsiaTheme="minorEastAsia" w:hAnsiTheme="minorEastAsia" w:cstheme="minorEastAsia" w:hint="eastAsia"/>
          <w:sz w:val="22"/>
          <w:u w:val="single"/>
        </w:rPr>
        <w:t xml:space="preserve">阳新县城镇居民住房保障工作领导小组办公室 </w:t>
      </w:r>
      <w:r>
        <w:rPr>
          <w:rFonts w:asciiTheme="minorEastAsia" w:eastAsiaTheme="minorEastAsia" w:hAnsiTheme="minorEastAsia" w:cstheme="minorEastAsia" w:hint="eastAsia"/>
          <w:sz w:val="22"/>
        </w:rPr>
        <w:t xml:space="preserve">  </w:t>
      </w:r>
    </w:p>
    <w:p w:rsidR="002E6250" w:rsidRDefault="00A15360">
      <w:pPr>
        <w:adjustRightInd w:val="0"/>
        <w:snapToGrid w:val="0"/>
        <w:spacing w:line="420" w:lineRule="exact"/>
        <w:ind w:firstLineChars="200" w:firstLine="440"/>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 xml:space="preserve">联系人： </w:t>
      </w:r>
      <w:r>
        <w:rPr>
          <w:rFonts w:asciiTheme="minorEastAsia" w:eastAsiaTheme="minorEastAsia" w:hAnsiTheme="minorEastAsia" w:cstheme="minorEastAsia" w:hint="eastAsia"/>
          <w:sz w:val="22"/>
          <w:u w:val="single"/>
        </w:rPr>
        <w:t>李康</w:t>
      </w:r>
      <w:r>
        <w:rPr>
          <w:rFonts w:asciiTheme="minorEastAsia" w:eastAsiaTheme="minorEastAsia" w:hAnsiTheme="minorEastAsia" w:cstheme="minorEastAsia" w:hint="eastAsia"/>
          <w:sz w:val="22"/>
        </w:rPr>
        <w:t xml:space="preserve">     联系电话：</w:t>
      </w:r>
      <w:r>
        <w:rPr>
          <w:rFonts w:asciiTheme="minorEastAsia" w:eastAsiaTheme="minorEastAsia" w:hAnsiTheme="minorEastAsia" w:cstheme="minorEastAsia" w:hint="eastAsia"/>
          <w:sz w:val="22"/>
          <w:u w:val="single"/>
        </w:rPr>
        <w:t>13972788139</w:t>
      </w:r>
    </w:p>
    <w:p w:rsidR="002E6250" w:rsidRDefault="00A15360">
      <w:pPr>
        <w:adjustRightInd w:val="0"/>
        <w:snapToGrid w:val="0"/>
        <w:spacing w:line="420" w:lineRule="exact"/>
        <w:ind w:firstLineChars="200" w:firstLine="440"/>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地址：</w:t>
      </w:r>
      <w:r>
        <w:rPr>
          <w:rFonts w:asciiTheme="minorEastAsia" w:eastAsiaTheme="minorEastAsia" w:hAnsiTheme="minorEastAsia" w:cstheme="minorEastAsia" w:hint="eastAsia"/>
          <w:sz w:val="22"/>
          <w:u w:val="single"/>
        </w:rPr>
        <w:t xml:space="preserve"> 阳新县熊家垴  </w:t>
      </w:r>
    </w:p>
    <w:p w:rsidR="002E6250" w:rsidRDefault="00A15360">
      <w:pPr>
        <w:adjustRightInd w:val="0"/>
        <w:snapToGrid w:val="0"/>
        <w:spacing w:line="420" w:lineRule="exact"/>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附件：采购需求及供应商报名表</w:t>
      </w:r>
    </w:p>
    <w:p w:rsidR="002E6250" w:rsidRDefault="00A15360">
      <w:pPr>
        <w:adjustRightInd w:val="0"/>
        <w:snapToGrid w:val="0"/>
        <w:spacing w:line="420" w:lineRule="exact"/>
        <w:ind w:firstLineChars="200" w:firstLine="440"/>
        <w:jc w:val="right"/>
        <w:rPr>
          <w:rFonts w:asciiTheme="minorEastAsia" w:eastAsiaTheme="minorEastAsia" w:hAnsiTheme="minorEastAsia" w:cstheme="minorEastAsia"/>
          <w:sz w:val="22"/>
        </w:rPr>
      </w:pPr>
      <w:r>
        <w:rPr>
          <w:rFonts w:asciiTheme="minorEastAsia" w:eastAsiaTheme="minorEastAsia" w:hAnsiTheme="minorEastAsia" w:cstheme="minorEastAsia" w:hint="eastAsia"/>
          <w:bCs/>
          <w:sz w:val="22"/>
        </w:rPr>
        <w:t>立信大华工程咨询有限责任公司</w:t>
      </w:r>
    </w:p>
    <w:bookmarkEnd w:id="0"/>
    <w:p w:rsidR="002E6250" w:rsidRDefault="00A15360">
      <w:pPr>
        <w:spacing w:line="420" w:lineRule="exact"/>
        <w:jc w:val="right"/>
        <w:rPr>
          <w:rFonts w:asciiTheme="minorEastAsia" w:eastAsiaTheme="minorEastAsia" w:hAnsiTheme="minorEastAsia" w:cstheme="minorEastAsia"/>
          <w:sz w:val="22"/>
        </w:rPr>
      </w:pPr>
      <w:r>
        <w:rPr>
          <w:rFonts w:asciiTheme="minorEastAsia" w:eastAsiaTheme="minorEastAsia" w:hAnsiTheme="minorEastAsia" w:cstheme="minorEastAsia" w:hint="eastAsia"/>
          <w:sz w:val="22"/>
          <w:u w:val="single"/>
        </w:rPr>
        <w:t xml:space="preserve">2018 </w:t>
      </w:r>
      <w:r>
        <w:rPr>
          <w:rFonts w:asciiTheme="minorEastAsia" w:eastAsiaTheme="minorEastAsia" w:hAnsiTheme="minorEastAsia" w:cstheme="minorEastAsia" w:hint="eastAsia"/>
          <w:sz w:val="22"/>
        </w:rPr>
        <w:t>年</w:t>
      </w:r>
      <w:r>
        <w:rPr>
          <w:rFonts w:asciiTheme="minorEastAsia" w:eastAsiaTheme="minorEastAsia" w:hAnsiTheme="minorEastAsia" w:cstheme="minorEastAsia" w:hint="eastAsia"/>
          <w:sz w:val="22"/>
          <w:u w:val="single"/>
        </w:rPr>
        <w:t xml:space="preserve">  09 </w:t>
      </w:r>
      <w:r>
        <w:rPr>
          <w:rFonts w:asciiTheme="minorEastAsia" w:eastAsiaTheme="minorEastAsia" w:hAnsiTheme="minorEastAsia" w:cstheme="minorEastAsia" w:hint="eastAsia"/>
          <w:sz w:val="22"/>
        </w:rPr>
        <w:t>月</w:t>
      </w:r>
      <w:r>
        <w:rPr>
          <w:rFonts w:asciiTheme="minorEastAsia" w:eastAsiaTheme="minorEastAsia" w:hAnsiTheme="minorEastAsia" w:cstheme="minorEastAsia" w:hint="eastAsia"/>
          <w:sz w:val="22"/>
          <w:u w:val="single"/>
        </w:rPr>
        <w:t>10</w:t>
      </w:r>
      <w:r>
        <w:rPr>
          <w:rFonts w:asciiTheme="minorEastAsia" w:eastAsiaTheme="minorEastAsia" w:hAnsiTheme="minorEastAsia" w:cstheme="minorEastAsia" w:hint="eastAsia"/>
          <w:sz w:val="22"/>
        </w:rPr>
        <w:t>日</w:t>
      </w:r>
    </w:p>
    <w:p w:rsidR="002E6250" w:rsidRDefault="002E6250">
      <w:pPr>
        <w:adjustRightInd w:val="0"/>
        <w:snapToGrid w:val="0"/>
        <w:spacing w:line="360" w:lineRule="auto"/>
        <w:rPr>
          <w:color w:val="FF0000"/>
          <w:sz w:val="24"/>
          <w:szCs w:val="24"/>
        </w:rPr>
      </w:pPr>
    </w:p>
    <w:p w:rsidR="002E6250" w:rsidRDefault="002E6250">
      <w:pPr>
        <w:adjustRightInd w:val="0"/>
        <w:snapToGrid w:val="0"/>
        <w:spacing w:line="360" w:lineRule="auto"/>
        <w:ind w:firstLine="480"/>
        <w:rPr>
          <w:color w:val="FF0000"/>
          <w:sz w:val="24"/>
          <w:szCs w:val="24"/>
        </w:rPr>
      </w:pPr>
    </w:p>
    <w:p w:rsidR="002E6250" w:rsidRDefault="00A15360">
      <w:pPr>
        <w:adjustRightInd w:val="0"/>
        <w:snapToGrid w:val="0"/>
        <w:spacing w:line="360" w:lineRule="auto"/>
        <w:ind w:firstLine="480"/>
        <w:rPr>
          <w:color w:val="FF0000"/>
          <w:sz w:val="24"/>
          <w:szCs w:val="24"/>
        </w:rPr>
      </w:pPr>
      <w:r>
        <w:rPr>
          <w:rFonts w:hint="eastAsia"/>
          <w:color w:val="FF0000"/>
          <w:sz w:val="24"/>
          <w:szCs w:val="24"/>
        </w:rPr>
        <w:lastRenderedPageBreak/>
        <w:t>附件</w:t>
      </w:r>
      <w:r>
        <w:rPr>
          <w:rFonts w:hint="eastAsia"/>
          <w:color w:val="FF0000"/>
          <w:sz w:val="24"/>
          <w:szCs w:val="24"/>
        </w:rPr>
        <w:t>1</w:t>
      </w:r>
      <w:r>
        <w:rPr>
          <w:rFonts w:hint="eastAsia"/>
          <w:color w:val="FF0000"/>
          <w:sz w:val="24"/>
          <w:szCs w:val="24"/>
        </w:rPr>
        <w:t>：采购需求</w:t>
      </w:r>
    </w:p>
    <w:p w:rsidR="002E6250" w:rsidRDefault="00A15360">
      <w:pPr>
        <w:adjustRightInd w:val="0"/>
        <w:snapToGrid w:val="0"/>
        <w:spacing w:line="360" w:lineRule="auto"/>
        <w:ind w:firstLineChars="600" w:firstLine="1440"/>
        <w:rPr>
          <w:sz w:val="24"/>
          <w:szCs w:val="24"/>
        </w:rPr>
      </w:pPr>
      <w:r>
        <w:rPr>
          <w:rFonts w:hint="eastAsia"/>
          <w:color w:val="FF0000"/>
          <w:sz w:val="24"/>
          <w:szCs w:val="24"/>
        </w:rPr>
        <w:t>工程量清单</w:t>
      </w:r>
      <w:r>
        <w:rPr>
          <w:sz w:val="24"/>
          <w:szCs w:val="24"/>
        </w:rPr>
        <w:br/>
      </w:r>
    </w:p>
    <w:p w:rsidR="002E6250" w:rsidRDefault="002E6250">
      <w:pPr>
        <w:adjustRightInd w:val="0"/>
        <w:snapToGrid w:val="0"/>
        <w:spacing w:line="360" w:lineRule="auto"/>
        <w:ind w:firstLine="480"/>
        <w:rPr>
          <w:sz w:val="24"/>
          <w:szCs w:val="24"/>
        </w:rPr>
      </w:pPr>
    </w:p>
    <w:p w:rsidR="002E6250" w:rsidRDefault="002E6250">
      <w:pPr>
        <w:adjustRightInd w:val="0"/>
        <w:snapToGrid w:val="0"/>
        <w:spacing w:line="360" w:lineRule="auto"/>
        <w:ind w:firstLine="480"/>
        <w:rPr>
          <w:sz w:val="24"/>
          <w:szCs w:val="24"/>
        </w:rPr>
      </w:pPr>
      <w:r w:rsidRPr="002E6250">
        <w:rPr>
          <w:rFonts w:hint="eastAsia"/>
          <w:sz w:val="24"/>
          <w:szCs w:val="24"/>
        </w:rPr>
        <w:object w:dxaOrig="484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pt;height:77.5pt" o:ole="">
            <v:imagedata r:id="rId7" o:title=""/>
          </v:shape>
          <o:OLEObject Type="Embed" ProgID="Package" ShapeID="_x0000_i1025" DrawAspect="Content" ObjectID="_1598077147" r:id="rId8"/>
        </w:object>
      </w:r>
    </w:p>
    <w:p w:rsidR="002E6250" w:rsidRDefault="002E6250">
      <w:pPr>
        <w:adjustRightInd w:val="0"/>
        <w:snapToGrid w:val="0"/>
        <w:spacing w:line="360" w:lineRule="auto"/>
        <w:ind w:firstLine="480"/>
        <w:rPr>
          <w:sz w:val="24"/>
          <w:szCs w:val="24"/>
        </w:rPr>
      </w:pPr>
    </w:p>
    <w:p w:rsidR="002E6250" w:rsidRDefault="002E6250">
      <w:pPr>
        <w:adjustRightInd w:val="0"/>
        <w:snapToGrid w:val="0"/>
        <w:spacing w:line="360" w:lineRule="auto"/>
        <w:ind w:firstLine="480"/>
        <w:rPr>
          <w:sz w:val="24"/>
          <w:szCs w:val="24"/>
        </w:rPr>
      </w:pPr>
    </w:p>
    <w:p w:rsidR="002E6250" w:rsidRDefault="002E6250">
      <w:pPr>
        <w:adjustRightInd w:val="0"/>
        <w:snapToGrid w:val="0"/>
        <w:spacing w:line="360" w:lineRule="auto"/>
        <w:ind w:firstLine="480"/>
        <w:rPr>
          <w:sz w:val="24"/>
          <w:szCs w:val="24"/>
        </w:rPr>
      </w:pPr>
    </w:p>
    <w:p w:rsidR="002E6250" w:rsidRDefault="002E6250">
      <w:pPr>
        <w:adjustRightInd w:val="0"/>
        <w:snapToGrid w:val="0"/>
        <w:spacing w:line="360" w:lineRule="auto"/>
        <w:ind w:firstLine="480"/>
        <w:rPr>
          <w:sz w:val="24"/>
          <w:szCs w:val="24"/>
        </w:rPr>
      </w:pPr>
    </w:p>
    <w:p w:rsidR="002E6250" w:rsidRDefault="002E6250">
      <w:pPr>
        <w:adjustRightInd w:val="0"/>
        <w:snapToGrid w:val="0"/>
        <w:spacing w:line="360" w:lineRule="auto"/>
        <w:ind w:firstLine="480"/>
        <w:rPr>
          <w:sz w:val="24"/>
          <w:szCs w:val="24"/>
        </w:rPr>
      </w:pPr>
    </w:p>
    <w:p w:rsidR="002E6250" w:rsidRDefault="002E6250">
      <w:pPr>
        <w:adjustRightInd w:val="0"/>
        <w:snapToGrid w:val="0"/>
        <w:spacing w:line="360" w:lineRule="auto"/>
        <w:ind w:firstLine="480"/>
        <w:rPr>
          <w:sz w:val="24"/>
          <w:szCs w:val="24"/>
        </w:rPr>
      </w:pPr>
    </w:p>
    <w:p w:rsidR="002E6250" w:rsidRDefault="002E6250">
      <w:pPr>
        <w:adjustRightInd w:val="0"/>
        <w:snapToGrid w:val="0"/>
        <w:spacing w:line="360" w:lineRule="auto"/>
        <w:ind w:firstLine="480"/>
        <w:rPr>
          <w:sz w:val="24"/>
          <w:szCs w:val="24"/>
        </w:rPr>
      </w:pPr>
    </w:p>
    <w:p w:rsidR="002E6250" w:rsidRDefault="002E6250">
      <w:pPr>
        <w:adjustRightInd w:val="0"/>
        <w:snapToGrid w:val="0"/>
        <w:spacing w:line="360" w:lineRule="auto"/>
        <w:ind w:firstLine="480"/>
        <w:rPr>
          <w:sz w:val="24"/>
          <w:szCs w:val="24"/>
        </w:rPr>
      </w:pPr>
    </w:p>
    <w:p w:rsidR="002E6250" w:rsidRDefault="002E6250">
      <w:pPr>
        <w:adjustRightInd w:val="0"/>
        <w:snapToGrid w:val="0"/>
        <w:spacing w:line="360" w:lineRule="auto"/>
        <w:ind w:firstLine="480"/>
        <w:rPr>
          <w:sz w:val="24"/>
          <w:szCs w:val="24"/>
        </w:rPr>
      </w:pPr>
    </w:p>
    <w:p w:rsidR="002E6250" w:rsidRDefault="002E6250">
      <w:pPr>
        <w:adjustRightInd w:val="0"/>
        <w:snapToGrid w:val="0"/>
        <w:spacing w:line="360" w:lineRule="auto"/>
        <w:ind w:firstLine="480"/>
        <w:rPr>
          <w:sz w:val="24"/>
          <w:szCs w:val="24"/>
        </w:rPr>
      </w:pPr>
    </w:p>
    <w:p w:rsidR="002E6250" w:rsidRDefault="002E6250">
      <w:pPr>
        <w:adjustRightInd w:val="0"/>
        <w:snapToGrid w:val="0"/>
        <w:spacing w:line="360" w:lineRule="auto"/>
        <w:ind w:firstLine="480"/>
        <w:rPr>
          <w:sz w:val="24"/>
          <w:szCs w:val="24"/>
        </w:rPr>
      </w:pPr>
    </w:p>
    <w:p w:rsidR="002E6250" w:rsidRDefault="002E6250">
      <w:pPr>
        <w:adjustRightInd w:val="0"/>
        <w:snapToGrid w:val="0"/>
        <w:spacing w:line="360" w:lineRule="auto"/>
        <w:ind w:firstLine="480"/>
        <w:rPr>
          <w:sz w:val="24"/>
          <w:szCs w:val="24"/>
        </w:rPr>
      </w:pPr>
    </w:p>
    <w:p w:rsidR="002E6250" w:rsidRDefault="002E6250">
      <w:pPr>
        <w:adjustRightInd w:val="0"/>
        <w:snapToGrid w:val="0"/>
        <w:spacing w:line="360" w:lineRule="auto"/>
        <w:ind w:firstLine="480"/>
        <w:rPr>
          <w:sz w:val="24"/>
          <w:szCs w:val="24"/>
        </w:rPr>
      </w:pPr>
    </w:p>
    <w:p w:rsidR="002E6250" w:rsidRDefault="002E6250">
      <w:pPr>
        <w:adjustRightInd w:val="0"/>
        <w:snapToGrid w:val="0"/>
        <w:spacing w:line="360" w:lineRule="auto"/>
        <w:ind w:firstLine="480"/>
        <w:rPr>
          <w:sz w:val="24"/>
          <w:szCs w:val="24"/>
        </w:rPr>
      </w:pPr>
    </w:p>
    <w:p w:rsidR="002E6250" w:rsidRDefault="002E6250">
      <w:pPr>
        <w:adjustRightInd w:val="0"/>
        <w:snapToGrid w:val="0"/>
        <w:spacing w:line="360" w:lineRule="auto"/>
        <w:ind w:firstLine="480"/>
        <w:rPr>
          <w:sz w:val="24"/>
          <w:szCs w:val="24"/>
        </w:rPr>
      </w:pPr>
    </w:p>
    <w:p w:rsidR="002E6250" w:rsidRDefault="002E6250">
      <w:pPr>
        <w:adjustRightInd w:val="0"/>
        <w:snapToGrid w:val="0"/>
        <w:spacing w:line="360" w:lineRule="auto"/>
        <w:ind w:firstLine="480"/>
        <w:rPr>
          <w:sz w:val="24"/>
          <w:szCs w:val="24"/>
        </w:rPr>
      </w:pPr>
    </w:p>
    <w:p w:rsidR="002E6250" w:rsidRDefault="002E6250">
      <w:pPr>
        <w:adjustRightInd w:val="0"/>
        <w:snapToGrid w:val="0"/>
        <w:spacing w:line="360" w:lineRule="auto"/>
        <w:ind w:firstLine="480"/>
        <w:rPr>
          <w:sz w:val="24"/>
          <w:szCs w:val="24"/>
        </w:rPr>
      </w:pPr>
    </w:p>
    <w:p w:rsidR="002E6250" w:rsidRDefault="002E6250">
      <w:pPr>
        <w:adjustRightInd w:val="0"/>
        <w:snapToGrid w:val="0"/>
        <w:spacing w:line="360" w:lineRule="auto"/>
        <w:ind w:firstLine="480"/>
        <w:rPr>
          <w:sz w:val="24"/>
          <w:szCs w:val="24"/>
        </w:rPr>
      </w:pPr>
    </w:p>
    <w:p w:rsidR="002E6250" w:rsidRDefault="002E6250">
      <w:pPr>
        <w:adjustRightInd w:val="0"/>
        <w:snapToGrid w:val="0"/>
        <w:spacing w:line="360" w:lineRule="auto"/>
        <w:ind w:firstLine="480"/>
        <w:rPr>
          <w:sz w:val="24"/>
          <w:szCs w:val="24"/>
        </w:rPr>
      </w:pPr>
    </w:p>
    <w:p w:rsidR="002E6250" w:rsidRDefault="002E6250">
      <w:pPr>
        <w:adjustRightInd w:val="0"/>
        <w:snapToGrid w:val="0"/>
        <w:spacing w:line="360" w:lineRule="auto"/>
        <w:ind w:firstLine="480"/>
        <w:rPr>
          <w:sz w:val="24"/>
          <w:szCs w:val="24"/>
        </w:rPr>
      </w:pPr>
    </w:p>
    <w:p w:rsidR="002E6250" w:rsidRDefault="002E6250">
      <w:pPr>
        <w:adjustRightInd w:val="0"/>
        <w:snapToGrid w:val="0"/>
        <w:spacing w:line="360" w:lineRule="auto"/>
        <w:ind w:firstLine="480"/>
        <w:rPr>
          <w:sz w:val="24"/>
          <w:szCs w:val="24"/>
        </w:rPr>
      </w:pPr>
    </w:p>
    <w:p w:rsidR="002E6250" w:rsidRDefault="002E6250">
      <w:pPr>
        <w:adjustRightInd w:val="0"/>
        <w:snapToGrid w:val="0"/>
        <w:spacing w:line="360" w:lineRule="auto"/>
        <w:ind w:firstLine="480"/>
        <w:rPr>
          <w:sz w:val="24"/>
          <w:szCs w:val="24"/>
        </w:rPr>
      </w:pPr>
    </w:p>
    <w:p w:rsidR="002E6250" w:rsidRDefault="002E6250">
      <w:pPr>
        <w:adjustRightInd w:val="0"/>
        <w:snapToGrid w:val="0"/>
        <w:spacing w:line="360" w:lineRule="auto"/>
        <w:ind w:firstLine="480"/>
        <w:rPr>
          <w:sz w:val="24"/>
          <w:szCs w:val="24"/>
        </w:rPr>
      </w:pPr>
    </w:p>
    <w:p w:rsidR="002E6250" w:rsidRDefault="002E6250">
      <w:pPr>
        <w:adjustRightInd w:val="0"/>
        <w:snapToGrid w:val="0"/>
        <w:spacing w:line="360" w:lineRule="auto"/>
        <w:ind w:firstLine="480"/>
        <w:rPr>
          <w:sz w:val="24"/>
          <w:szCs w:val="24"/>
        </w:rPr>
      </w:pPr>
    </w:p>
    <w:p w:rsidR="002E6250" w:rsidRDefault="002E6250">
      <w:pPr>
        <w:adjustRightInd w:val="0"/>
        <w:snapToGrid w:val="0"/>
        <w:spacing w:line="360" w:lineRule="auto"/>
        <w:ind w:firstLine="480"/>
        <w:rPr>
          <w:sz w:val="24"/>
          <w:szCs w:val="24"/>
        </w:rPr>
      </w:pPr>
    </w:p>
    <w:p w:rsidR="002E6250" w:rsidRDefault="002E6250">
      <w:pPr>
        <w:adjustRightInd w:val="0"/>
        <w:snapToGrid w:val="0"/>
        <w:rPr>
          <w:sz w:val="24"/>
          <w:szCs w:val="24"/>
        </w:rPr>
      </w:pPr>
    </w:p>
    <w:p w:rsidR="002E6250" w:rsidRDefault="00A15360">
      <w:pPr>
        <w:adjustRightInd w:val="0"/>
        <w:snapToGrid w:val="0"/>
        <w:ind w:firstLine="480"/>
        <w:rPr>
          <w:sz w:val="24"/>
          <w:szCs w:val="24"/>
        </w:rPr>
      </w:pPr>
      <w:r>
        <w:rPr>
          <w:rFonts w:hint="eastAsia"/>
          <w:sz w:val="24"/>
          <w:szCs w:val="24"/>
        </w:rPr>
        <w:lastRenderedPageBreak/>
        <w:t>附件</w:t>
      </w:r>
      <w:r>
        <w:rPr>
          <w:rFonts w:hint="eastAsia"/>
          <w:sz w:val="24"/>
          <w:szCs w:val="24"/>
        </w:rPr>
        <w:t>2</w:t>
      </w:r>
      <w:r>
        <w:rPr>
          <w:rFonts w:hint="eastAsia"/>
          <w:sz w:val="24"/>
          <w:szCs w:val="24"/>
        </w:rPr>
        <w:t>：供应商报名表</w:t>
      </w:r>
    </w:p>
    <w:p w:rsidR="002E6250" w:rsidRDefault="00A15360">
      <w:pPr>
        <w:jc w:val="center"/>
        <w:rPr>
          <w:sz w:val="32"/>
          <w:szCs w:val="32"/>
        </w:rPr>
      </w:pPr>
      <w:r>
        <w:rPr>
          <w:rFonts w:hint="eastAsia"/>
          <w:sz w:val="32"/>
          <w:szCs w:val="32"/>
        </w:rPr>
        <w:t>供应商报名表</w:t>
      </w:r>
    </w:p>
    <w:p w:rsidR="002E6250" w:rsidRDefault="00A15360">
      <w:pPr>
        <w:rPr>
          <w:sz w:val="24"/>
          <w:szCs w:val="24"/>
        </w:rPr>
      </w:pPr>
      <w:r>
        <w:rPr>
          <w:rFonts w:hint="eastAsia"/>
          <w:sz w:val="24"/>
          <w:szCs w:val="24"/>
        </w:rPr>
        <w:t>项目编号：</w:t>
      </w:r>
      <w:r>
        <w:rPr>
          <w:rFonts w:hint="eastAsia"/>
          <w:sz w:val="24"/>
          <w:szCs w:val="24"/>
          <w:u w:val="single"/>
        </w:rPr>
        <w:t xml:space="preserve">                </w:t>
      </w:r>
    </w:p>
    <w:p w:rsidR="002E6250" w:rsidRDefault="00A15360">
      <w:pPr>
        <w:rPr>
          <w:szCs w:val="21"/>
        </w:rPr>
      </w:pPr>
      <w:r>
        <w:rPr>
          <w:rFonts w:hint="eastAsia"/>
          <w:sz w:val="24"/>
          <w:szCs w:val="24"/>
        </w:rPr>
        <w:t>项目名称：</w:t>
      </w:r>
      <w:r>
        <w:rPr>
          <w:rFonts w:hint="eastAsia"/>
          <w:sz w:val="24"/>
          <w:szCs w:val="24"/>
          <w:u w:val="single"/>
        </w:rPr>
        <w:t xml:space="preserve">                </w:t>
      </w:r>
      <w:r>
        <w:rPr>
          <w:rFonts w:hint="eastAsia"/>
          <w:sz w:val="24"/>
          <w:szCs w:val="24"/>
        </w:rPr>
        <w:t xml:space="preserve">   </w:t>
      </w:r>
      <w:r>
        <w:rPr>
          <w:rFonts w:hint="eastAsia"/>
          <w:szCs w:val="21"/>
        </w:rPr>
        <w:t xml:space="preserve">                    </w:t>
      </w:r>
    </w:p>
    <w:tbl>
      <w:tblPr>
        <w:tblW w:w="10637" w:type="dxa"/>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82"/>
        <w:gridCol w:w="8455"/>
      </w:tblGrid>
      <w:tr w:rsidR="002E6250">
        <w:trPr>
          <w:trHeight w:val="104"/>
        </w:trPr>
        <w:tc>
          <w:tcPr>
            <w:tcW w:w="2182" w:type="dxa"/>
            <w:tcBorders>
              <w:top w:val="single" w:sz="4" w:space="0" w:color="auto"/>
              <w:left w:val="single" w:sz="4" w:space="0" w:color="auto"/>
              <w:bottom w:val="single" w:sz="4" w:space="0" w:color="auto"/>
              <w:right w:val="single" w:sz="4" w:space="0" w:color="auto"/>
            </w:tcBorders>
            <w:vAlign w:val="center"/>
          </w:tcPr>
          <w:p w:rsidR="002E6250" w:rsidRDefault="00A15360">
            <w:pPr>
              <w:widowControl/>
              <w:spacing w:before="100" w:beforeAutospacing="1" w:after="100" w:afterAutospacing="1"/>
              <w:jc w:val="left"/>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供应商名称（盖章）</w:t>
            </w:r>
          </w:p>
        </w:tc>
        <w:tc>
          <w:tcPr>
            <w:tcW w:w="8455" w:type="dxa"/>
            <w:tcBorders>
              <w:top w:val="single" w:sz="4" w:space="0" w:color="auto"/>
              <w:left w:val="single" w:sz="4" w:space="0" w:color="auto"/>
              <w:bottom w:val="single" w:sz="4" w:space="0" w:color="auto"/>
              <w:right w:val="single" w:sz="4" w:space="0" w:color="auto"/>
            </w:tcBorders>
            <w:vAlign w:val="center"/>
          </w:tcPr>
          <w:p w:rsidR="002E6250" w:rsidRDefault="00A15360">
            <w:pPr>
              <w:widowControl/>
              <w:spacing w:before="100" w:beforeAutospacing="1" w:after="100" w:afterAutospacing="1"/>
              <w:jc w:val="left"/>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 </w:t>
            </w:r>
          </w:p>
        </w:tc>
      </w:tr>
      <w:tr w:rsidR="002E6250">
        <w:trPr>
          <w:trHeight w:val="104"/>
        </w:trPr>
        <w:tc>
          <w:tcPr>
            <w:tcW w:w="2182" w:type="dxa"/>
            <w:tcBorders>
              <w:top w:val="single" w:sz="4" w:space="0" w:color="auto"/>
              <w:left w:val="single" w:sz="4" w:space="0" w:color="auto"/>
              <w:bottom w:val="single" w:sz="4" w:space="0" w:color="auto"/>
              <w:right w:val="single" w:sz="4" w:space="0" w:color="auto"/>
            </w:tcBorders>
            <w:vAlign w:val="center"/>
          </w:tcPr>
          <w:p w:rsidR="002E6250" w:rsidRDefault="00A15360">
            <w:pPr>
              <w:widowControl/>
              <w:spacing w:before="100" w:beforeAutospacing="1" w:after="100" w:afterAutospacing="1"/>
              <w:jc w:val="left"/>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联系人姓名</w:t>
            </w:r>
          </w:p>
        </w:tc>
        <w:tc>
          <w:tcPr>
            <w:tcW w:w="8455" w:type="dxa"/>
            <w:tcBorders>
              <w:top w:val="single" w:sz="4" w:space="0" w:color="auto"/>
              <w:left w:val="single" w:sz="4" w:space="0" w:color="auto"/>
              <w:bottom w:val="single" w:sz="4" w:space="0" w:color="auto"/>
              <w:right w:val="single" w:sz="4" w:space="0" w:color="auto"/>
            </w:tcBorders>
            <w:vAlign w:val="center"/>
          </w:tcPr>
          <w:p w:rsidR="002E6250" w:rsidRDefault="00A15360">
            <w:pPr>
              <w:widowControl/>
              <w:spacing w:before="100" w:beforeAutospacing="1" w:after="100" w:afterAutospacing="1"/>
              <w:jc w:val="left"/>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 </w:t>
            </w:r>
          </w:p>
        </w:tc>
      </w:tr>
      <w:tr w:rsidR="002E6250">
        <w:trPr>
          <w:trHeight w:val="464"/>
        </w:trPr>
        <w:tc>
          <w:tcPr>
            <w:tcW w:w="2182" w:type="dxa"/>
            <w:tcBorders>
              <w:top w:val="single" w:sz="4" w:space="0" w:color="auto"/>
              <w:left w:val="single" w:sz="4" w:space="0" w:color="auto"/>
              <w:bottom w:val="single" w:sz="4" w:space="0" w:color="auto"/>
              <w:right w:val="single" w:sz="4" w:space="0" w:color="auto"/>
            </w:tcBorders>
            <w:vAlign w:val="center"/>
          </w:tcPr>
          <w:p w:rsidR="002E6250" w:rsidRDefault="00A15360">
            <w:pPr>
              <w:widowControl/>
              <w:spacing w:before="100" w:beforeAutospacing="1" w:after="100" w:afterAutospacing="1"/>
              <w:jc w:val="left"/>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联系人电话（办公电话和手机）</w:t>
            </w:r>
          </w:p>
        </w:tc>
        <w:tc>
          <w:tcPr>
            <w:tcW w:w="8455" w:type="dxa"/>
            <w:tcBorders>
              <w:top w:val="single" w:sz="4" w:space="0" w:color="auto"/>
              <w:left w:val="single" w:sz="4" w:space="0" w:color="auto"/>
              <w:bottom w:val="single" w:sz="4" w:space="0" w:color="auto"/>
              <w:right w:val="single" w:sz="4" w:space="0" w:color="auto"/>
            </w:tcBorders>
            <w:vAlign w:val="center"/>
          </w:tcPr>
          <w:p w:rsidR="002E6250" w:rsidRDefault="00A15360">
            <w:pPr>
              <w:widowControl/>
              <w:spacing w:before="100" w:beforeAutospacing="1" w:after="100" w:afterAutospacing="1"/>
              <w:jc w:val="left"/>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 </w:t>
            </w:r>
          </w:p>
        </w:tc>
      </w:tr>
      <w:tr w:rsidR="002E6250">
        <w:trPr>
          <w:trHeight w:val="104"/>
        </w:trPr>
        <w:tc>
          <w:tcPr>
            <w:tcW w:w="2182" w:type="dxa"/>
            <w:tcBorders>
              <w:top w:val="single" w:sz="4" w:space="0" w:color="auto"/>
              <w:left w:val="single" w:sz="4" w:space="0" w:color="auto"/>
              <w:bottom w:val="single" w:sz="4" w:space="0" w:color="auto"/>
              <w:right w:val="single" w:sz="4" w:space="0" w:color="auto"/>
            </w:tcBorders>
            <w:vAlign w:val="center"/>
          </w:tcPr>
          <w:p w:rsidR="002E6250" w:rsidRDefault="00A15360">
            <w:pPr>
              <w:widowControl/>
              <w:spacing w:before="100" w:beforeAutospacing="1" w:after="100" w:afterAutospacing="1"/>
              <w:jc w:val="left"/>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联系人邮箱</w:t>
            </w:r>
          </w:p>
        </w:tc>
        <w:tc>
          <w:tcPr>
            <w:tcW w:w="8455" w:type="dxa"/>
            <w:tcBorders>
              <w:top w:val="single" w:sz="4" w:space="0" w:color="auto"/>
              <w:left w:val="single" w:sz="4" w:space="0" w:color="auto"/>
              <w:bottom w:val="single" w:sz="4" w:space="0" w:color="auto"/>
              <w:right w:val="single" w:sz="4" w:space="0" w:color="auto"/>
            </w:tcBorders>
            <w:vAlign w:val="center"/>
          </w:tcPr>
          <w:p w:rsidR="002E6250" w:rsidRDefault="00A15360">
            <w:pPr>
              <w:widowControl/>
              <w:spacing w:before="100" w:beforeAutospacing="1" w:after="100" w:afterAutospacing="1"/>
              <w:jc w:val="left"/>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 </w:t>
            </w:r>
          </w:p>
        </w:tc>
      </w:tr>
      <w:tr w:rsidR="002E6250">
        <w:trPr>
          <w:trHeight w:val="181"/>
        </w:trPr>
        <w:tc>
          <w:tcPr>
            <w:tcW w:w="2182" w:type="dxa"/>
            <w:vMerge w:val="restart"/>
            <w:tcBorders>
              <w:top w:val="single" w:sz="4" w:space="0" w:color="auto"/>
              <w:left w:val="single" w:sz="4" w:space="0" w:color="auto"/>
              <w:right w:val="single" w:sz="4" w:space="0" w:color="auto"/>
            </w:tcBorders>
            <w:vAlign w:val="center"/>
          </w:tcPr>
          <w:p w:rsidR="002E6250" w:rsidRDefault="00A15360">
            <w:pPr>
              <w:widowControl/>
              <w:spacing w:before="100" w:beforeAutospacing="1" w:after="100" w:afterAutospacing="1"/>
              <w:jc w:val="center"/>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供应商提供的</w:t>
            </w:r>
          </w:p>
          <w:p w:rsidR="002E6250" w:rsidRDefault="00A15360">
            <w:pPr>
              <w:widowControl/>
              <w:spacing w:before="100" w:beforeAutospacing="1" w:after="100" w:afterAutospacing="1"/>
              <w:jc w:val="center"/>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报名资料</w:t>
            </w:r>
          </w:p>
        </w:tc>
        <w:tc>
          <w:tcPr>
            <w:tcW w:w="8455" w:type="dxa"/>
            <w:tcBorders>
              <w:top w:val="single" w:sz="4" w:space="0" w:color="auto"/>
              <w:left w:val="single" w:sz="4" w:space="0" w:color="auto"/>
              <w:bottom w:val="single" w:sz="4" w:space="0" w:color="auto"/>
              <w:right w:val="single" w:sz="4" w:space="0" w:color="auto"/>
            </w:tcBorders>
            <w:vAlign w:val="center"/>
          </w:tcPr>
          <w:p w:rsidR="002E6250" w:rsidRDefault="00A15360">
            <w:pPr>
              <w:spacing w:line="280" w:lineRule="exact"/>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1.法人或者其他组织的营业执照等证明文件，如供应商是自然人的提供身份证明材料。</w:t>
            </w:r>
          </w:p>
        </w:tc>
      </w:tr>
      <w:tr w:rsidR="002E6250">
        <w:trPr>
          <w:trHeight w:val="94"/>
        </w:trPr>
        <w:tc>
          <w:tcPr>
            <w:tcW w:w="2182" w:type="dxa"/>
            <w:vMerge/>
            <w:tcBorders>
              <w:left w:val="single" w:sz="4" w:space="0" w:color="auto"/>
              <w:right w:val="single" w:sz="4" w:space="0" w:color="auto"/>
            </w:tcBorders>
            <w:vAlign w:val="center"/>
          </w:tcPr>
          <w:p w:rsidR="002E6250" w:rsidRDefault="002E6250">
            <w:pPr>
              <w:widowControl/>
              <w:jc w:val="left"/>
              <w:rPr>
                <w:rFonts w:asciiTheme="minorEastAsia" w:eastAsiaTheme="minorEastAsia" w:hAnsiTheme="minorEastAsia" w:cstheme="minorEastAsia"/>
                <w:kern w:val="0"/>
                <w:sz w:val="22"/>
              </w:rPr>
            </w:pPr>
          </w:p>
        </w:tc>
        <w:tc>
          <w:tcPr>
            <w:tcW w:w="8455" w:type="dxa"/>
            <w:tcBorders>
              <w:top w:val="single" w:sz="4" w:space="0" w:color="auto"/>
              <w:left w:val="single" w:sz="4" w:space="0" w:color="auto"/>
              <w:bottom w:val="single" w:sz="4" w:space="0" w:color="auto"/>
              <w:right w:val="single" w:sz="4" w:space="0" w:color="auto"/>
            </w:tcBorders>
            <w:vAlign w:val="center"/>
          </w:tcPr>
          <w:p w:rsidR="002E6250" w:rsidRDefault="00A15360">
            <w:pPr>
              <w:spacing w:line="280" w:lineRule="exact"/>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2.财务状况报告，依法缴纳税收和社会保障资金的相关材料。</w:t>
            </w:r>
          </w:p>
        </w:tc>
      </w:tr>
      <w:tr w:rsidR="002E6250">
        <w:trPr>
          <w:trHeight w:val="94"/>
        </w:trPr>
        <w:tc>
          <w:tcPr>
            <w:tcW w:w="2182" w:type="dxa"/>
            <w:vMerge/>
            <w:tcBorders>
              <w:left w:val="single" w:sz="4" w:space="0" w:color="auto"/>
              <w:right w:val="single" w:sz="4" w:space="0" w:color="auto"/>
            </w:tcBorders>
            <w:vAlign w:val="center"/>
          </w:tcPr>
          <w:p w:rsidR="002E6250" w:rsidRDefault="002E6250">
            <w:pPr>
              <w:widowControl/>
              <w:jc w:val="left"/>
              <w:rPr>
                <w:rFonts w:asciiTheme="minorEastAsia" w:eastAsiaTheme="minorEastAsia" w:hAnsiTheme="minorEastAsia" w:cstheme="minorEastAsia"/>
                <w:kern w:val="0"/>
                <w:sz w:val="22"/>
              </w:rPr>
            </w:pPr>
          </w:p>
        </w:tc>
        <w:tc>
          <w:tcPr>
            <w:tcW w:w="8455" w:type="dxa"/>
            <w:tcBorders>
              <w:top w:val="single" w:sz="4" w:space="0" w:color="auto"/>
              <w:left w:val="single" w:sz="4" w:space="0" w:color="auto"/>
              <w:bottom w:val="single" w:sz="4" w:space="0" w:color="auto"/>
              <w:right w:val="single" w:sz="4" w:space="0" w:color="auto"/>
            </w:tcBorders>
            <w:vAlign w:val="center"/>
          </w:tcPr>
          <w:p w:rsidR="002E6250" w:rsidRDefault="00A15360">
            <w:pPr>
              <w:spacing w:line="280" w:lineRule="exact"/>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3.具备履行合同所必需的设备和专业技术能力的证明材料。</w:t>
            </w:r>
          </w:p>
        </w:tc>
      </w:tr>
      <w:tr w:rsidR="002E6250">
        <w:trPr>
          <w:trHeight w:val="181"/>
        </w:trPr>
        <w:tc>
          <w:tcPr>
            <w:tcW w:w="2182" w:type="dxa"/>
            <w:vMerge/>
            <w:tcBorders>
              <w:left w:val="single" w:sz="4" w:space="0" w:color="auto"/>
              <w:right w:val="single" w:sz="4" w:space="0" w:color="auto"/>
            </w:tcBorders>
            <w:vAlign w:val="center"/>
          </w:tcPr>
          <w:p w:rsidR="002E6250" w:rsidRDefault="002E6250">
            <w:pPr>
              <w:widowControl/>
              <w:jc w:val="left"/>
              <w:rPr>
                <w:rFonts w:asciiTheme="minorEastAsia" w:eastAsiaTheme="minorEastAsia" w:hAnsiTheme="minorEastAsia" w:cstheme="minorEastAsia"/>
                <w:kern w:val="0"/>
                <w:sz w:val="22"/>
              </w:rPr>
            </w:pPr>
          </w:p>
        </w:tc>
        <w:tc>
          <w:tcPr>
            <w:tcW w:w="8455" w:type="dxa"/>
            <w:tcBorders>
              <w:top w:val="single" w:sz="4" w:space="0" w:color="auto"/>
              <w:left w:val="single" w:sz="4" w:space="0" w:color="auto"/>
              <w:bottom w:val="single" w:sz="4" w:space="0" w:color="auto"/>
              <w:right w:val="single" w:sz="4" w:space="0" w:color="auto"/>
            </w:tcBorders>
            <w:vAlign w:val="center"/>
          </w:tcPr>
          <w:p w:rsidR="002E6250" w:rsidRDefault="00A15360">
            <w:pPr>
              <w:spacing w:line="280" w:lineRule="exact"/>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4.参加政府采购活动前3年内在经 营活动中没有重大违法记录的书面声明。</w:t>
            </w:r>
          </w:p>
        </w:tc>
      </w:tr>
      <w:tr w:rsidR="002E6250">
        <w:trPr>
          <w:trHeight w:val="94"/>
        </w:trPr>
        <w:tc>
          <w:tcPr>
            <w:tcW w:w="2182" w:type="dxa"/>
            <w:vMerge/>
            <w:tcBorders>
              <w:left w:val="single" w:sz="4" w:space="0" w:color="auto"/>
              <w:right w:val="single" w:sz="4" w:space="0" w:color="auto"/>
            </w:tcBorders>
            <w:vAlign w:val="center"/>
          </w:tcPr>
          <w:p w:rsidR="002E6250" w:rsidRDefault="002E6250">
            <w:pPr>
              <w:widowControl/>
              <w:jc w:val="left"/>
              <w:rPr>
                <w:rFonts w:asciiTheme="minorEastAsia" w:eastAsiaTheme="minorEastAsia" w:hAnsiTheme="minorEastAsia" w:cstheme="minorEastAsia"/>
                <w:kern w:val="0"/>
                <w:sz w:val="22"/>
              </w:rPr>
            </w:pPr>
          </w:p>
        </w:tc>
        <w:tc>
          <w:tcPr>
            <w:tcW w:w="8455" w:type="dxa"/>
            <w:tcBorders>
              <w:top w:val="single" w:sz="4" w:space="0" w:color="auto"/>
              <w:left w:val="single" w:sz="4" w:space="0" w:color="auto"/>
              <w:bottom w:val="single" w:sz="4" w:space="0" w:color="auto"/>
              <w:right w:val="single" w:sz="4" w:space="0" w:color="auto"/>
            </w:tcBorders>
            <w:vAlign w:val="center"/>
          </w:tcPr>
          <w:p w:rsidR="002E6250" w:rsidRDefault="00A15360">
            <w:pPr>
              <w:spacing w:line="280" w:lineRule="exact"/>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5.具备法律、行政法规规定的其他条件的证明材料。</w:t>
            </w:r>
          </w:p>
        </w:tc>
      </w:tr>
      <w:tr w:rsidR="002E6250">
        <w:trPr>
          <w:trHeight w:val="269"/>
        </w:trPr>
        <w:tc>
          <w:tcPr>
            <w:tcW w:w="2182" w:type="dxa"/>
            <w:vMerge/>
            <w:tcBorders>
              <w:left w:val="single" w:sz="4" w:space="0" w:color="auto"/>
              <w:right w:val="single" w:sz="4" w:space="0" w:color="auto"/>
            </w:tcBorders>
            <w:vAlign w:val="center"/>
          </w:tcPr>
          <w:p w:rsidR="002E6250" w:rsidRDefault="002E6250">
            <w:pPr>
              <w:widowControl/>
              <w:jc w:val="left"/>
              <w:rPr>
                <w:rFonts w:asciiTheme="minorEastAsia" w:eastAsiaTheme="minorEastAsia" w:hAnsiTheme="minorEastAsia" w:cstheme="minorEastAsia"/>
                <w:kern w:val="0"/>
                <w:sz w:val="22"/>
              </w:rPr>
            </w:pPr>
          </w:p>
        </w:tc>
        <w:tc>
          <w:tcPr>
            <w:tcW w:w="8455" w:type="dxa"/>
            <w:tcBorders>
              <w:top w:val="single" w:sz="4" w:space="0" w:color="auto"/>
              <w:left w:val="single" w:sz="4" w:space="0" w:color="auto"/>
              <w:bottom w:val="single" w:sz="4" w:space="0" w:color="auto"/>
              <w:right w:val="single" w:sz="4" w:space="0" w:color="auto"/>
            </w:tcBorders>
            <w:vAlign w:val="center"/>
          </w:tcPr>
          <w:p w:rsidR="002E6250" w:rsidRDefault="00A15360">
            <w:pPr>
              <w:spacing w:line="280" w:lineRule="exact"/>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6.未被列入 “信用中国”网站（</w:t>
            </w:r>
            <w:proofErr w:type="spellStart"/>
            <w:r>
              <w:rPr>
                <w:rFonts w:asciiTheme="minorEastAsia" w:eastAsiaTheme="minorEastAsia" w:hAnsiTheme="minorEastAsia" w:cstheme="minorEastAsia" w:hint="eastAsia"/>
                <w:sz w:val="22"/>
              </w:rPr>
              <w:t>www.creditchina.gov.cn</w:t>
            </w:r>
            <w:proofErr w:type="spellEnd"/>
            <w:r>
              <w:rPr>
                <w:rFonts w:asciiTheme="minorEastAsia" w:eastAsiaTheme="minorEastAsia" w:hAnsiTheme="minorEastAsia" w:cstheme="minorEastAsia" w:hint="eastAsia"/>
                <w:sz w:val="22"/>
              </w:rPr>
              <w:t>）失信被执行人、重大税收违法案件当事人名单、政府采购严重违法失信行为记录名单的网页打印件。</w:t>
            </w:r>
          </w:p>
        </w:tc>
      </w:tr>
      <w:tr w:rsidR="002E6250">
        <w:trPr>
          <w:trHeight w:val="2768"/>
        </w:trPr>
        <w:tc>
          <w:tcPr>
            <w:tcW w:w="2182" w:type="dxa"/>
            <w:vMerge/>
            <w:tcBorders>
              <w:left w:val="single" w:sz="4" w:space="0" w:color="auto"/>
              <w:right w:val="single" w:sz="4" w:space="0" w:color="auto"/>
            </w:tcBorders>
            <w:vAlign w:val="center"/>
          </w:tcPr>
          <w:p w:rsidR="002E6250" w:rsidRDefault="002E6250">
            <w:pPr>
              <w:widowControl/>
              <w:jc w:val="left"/>
              <w:rPr>
                <w:rFonts w:asciiTheme="minorEastAsia" w:eastAsiaTheme="minorEastAsia" w:hAnsiTheme="minorEastAsia" w:cstheme="minorEastAsia"/>
                <w:kern w:val="0"/>
                <w:sz w:val="22"/>
              </w:rPr>
            </w:pPr>
          </w:p>
        </w:tc>
        <w:tc>
          <w:tcPr>
            <w:tcW w:w="8455" w:type="dxa"/>
            <w:tcBorders>
              <w:top w:val="single" w:sz="4" w:space="0" w:color="auto"/>
              <w:left w:val="single" w:sz="4" w:space="0" w:color="auto"/>
              <w:bottom w:val="single" w:sz="4" w:space="0" w:color="auto"/>
              <w:right w:val="single" w:sz="4" w:space="0" w:color="auto"/>
            </w:tcBorders>
            <w:vAlign w:val="center"/>
          </w:tcPr>
          <w:p w:rsidR="002E6250" w:rsidRDefault="00A15360">
            <w:pPr>
              <w:pStyle w:val="a6"/>
              <w:widowControl/>
              <w:spacing w:beforeAutospacing="0" w:afterAutospacing="0" w:line="360" w:lineRule="exact"/>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7.特定条件</w:t>
            </w:r>
          </w:p>
          <w:p w:rsidR="002E6250" w:rsidRDefault="00A15360">
            <w:pPr>
              <w:pStyle w:val="a6"/>
              <w:widowControl/>
              <w:spacing w:beforeAutospacing="0" w:afterAutospacing="0" w:line="360" w:lineRule="exact"/>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1）.本次招标要求申请人具备建设行政主管部门核发的</w:t>
            </w:r>
            <w:r>
              <w:rPr>
                <w:rFonts w:asciiTheme="minorEastAsia" w:eastAsiaTheme="minorEastAsia" w:hAnsiTheme="minorEastAsia" w:cstheme="minorEastAsia" w:hint="eastAsia"/>
                <w:b/>
                <w:bCs/>
                <w:sz w:val="22"/>
                <w:u w:val="single"/>
              </w:rPr>
              <w:t>市政公用工程施工总承包叁级及以上资质</w:t>
            </w:r>
            <w:r>
              <w:rPr>
                <w:rFonts w:asciiTheme="minorEastAsia" w:eastAsiaTheme="minorEastAsia" w:hAnsiTheme="minorEastAsia" w:cstheme="minorEastAsia" w:hint="eastAsia"/>
                <w:sz w:val="22"/>
              </w:rPr>
              <w:t>的企业，申请人须取得有效的安全生产许可证。</w:t>
            </w:r>
            <w:r>
              <w:rPr>
                <w:rFonts w:asciiTheme="minorEastAsia" w:eastAsiaTheme="minorEastAsia" w:hAnsiTheme="minorEastAsia" w:cstheme="minorEastAsia" w:hint="eastAsia"/>
                <w:sz w:val="22"/>
              </w:rPr>
              <w:br/>
              <w:t>2）.申请人拟派项目经理须具备</w:t>
            </w:r>
            <w:r>
              <w:rPr>
                <w:rFonts w:asciiTheme="minorEastAsia" w:eastAsiaTheme="minorEastAsia" w:hAnsiTheme="minorEastAsia" w:cstheme="minorEastAsia" w:hint="eastAsia"/>
                <w:b/>
                <w:bCs/>
                <w:sz w:val="22"/>
                <w:u w:val="single"/>
              </w:rPr>
              <w:t>市政公用专业贰级注册建造师（含临时执业证书）</w:t>
            </w:r>
            <w:r>
              <w:rPr>
                <w:rFonts w:asciiTheme="minorEastAsia" w:eastAsiaTheme="minorEastAsia" w:hAnsiTheme="minorEastAsia" w:cstheme="minorEastAsia" w:hint="eastAsia"/>
                <w:sz w:val="22"/>
              </w:rPr>
              <w:t>，及安全考核证，</w:t>
            </w:r>
            <w:r>
              <w:rPr>
                <w:rFonts w:asciiTheme="minorEastAsia" w:eastAsiaTheme="minorEastAsia" w:hAnsiTheme="minorEastAsia" w:cstheme="minorEastAsia" w:hint="eastAsia"/>
                <w:kern w:val="1"/>
                <w:sz w:val="22"/>
              </w:rPr>
              <w:t>且未担任其他在施建设工程项目的项目经理（</w:t>
            </w:r>
            <w:r>
              <w:rPr>
                <w:rFonts w:asciiTheme="minorEastAsia" w:eastAsiaTheme="minorEastAsia" w:hAnsiTheme="minorEastAsia" w:cstheme="minorEastAsia" w:hint="eastAsia"/>
                <w:color w:val="FF0000"/>
                <w:kern w:val="1"/>
                <w:sz w:val="22"/>
              </w:rPr>
              <w:t>谈判时项目经理必须到场</w:t>
            </w:r>
            <w:r>
              <w:rPr>
                <w:rFonts w:asciiTheme="minorEastAsia" w:eastAsiaTheme="minorEastAsia" w:hAnsiTheme="minorEastAsia" w:cstheme="minorEastAsia" w:hint="eastAsia"/>
                <w:kern w:val="1"/>
                <w:sz w:val="22"/>
              </w:rPr>
              <w:t>）</w:t>
            </w:r>
            <w:r>
              <w:rPr>
                <w:rFonts w:asciiTheme="minorEastAsia" w:eastAsiaTheme="minorEastAsia" w:hAnsiTheme="minorEastAsia" w:cstheme="minorEastAsia" w:hint="eastAsia"/>
                <w:sz w:val="22"/>
              </w:rPr>
              <w:t>，申请人的项目管理机构应配备具有岗位证的施工员、材料员、安全员、质检员、预算员（或造价员）等相应专业管理人员，项目技术负责人必须具有相应专业工程师及以上职称，并提供与公司签订的劳动合同以及加盖社保专章的社会养老保险证明。</w:t>
            </w:r>
            <w:r>
              <w:rPr>
                <w:rFonts w:asciiTheme="minorEastAsia" w:eastAsiaTheme="minorEastAsia" w:hAnsiTheme="minorEastAsia" w:cstheme="minorEastAsia" w:hint="eastAsia"/>
                <w:sz w:val="22"/>
              </w:rPr>
              <w:br/>
              <w:t>3）.在阳新县公共资源交易监督管理局没有不良记录。</w:t>
            </w:r>
            <w:r>
              <w:rPr>
                <w:rFonts w:asciiTheme="minorEastAsia" w:eastAsiaTheme="minorEastAsia" w:hAnsiTheme="minorEastAsia" w:cstheme="minorEastAsia" w:hint="eastAsia"/>
                <w:sz w:val="22"/>
              </w:rPr>
              <w:br/>
              <w:t>4）.本工程不接受联合体形式参加。</w:t>
            </w:r>
          </w:p>
          <w:p w:rsidR="002E6250" w:rsidRDefault="00A15360">
            <w:pPr>
              <w:tabs>
                <w:tab w:val="left" w:pos="790"/>
              </w:tabs>
              <w:adjustRightInd w:val="0"/>
              <w:snapToGrid w:val="0"/>
              <w:spacing w:line="360" w:lineRule="exact"/>
              <w:jc w:val="left"/>
              <w:rPr>
                <w:rFonts w:asciiTheme="minorEastAsia" w:eastAsiaTheme="minorEastAsia" w:hAnsiTheme="minorEastAsia" w:cstheme="minorEastAsia"/>
                <w:color w:val="FF0000"/>
                <w:kern w:val="1"/>
                <w:sz w:val="22"/>
              </w:rPr>
            </w:pPr>
            <w:r>
              <w:rPr>
                <w:rFonts w:asciiTheme="minorEastAsia" w:eastAsiaTheme="minorEastAsia" w:hAnsiTheme="minorEastAsia" w:cstheme="minorEastAsia" w:hint="eastAsia"/>
                <w:color w:val="FF0000"/>
                <w:kern w:val="1"/>
                <w:sz w:val="22"/>
              </w:rPr>
              <w:t>5）</w:t>
            </w:r>
            <w:r>
              <w:rPr>
                <w:rFonts w:asciiTheme="minorEastAsia" w:eastAsiaTheme="minorEastAsia" w:hAnsiTheme="minorEastAsia" w:cstheme="minorEastAsia" w:hint="eastAsia"/>
                <w:color w:val="FF0000"/>
                <w:sz w:val="22"/>
              </w:rPr>
              <w:t>.</w:t>
            </w:r>
            <w:r>
              <w:rPr>
                <w:rFonts w:asciiTheme="minorEastAsia" w:eastAsiaTheme="minorEastAsia" w:hAnsiTheme="minorEastAsia" w:cstheme="minorEastAsia" w:hint="eastAsia"/>
                <w:color w:val="FF0000"/>
                <w:kern w:val="1"/>
                <w:sz w:val="22"/>
              </w:rPr>
              <w:t>供应商提供近三年（2015年</w:t>
            </w:r>
            <w:r w:rsidR="00F6135E">
              <w:rPr>
                <w:rFonts w:asciiTheme="minorEastAsia" w:eastAsiaTheme="minorEastAsia" w:hAnsiTheme="minorEastAsia" w:cstheme="minorEastAsia" w:hint="eastAsia"/>
                <w:color w:val="FF0000"/>
                <w:kern w:val="1"/>
                <w:sz w:val="22"/>
              </w:rPr>
              <w:t>9</w:t>
            </w:r>
            <w:r>
              <w:rPr>
                <w:rFonts w:asciiTheme="minorEastAsia" w:eastAsiaTheme="minorEastAsia" w:hAnsiTheme="minorEastAsia" w:cstheme="minorEastAsia" w:hint="eastAsia"/>
                <w:color w:val="FF0000"/>
                <w:kern w:val="1"/>
                <w:sz w:val="22"/>
              </w:rPr>
              <w:t>月至今）必须至少完成过一项单项合同在230万元（含）以上类似工程业绩（投标人提供的业绩信息必须同全国建筑市场监管公共服务平台公开的信息一致，须提供网站截图）。</w:t>
            </w:r>
          </w:p>
          <w:p w:rsidR="002E6250" w:rsidRDefault="00A15360">
            <w:pPr>
              <w:tabs>
                <w:tab w:val="left" w:pos="790"/>
              </w:tabs>
              <w:adjustRightInd w:val="0"/>
              <w:snapToGrid w:val="0"/>
              <w:spacing w:line="360" w:lineRule="exact"/>
              <w:jc w:val="left"/>
              <w:rPr>
                <w:rFonts w:asciiTheme="minorEastAsia" w:eastAsiaTheme="minorEastAsia" w:hAnsiTheme="minorEastAsia" w:cstheme="minorEastAsia"/>
                <w:color w:val="FF0000"/>
                <w:kern w:val="1"/>
                <w:sz w:val="22"/>
              </w:rPr>
            </w:pPr>
            <w:r>
              <w:rPr>
                <w:rFonts w:asciiTheme="minorEastAsia" w:eastAsiaTheme="minorEastAsia" w:hAnsiTheme="minorEastAsia" w:cstheme="minorEastAsia" w:hint="eastAsia"/>
                <w:b/>
                <w:kern w:val="1"/>
                <w:sz w:val="22"/>
              </w:rPr>
              <w:t>6）.所有省内、外建筑企业在鄂从事</w:t>
            </w:r>
            <w:bookmarkStart w:id="1" w:name="_GoBack"/>
            <w:bookmarkEnd w:id="1"/>
            <w:r>
              <w:rPr>
                <w:rFonts w:asciiTheme="minorEastAsia" w:eastAsiaTheme="minorEastAsia" w:hAnsiTheme="minorEastAsia" w:cstheme="minorEastAsia" w:hint="eastAsia"/>
                <w:b/>
                <w:kern w:val="1"/>
                <w:sz w:val="22"/>
              </w:rPr>
              <w:t>建筑活动，需登陆湖北省建筑市场监管和诚信信息一体化平台，报送企业基本信息和人员信息。以一体化平台记录公示的信息为准，提供平台信息记录截图并加盖公司公章，如未提供或查实不符合要求或提供虚假材料的作废标处理。</w:t>
            </w:r>
          </w:p>
        </w:tc>
      </w:tr>
      <w:tr w:rsidR="002E6250">
        <w:trPr>
          <w:trHeight w:val="187"/>
        </w:trPr>
        <w:tc>
          <w:tcPr>
            <w:tcW w:w="2182" w:type="dxa"/>
            <w:tcBorders>
              <w:left w:val="single" w:sz="4" w:space="0" w:color="auto"/>
              <w:bottom w:val="single" w:sz="4" w:space="0" w:color="auto"/>
              <w:right w:val="single" w:sz="4" w:space="0" w:color="auto"/>
            </w:tcBorders>
            <w:vAlign w:val="center"/>
          </w:tcPr>
          <w:p w:rsidR="002E6250" w:rsidRDefault="00A15360">
            <w:pPr>
              <w:widowControl/>
              <w:jc w:val="left"/>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供应商意见</w:t>
            </w:r>
          </w:p>
        </w:tc>
        <w:tc>
          <w:tcPr>
            <w:tcW w:w="8455" w:type="dxa"/>
            <w:tcBorders>
              <w:top w:val="single" w:sz="4" w:space="0" w:color="auto"/>
              <w:left w:val="single" w:sz="4" w:space="0" w:color="auto"/>
              <w:bottom w:val="single" w:sz="4" w:space="0" w:color="auto"/>
              <w:right w:val="single" w:sz="4" w:space="0" w:color="auto"/>
            </w:tcBorders>
          </w:tcPr>
          <w:p w:rsidR="002E6250" w:rsidRDefault="00A15360">
            <w:pPr>
              <w:spacing w:line="360" w:lineRule="exact"/>
              <w:rPr>
                <w:rFonts w:asciiTheme="minorEastAsia" w:eastAsiaTheme="minorEastAsia" w:hAnsiTheme="minorEastAsia" w:cstheme="minorEastAsia"/>
                <w:b/>
                <w:sz w:val="22"/>
              </w:rPr>
            </w:pPr>
            <w:r>
              <w:rPr>
                <w:rFonts w:asciiTheme="minorEastAsia" w:eastAsiaTheme="minorEastAsia" w:hAnsiTheme="minorEastAsia" w:cstheme="minorEastAsia" w:hint="eastAsia"/>
                <w:b/>
                <w:sz w:val="22"/>
              </w:rPr>
              <w:t>供应商可对本项目采购需求的公正性、专业性、合理性等提出自己正确的意见、建议等（可另页详细表述）。</w:t>
            </w:r>
          </w:p>
        </w:tc>
      </w:tr>
    </w:tbl>
    <w:p w:rsidR="002E6250" w:rsidRDefault="00A15360">
      <w:pPr>
        <w:pStyle w:val="a6"/>
        <w:shd w:val="clear" w:color="auto" w:fill="FFFFFF"/>
        <w:spacing w:before="150" w:beforeAutospacing="0" w:after="150" w:afterAutospacing="0" w:line="240" w:lineRule="exact"/>
        <w:ind w:left="150"/>
        <w:rPr>
          <w:rStyle w:val="a7"/>
          <w:rFonts w:asciiTheme="minorEastAsia" w:eastAsiaTheme="minorEastAsia" w:hAnsiTheme="minorEastAsia" w:cstheme="minorEastAsia"/>
          <w:b w:val="0"/>
          <w:color w:val="000000" w:themeColor="text1"/>
          <w:szCs w:val="24"/>
        </w:rPr>
      </w:pPr>
      <w:r>
        <w:rPr>
          <w:rStyle w:val="a7"/>
          <w:rFonts w:asciiTheme="minorEastAsia" w:eastAsiaTheme="minorEastAsia" w:hAnsiTheme="minorEastAsia" w:cstheme="minorEastAsia" w:hint="eastAsia"/>
          <w:b w:val="0"/>
          <w:color w:val="000000" w:themeColor="text1"/>
          <w:szCs w:val="24"/>
        </w:rPr>
        <w:t>注意事项：</w:t>
      </w:r>
    </w:p>
    <w:p w:rsidR="002E6250" w:rsidRDefault="00A15360">
      <w:pPr>
        <w:pStyle w:val="a6"/>
        <w:shd w:val="clear" w:color="auto" w:fill="FFFFFF"/>
        <w:spacing w:before="150" w:beforeAutospacing="0" w:after="150" w:afterAutospacing="0"/>
        <w:ind w:left="147" w:firstLineChars="200" w:firstLine="480"/>
        <w:rPr>
          <w:rStyle w:val="a7"/>
          <w:rFonts w:asciiTheme="minorEastAsia" w:eastAsiaTheme="minorEastAsia" w:hAnsiTheme="minorEastAsia" w:cstheme="minorEastAsia"/>
          <w:b w:val="0"/>
          <w:color w:val="000000" w:themeColor="text1"/>
          <w:szCs w:val="24"/>
        </w:rPr>
      </w:pPr>
      <w:r>
        <w:rPr>
          <w:rFonts w:asciiTheme="minorEastAsia" w:eastAsiaTheme="minorEastAsia" w:hAnsiTheme="minorEastAsia" w:cstheme="minorEastAsia" w:hint="eastAsia"/>
          <w:color w:val="000000" w:themeColor="text1"/>
          <w:szCs w:val="24"/>
        </w:rPr>
        <w:t>1.供应商必须严格按照公告的内容和要求，完整递交有关资料，</w:t>
      </w:r>
      <w:r>
        <w:rPr>
          <w:rStyle w:val="a7"/>
          <w:rFonts w:asciiTheme="minorEastAsia" w:eastAsiaTheme="minorEastAsia" w:hAnsiTheme="minorEastAsia" w:cstheme="minorEastAsia" w:hint="eastAsia"/>
          <w:b w:val="0"/>
          <w:color w:val="000000" w:themeColor="text1"/>
          <w:szCs w:val="24"/>
        </w:rPr>
        <w:t>逾期递交的将予以拒收。</w:t>
      </w:r>
    </w:p>
    <w:p w:rsidR="002E6250" w:rsidRDefault="00A15360">
      <w:pPr>
        <w:pStyle w:val="a6"/>
        <w:shd w:val="clear" w:color="auto" w:fill="FFFFFF"/>
        <w:spacing w:before="150" w:beforeAutospacing="0" w:after="150" w:afterAutospacing="0" w:line="240" w:lineRule="exact"/>
        <w:ind w:left="147" w:firstLineChars="200" w:firstLine="480"/>
        <w:rPr>
          <w:rFonts w:asciiTheme="minorEastAsia" w:eastAsiaTheme="minorEastAsia" w:hAnsiTheme="minorEastAsia" w:cstheme="minorEastAsia"/>
          <w:color w:val="000000" w:themeColor="text1"/>
          <w:szCs w:val="24"/>
        </w:rPr>
      </w:pPr>
      <w:r>
        <w:rPr>
          <w:rFonts w:asciiTheme="minorEastAsia" w:eastAsiaTheme="minorEastAsia" w:hAnsiTheme="minorEastAsia" w:cstheme="minorEastAsia" w:hint="eastAsia"/>
          <w:color w:val="000000" w:themeColor="text1"/>
          <w:szCs w:val="24"/>
        </w:rPr>
        <w:t>2.</w:t>
      </w:r>
      <w:r>
        <w:rPr>
          <w:rFonts w:asciiTheme="minorEastAsia" w:eastAsiaTheme="minorEastAsia" w:hAnsiTheme="minorEastAsia" w:cstheme="minorEastAsia" w:hint="eastAsia"/>
          <w:bCs/>
          <w:color w:val="000000" w:themeColor="text1"/>
          <w:szCs w:val="24"/>
        </w:rPr>
        <w:t>供应商所递交的资料（</w:t>
      </w:r>
      <w:r>
        <w:rPr>
          <w:rFonts w:asciiTheme="minorEastAsia" w:eastAsiaTheme="minorEastAsia" w:hAnsiTheme="minorEastAsia" w:cstheme="minorEastAsia" w:hint="eastAsia"/>
          <w:bCs/>
          <w:color w:val="FF0000"/>
          <w:szCs w:val="24"/>
        </w:rPr>
        <w:t>全部盖有单位公章</w:t>
      </w:r>
      <w:r>
        <w:rPr>
          <w:rFonts w:asciiTheme="minorEastAsia" w:eastAsiaTheme="minorEastAsia" w:hAnsiTheme="minorEastAsia" w:cstheme="minorEastAsia" w:hint="eastAsia"/>
          <w:bCs/>
          <w:color w:val="000000" w:themeColor="text1"/>
          <w:szCs w:val="24"/>
        </w:rPr>
        <w:t>）必须为一般常用电脑办公软件能够读取的清晰、易于辨识的</w:t>
      </w:r>
      <w:r>
        <w:rPr>
          <w:rFonts w:asciiTheme="minorEastAsia" w:eastAsiaTheme="minorEastAsia" w:hAnsiTheme="minorEastAsia" w:cstheme="minorEastAsia" w:hint="eastAsia"/>
          <w:bCs/>
          <w:color w:val="FF0000"/>
          <w:szCs w:val="24"/>
        </w:rPr>
        <w:t>彩色电子扫描件</w:t>
      </w:r>
      <w:r>
        <w:rPr>
          <w:rFonts w:asciiTheme="minorEastAsia" w:eastAsiaTheme="minorEastAsia" w:hAnsiTheme="minorEastAsia" w:cstheme="minorEastAsia" w:hint="eastAsia"/>
          <w:bCs/>
          <w:color w:val="000000" w:themeColor="text1"/>
          <w:szCs w:val="24"/>
        </w:rPr>
        <w:t xml:space="preserve">、照片（相关证书和证明材料的原件）,并对其他递交资料内容的真实性、有效性及完整性负责，如提供文件资料有错漏、模糊不清、复印件的电子扫描件、照片、无法读取识别或弄虚作假等，一律属于无效文件。 </w:t>
      </w:r>
    </w:p>
    <w:p w:rsidR="002E6250" w:rsidRDefault="00A15360">
      <w:pPr>
        <w:pStyle w:val="a6"/>
        <w:shd w:val="clear" w:color="auto" w:fill="FFFFFF"/>
        <w:spacing w:before="150" w:beforeAutospacing="0" w:after="150" w:afterAutospacing="0" w:line="240" w:lineRule="exact"/>
        <w:ind w:left="147" w:firstLineChars="200"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color w:val="000000" w:themeColor="text1"/>
          <w:szCs w:val="24"/>
        </w:rPr>
        <w:t>3.须在邮件（附件文件名注明公司全称）注明公司全称、项目名称及项目编号（不注明我单位将拒收报名邮件）。</w:t>
      </w:r>
    </w:p>
    <w:sectPr w:rsidR="002E6250" w:rsidSect="002E6250">
      <w:pgSz w:w="11906" w:h="16838"/>
      <w:pgMar w:top="1240" w:right="1080" w:bottom="678" w:left="108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ABE8B"/>
    <w:multiLevelType w:val="singleLevel"/>
    <w:tmpl w:val="276ABE8B"/>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2DE9"/>
    <w:rsid w:val="00016BFD"/>
    <w:rsid w:val="000527BB"/>
    <w:rsid w:val="00056AED"/>
    <w:rsid w:val="0008654C"/>
    <w:rsid w:val="0009726D"/>
    <w:rsid w:val="000A6872"/>
    <w:rsid w:val="000F2DE9"/>
    <w:rsid w:val="001000BA"/>
    <w:rsid w:val="00101CA6"/>
    <w:rsid w:val="00104393"/>
    <w:rsid w:val="00120CEA"/>
    <w:rsid w:val="00122B5C"/>
    <w:rsid w:val="00127B67"/>
    <w:rsid w:val="0017395E"/>
    <w:rsid w:val="00227C74"/>
    <w:rsid w:val="00241FC1"/>
    <w:rsid w:val="00247E29"/>
    <w:rsid w:val="00251305"/>
    <w:rsid w:val="0027306D"/>
    <w:rsid w:val="002773A6"/>
    <w:rsid w:val="00286F91"/>
    <w:rsid w:val="002912E3"/>
    <w:rsid w:val="00291B62"/>
    <w:rsid w:val="002C0DCE"/>
    <w:rsid w:val="002C6E71"/>
    <w:rsid w:val="002E6250"/>
    <w:rsid w:val="00354132"/>
    <w:rsid w:val="0038354E"/>
    <w:rsid w:val="003A3307"/>
    <w:rsid w:val="0042465C"/>
    <w:rsid w:val="004357AA"/>
    <w:rsid w:val="004451C8"/>
    <w:rsid w:val="00451859"/>
    <w:rsid w:val="00455D5A"/>
    <w:rsid w:val="00462B04"/>
    <w:rsid w:val="00465FFA"/>
    <w:rsid w:val="004756E2"/>
    <w:rsid w:val="0048653B"/>
    <w:rsid w:val="004E47F8"/>
    <w:rsid w:val="004F3256"/>
    <w:rsid w:val="0051396C"/>
    <w:rsid w:val="00526415"/>
    <w:rsid w:val="005517D8"/>
    <w:rsid w:val="00577CD8"/>
    <w:rsid w:val="00587588"/>
    <w:rsid w:val="006101C6"/>
    <w:rsid w:val="0063324E"/>
    <w:rsid w:val="00680095"/>
    <w:rsid w:val="00683A75"/>
    <w:rsid w:val="006B1667"/>
    <w:rsid w:val="006B566D"/>
    <w:rsid w:val="00710283"/>
    <w:rsid w:val="00714951"/>
    <w:rsid w:val="00731C4C"/>
    <w:rsid w:val="00737DE9"/>
    <w:rsid w:val="00770BDF"/>
    <w:rsid w:val="00841971"/>
    <w:rsid w:val="00843EA0"/>
    <w:rsid w:val="0085685E"/>
    <w:rsid w:val="00862199"/>
    <w:rsid w:val="00877547"/>
    <w:rsid w:val="008D5B51"/>
    <w:rsid w:val="00901B32"/>
    <w:rsid w:val="009111CF"/>
    <w:rsid w:val="00912E34"/>
    <w:rsid w:val="00917353"/>
    <w:rsid w:val="00965878"/>
    <w:rsid w:val="00984E78"/>
    <w:rsid w:val="009F57B7"/>
    <w:rsid w:val="00A15360"/>
    <w:rsid w:val="00A90E2D"/>
    <w:rsid w:val="00AC4743"/>
    <w:rsid w:val="00AC4FF6"/>
    <w:rsid w:val="00AC7064"/>
    <w:rsid w:val="00AD57E9"/>
    <w:rsid w:val="00AE0050"/>
    <w:rsid w:val="00B37D97"/>
    <w:rsid w:val="00B422CC"/>
    <w:rsid w:val="00B6558E"/>
    <w:rsid w:val="00B87DB2"/>
    <w:rsid w:val="00B9116A"/>
    <w:rsid w:val="00BC6AEC"/>
    <w:rsid w:val="00BD15BE"/>
    <w:rsid w:val="00BF0674"/>
    <w:rsid w:val="00C045C9"/>
    <w:rsid w:val="00C472B4"/>
    <w:rsid w:val="00C554DF"/>
    <w:rsid w:val="00C7583C"/>
    <w:rsid w:val="00C77263"/>
    <w:rsid w:val="00C8060B"/>
    <w:rsid w:val="00C94576"/>
    <w:rsid w:val="00D049F5"/>
    <w:rsid w:val="00D239DE"/>
    <w:rsid w:val="00D34002"/>
    <w:rsid w:val="00D63126"/>
    <w:rsid w:val="00D64C90"/>
    <w:rsid w:val="00D665CD"/>
    <w:rsid w:val="00D76AC8"/>
    <w:rsid w:val="00D9157E"/>
    <w:rsid w:val="00DA12FB"/>
    <w:rsid w:val="00DA3AC3"/>
    <w:rsid w:val="00DC47E0"/>
    <w:rsid w:val="00DE75E6"/>
    <w:rsid w:val="00E14B01"/>
    <w:rsid w:val="00E6320A"/>
    <w:rsid w:val="00E652DF"/>
    <w:rsid w:val="00E721AB"/>
    <w:rsid w:val="00E94B33"/>
    <w:rsid w:val="00EB5D3C"/>
    <w:rsid w:val="00ED3F8E"/>
    <w:rsid w:val="00EF6F42"/>
    <w:rsid w:val="00F10D7E"/>
    <w:rsid w:val="00F27BC7"/>
    <w:rsid w:val="00F52DE9"/>
    <w:rsid w:val="00F6135E"/>
    <w:rsid w:val="00F67B38"/>
    <w:rsid w:val="00F83087"/>
    <w:rsid w:val="00FD4208"/>
    <w:rsid w:val="00FF19EE"/>
    <w:rsid w:val="01C33A63"/>
    <w:rsid w:val="020462C8"/>
    <w:rsid w:val="06404C8F"/>
    <w:rsid w:val="06530B57"/>
    <w:rsid w:val="0658479D"/>
    <w:rsid w:val="06ED4AA0"/>
    <w:rsid w:val="07206373"/>
    <w:rsid w:val="07594451"/>
    <w:rsid w:val="07F516E0"/>
    <w:rsid w:val="0958610B"/>
    <w:rsid w:val="0B3865BB"/>
    <w:rsid w:val="0D5A2401"/>
    <w:rsid w:val="0E3662D1"/>
    <w:rsid w:val="0E7B499C"/>
    <w:rsid w:val="0FC22F8B"/>
    <w:rsid w:val="109322DF"/>
    <w:rsid w:val="112E3C81"/>
    <w:rsid w:val="11653988"/>
    <w:rsid w:val="126D02E2"/>
    <w:rsid w:val="12FF159D"/>
    <w:rsid w:val="13A36032"/>
    <w:rsid w:val="16AA3BA7"/>
    <w:rsid w:val="16E318DF"/>
    <w:rsid w:val="182D5680"/>
    <w:rsid w:val="185D66E0"/>
    <w:rsid w:val="1A741172"/>
    <w:rsid w:val="1C952F5D"/>
    <w:rsid w:val="1D3A4920"/>
    <w:rsid w:val="1EAE10CD"/>
    <w:rsid w:val="202042A9"/>
    <w:rsid w:val="219A6A8B"/>
    <w:rsid w:val="21C0270D"/>
    <w:rsid w:val="23512529"/>
    <w:rsid w:val="26C46802"/>
    <w:rsid w:val="27B967A8"/>
    <w:rsid w:val="27FD28BA"/>
    <w:rsid w:val="28242A5C"/>
    <w:rsid w:val="28FE75E1"/>
    <w:rsid w:val="29E13E7E"/>
    <w:rsid w:val="29E44183"/>
    <w:rsid w:val="2AAE7270"/>
    <w:rsid w:val="2AB612B2"/>
    <w:rsid w:val="2C3F228E"/>
    <w:rsid w:val="2D4116A3"/>
    <w:rsid w:val="30420A70"/>
    <w:rsid w:val="30D01850"/>
    <w:rsid w:val="31BB5362"/>
    <w:rsid w:val="31FA5B22"/>
    <w:rsid w:val="32524E67"/>
    <w:rsid w:val="332F4D91"/>
    <w:rsid w:val="33553E5C"/>
    <w:rsid w:val="33805F50"/>
    <w:rsid w:val="36911D61"/>
    <w:rsid w:val="38267C1E"/>
    <w:rsid w:val="388A63E5"/>
    <w:rsid w:val="392E12DA"/>
    <w:rsid w:val="393D6D55"/>
    <w:rsid w:val="39B40A81"/>
    <w:rsid w:val="3B4F71C8"/>
    <w:rsid w:val="3D5347E8"/>
    <w:rsid w:val="404A4850"/>
    <w:rsid w:val="40A200A8"/>
    <w:rsid w:val="40F30789"/>
    <w:rsid w:val="41560727"/>
    <w:rsid w:val="46601EA0"/>
    <w:rsid w:val="46CA6851"/>
    <w:rsid w:val="485E4CFB"/>
    <w:rsid w:val="488A0C1F"/>
    <w:rsid w:val="48E850A1"/>
    <w:rsid w:val="49552C1C"/>
    <w:rsid w:val="4A925C90"/>
    <w:rsid w:val="4C2B0256"/>
    <w:rsid w:val="4C862F21"/>
    <w:rsid w:val="4E6743D1"/>
    <w:rsid w:val="509868A8"/>
    <w:rsid w:val="512B06AD"/>
    <w:rsid w:val="525F0ECD"/>
    <w:rsid w:val="529825DB"/>
    <w:rsid w:val="5443623A"/>
    <w:rsid w:val="56181CB3"/>
    <w:rsid w:val="570C6CFC"/>
    <w:rsid w:val="59BF7FB3"/>
    <w:rsid w:val="5A452253"/>
    <w:rsid w:val="5AD7355E"/>
    <w:rsid w:val="5AF31087"/>
    <w:rsid w:val="5BAE6BDF"/>
    <w:rsid w:val="5BC10CCF"/>
    <w:rsid w:val="5C163140"/>
    <w:rsid w:val="5CB37A83"/>
    <w:rsid w:val="5D802463"/>
    <w:rsid w:val="5DB549BD"/>
    <w:rsid w:val="5E383733"/>
    <w:rsid w:val="5EC21D2B"/>
    <w:rsid w:val="5F156F6D"/>
    <w:rsid w:val="5F2D4109"/>
    <w:rsid w:val="5F62109F"/>
    <w:rsid w:val="5FF127A1"/>
    <w:rsid w:val="60515D3E"/>
    <w:rsid w:val="63BD193D"/>
    <w:rsid w:val="64A94CD2"/>
    <w:rsid w:val="65F43485"/>
    <w:rsid w:val="65F85962"/>
    <w:rsid w:val="66206261"/>
    <w:rsid w:val="697552B4"/>
    <w:rsid w:val="6A963BEB"/>
    <w:rsid w:val="6AB37805"/>
    <w:rsid w:val="6DAC1A38"/>
    <w:rsid w:val="6FAD7053"/>
    <w:rsid w:val="6FB50CA7"/>
    <w:rsid w:val="73AB0A77"/>
    <w:rsid w:val="75201B1F"/>
    <w:rsid w:val="756C74E6"/>
    <w:rsid w:val="77471B72"/>
    <w:rsid w:val="7761710E"/>
    <w:rsid w:val="77A87288"/>
    <w:rsid w:val="78BD13BE"/>
    <w:rsid w:val="79874F9E"/>
    <w:rsid w:val="7A5F48E7"/>
    <w:rsid w:val="7AE36396"/>
    <w:rsid w:val="7BEB1C1B"/>
    <w:rsid w:val="7CFF6BF3"/>
    <w:rsid w:val="7D6F6235"/>
    <w:rsid w:val="7DFE3092"/>
    <w:rsid w:val="7FB173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250"/>
    <w:pPr>
      <w:widowControl w:val="0"/>
      <w:jc w:val="both"/>
    </w:pPr>
    <w:rPr>
      <w:rFonts w:ascii="Calibri" w:hAnsi="Calibri" w:cs="黑体"/>
      <w:kern w:val="2"/>
      <w:sz w:val="21"/>
      <w:szCs w:val="22"/>
    </w:rPr>
  </w:style>
  <w:style w:type="paragraph" w:styleId="1">
    <w:name w:val="heading 1"/>
    <w:basedOn w:val="a"/>
    <w:next w:val="a"/>
    <w:link w:val="1Char"/>
    <w:uiPriority w:val="9"/>
    <w:qFormat/>
    <w:rsid w:val="002E6250"/>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2E6250"/>
    <w:rPr>
      <w:sz w:val="18"/>
      <w:szCs w:val="18"/>
    </w:rPr>
  </w:style>
  <w:style w:type="paragraph" w:styleId="a4">
    <w:name w:val="footer"/>
    <w:basedOn w:val="a"/>
    <w:link w:val="Char0"/>
    <w:uiPriority w:val="99"/>
    <w:unhideWhenUsed/>
    <w:qFormat/>
    <w:rsid w:val="002E6250"/>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2E6250"/>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rsid w:val="002E6250"/>
    <w:pPr>
      <w:spacing w:beforeAutospacing="1" w:afterAutospacing="1"/>
      <w:jc w:val="left"/>
    </w:pPr>
    <w:rPr>
      <w:rFonts w:cs="Times New Roman"/>
      <w:kern w:val="0"/>
      <w:sz w:val="24"/>
    </w:rPr>
  </w:style>
  <w:style w:type="character" w:styleId="a7">
    <w:name w:val="Strong"/>
    <w:basedOn w:val="a0"/>
    <w:uiPriority w:val="22"/>
    <w:qFormat/>
    <w:rsid w:val="002E6250"/>
    <w:rPr>
      <w:b/>
      <w:bCs/>
    </w:rPr>
  </w:style>
  <w:style w:type="character" w:styleId="a8">
    <w:name w:val="FollowedHyperlink"/>
    <w:basedOn w:val="a0"/>
    <w:semiHidden/>
    <w:unhideWhenUsed/>
    <w:qFormat/>
    <w:rsid w:val="002E6250"/>
    <w:rPr>
      <w:color w:val="5A5A5A"/>
      <w:u w:val="none"/>
    </w:rPr>
  </w:style>
  <w:style w:type="character" w:styleId="a9">
    <w:name w:val="Emphasis"/>
    <w:basedOn w:val="a0"/>
    <w:uiPriority w:val="20"/>
    <w:qFormat/>
    <w:rsid w:val="002E6250"/>
  </w:style>
  <w:style w:type="character" w:styleId="aa">
    <w:name w:val="Hyperlink"/>
    <w:basedOn w:val="a0"/>
    <w:semiHidden/>
    <w:unhideWhenUsed/>
    <w:qFormat/>
    <w:rsid w:val="002E6250"/>
    <w:rPr>
      <w:color w:val="5A5A5A"/>
      <w:u w:val="none"/>
    </w:rPr>
  </w:style>
  <w:style w:type="table" w:styleId="ab">
    <w:name w:val="Table Grid"/>
    <w:basedOn w:val="a1"/>
    <w:uiPriority w:val="59"/>
    <w:qFormat/>
    <w:rsid w:val="002E62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sid w:val="002E6250"/>
    <w:rPr>
      <w:rFonts w:eastAsia="宋体"/>
      <w:b/>
      <w:bCs/>
      <w:kern w:val="44"/>
      <w:sz w:val="44"/>
      <w:szCs w:val="44"/>
    </w:rPr>
  </w:style>
  <w:style w:type="character" w:customStyle="1" w:styleId="Char1">
    <w:name w:val="页眉 Char"/>
    <w:basedOn w:val="a0"/>
    <w:link w:val="a5"/>
    <w:uiPriority w:val="99"/>
    <w:qFormat/>
    <w:rsid w:val="002E6250"/>
    <w:rPr>
      <w:sz w:val="18"/>
      <w:szCs w:val="18"/>
    </w:rPr>
  </w:style>
  <w:style w:type="character" w:customStyle="1" w:styleId="Char0">
    <w:name w:val="页脚 Char"/>
    <w:basedOn w:val="a0"/>
    <w:link w:val="a4"/>
    <w:uiPriority w:val="99"/>
    <w:qFormat/>
    <w:rsid w:val="002E6250"/>
    <w:rPr>
      <w:sz w:val="18"/>
      <w:szCs w:val="18"/>
    </w:rPr>
  </w:style>
  <w:style w:type="character" w:customStyle="1" w:styleId="Char">
    <w:name w:val="批注框文本 Char"/>
    <w:basedOn w:val="a0"/>
    <w:link w:val="a3"/>
    <w:uiPriority w:val="99"/>
    <w:semiHidden/>
    <w:qFormat/>
    <w:rsid w:val="002E6250"/>
    <w:rPr>
      <w:sz w:val="18"/>
      <w:szCs w:val="18"/>
    </w:rPr>
  </w:style>
  <w:style w:type="character" w:customStyle="1" w:styleId="last-child2">
    <w:name w:val="last-child2"/>
    <w:basedOn w:val="a0"/>
    <w:qFormat/>
    <w:rsid w:val="002E6250"/>
  </w:style>
  <w:style w:type="character" w:customStyle="1" w:styleId="isactive">
    <w:name w:val="is_active"/>
    <w:basedOn w:val="a0"/>
    <w:qFormat/>
    <w:rsid w:val="002E6250"/>
    <w:rPr>
      <w:color w:val="FFFFFF"/>
      <w:shd w:val="clear" w:color="auto" w:fill="F07C17"/>
    </w:rPr>
  </w:style>
  <w:style w:type="character" w:customStyle="1" w:styleId="isactive1">
    <w:name w:val="is_active1"/>
    <w:basedOn w:val="a0"/>
    <w:qFormat/>
    <w:rsid w:val="002E6250"/>
    <w:rPr>
      <w:color w:val="FFFFFF"/>
      <w:shd w:val="clear" w:color="auto" w:fill="F07C17"/>
    </w:rPr>
  </w:style>
  <w:style w:type="character" w:customStyle="1" w:styleId="last-child">
    <w:name w:val="last-child"/>
    <w:basedOn w:val="a0"/>
    <w:qFormat/>
    <w:rsid w:val="002E6250"/>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ACEB7E-DC02-4696-BFE6-5E29955EB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483</Words>
  <Characters>2754</Characters>
  <Application>Microsoft Office Word</Application>
  <DocSecurity>0</DocSecurity>
  <Lines>22</Lines>
  <Paragraphs>6</Paragraphs>
  <ScaleCrop>false</ScaleCrop>
  <Company>Microsoft</Company>
  <LinksUpToDate>false</LinksUpToDate>
  <CharactersWithSpaces>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湖北省省级政府采购需求公示</dc:title>
  <dc:creator>wangh</dc:creator>
  <cp:lastModifiedBy>Administrator</cp:lastModifiedBy>
  <cp:revision>32</cp:revision>
  <cp:lastPrinted>2018-08-16T06:51:00Z</cp:lastPrinted>
  <dcterms:created xsi:type="dcterms:W3CDTF">2017-04-17T01:17:00Z</dcterms:created>
  <dcterms:modified xsi:type="dcterms:W3CDTF">2018-09-10T01:33:00Z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