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783" w:rsidRDefault="00464843">
      <w:pPr>
        <w:spacing w:line="400" w:lineRule="exact"/>
        <w:jc w:val="center"/>
        <w:rPr>
          <w:sz w:val="28"/>
          <w:szCs w:val="28"/>
        </w:rPr>
      </w:pPr>
      <w:bookmarkStart w:id="0" w:name="_Toc425933103"/>
      <w:r>
        <w:rPr>
          <w:rFonts w:hint="eastAsia"/>
          <w:sz w:val="28"/>
          <w:szCs w:val="28"/>
        </w:rPr>
        <w:t>阳新县县级政府采购竞争性磋商需求公示及</w:t>
      </w:r>
    </w:p>
    <w:p w:rsidR="000A5783" w:rsidRDefault="00464843">
      <w:pPr>
        <w:spacing w:line="400" w:lineRule="exact"/>
        <w:jc w:val="center"/>
        <w:rPr>
          <w:sz w:val="28"/>
          <w:szCs w:val="28"/>
        </w:rPr>
      </w:pPr>
      <w:r>
        <w:rPr>
          <w:rFonts w:hint="eastAsia"/>
          <w:sz w:val="28"/>
          <w:szCs w:val="28"/>
        </w:rPr>
        <w:t>征集供应商名单公告</w:t>
      </w:r>
    </w:p>
    <w:p w:rsidR="000A5783" w:rsidRDefault="00464843">
      <w:pPr>
        <w:spacing w:line="400" w:lineRule="exact"/>
        <w:jc w:val="center"/>
        <w:rPr>
          <w:sz w:val="32"/>
          <w:szCs w:val="32"/>
        </w:rPr>
      </w:pPr>
      <w:r>
        <w:rPr>
          <w:rFonts w:hint="eastAsia"/>
          <w:sz w:val="28"/>
          <w:szCs w:val="28"/>
        </w:rPr>
        <w:t>（残疾人电子商务线上线下培训孵化服务采购项目）</w:t>
      </w:r>
    </w:p>
    <w:p w:rsidR="000A5783" w:rsidRDefault="00464843">
      <w:pPr>
        <w:adjustRightInd w:val="0"/>
        <w:snapToGrid w:val="0"/>
        <w:spacing w:line="400" w:lineRule="exact"/>
        <w:ind w:firstLineChars="200" w:firstLine="440"/>
        <w:rPr>
          <w:sz w:val="22"/>
        </w:rPr>
      </w:pPr>
      <w:r>
        <w:rPr>
          <w:rFonts w:hint="eastAsia"/>
          <w:sz w:val="22"/>
        </w:rPr>
        <w:t>依据阳财采计备</w:t>
      </w:r>
      <w:r>
        <w:rPr>
          <w:rFonts w:hint="eastAsia"/>
          <w:sz w:val="22"/>
        </w:rPr>
        <w:t>[2018]138</w:t>
      </w:r>
      <w:r>
        <w:rPr>
          <w:rFonts w:hint="eastAsia"/>
          <w:sz w:val="22"/>
        </w:rPr>
        <w:t>号备案表要求，</w:t>
      </w:r>
      <w:r>
        <w:rPr>
          <w:rFonts w:hint="eastAsia"/>
          <w:sz w:val="22"/>
          <w:u w:val="single"/>
          <w:lang w:val="hr-HR"/>
        </w:rPr>
        <w:t>湖北中靖工程咨询有限公司</w:t>
      </w:r>
      <w:r>
        <w:rPr>
          <w:rFonts w:hint="eastAsia"/>
          <w:sz w:val="22"/>
          <w:lang w:val="hr-HR"/>
        </w:rPr>
        <w:t>受</w:t>
      </w:r>
      <w:r>
        <w:rPr>
          <w:rFonts w:hint="eastAsia"/>
          <w:sz w:val="22"/>
          <w:u w:val="single"/>
        </w:rPr>
        <w:t>阳新县残疾人联合会</w:t>
      </w:r>
      <w:r>
        <w:rPr>
          <w:rFonts w:hint="eastAsia"/>
          <w:sz w:val="22"/>
        </w:rPr>
        <w:t>的委托就</w:t>
      </w:r>
      <w:r>
        <w:rPr>
          <w:rFonts w:hint="eastAsia"/>
          <w:sz w:val="24"/>
          <w:szCs w:val="24"/>
          <w:u w:val="single"/>
        </w:rPr>
        <w:t>残</w:t>
      </w:r>
      <w:r>
        <w:rPr>
          <w:rFonts w:hint="eastAsia"/>
          <w:sz w:val="22"/>
          <w:u w:val="single"/>
          <w:lang w:val="hr-HR"/>
        </w:rPr>
        <w:t>疾人电子商务线上线下培训孵化服务采购项目所需货物及相</w:t>
      </w:r>
      <w:r>
        <w:rPr>
          <w:rFonts w:hint="eastAsia"/>
          <w:sz w:val="22"/>
        </w:rPr>
        <w:t>关服务进行竞争性磋商采购，现对采购人提供的采购需求进行公示，公开征询意见，并接受有意向的潜在供应商报名。</w:t>
      </w:r>
    </w:p>
    <w:p w:rsidR="000A5783" w:rsidRDefault="00464843">
      <w:pPr>
        <w:adjustRightInd w:val="0"/>
        <w:snapToGrid w:val="0"/>
        <w:spacing w:line="400" w:lineRule="exact"/>
        <w:rPr>
          <w:sz w:val="22"/>
          <w:u w:val="single"/>
        </w:rPr>
      </w:pPr>
      <w:r>
        <w:rPr>
          <w:rFonts w:hint="eastAsia"/>
          <w:sz w:val="22"/>
        </w:rPr>
        <w:t>一、项目编号：</w:t>
      </w:r>
      <w:r>
        <w:rPr>
          <w:rFonts w:hint="eastAsia"/>
          <w:sz w:val="22"/>
          <w:u w:val="single"/>
        </w:rPr>
        <w:t>131-Zcg</w:t>
      </w:r>
      <w:r>
        <w:rPr>
          <w:rFonts w:hint="eastAsia"/>
          <w:sz w:val="22"/>
          <w:u w:val="single"/>
        </w:rPr>
        <w:t>·</w:t>
      </w:r>
      <w:r>
        <w:rPr>
          <w:rFonts w:hint="eastAsia"/>
          <w:sz w:val="22"/>
          <w:u w:val="single"/>
        </w:rPr>
        <w:t>2018-</w:t>
      </w:r>
      <w:r w:rsidR="008F6552">
        <w:rPr>
          <w:rFonts w:hint="eastAsia"/>
          <w:sz w:val="22"/>
          <w:u w:val="single"/>
        </w:rPr>
        <w:t>193</w:t>
      </w:r>
    </w:p>
    <w:p w:rsidR="000A5783" w:rsidRDefault="00464843">
      <w:pPr>
        <w:adjustRightInd w:val="0"/>
        <w:snapToGrid w:val="0"/>
        <w:spacing w:line="400" w:lineRule="exact"/>
        <w:rPr>
          <w:sz w:val="22"/>
        </w:rPr>
      </w:pPr>
      <w:r>
        <w:rPr>
          <w:rFonts w:hint="eastAsia"/>
          <w:sz w:val="22"/>
        </w:rPr>
        <w:t>二、项目名称：</w:t>
      </w:r>
      <w:r>
        <w:rPr>
          <w:rFonts w:hint="eastAsia"/>
          <w:sz w:val="22"/>
          <w:u w:val="single"/>
        </w:rPr>
        <w:t>残疾人电子商务线上线下培训孵化服务采购项目</w:t>
      </w:r>
    </w:p>
    <w:p w:rsidR="000A5783" w:rsidRDefault="00464843">
      <w:pPr>
        <w:adjustRightInd w:val="0"/>
        <w:snapToGrid w:val="0"/>
        <w:spacing w:line="400" w:lineRule="exact"/>
        <w:rPr>
          <w:sz w:val="22"/>
        </w:rPr>
      </w:pPr>
      <w:r>
        <w:rPr>
          <w:rFonts w:hint="eastAsia"/>
          <w:sz w:val="22"/>
        </w:rPr>
        <w:t>三、采购内容：</w:t>
      </w:r>
    </w:p>
    <w:tbl>
      <w:tblPr>
        <w:tblStyle w:val="a8"/>
        <w:tblW w:w="8522" w:type="dxa"/>
        <w:tblLayout w:type="fixed"/>
        <w:tblLook w:val="04A0"/>
      </w:tblPr>
      <w:tblGrid>
        <w:gridCol w:w="675"/>
        <w:gridCol w:w="2127"/>
        <w:gridCol w:w="1417"/>
        <w:gridCol w:w="2598"/>
        <w:gridCol w:w="1705"/>
      </w:tblGrid>
      <w:tr w:rsidR="000A5783">
        <w:tc>
          <w:tcPr>
            <w:tcW w:w="675" w:type="dxa"/>
            <w:vAlign w:val="center"/>
          </w:tcPr>
          <w:p w:rsidR="000A5783" w:rsidRDefault="00464843">
            <w:pPr>
              <w:adjustRightInd w:val="0"/>
              <w:snapToGrid w:val="0"/>
              <w:spacing w:line="400" w:lineRule="exact"/>
              <w:jc w:val="center"/>
              <w:rPr>
                <w:sz w:val="20"/>
                <w:szCs w:val="20"/>
              </w:rPr>
            </w:pPr>
            <w:r>
              <w:rPr>
                <w:rFonts w:hint="eastAsia"/>
                <w:sz w:val="20"/>
                <w:szCs w:val="20"/>
              </w:rPr>
              <w:t>序号</w:t>
            </w:r>
          </w:p>
        </w:tc>
        <w:tc>
          <w:tcPr>
            <w:tcW w:w="2127" w:type="dxa"/>
            <w:vAlign w:val="center"/>
          </w:tcPr>
          <w:p w:rsidR="000A5783" w:rsidRDefault="00464843">
            <w:pPr>
              <w:adjustRightInd w:val="0"/>
              <w:snapToGrid w:val="0"/>
              <w:spacing w:line="400" w:lineRule="exact"/>
              <w:jc w:val="center"/>
              <w:rPr>
                <w:sz w:val="20"/>
                <w:szCs w:val="20"/>
              </w:rPr>
            </w:pPr>
            <w:r>
              <w:rPr>
                <w:rFonts w:hint="eastAsia"/>
                <w:sz w:val="20"/>
                <w:szCs w:val="20"/>
              </w:rPr>
              <w:t>货物（服务）名称</w:t>
            </w:r>
          </w:p>
        </w:tc>
        <w:tc>
          <w:tcPr>
            <w:tcW w:w="1417" w:type="dxa"/>
            <w:vAlign w:val="center"/>
          </w:tcPr>
          <w:p w:rsidR="000A5783" w:rsidRDefault="00464843">
            <w:pPr>
              <w:adjustRightInd w:val="0"/>
              <w:snapToGrid w:val="0"/>
              <w:spacing w:line="400" w:lineRule="exact"/>
              <w:jc w:val="center"/>
              <w:rPr>
                <w:sz w:val="20"/>
                <w:szCs w:val="20"/>
              </w:rPr>
            </w:pPr>
            <w:r>
              <w:rPr>
                <w:rFonts w:hint="eastAsia"/>
                <w:sz w:val="20"/>
                <w:szCs w:val="20"/>
              </w:rPr>
              <w:t>数量（人）</w:t>
            </w:r>
          </w:p>
        </w:tc>
        <w:tc>
          <w:tcPr>
            <w:tcW w:w="2598" w:type="dxa"/>
            <w:vAlign w:val="center"/>
          </w:tcPr>
          <w:p w:rsidR="000A5783" w:rsidRDefault="00464843">
            <w:pPr>
              <w:adjustRightInd w:val="0"/>
              <w:snapToGrid w:val="0"/>
              <w:spacing w:line="400" w:lineRule="exact"/>
              <w:jc w:val="center"/>
              <w:rPr>
                <w:sz w:val="20"/>
                <w:szCs w:val="20"/>
              </w:rPr>
            </w:pPr>
            <w:r>
              <w:rPr>
                <w:rFonts w:hint="eastAsia"/>
                <w:sz w:val="20"/>
                <w:szCs w:val="20"/>
              </w:rPr>
              <w:t>主要服务内容</w:t>
            </w:r>
          </w:p>
        </w:tc>
        <w:tc>
          <w:tcPr>
            <w:tcW w:w="1705" w:type="dxa"/>
            <w:vAlign w:val="center"/>
          </w:tcPr>
          <w:p w:rsidR="000A5783" w:rsidRDefault="00464843">
            <w:pPr>
              <w:adjustRightInd w:val="0"/>
              <w:snapToGrid w:val="0"/>
              <w:spacing w:line="400" w:lineRule="exact"/>
              <w:jc w:val="center"/>
              <w:rPr>
                <w:sz w:val="20"/>
                <w:szCs w:val="20"/>
              </w:rPr>
            </w:pPr>
            <w:r>
              <w:rPr>
                <w:rFonts w:hint="eastAsia"/>
                <w:sz w:val="20"/>
                <w:szCs w:val="20"/>
              </w:rPr>
              <w:t>备注</w:t>
            </w:r>
          </w:p>
        </w:tc>
      </w:tr>
      <w:tr w:rsidR="000A5783">
        <w:tc>
          <w:tcPr>
            <w:tcW w:w="675" w:type="dxa"/>
            <w:vAlign w:val="center"/>
          </w:tcPr>
          <w:p w:rsidR="000A5783" w:rsidRDefault="00464843">
            <w:pPr>
              <w:adjustRightInd w:val="0"/>
              <w:snapToGrid w:val="0"/>
              <w:spacing w:line="400" w:lineRule="exact"/>
              <w:jc w:val="center"/>
              <w:rPr>
                <w:sz w:val="20"/>
                <w:szCs w:val="20"/>
              </w:rPr>
            </w:pPr>
            <w:r>
              <w:rPr>
                <w:rFonts w:hint="eastAsia"/>
                <w:sz w:val="20"/>
                <w:szCs w:val="20"/>
              </w:rPr>
              <w:t>1</w:t>
            </w:r>
          </w:p>
        </w:tc>
        <w:tc>
          <w:tcPr>
            <w:tcW w:w="2127" w:type="dxa"/>
            <w:vAlign w:val="center"/>
          </w:tcPr>
          <w:p w:rsidR="000A5783" w:rsidRDefault="00464843">
            <w:pPr>
              <w:adjustRightInd w:val="0"/>
              <w:snapToGrid w:val="0"/>
              <w:spacing w:line="400" w:lineRule="exact"/>
              <w:jc w:val="center"/>
              <w:rPr>
                <w:sz w:val="20"/>
                <w:szCs w:val="20"/>
              </w:rPr>
            </w:pPr>
            <w:r>
              <w:rPr>
                <w:rFonts w:hint="eastAsia"/>
                <w:sz w:val="20"/>
                <w:szCs w:val="20"/>
              </w:rPr>
              <w:t>残疾人电子商务线上线下培训孵化服务</w:t>
            </w:r>
          </w:p>
        </w:tc>
        <w:tc>
          <w:tcPr>
            <w:tcW w:w="1417" w:type="dxa"/>
            <w:vAlign w:val="center"/>
          </w:tcPr>
          <w:p w:rsidR="000A5783" w:rsidRDefault="00464843">
            <w:pPr>
              <w:adjustRightInd w:val="0"/>
              <w:snapToGrid w:val="0"/>
              <w:spacing w:line="400" w:lineRule="exact"/>
              <w:jc w:val="center"/>
              <w:rPr>
                <w:sz w:val="20"/>
                <w:szCs w:val="20"/>
              </w:rPr>
            </w:pPr>
            <w:r>
              <w:rPr>
                <w:rFonts w:hint="eastAsia"/>
                <w:sz w:val="20"/>
                <w:szCs w:val="20"/>
              </w:rPr>
              <w:t>150</w:t>
            </w:r>
            <w:r>
              <w:rPr>
                <w:rFonts w:hint="eastAsia"/>
                <w:sz w:val="20"/>
                <w:szCs w:val="20"/>
              </w:rPr>
              <w:t>人</w:t>
            </w:r>
          </w:p>
        </w:tc>
        <w:tc>
          <w:tcPr>
            <w:tcW w:w="2598" w:type="dxa"/>
            <w:vAlign w:val="center"/>
          </w:tcPr>
          <w:p w:rsidR="000A5783" w:rsidRDefault="00464843">
            <w:pPr>
              <w:adjustRightInd w:val="0"/>
              <w:snapToGrid w:val="0"/>
              <w:spacing w:line="400" w:lineRule="exact"/>
              <w:jc w:val="center"/>
              <w:rPr>
                <w:sz w:val="20"/>
                <w:szCs w:val="20"/>
              </w:rPr>
            </w:pPr>
            <w:r>
              <w:rPr>
                <w:rFonts w:hint="eastAsia"/>
                <w:sz w:val="20"/>
                <w:szCs w:val="20"/>
              </w:rPr>
              <w:t>见附件</w:t>
            </w:r>
          </w:p>
        </w:tc>
        <w:tc>
          <w:tcPr>
            <w:tcW w:w="1705" w:type="dxa"/>
            <w:vAlign w:val="center"/>
          </w:tcPr>
          <w:p w:rsidR="000A5783" w:rsidRDefault="000A5783">
            <w:pPr>
              <w:adjustRightInd w:val="0"/>
              <w:snapToGrid w:val="0"/>
              <w:spacing w:line="400" w:lineRule="exact"/>
              <w:jc w:val="center"/>
              <w:rPr>
                <w:sz w:val="20"/>
                <w:szCs w:val="20"/>
              </w:rPr>
            </w:pPr>
          </w:p>
        </w:tc>
      </w:tr>
      <w:tr w:rsidR="000A5783">
        <w:tc>
          <w:tcPr>
            <w:tcW w:w="675" w:type="dxa"/>
            <w:vAlign w:val="center"/>
          </w:tcPr>
          <w:p w:rsidR="000A5783" w:rsidRDefault="00464843">
            <w:pPr>
              <w:adjustRightInd w:val="0"/>
              <w:snapToGrid w:val="0"/>
              <w:spacing w:line="400" w:lineRule="exact"/>
              <w:jc w:val="center"/>
              <w:rPr>
                <w:sz w:val="20"/>
                <w:szCs w:val="20"/>
              </w:rPr>
            </w:pPr>
            <w:r>
              <w:rPr>
                <w:rFonts w:hint="eastAsia"/>
                <w:sz w:val="20"/>
                <w:szCs w:val="20"/>
              </w:rPr>
              <w:t>2</w:t>
            </w:r>
          </w:p>
        </w:tc>
        <w:tc>
          <w:tcPr>
            <w:tcW w:w="2127" w:type="dxa"/>
            <w:vAlign w:val="center"/>
          </w:tcPr>
          <w:p w:rsidR="000A5783" w:rsidRDefault="000A5783">
            <w:pPr>
              <w:adjustRightInd w:val="0"/>
              <w:snapToGrid w:val="0"/>
              <w:spacing w:line="400" w:lineRule="exact"/>
              <w:jc w:val="center"/>
              <w:rPr>
                <w:sz w:val="20"/>
                <w:szCs w:val="20"/>
              </w:rPr>
            </w:pPr>
          </w:p>
        </w:tc>
        <w:tc>
          <w:tcPr>
            <w:tcW w:w="1417" w:type="dxa"/>
            <w:vAlign w:val="center"/>
          </w:tcPr>
          <w:p w:rsidR="000A5783" w:rsidRDefault="000A5783">
            <w:pPr>
              <w:adjustRightInd w:val="0"/>
              <w:snapToGrid w:val="0"/>
              <w:spacing w:line="400" w:lineRule="exact"/>
              <w:jc w:val="center"/>
              <w:rPr>
                <w:sz w:val="20"/>
                <w:szCs w:val="20"/>
              </w:rPr>
            </w:pPr>
          </w:p>
        </w:tc>
        <w:tc>
          <w:tcPr>
            <w:tcW w:w="2598" w:type="dxa"/>
            <w:vAlign w:val="center"/>
          </w:tcPr>
          <w:p w:rsidR="000A5783" w:rsidRDefault="000A5783">
            <w:pPr>
              <w:adjustRightInd w:val="0"/>
              <w:snapToGrid w:val="0"/>
              <w:spacing w:line="400" w:lineRule="exact"/>
              <w:jc w:val="center"/>
              <w:rPr>
                <w:sz w:val="20"/>
                <w:szCs w:val="20"/>
              </w:rPr>
            </w:pPr>
          </w:p>
        </w:tc>
        <w:tc>
          <w:tcPr>
            <w:tcW w:w="1705" w:type="dxa"/>
            <w:vAlign w:val="center"/>
          </w:tcPr>
          <w:p w:rsidR="000A5783" w:rsidRDefault="000A5783">
            <w:pPr>
              <w:adjustRightInd w:val="0"/>
              <w:snapToGrid w:val="0"/>
              <w:spacing w:line="400" w:lineRule="exact"/>
              <w:jc w:val="center"/>
              <w:rPr>
                <w:sz w:val="20"/>
                <w:szCs w:val="20"/>
              </w:rPr>
            </w:pPr>
          </w:p>
        </w:tc>
      </w:tr>
    </w:tbl>
    <w:p w:rsidR="000A5783" w:rsidRDefault="00464843">
      <w:pPr>
        <w:adjustRightInd w:val="0"/>
        <w:snapToGrid w:val="0"/>
        <w:spacing w:line="400" w:lineRule="exact"/>
        <w:rPr>
          <w:sz w:val="22"/>
        </w:rPr>
      </w:pPr>
      <w:r>
        <w:rPr>
          <w:rFonts w:hint="eastAsia"/>
          <w:sz w:val="22"/>
        </w:rPr>
        <w:t>四、采购预算：</w:t>
      </w:r>
      <w:r>
        <w:rPr>
          <w:rFonts w:hint="eastAsia"/>
          <w:sz w:val="22"/>
          <w:u w:val="single"/>
        </w:rPr>
        <w:t>39</w:t>
      </w:r>
      <w:r>
        <w:rPr>
          <w:rFonts w:hint="eastAsia"/>
          <w:sz w:val="22"/>
        </w:rPr>
        <w:t>万元</w:t>
      </w:r>
    </w:p>
    <w:p w:rsidR="000A5783" w:rsidRDefault="00464843">
      <w:pPr>
        <w:adjustRightInd w:val="0"/>
        <w:snapToGrid w:val="0"/>
        <w:spacing w:line="400" w:lineRule="exact"/>
        <w:rPr>
          <w:sz w:val="22"/>
        </w:rPr>
      </w:pPr>
      <w:r>
        <w:rPr>
          <w:rFonts w:hint="eastAsia"/>
          <w:sz w:val="22"/>
        </w:rPr>
        <w:t>五、供应商资格条件</w:t>
      </w:r>
    </w:p>
    <w:p w:rsidR="000A5783" w:rsidRDefault="00464843">
      <w:pPr>
        <w:adjustRightInd w:val="0"/>
        <w:snapToGrid w:val="0"/>
        <w:spacing w:line="400" w:lineRule="exact"/>
        <w:ind w:firstLineChars="200" w:firstLine="440"/>
        <w:rPr>
          <w:sz w:val="22"/>
        </w:rPr>
      </w:pPr>
      <w:r>
        <w:rPr>
          <w:rFonts w:hint="eastAsia"/>
          <w:sz w:val="22"/>
        </w:rPr>
        <w:t>（一）应具备《政府采购法》第二十二条第一款之规定的基本条件。</w:t>
      </w:r>
    </w:p>
    <w:p w:rsidR="000A5783" w:rsidRDefault="00464843">
      <w:pPr>
        <w:adjustRightInd w:val="0"/>
        <w:snapToGrid w:val="0"/>
        <w:spacing w:line="400" w:lineRule="exact"/>
        <w:ind w:firstLineChars="200" w:firstLine="440"/>
        <w:rPr>
          <w:sz w:val="22"/>
        </w:rPr>
      </w:pPr>
      <w:r>
        <w:rPr>
          <w:rFonts w:hint="eastAsia"/>
          <w:sz w:val="22"/>
        </w:rPr>
        <w:t>（二）参加本次政府采购活动前三年内，在经营活动中没有重大违法记录并须提交《参加政府采购活动前</w:t>
      </w:r>
      <w:r>
        <w:rPr>
          <w:rFonts w:hint="eastAsia"/>
          <w:sz w:val="22"/>
        </w:rPr>
        <w:t>3</w:t>
      </w:r>
      <w:r>
        <w:rPr>
          <w:rFonts w:hint="eastAsia"/>
          <w:sz w:val="22"/>
        </w:rPr>
        <w:t>年内在经营活动中没有重大违法记录的书面声明》，且必须未被列入</w:t>
      </w:r>
      <w:r>
        <w:rPr>
          <w:rFonts w:hint="eastAsia"/>
          <w:sz w:val="22"/>
        </w:rPr>
        <w:t>"</w:t>
      </w:r>
      <w:r>
        <w:rPr>
          <w:rFonts w:hint="eastAsia"/>
          <w:sz w:val="22"/>
        </w:rPr>
        <w:t>信用中国</w:t>
      </w:r>
      <w:r>
        <w:rPr>
          <w:rFonts w:hint="eastAsia"/>
          <w:sz w:val="22"/>
        </w:rPr>
        <w:t>"</w:t>
      </w:r>
      <w:r>
        <w:rPr>
          <w:rFonts w:hint="eastAsia"/>
          <w:sz w:val="22"/>
        </w:rPr>
        <w:t>网站</w:t>
      </w:r>
      <w:r>
        <w:rPr>
          <w:rFonts w:hint="eastAsia"/>
          <w:sz w:val="22"/>
        </w:rPr>
        <w:t>(</w:t>
      </w:r>
      <w:proofErr w:type="spellStart"/>
      <w:r>
        <w:rPr>
          <w:rFonts w:hint="eastAsia"/>
          <w:sz w:val="22"/>
        </w:rPr>
        <w:t>www.creditchina.gov.cn</w:t>
      </w:r>
      <w:proofErr w:type="spellEnd"/>
      <w:r>
        <w:rPr>
          <w:rFonts w:hint="eastAsia"/>
          <w:sz w:val="22"/>
        </w:rPr>
        <w:t>)</w:t>
      </w:r>
      <w:r>
        <w:rPr>
          <w:rFonts w:hint="eastAsia"/>
          <w:sz w:val="22"/>
        </w:rPr>
        <w:t>失信被执行人（须提供网站截图）、重大税收违法案件当事人、政府采购严重违法失信行为记录名单。</w:t>
      </w:r>
    </w:p>
    <w:p w:rsidR="000A5783" w:rsidRDefault="00464843">
      <w:pPr>
        <w:adjustRightInd w:val="0"/>
        <w:snapToGrid w:val="0"/>
        <w:spacing w:line="400" w:lineRule="exact"/>
        <w:ind w:firstLineChars="200" w:firstLine="440"/>
        <w:rPr>
          <w:sz w:val="22"/>
        </w:rPr>
      </w:pPr>
      <w:r>
        <w:rPr>
          <w:rFonts w:hint="eastAsia"/>
          <w:sz w:val="22"/>
        </w:rPr>
        <w:t>（三）特定条件</w:t>
      </w:r>
    </w:p>
    <w:p w:rsidR="000A5783" w:rsidRDefault="00464843">
      <w:pPr>
        <w:pStyle w:val="a6"/>
        <w:widowControl/>
        <w:shd w:val="clear" w:color="auto" w:fill="FFFFFF"/>
        <w:spacing w:beforeAutospacing="0" w:after="150" w:afterAutospacing="0" w:line="400" w:lineRule="exact"/>
        <w:ind w:firstLine="482"/>
        <w:rPr>
          <w:rFonts w:cs="黑体"/>
          <w:kern w:val="2"/>
          <w:sz w:val="22"/>
        </w:rPr>
      </w:pPr>
      <w:r>
        <w:rPr>
          <w:rFonts w:cs="黑体"/>
          <w:kern w:val="2"/>
          <w:sz w:val="22"/>
        </w:rPr>
        <w:t>1</w:t>
      </w:r>
      <w:r>
        <w:rPr>
          <w:rFonts w:cs="黑体"/>
          <w:kern w:val="2"/>
          <w:sz w:val="22"/>
        </w:rPr>
        <w:t>、必须是中华人民共和国境内注册取得办学校办学许可证；</w:t>
      </w:r>
    </w:p>
    <w:p w:rsidR="000A5783" w:rsidRDefault="00464843">
      <w:pPr>
        <w:pStyle w:val="a6"/>
        <w:widowControl/>
        <w:shd w:val="clear" w:color="auto" w:fill="FFFFFF"/>
        <w:spacing w:beforeAutospacing="0" w:after="150" w:afterAutospacing="0" w:line="400" w:lineRule="exact"/>
        <w:ind w:firstLine="482"/>
        <w:rPr>
          <w:rFonts w:cs="黑体"/>
          <w:kern w:val="2"/>
          <w:sz w:val="22"/>
        </w:rPr>
      </w:pPr>
      <w:r>
        <w:rPr>
          <w:rFonts w:cs="黑体"/>
          <w:kern w:val="2"/>
          <w:sz w:val="22"/>
        </w:rPr>
        <w:t>2</w:t>
      </w:r>
      <w:r>
        <w:rPr>
          <w:rFonts w:cs="黑体"/>
          <w:kern w:val="2"/>
          <w:sz w:val="22"/>
        </w:rPr>
        <w:t>、具有相关行政主管部门负责审批的培训学校资质；</w:t>
      </w:r>
    </w:p>
    <w:p w:rsidR="000A5783" w:rsidRDefault="00464843">
      <w:pPr>
        <w:adjustRightInd w:val="0"/>
        <w:snapToGrid w:val="0"/>
        <w:spacing w:line="400" w:lineRule="exact"/>
        <w:ind w:firstLineChars="200" w:firstLine="440"/>
        <w:rPr>
          <w:sz w:val="22"/>
        </w:rPr>
      </w:pPr>
      <w:r>
        <w:rPr>
          <w:sz w:val="22"/>
        </w:rPr>
        <w:t>3</w:t>
      </w:r>
      <w:r>
        <w:rPr>
          <w:sz w:val="22"/>
        </w:rPr>
        <w:t>、必须满足本项目的固定电子商务技术培训基地和孵化基地且提供</w:t>
      </w:r>
      <w:r>
        <w:rPr>
          <w:rFonts w:ascii="仿宋" w:eastAsia="仿宋" w:hAnsi="仿宋" w:cs="仿宋"/>
          <w:sz w:val="24"/>
          <w:szCs w:val="24"/>
        </w:rPr>
        <w:t>基地房产证明或租赁证明；</w:t>
      </w:r>
      <w:r>
        <w:rPr>
          <w:sz w:val="22"/>
        </w:rPr>
        <w:t xml:space="preserve"> </w:t>
      </w:r>
    </w:p>
    <w:p w:rsidR="000A5783" w:rsidRDefault="00464843">
      <w:pPr>
        <w:adjustRightInd w:val="0"/>
        <w:snapToGrid w:val="0"/>
        <w:spacing w:line="400" w:lineRule="exact"/>
        <w:rPr>
          <w:sz w:val="22"/>
        </w:rPr>
      </w:pPr>
      <w:r>
        <w:rPr>
          <w:rFonts w:hint="eastAsia"/>
          <w:sz w:val="22"/>
        </w:rPr>
        <w:t>六、是否专门面向中小企业</w:t>
      </w:r>
      <w:r>
        <w:rPr>
          <w:rFonts w:hint="eastAsia"/>
          <w:color w:val="000000" w:themeColor="text1"/>
          <w:sz w:val="22"/>
          <w:szCs w:val="21"/>
        </w:rPr>
        <w:t>、监狱企业、残疾人福利性单位</w:t>
      </w:r>
      <w:r>
        <w:rPr>
          <w:rFonts w:hint="eastAsia"/>
          <w:sz w:val="22"/>
        </w:rPr>
        <w:t>：否</w:t>
      </w:r>
    </w:p>
    <w:p w:rsidR="000A5783" w:rsidRDefault="00464843">
      <w:pPr>
        <w:adjustRightInd w:val="0"/>
        <w:snapToGrid w:val="0"/>
        <w:spacing w:line="400" w:lineRule="exact"/>
        <w:rPr>
          <w:sz w:val="22"/>
        </w:rPr>
      </w:pPr>
      <w:r>
        <w:rPr>
          <w:rFonts w:hint="eastAsia"/>
          <w:sz w:val="22"/>
        </w:rPr>
        <w:t>七、需求公示</w:t>
      </w:r>
    </w:p>
    <w:p w:rsidR="000A5783" w:rsidRDefault="00464843">
      <w:pPr>
        <w:adjustRightInd w:val="0"/>
        <w:snapToGrid w:val="0"/>
        <w:spacing w:line="400" w:lineRule="exact"/>
        <w:ind w:firstLineChars="200" w:firstLine="440"/>
        <w:rPr>
          <w:sz w:val="22"/>
        </w:rPr>
      </w:pPr>
      <w:r>
        <w:rPr>
          <w:rFonts w:hint="eastAsia"/>
          <w:sz w:val="22"/>
        </w:rPr>
        <w:t>（一）公示期：本公示发布之日起至</w:t>
      </w:r>
      <w:r>
        <w:rPr>
          <w:rFonts w:hint="eastAsia"/>
          <w:color w:val="FF0000"/>
          <w:sz w:val="22"/>
        </w:rPr>
        <w:t>2018</w:t>
      </w:r>
      <w:r>
        <w:rPr>
          <w:rFonts w:hint="eastAsia"/>
          <w:color w:val="FF0000"/>
          <w:sz w:val="22"/>
        </w:rPr>
        <w:t>年</w:t>
      </w:r>
      <w:r>
        <w:rPr>
          <w:rFonts w:hint="eastAsia"/>
          <w:color w:val="FF0000"/>
          <w:sz w:val="22"/>
        </w:rPr>
        <w:t>9</w:t>
      </w:r>
      <w:r>
        <w:rPr>
          <w:rFonts w:hint="eastAsia"/>
          <w:color w:val="FF0000"/>
          <w:sz w:val="22"/>
        </w:rPr>
        <w:t>月</w:t>
      </w:r>
      <w:bookmarkStart w:id="1" w:name="_GoBack"/>
      <w:bookmarkEnd w:id="1"/>
      <w:r w:rsidR="008F6552">
        <w:rPr>
          <w:rFonts w:hint="eastAsia"/>
          <w:color w:val="FF0000"/>
          <w:sz w:val="22"/>
        </w:rPr>
        <w:t>29</w:t>
      </w:r>
      <w:r>
        <w:rPr>
          <w:rFonts w:hint="eastAsia"/>
          <w:color w:val="FF0000"/>
          <w:sz w:val="22"/>
        </w:rPr>
        <w:t>日</w:t>
      </w:r>
      <w:r>
        <w:rPr>
          <w:rFonts w:hint="eastAsia"/>
          <w:color w:val="FF0000"/>
          <w:sz w:val="22"/>
        </w:rPr>
        <w:t>17:30</w:t>
      </w:r>
      <w:r>
        <w:rPr>
          <w:rFonts w:hint="eastAsia"/>
          <w:sz w:val="22"/>
        </w:rPr>
        <w:t>时止。</w:t>
      </w:r>
    </w:p>
    <w:p w:rsidR="000A5783" w:rsidRDefault="00464843">
      <w:pPr>
        <w:adjustRightInd w:val="0"/>
        <w:snapToGrid w:val="0"/>
        <w:spacing w:line="400" w:lineRule="exact"/>
        <w:ind w:firstLineChars="200" w:firstLine="440"/>
        <w:rPr>
          <w:sz w:val="22"/>
        </w:rPr>
      </w:pPr>
      <w:r>
        <w:rPr>
          <w:rFonts w:hint="eastAsia"/>
          <w:sz w:val="22"/>
        </w:rPr>
        <w:t>（二）意见反馈方式：对采购需求提出相关意见（应说明理由）应客观公正、实事求是，供应商可以在公示期内向采购人或采购代理机构提交相关意见。</w:t>
      </w:r>
    </w:p>
    <w:p w:rsidR="000A5783" w:rsidRDefault="00464843">
      <w:pPr>
        <w:adjustRightInd w:val="0"/>
        <w:snapToGrid w:val="0"/>
        <w:spacing w:line="400" w:lineRule="exact"/>
        <w:ind w:firstLineChars="200" w:firstLine="440"/>
        <w:rPr>
          <w:sz w:val="22"/>
        </w:rPr>
      </w:pPr>
      <w:r>
        <w:rPr>
          <w:rFonts w:hint="eastAsia"/>
          <w:sz w:val="22"/>
        </w:rPr>
        <w:t>（三）采购需求：见附件</w:t>
      </w:r>
    </w:p>
    <w:p w:rsidR="000A5783" w:rsidRDefault="00464843">
      <w:pPr>
        <w:adjustRightInd w:val="0"/>
        <w:snapToGrid w:val="0"/>
        <w:spacing w:line="400" w:lineRule="exact"/>
        <w:ind w:firstLineChars="200" w:firstLine="440"/>
        <w:rPr>
          <w:sz w:val="22"/>
        </w:rPr>
      </w:pPr>
      <w:r>
        <w:rPr>
          <w:rFonts w:hint="eastAsia"/>
          <w:sz w:val="22"/>
        </w:rPr>
        <w:t>（四）需求公示的目的：就采购需求的公正性与专业性征询各潜在供应商的意见，无论是否反馈意见均不影响供应商参与征集供应商名单。</w:t>
      </w:r>
    </w:p>
    <w:p w:rsidR="000A5783" w:rsidRDefault="00464843">
      <w:pPr>
        <w:adjustRightInd w:val="0"/>
        <w:snapToGrid w:val="0"/>
        <w:spacing w:line="400" w:lineRule="exact"/>
        <w:rPr>
          <w:sz w:val="22"/>
        </w:rPr>
      </w:pPr>
      <w:r>
        <w:rPr>
          <w:rFonts w:hint="eastAsia"/>
          <w:sz w:val="22"/>
        </w:rPr>
        <w:t>八、征集供应商名单</w:t>
      </w:r>
    </w:p>
    <w:p w:rsidR="000A5783" w:rsidRDefault="00464843">
      <w:pPr>
        <w:adjustRightInd w:val="0"/>
        <w:snapToGrid w:val="0"/>
        <w:spacing w:line="400" w:lineRule="exact"/>
        <w:ind w:firstLineChars="200" w:firstLine="440"/>
        <w:rPr>
          <w:sz w:val="22"/>
        </w:rPr>
      </w:pPr>
      <w:r>
        <w:rPr>
          <w:rFonts w:hint="eastAsia"/>
          <w:sz w:val="22"/>
        </w:rPr>
        <w:lastRenderedPageBreak/>
        <w:t>（一）征集的供应商为本项目备选供应商，最终由磋商小组确定不少于三家供应商参加竞争性磋商。如供应商受邀请后无故不参加竞争性磋商，将被列入阳新县公共资源交易监督管理局不诚信供应商名单。</w:t>
      </w:r>
    </w:p>
    <w:p w:rsidR="000A5783" w:rsidRDefault="00464843">
      <w:pPr>
        <w:adjustRightInd w:val="0"/>
        <w:snapToGrid w:val="0"/>
        <w:spacing w:line="400" w:lineRule="exact"/>
        <w:ind w:firstLineChars="200" w:firstLine="440"/>
        <w:rPr>
          <w:color w:val="FF0000"/>
          <w:sz w:val="22"/>
        </w:rPr>
      </w:pPr>
      <w:r>
        <w:rPr>
          <w:rFonts w:hint="eastAsia"/>
          <w:sz w:val="22"/>
        </w:rPr>
        <w:t>（二）</w:t>
      </w:r>
      <w:r>
        <w:rPr>
          <w:rFonts w:hint="eastAsia"/>
          <w:color w:val="FF0000"/>
          <w:sz w:val="22"/>
        </w:rPr>
        <w:t>有意参与本项目的潜在供应商可在公示期内通过电子邮件的方式（在有效公示期内向指定邮箱</w:t>
      </w:r>
      <w:r>
        <w:rPr>
          <w:rFonts w:hint="eastAsia"/>
          <w:color w:val="FF0000"/>
          <w:sz w:val="22"/>
        </w:rPr>
        <w:t xml:space="preserve">907992710@qq.com </w:t>
      </w:r>
      <w:r>
        <w:rPr>
          <w:rFonts w:hint="eastAsia"/>
          <w:color w:val="FF0000"/>
          <w:sz w:val="22"/>
        </w:rPr>
        <w:t>递交报名资料）进行报名。</w:t>
      </w:r>
    </w:p>
    <w:p w:rsidR="000A5783" w:rsidRDefault="00464843">
      <w:pPr>
        <w:adjustRightInd w:val="0"/>
        <w:snapToGrid w:val="0"/>
        <w:spacing w:line="400" w:lineRule="exact"/>
        <w:ind w:firstLineChars="200" w:firstLine="440"/>
        <w:rPr>
          <w:sz w:val="22"/>
        </w:rPr>
      </w:pPr>
      <w:r>
        <w:rPr>
          <w:rFonts w:hint="eastAsia"/>
          <w:sz w:val="22"/>
        </w:rPr>
        <w:t>（三）报名资料至少应当包含以下内容：</w:t>
      </w:r>
    </w:p>
    <w:p w:rsidR="000A5783" w:rsidRDefault="00464843">
      <w:pPr>
        <w:adjustRightInd w:val="0"/>
        <w:snapToGrid w:val="0"/>
        <w:spacing w:line="400" w:lineRule="exact"/>
        <w:ind w:firstLineChars="200" w:firstLine="440"/>
        <w:rPr>
          <w:sz w:val="22"/>
        </w:rPr>
      </w:pPr>
      <w:r>
        <w:rPr>
          <w:rFonts w:hint="eastAsia"/>
          <w:sz w:val="22"/>
        </w:rPr>
        <w:t>1.</w:t>
      </w:r>
      <w:r>
        <w:rPr>
          <w:rFonts w:hint="eastAsia"/>
          <w:sz w:val="22"/>
        </w:rPr>
        <w:t>供应商报名表（格式见附件）。</w:t>
      </w:r>
    </w:p>
    <w:p w:rsidR="000A5783" w:rsidRDefault="00464843">
      <w:pPr>
        <w:adjustRightInd w:val="0"/>
        <w:snapToGrid w:val="0"/>
        <w:spacing w:line="400" w:lineRule="exact"/>
        <w:ind w:firstLineChars="200" w:firstLine="440"/>
        <w:rPr>
          <w:sz w:val="22"/>
        </w:rPr>
      </w:pPr>
      <w:r>
        <w:rPr>
          <w:rFonts w:hint="eastAsia"/>
          <w:sz w:val="22"/>
        </w:rPr>
        <w:t>2.</w:t>
      </w:r>
      <w:r>
        <w:rPr>
          <w:rFonts w:hint="eastAsia"/>
          <w:sz w:val="22"/>
        </w:rPr>
        <w:t>《政府采购法》第二十二条第一款之规定的基本条件，提供下列材料：</w:t>
      </w:r>
    </w:p>
    <w:p w:rsidR="000A5783" w:rsidRDefault="00464843">
      <w:pPr>
        <w:adjustRightInd w:val="0"/>
        <w:snapToGrid w:val="0"/>
        <w:spacing w:line="400" w:lineRule="exact"/>
        <w:ind w:firstLineChars="200" w:firstLine="440"/>
        <w:rPr>
          <w:sz w:val="22"/>
        </w:rPr>
      </w:pPr>
      <w:r>
        <w:rPr>
          <w:rFonts w:hint="eastAsia"/>
          <w:sz w:val="22"/>
        </w:rPr>
        <w:t>（</w:t>
      </w:r>
      <w:r>
        <w:rPr>
          <w:rFonts w:hint="eastAsia"/>
          <w:sz w:val="22"/>
        </w:rPr>
        <w:t>1</w:t>
      </w:r>
      <w:r>
        <w:rPr>
          <w:rFonts w:hint="eastAsia"/>
          <w:sz w:val="22"/>
        </w:rPr>
        <w:t>）法人或者其他组织的营业执照等证明文件，如供应商是自然人的提供身份证明材料；</w:t>
      </w:r>
    </w:p>
    <w:p w:rsidR="000A5783" w:rsidRDefault="00464843">
      <w:pPr>
        <w:adjustRightInd w:val="0"/>
        <w:snapToGrid w:val="0"/>
        <w:spacing w:line="400" w:lineRule="exact"/>
        <w:ind w:firstLineChars="200" w:firstLine="440"/>
        <w:rPr>
          <w:sz w:val="22"/>
        </w:rPr>
      </w:pPr>
      <w:r>
        <w:rPr>
          <w:rFonts w:hint="eastAsia"/>
          <w:sz w:val="22"/>
        </w:rPr>
        <w:t>（</w:t>
      </w:r>
      <w:r>
        <w:rPr>
          <w:rFonts w:hint="eastAsia"/>
          <w:sz w:val="22"/>
        </w:rPr>
        <w:t>2</w:t>
      </w:r>
      <w:r>
        <w:rPr>
          <w:rFonts w:hint="eastAsia"/>
          <w:sz w:val="22"/>
        </w:rPr>
        <w:t>）财务状况报告，依法缴纳税收和社会保障资金的相关材料；</w:t>
      </w:r>
    </w:p>
    <w:p w:rsidR="000A5783" w:rsidRDefault="00464843">
      <w:pPr>
        <w:adjustRightInd w:val="0"/>
        <w:snapToGrid w:val="0"/>
        <w:spacing w:line="400" w:lineRule="exact"/>
        <w:ind w:firstLineChars="200" w:firstLine="440"/>
        <w:rPr>
          <w:sz w:val="22"/>
        </w:rPr>
      </w:pPr>
      <w:r>
        <w:rPr>
          <w:rFonts w:hint="eastAsia"/>
          <w:sz w:val="22"/>
        </w:rPr>
        <w:t>（</w:t>
      </w:r>
      <w:r>
        <w:rPr>
          <w:rFonts w:hint="eastAsia"/>
          <w:sz w:val="22"/>
        </w:rPr>
        <w:t>3</w:t>
      </w:r>
      <w:r>
        <w:rPr>
          <w:rFonts w:hint="eastAsia"/>
          <w:sz w:val="22"/>
        </w:rPr>
        <w:t>）具备履行合同所必需的设备和专业技术能力的证明材料；</w:t>
      </w:r>
    </w:p>
    <w:p w:rsidR="000A5783" w:rsidRDefault="00464843">
      <w:pPr>
        <w:adjustRightInd w:val="0"/>
        <w:snapToGrid w:val="0"/>
        <w:spacing w:line="400" w:lineRule="exact"/>
        <w:ind w:firstLineChars="200" w:firstLine="440"/>
        <w:rPr>
          <w:sz w:val="22"/>
        </w:rPr>
      </w:pPr>
      <w:r>
        <w:rPr>
          <w:rFonts w:hint="eastAsia"/>
          <w:sz w:val="22"/>
        </w:rPr>
        <w:t>（</w:t>
      </w:r>
      <w:r>
        <w:rPr>
          <w:rFonts w:hint="eastAsia"/>
          <w:sz w:val="22"/>
        </w:rPr>
        <w:t>4</w:t>
      </w:r>
      <w:r>
        <w:rPr>
          <w:rFonts w:hint="eastAsia"/>
          <w:sz w:val="22"/>
        </w:rPr>
        <w:t>）参加政府采购活动前</w:t>
      </w:r>
      <w:r>
        <w:rPr>
          <w:rFonts w:hint="eastAsia"/>
          <w:sz w:val="22"/>
        </w:rPr>
        <w:t>3</w:t>
      </w:r>
      <w:r>
        <w:rPr>
          <w:rFonts w:hint="eastAsia"/>
          <w:sz w:val="22"/>
        </w:rPr>
        <w:t>年内在经营活动中没有重大违法记录的书面声明；</w:t>
      </w:r>
    </w:p>
    <w:p w:rsidR="000A5783" w:rsidRDefault="00464843">
      <w:pPr>
        <w:adjustRightInd w:val="0"/>
        <w:snapToGrid w:val="0"/>
        <w:spacing w:line="400" w:lineRule="exact"/>
        <w:ind w:firstLineChars="200" w:firstLine="440"/>
        <w:rPr>
          <w:sz w:val="22"/>
        </w:rPr>
      </w:pPr>
      <w:r>
        <w:rPr>
          <w:rFonts w:hint="eastAsia"/>
          <w:sz w:val="22"/>
        </w:rPr>
        <w:t>（</w:t>
      </w:r>
      <w:r>
        <w:rPr>
          <w:rFonts w:hint="eastAsia"/>
          <w:sz w:val="22"/>
        </w:rPr>
        <w:t>5</w:t>
      </w:r>
      <w:r>
        <w:rPr>
          <w:rFonts w:hint="eastAsia"/>
          <w:sz w:val="22"/>
        </w:rPr>
        <w:t>）具备法律、行政法规规定的其他条件的证明材料。</w:t>
      </w:r>
    </w:p>
    <w:p w:rsidR="000A5783" w:rsidRDefault="00464843">
      <w:pPr>
        <w:adjustRightInd w:val="0"/>
        <w:snapToGrid w:val="0"/>
        <w:spacing w:line="400" w:lineRule="exact"/>
        <w:ind w:firstLineChars="200" w:firstLine="440"/>
        <w:rPr>
          <w:sz w:val="22"/>
        </w:rPr>
      </w:pPr>
      <w:r>
        <w:rPr>
          <w:rFonts w:hint="eastAsia"/>
          <w:sz w:val="22"/>
        </w:rPr>
        <w:t>3.</w:t>
      </w:r>
      <w:r>
        <w:rPr>
          <w:rFonts w:hint="eastAsia"/>
          <w:sz w:val="22"/>
        </w:rPr>
        <w:t>未被列入</w:t>
      </w:r>
      <w:r>
        <w:rPr>
          <w:rFonts w:hint="eastAsia"/>
          <w:sz w:val="22"/>
        </w:rPr>
        <w:t xml:space="preserve"> </w:t>
      </w:r>
      <w:r>
        <w:rPr>
          <w:rFonts w:hint="eastAsia"/>
          <w:sz w:val="22"/>
        </w:rPr>
        <w:t>“信用中国”网站（</w:t>
      </w:r>
      <w:proofErr w:type="spellStart"/>
      <w:r>
        <w:rPr>
          <w:rFonts w:hint="eastAsia"/>
          <w:sz w:val="22"/>
        </w:rPr>
        <w:t>www.creditchina.gov.cn</w:t>
      </w:r>
      <w:proofErr w:type="spellEnd"/>
      <w:r>
        <w:rPr>
          <w:rFonts w:hint="eastAsia"/>
          <w:sz w:val="22"/>
        </w:rPr>
        <w:t>）失信被执行人、重大税收违法案件当事人名单、政府采购严重违法失信行为记录名单的网页打印件。</w:t>
      </w:r>
    </w:p>
    <w:p w:rsidR="000A5783" w:rsidRDefault="00464843">
      <w:pPr>
        <w:adjustRightInd w:val="0"/>
        <w:snapToGrid w:val="0"/>
        <w:spacing w:line="400" w:lineRule="exact"/>
        <w:ind w:firstLineChars="200" w:firstLine="440"/>
        <w:rPr>
          <w:sz w:val="22"/>
        </w:rPr>
      </w:pPr>
      <w:r>
        <w:rPr>
          <w:rFonts w:hint="eastAsia"/>
          <w:sz w:val="22"/>
        </w:rPr>
        <w:t>5.</w:t>
      </w:r>
      <w:r>
        <w:rPr>
          <w:rFonts w:hint="eastAsia"/>
          <w:sz w:val="22"/>
        </w:rPr>
        <w:t>特定条件。</w:t>
      </w:r>
    </w:p>
    <w:p w:rsidR="000A5783" w:rsidRDefault="00464843">
      <w:pPr>
        <w:adjustRightInd w:val="0"/>
        <w:snapToGrid w:val="0"/>
        <w:spacing w:line="400" w:lineRule="exact"/>
        <w:ind w:firstLineChars="200" w:firstLine="440"/>
        <w:rPr>
          <w:sz w:val="22"/>
        </w:rPr>
      </w:pPr>
      <w:r>
        <w:rPr>
          <w:rFonts w:hint="eastAsia"/>
          <w:sz w:val="22"/>
        </w:rPr>
        <w:t>九、联系方式</w:t>
      </w:r>
    </w:p>
    <w:p w:rsidR="000A5783" w:rsidRDefault="00464843">
      <w:pPr>
        <w:adjustRightInd w:val="0"/>
        <w:snapToGrid w:val="0"/>
        <w:spacing w:line="400" w:lineRule="exact"/>
        <w:ind w:firstLineChars="200" w:firstLine="440"/>
        <w:rPr>
          <w:sz w:val="22"/>
        </w:rPr>
      </w:pPr>
      <w:r>
        <w:rPr>
          <w:rFonts w:hint="eastAsia"/>
          <w:sz w:val="22"/>
        </w:rPr>
        <w:t>采购代理机构：湖北中靖工程咨询有限公司</w:t>
      </w:r>
    </w:p>
    <w:p w:rsidR="000A5783" w:rsidRDefault="00464843">
      <w:pPr>
        <w:adjustRightInd w:val="0"/>
        <w:snapToGrid w:val="0"/>
        <w:spacing w:line="400" w:lineRule="exact"/>
        <w:ind w:firstLineChars="200" w:firstLine="440"/>
        <w:rPr>
          <w:sz w:val="22"/>
        </w:rPr>
      </w:pPr>
      <w:r>
        <w:rPr>
          <w:rFonts w:hint="eastAsia"/>
          <w:sz w:val="22"/>
        </w:rPr>
        <w:t>联系人：</w:t>
      </w:r>
      <w:r>
        <w:rPr>
          <w:rFonts w:hint="eastAsia"/>
          <w:sz w:val="22"/>
          <w:u w:val="single"/>
        </w:rPr>
        <w:t>胡金枝</w:t>
      </w:r>
    </w:p>
    <w:p w:rsidR="000A5783" w:rsidRDefault="00464843">
      <w:pPr>
        <w:adjustRightInd w:val="0"/>
        <w:snapToGrid w:val="0"/>
        <w:spacing w:line="400" w:lineRule="exact"/>
        <w:ind w:firstLineChars="200" w:firstLine="440"/>
        <w:rPr>
          <w:sz w:val="22"/>
        </w:rPr>
      </w:pPr>
      <w:r>
        <w:rPr>
          <w:rFonts w:hint="eastAsia"/>
          <w:sz w:val="22"/>
        </w:rPr>
        <w:t>电话：</w:t>
      </w:r>
      <w:r>
        <w:rPr>
          <w:rFonts w:hint="eastAsia"/>
          <w:sz w:val="22"/>
          <w:u w:val="single"/>
        </w:rPr>
        <w:t>0714-7398188</w:t>
      </w:r>
    </w:p>
    <w:p w:rsidR="000A5783" w:rsidRDefault="00464843">
      <w:pPr>
        <w:adjustRightInd w:val="0"/>
        <w:snapToGrid w:val="0"/>
        <w:spacing w:line="400" w:lineRule="exact"/>
        <w:ind w:firstLineChars="200" w:firstLine="440"/>
        <w:rPr>
          <w:sz w:val="22"/>
        </w:rPr>
      </w:pPr>
      <w:r>
        <w:rPr>
          <w:rFonts w:hint="eastAsia"/>
          <w:sz w:val="22"/>
        </w:rPr>
        <w:t>电子邮箱：</w:t>
      </w:r>
      <w:r>
        <w:rPr>
          <w:rFonts w:hint="eastAsia"/>
          <w:sz w:val="22"/>
          <w:u w:val="single"/>
        </w:rPr>
        <w:t>907992710@qq.com</w:t>
      </w:r>
    </w:p>
    <w:p w:rsidR="000A5783" w:rsidRDefault="00464843">
      <w:pPr>
        <w:adjustRightInd w:val="0"/>
        <w:snapToGrid w:val="0"/>
        <w:spacing w:line="400" w:lineRule="exact"/>
        <w:ind w:firstLineChars="200" w:firstLine="440"/>
        <w:rPr>
          <w:sz w:val="22"/>
        </w:rPr>
      </w:pPr>
      <w:r>
        <w:rPr>
          <w:rFonts w:hint="eastAsia"/>
          <w:sz w:val="22"/>
        </w:rPr>
        <w:t>联系地址：</w:t>
      </w:r>
      <w:r>
        <w:rPr>
          <w:rFonts w:hint="eastAsia"/>
          <w:sz w:val="22"/>
          <w:u w:val="single"/>
        </w:rPr>
        <w:t>阳新县宏维</w:t>
      </w:r>
      <w:r>
        <w:rPr>
          <w:rFonts w:hint="eastAsia"/>
          <w:sz w:val="22"/>
          <w:u w:val="single"/>
        </w:rPr>
        <w:t>.</w:t>
      </w:r>
      <w:r>
        <w:rPr>
          <w:rFonts w:hint="eastAsia"/>
          <w:sz w:val="22"/>
          <w:u w:val="single"/>
        </w:rPr>
        <w:t>华仁北郡</w:t>
      </w:r>
      <w:r>
        <w:rPr>
          <w:rFonts w:hint="eastAsia"/>
          <w:sz w:val="22"/>
          <w:u w:val="single"/>
        </w:rPr>
        <w:t>11</w:t>
      </w:r>
      <w:r>
        <w:rPr>
          <w:rFonts w:hint="eastAsia"/>
          <w:sz w:val="22"/>
          <w:u w:val="single"/>
        </w:rPr>
        <w:t>栋</w:t>
      </w:r>
      <w:r>
        <w:rPr>
          <w:rFonts w:hint="eastAsia"/>
          <w:sz w:val="22"/>
          <w:u w:val="single"/>
        </w:rPr>
        <w:t>33</w:t>
      </w:r>
      <w:r>
        <w:rPr>
          <w:rFonts w:hint="eastAsia"/>
          <w:sz w:val="22"/>
          <w:u w:val="single"/>
        </w:rPr>
        <w:t>楼</w:t>
      </w:r>
      <w:r>
        <w:rPr>
          <w:rFonts w:hint="eastAsia"/>
          <w:sz w:val="22"/>
          <w:u w:val="single"/>
        </w:rPr>
        <w:t>3308</w:t>
      </w:r>
      <w:r>
        <w:rPr>
          <w:rFonts w:hint="eastAsia"/>
          <w:sz w:val="22"/>
          <w:u w:val="single"/>
        </w:rPr>
        <w:t>室</w:t>
      </w:r>
    </w:p>
    <w:p w:rsidR="000A5783" w:rsidRDefault="00464843">
      <w:pPr>
        <w:adjustRightInd w:val="0"/>
        <w:snapToGrid w:val="0"/>
        <w:spacing w:line="400" w:lineRule="exact"/>
        <w:ind w:firstLineChars="200" w:firstLine="440"/>
        <w:rPr>
          <w:sz w:val="22"/>
        </w:rPr>
      </w:pPr>
      <w:r>
        <w:rPr>
          <w:rFonts w:hint="eastAsia"/>
          <w:sz w:val="22"/>
        </w:rPr>
        <w:t>采购人：</w:t>
      </w:r>
      <w:r>
        <w:rPr>
          <w:rFonts w:hint="eastAsia"/>
          <w:sz w:val="22"/>
          <w:lang w:val="hr-HR"/>
        </w:rPr>
        <w:t>阳新县残疾人联合会</w:t>
      </w:r>
    </w:p>
    <w:p w:rsidR="000A5783" w:rsidRDefault="00464843">
      <w:pPr>
        <w:adjustRightInd w:val="0"/>
        <w:snapToGrid w:val="0"/>
        <w:spacing w:line="400" w:lineRule="exact"/>
        <w:ind w:firstLineChars="200" w:firstLine="440"/>
        <w:rPr>
          <w:sz w:val="22"/>
        </w:rPr>
      </w:pPr>
      <w:r>
        <w:rPr>
          <w:rFonts w:hint="eastAsia"/>
          <w:sz w:val="22"/>
        </w:rPr>
        <w:t>联系人：</w:t>
      </w:r>
      <w:r>
        <w:rPr>
          <w:rFonts w:hint="eastAsia"/>
          <w:sz w:val="22"/>
          <w:lang w:val="hr-HR"/>
        </w:rPr>
        <w:t>曹露</w:t>
      </w:r>
    </w:p>
    <w:p w:rsidR="000A5783" w:rsidRDefault="00464843">
      <w:pPr>
        <w:adjustRightInd w:val="0"/>
        <w:snapToGrid w:val="0"/>
        <w:spacing w:line="400" w:lineRule="exact"/>
        <w:ind w:firstLineChars="200" w:firstLine="440"/>
        <w:rPr>
          <w:sz w:val="22"/>
        </w:rPr>
      </w:pPr>
      <w:r>
        <w:rPr>
          <w:rFonts w:hint="eastAsia"/>
          <w:sz w:val="22"/>
        </w:rPr>
        <w:t>联系电话：</w:t>
      </w:r>
      <w:r>
        <w:rPr>
          <w:rFonts w:hint="eastAsia"/>
          <w:sz w:val="22"/>
        </w:rPr>
        <w:t>18972806600</w:t>
      </w:r>
    </w:p>
    <w:p w:rsidR="000A5783" w:rsidRDefault="00464843">
      <w:pPr>
        <w:adjustRightInd w:val="0"/>
        <w:snapToGrid w:val="0"/>
        <w:spacing w:line="400" w:lineRule="exact"/>
        <w:ind w:firstLineChars="200" w:firstLine="440"/>
        <w:rPr>
          <w:color w:val="FF0000"/>
          <w:sz w:val="22"/>
        </w:rPr>
      </w:pPr>
      <w:r>
        <w:rPr>
          <w:rFonts w:hint="eastAsia"/>
          <w:sz w:val="22"/>
        </w:rPr>
        <w:t>地址：</w:t>
      </w:r>
      <w:r>
        <w:rPr>
          <w:rFonts w:hint="eastAsia"/>
          <w:sz w:val="22"/>
          <w:lang w:val="hr-HR"/>
        </w:rPr>
        <w:t>阳新县城北工业园经环路</w:t>
      </w:r>
    </w:p>
    <w:p w:rsidR="000A5783" w:rsidRDefault="000A5783">
      <w:pPr>
        <w:adjustRightInd w:val="0"/>
        <w:snapToGrid w:val="0"/>
        <w:spacing w:line="400" w:lineRule="exact"/>
        <w:ind w:firstLine="480"/>
        <w:rPr>
          <w:color w:val="FF0000"/>
          <w:sz w:val="22"/>
        </w:rPr>
      </w:pPr>
    </w:p>
    <w:p w:rsidR="000A5783" w:rsidRDefault="00464843">
      <w:pPr>
        <w:adjustRightInd w:val="0"/>
        <w:snapToGrid w:val="0"/>
        <w:spacing w:line="400" w:lineRule="exact"/>
        <w:ind w:firstLine="480"/>
        <w:rPr>
          <w:sz w:val="22"/>
        </w:rPr>
      </w:pPr>
      <w:r>
        <w:rPr>
          <w:rFonts w:hint="eastAsia"/>
          <w:sz w:val="22"/>
        </w:rPr>
        <w:t>附件</w:t>
      </w:r>
      <w:r>
        <w:rPr>
          <w:rFonts w:hint="eastAsia"/>
          <w:sz w:val="22"/>
        </w:rPr>
        <w:t>:</w:t>
      </w:r>
      <w:r>
        <w:rPr>
          <w:rFonts w:hint="eastAsia"/>
          <w:sz w:val="22"/>
        </w:rPr>
        <w:t>项目采购需求及供应商报名表下载</w:t>
      </w:r>
    </w:p>
    <w:p w:rsidR="000A5783" w:rsidRDefault="000A5783">
      <w:pPr>
        <w:spacing w:line="400" w:lineRule="exact"/>
        <w:jc w:val="right"/>
        <w:rPr>
          <w:sz w:val="22"/>
        </w:rPr>
      </w:pPr>
    </w:p>
    <w:p w:rsidR="000A5783" w:rsidRDefault="000A5783">
      <w:pPr>
        <w:spacing w:line="400" w:lineRule="exact"/>
        <w:jc w:val="right"/>
        <w:rPr>
          <w:sz w:val="22"/>
        </w:rPr>
      </w:pPr>
    </w:p>
    <w:p w:rsidR="000A5783" w:rsidRDefault="00464843">
      <w:pPr>
        <w:spacing w:line="400" w:lineRule="exact"/>
        <w:jc w:val="right"/>
        <w:rPr>
          <w:sz w:val="22"/>
        </w:rPr>
      </w:pPr>
      <w:r>
        <w:rPr>
          <w:rFonts w:hint="eastAsia"/>
          <w:sz w:val="22"/>
        </w:rPr>
        <w:t>湖北中靖工程咨询有限公司</w:t>
      </w:r>
    </w:p>
    <w:p w:rsidR="000A5783" w:rsidRDefault="00464843">
      <w:pPr>
        <w:spacing w:line="400" w:lineRule="exact"/>
        <w:jc w:val="right"/>
        <w:rPr>
          <w:sz w:val="22"/>
        </w:rPr>
      </w:pPr>
      <w:r>
        <w:rPr>
          <w:rFonts w:hint="eastAsia"/>
          <w:sz w:val="22"/>
          <w:u w:val="single"/>
        </w:rPr>
        <w:t>2018</w:t>
      </w:r>
      <w:r>
        <w:rPr>
          <w:rFonts w:hint="eastAsia"/>
          <w:sz w:val="22"/>
        </w:rPr>
        <w:t>年</w:t>
      </w:r>
      <w:r>
        <w:rPr>
          <w:rFonts w:hint="eastAsia"/>
          <w:sz w:val="22"/>
          <w:u w:val="single"/>
        </w:rPr>
        <w:t>9</w:t>
      </w:r>
      <w:r>
        <w:rPr>
          <w:rFonts w:hint="eastAsia"/>
          <w:sz w:val="22"/>
        </w:rPr>
        <w:t>月</w:t>
      </w:r>
      <w:r w:rsidR="008F6552">
        <w:rPr>
          <w:rFonts w:hint="eastAsia"/>
          <w:sz w:val="22"/>
        </w:rPr>
        <w:t>26</w:t>
      </w:r>
      <w:r>
        <w:rPr>
          <w:rFonts w:hint="eastAsia"/>
          <w:sz w:val="22"/>
        </w:rPr>
        <w:t>日</w:t>
      </w:r>
    </w:p>
    <w:p w:rsidR="000A5783" w:rsidRDefault="000A5783">
      <w:pPr>
        <w:spacing w:line="360" w:lineRule="auto"/>
        <w:rPr>
          <w:szCs w:val="21"/>
        </w:rPr>
      </w:pPr>
    </w:p>
    <w:p w:rsidR="000A5783" w:rsidRDefault="000A5783">
      <w:pPr>
        <w:spacing w:line="360" w:lineRule="auto"/>
        <w:rPr>
          <w:sz w:val="28"/>
          <w:szCs w:val="28"/>
        </w:rPr>
      </w:pPr>
    </w:p>
    <w:p w:rsidR="000A5783" w:rsidRDefault="00464843">
      <w:pPr>
        <w:spacing w:line="360" w:lineRule="auto"/>
        <w:rPr>
          <w:sz w:val="28"/>
          <w:szCs w:val="28"/>
        </w:rPr>
      </w:pPr>
      <w:r>
        <w:rPr>
          <w:rFonts w:hint="eastAsia"/>
          <w:sz w:val="28"/>
          <w:szCs w:val="28"/>
        </w:rPr>
        <w:lastRenderedPageBreak/>
        <w:t>附件</w:t>
      </w:r>
      <w:r>
        <w:rPr>
          <w:rFonts w:hint="eastAsia"/>
          <w:sz w:val="28"/>
          <w:szCs w:val="28"/>
        </w:rPr>
        <w:t>1</w:t>
      </w:r>
      <w:r>
        <w:rPr>
          <w:rFonts w:hint="eastAsia"/>
          <w:sz w:val="28"/>
          <w:szCs w:val="28"/>
        </w:rPr>
        <w:t>：采购需求</w:t>
      </w:r>
    </w:p>
    <w:p w:rsidR="000A5783" w:rsidRDefault="00464843">
      <w:pPr>
        <w:spacing w:line="360" w:lineRule="auto"/>
        <w:jc w:val="center"/>
        <w:rPr>
          <w:sz w:val="28"/>
          <w:szCs w:val="28"/>
        </w:rPr>
      </w:pPr>
      <w:r>
        <w:rPr>
          <w:rFonts w:ascii="仿宋_GB2312" w:eastAsia="仿宋_GB2312" w:hAnsi="宋体" w:cs="仿宋_GB2312" w:hint="eastAsia"/>
          <w:b/>
          <w:sz w:val="28"/>
          <w:szCs w:val="28"/>
        </w:rPr>
        <w:t>采购项目技术规格、参数及要求</w:t>
      </w:r>
    </w:p>
    <w:bookmarkEnd w:id="0"/>
    <w:p w:rsidR="000A5783" w:rsidRDefault="00464843">
      <w:pPr>
        <w:spacing w:line="560" w:lineRule="exact"/>
        <w:rPr>
          <w:rFonts w:ascii="仿宋_GB2312" w:eastAsia="仿宋_GB2312" w:cs="仿宋_GB2312"/>
          <w:sz w:val="28"/>
          <w:szCs w:val="28"/>
        </w:rPr>
      </w:pPr>
      <w:r>
        <w:rPr>
          <w:rFonts w:ascii="仿宋_GB2312" w:eastAsia="仿宋_GB2312" w:hAnsi="Times New Roman" w:cs="仿宋_GB2312" w:hint="eastAsia"/>
          <w:sz w:val="28"/>
          <w:szCs w:val="28"/>
        </w:rPr>
        <w:t>采购项目名称：残疾人电子商务线上线下培训孵化服务采购项目。</w:t>
      </w:r>
    </w:p>
    <w:p w:rsidR="000A5783" w:rsidRDefault="00464843">
      <w:pPr>
        <w:spacing w:line="560" w:lineRule="exact"/>
        <w:rPr>
          <w:rFonts w:ascii="仿宋_GB2312" w:eastAsia="仿宋_GB2312" w:cs="仿宋_GB2312"/>
          <w:sz w:val="28"/>
          <w:szCs w:val="28"/>
        </w:rPr>
      </w:pPr>
      <w:r>
        <w:rPr>
          <w:rFonts w:ascii="仿宋_GB2312" w:eastAsia="仿宋_GB2312" w:hAnsi="Times New Roman" w:cs="仿宋_GB2312" w:hint="eastAsia"/>
          <w:sz w:val="28"/>
          <w:szCs w:val="28"/>
        </w:rPr>
        <w:t xml:space="preserve">本项目采购预算： </w:t>
      </w:r>
      <w:r>
        <w:rPr>
          <w:rFonts w:ascii="仿宋_GB2312" w:eastAsia="仿宋_GB2312" w:hAnsi="Times New Roman" w:cs="仿宋_GB2312" w:hint="eastAsia"/>
          <w:sz w:val="28"/>
          <w:szCs w:val="28"/>
          <w:u w:val="single"/>
        </w:rPr>
        <w:t xml:space="preserve"> 39 </w:t>
      </w:r>
      <w:r>
        <w:rPr>
          <w:rFonts w:ascii="仿宋_GB2312" w:eastAsia="仿宋_GB2312" w:hAnsi="Times New Roman" w:cs="仿宋_GB2312" w:hint="eastAsia"/>
          <w:sz w:val="28"/>
          <w:szCs w:val="28"/>
        </w:rPr>
        <w:t>万元，超过预算的报价为无效报价</w:t>
      </w:r>
    </w:p>
    <w:p w:rsidR="000A5783" w:rsidRDefault="00464843">
      <w:pPr>
        <w:spacing w:line="560" w:lineRule="exact"/>
        <w:rPr>
          <w:rFonts w:ascii="仿宋_GB2312" w:eastAsia="仿宋_GB2312" w:cs="仿宋_GB2312"/>
          <w:sz w:val="28"/>
          <w:szCs w:val="28"/>
        </w:rPr>
      </w:pPr>
      <w:r>
        <w:rPr>
          <w:rFonts w:ascii="仿宋_GB2312" w:eastAsia="仿宋_GB2312" w:hAnsi="Times New Roman" w:cs="仿宋_GB2312" w:hint="eastAsia"/>
          <w:sz w:val="28"/>
          <w:szCs w:val="28"/>
        </w:rPr>
        <w:t>工作方案及要求：</w:t>
      </w:r>
    </w:p>
    <w:p w:rsidR="000A5783" w:rsidRDefault="00464843">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为贯彻落实《中共湖北省委湖北省人民政府关于全力推进精准扶贫精准脱贫的决定》等文件精神，全面落实湖北省残联、商务厅、省扶贫办《关于湖北省电子商务助残扶贫行动实施方案》【鄂残联（2017）21号】的精神，积极鼓励和引导广大残疾人参与到“互联网+”产业中来，并通过电子商务这一平台，实现让残疾人获得稳定的就业机会和持续的创收能力，结合阳新县实际，特制定如下实施方案：</w:t>
      </w:r>
    </w:p>
    <w:p w:rsidR="000A5783" w:rsidRDefault="00464843">
      <w:pPr>
        <w:spacing w:line="560" w:lineRule="exact"/>
        <w:ind w:left="643"/>
        <w:rPr>
          <w:rFonts w:ascii="仿宋" w:eastAsia="仿宋" w:hAnsi="仿宋" w:cs="仿宋"/>
          <w:b/>
          <w:sz w:val="28"/>
          <w:szCs w:val="28"/>
        </w:rPr>
      </w:pPr>
      <w:r>
        <w:rPr>
          <w:rFonts w:ascii="仿宋" w:eastAsia="仿宋" w:hAnsi="仿宋" w:cs="仿宋" w:hint="eastAsia"/>
          <w:b/>
          <w:sz w:val="28"/>
          <w:szCs w:val="28"/>
        </w:rPr>
        <w:t>一、服务对象</w:t>
      </w:r>
    </w:p>
    <w:p w:rsidR="000A5783" w:rsidRDefault="00464843">
      <w:pPr>
        <w:tabs>
          <w:tab w:val="left" w:pos="-200"/>
        </w:tabs>
        <w:spacing w:line="560" w:lineRule="exact"/>
        <w:ind w:firstLineChars="200" w:firstLine="560"/>
        <w:rPr>
          <w:rFonts w:ascii="仿宋" w:eastAsia="仿宋" w:hAnsi="仿宋" w:cs="宋体"/>
          <w:bCs/>
          <w:sz w:val="28"/>
          <w:szCs w:val="28"/>
        </w:rPr>
      </w:pPr>
      <w:r>
        <w:rPr>
          <w:rFonts w:ascii="仿宋" w:eastAsia="仿宋" w:hAnsi="仿宋" w:cs="仿宋" w:hint="eastAsia"/>
          <w:bCs/>
          <w:sz w:val="28"/>
          <w:szCs w:val="28"/>
        </w:rPr>
        <w:t>持有本县户口，符合法定就业年龄，有就业、创业意愿，且持有第二代残疾人证的对象。重度残疾人（盲、聋、哑、精神）家属或护理人员可纳入培训范围。</w:t>
      </w:r>
    </w:p>
    <w:p w:rsidR="000A5783" w:rsidRDefault="00464843">
      <w:pPr>
        <w:spacing w:line="560" w:lineRule="exact"/>
        <w:ind w:firstLine="640"/>
        <w:rPr>
          <w:rFonts w:ascii="仿宋" w:eastAsia="仿宋" w:hAnsi="仿宋" w:cs="宋体"/>
          <w:sz w:val="28"/>
          <w:szCs w:val="28"/>
        </w:rPr>
      </w:pPr>
      <w:r>
        <w:rPr>
          <w:rFonts w:ascii="仿宋" w:eastAsia="仿宋" w:hAnsi="仿宋" w:cs="宋体" w:hint="eastAsia"/>
          <w:b/>
          <w:bCs/>
          <w:sz w:val="28"/>
          <w:szCs w:val="28"/>
        </w:rPr>
        <w:t>150人分三个班，线下集中培训电子商务基础各7天。</w:t>
      </w:r>
      <w:r>
        <w:rPr>
          <w:rFonts w:ascii="仿宋" w:eastAsia="仿宋" w:hAnsi="仿宋" w:cs="宋体" w:hint="eastAsia"/>
          <w:sz w:val="28"/>
          <w:szCs w:val="28"/>
        </w:rPr>
        <w:t>学习当前简单易学的新互联网电商技术，包括残疾人电商创业途径、淘宝开店、美工、淘宝客及云就业等内容。</w:t>
      </w:r>
    </w:p>
    <w:p w:rsidR="000A5783" w:rsidRDefault="00464843">
      <w:pPr>
        <w:ind w:firstLineChars="200" w:firstLine="560"/>
        <w:rPr>
          <w:rFonts w:ascii="仿宋" w:eastAsia="仿宋" w:hAnsi="仿宋" w:cs="宋体"/>
          <w:sz w:val="28"/>
          <w:szCs w:val="28"/>
        </w:rPr>
      </w:pPr>
      <w:r>
        <w:rPr>
          <w:rFonts w:ascii="仿宋" w:eastAsia="仿宋" w:hAnsi="仿宋" w:cs="宋体" w:hint="eastAsia"/>
          <w:sz w:val="28"/>
          <w:szCs w:val="28"/>
        </w:rPr>
        <w:t>1、培训结束后，对有就业意愿的学员推荐10%（15人）云平台就业（包括但不限于云客服、云美工、云物流等方面就业，以截图为准）。</w:t>
      </w:r>
    </w:p>
    <w:p w:rsidR="000A5783" w:rsidRDefault="00464843">
      <w:pPr>
        <w:ind w:firstLineChars="200" w:firstLine="560"/>
        <w:rPr>
          <w:rFonts w:ascii="仿宋" w:eastAsia="仿宋" w:hAnsi="仿宋" w:cs="宋体"/>
          <w:bCs/>
          <w:sz w:val="28"/>
          <w:szCs w:val="28"/>
        </w:rPr>
      </w:pPr>
      <w:r>
        <w:rPr>
          <w:rFonts w:ascii="仿宋" w:eastAsia="仿宋" w:hAnsi="仿宋" w:cs="宋体" w:hint="eastAsia"/>
          <w:sz w:val="28"/>
          <w:szCs w:val="28"/>
        </w:rPr>
        <w:t>2、有创业需求的学员20%(30人)加入我校创业孵化群，</w:t>
      </w:r>
    </w:p>
    <w:p w:rsidR="000A5783" w:rsidRDefault="00464843">
      <w:pPr>
        <w:ind w:firstLineChars="200" w:firstLine="560"/>
        <w:rPr>
          <w:rFonts w:ascii="仿宋" w:eastAsia="仿宋" w:hAnsi="仿宋" w:cs="宋体"/>
          <w:bCs/>
          <w:sz w:val="28"/>
          <w:szCs w:val="28"/>
        </w:rPr>
      </w:pPr>
      <w:r>
        <w:rPr>
          <w:rFonts w:ascii="仿宋" w:eastAsia="仿宋" w:hAnsi="仿宋" w:cs="宋体" w:hint="eastAsia"/>
          <w:bCs/>
          <w:sz w:val="28"/>
          <w:szCs w:val="28"/>
        </w:rPr>
        <w:t>3、优秀学员可对接“魔豆妈妈”资源，享受阿里巴巴公益店铺系列优惠政策。</w:t>
      </w:r>
    </w:p>
    <w:p w:rsidR="000A5783" w:rsidRDefault="00464843">
      <w:pPr>
        <w:ind w:firstLineChars="200" w:firstLine="562"/>
        <w:rPr>
          <w:rFonts w:ascii="仿宋" w:eastAsia="仿宋" w:hAnsi="仿宋" w:cs="仿宋"/>
          <w:b/>
          <w:bCs/>
          <w:sz w:val="28"/>
          <w:szCs w:val="28"/>
        </w:rPr>
      </w:pPr>
      <w:r>
        <w:rPr>
          <w:rFonts w:ascii="仿宋" w:eastAsia="仿宋" w:hAnsi="仿宋" w:cs="仿宋" w:hint="eastAsia"/>
          <w:b/>
          <w:bCs/>
          <w:sz w:val="28"/>
          <w:szCs w:val="28"/>
        </w:rPr>
        <w:t>二、线下集中培训验收标准</w:t>
      </w:r>
    </w:p>
    <w:p w:rsidR="000A5783" w:rsidRDefault="00464843">
      <w:pPr>
        <w:ind w:firstLineChars="200" w:firstLine="560"/>
        <w:rPr>
          <w:rFonts w:ascii="仿宋" w:eastAsia="仿宋" w:hAnsi="仿宋" w:cs="仿宋"/>
          <w:b/>
          <w:bCs/>
          <w:sz w:val="28"/>
          <w:szCs w:val="28"/>
        </w:rPr>
      </w:pPr>
      <w:r>
        <w:rPr>
          <w:rFonts w:ascii="仿宋" w:eastAsia="仿宋" w:hAnsi="仿宋" w:cs="仿宋" w:hint="eastAsia"/>
          <w:sz w:val="28"/>
          <w:szCs w:val="28"/>
        </w:rPr>
        <w:lastRenderedPageBreak/>
        <w:t>按省残联培训要求整理完整全部学员资料，交台帐。</w:t>
      </w:r>
    </w:p>
    <w:p w:rsidR="000A5783" w:rsidRDefault="00464843">
      <w:pPr>
        <w:ind w:leftChars="200" w:left="420"/>
        <w:rPr>
          <w:rFonts w:ascii="仿宋" w:eastAsia="仿宋" w:hAnsi="仿宋" w:cs="仿宋"/>
          <w:b/>
          <w:bCs/>
          <w:sz w:val="28"/>
          <w:szCs w:val="28"/>
        </w:rPr>
      </w:pPr>
      <w:r>
        <w:rPr>
          <w:rFonts w:ascii="仿宋" w:eastAsia="仿宋" w:hAnsi="仿宋" w:cs="仿宋" w:hint="eastAsia"/>
          <w:b/>
          <w:bCs/>
          <w:sz w:val="28"/>
          <w:szCs w:val="28"/>
        </w:rPr>
        <w:t>三、云就业验收标准</w:t>
      </w:r>
    </w:p>
    <w:p w:rsidR="000A5783" w:rsidRDefault="00464843">
      <w:pPr>
        <w:ind w:firstLineChars="204" w:firstLine="571"/>
        <w:rPr>
          <w:rFonts w:ascii="仿宋" w:eastAsia="仿宋" w:hAnsi="仿宋" w:cs="仿宋"/>
          <w:sz w:val="28"/>
          <w:szCs w:val="28"/>
        </w:rPr>
      </w:pPr>
      <w:r>
        <w:rPr>
          <w:rFonts w:ascii="仿宋" w:eastAsia="仿宋" w:hAnsi="仿宋" w:cs="仿宋" w:hint="eastAsia"/>
          <w:sz w:val="28"/>
          <w:szCs w:val="28"/>
        </w:rPr>
        <w:t>以学员学习</w:t>
      </w:r>
      <w:r>
        <w:rPr>
          <w:rFonts w:ascii="仿宋" w:eastAsia="仿宋" w:hAnsi="仿宋" w:cs="宋体" w:hint="eastAsia"/>
          <w:sz w:val="28"/>
          <w:szCs w:val="28"/>
        </w:rPr>
        <w:t>过程中10%(15人)实现淘宝客、淘宝联盟等云就业开单成果（包括但不限于云美工、云客服、云物流等）（以截图为准）。</w:t>
      </w:r>
    </w:p>
    <w:p w:rsidR="000A5783" w:rsidRDefault="00464843">
      <w:pPr>
        <w:ind w:leftChars="200" w:left="420"/>
        <w:rPr>
          <w:rFonts w:ascii="仿宋" w:eastAsia="仿宋" w:hAnsi="仿宋" w:cs="仿宋"/>
          <w:b/>
          <w:bCs/>
          <w:sz w:val="28"/>
          <w:szCs w:val="28"/>
        </w:rPr>
      </w:pPr>
      <w:r>
        <w:rPr>
          <w:rFonts w:ascii="仿宋" w:eastAsia="仿宋" w:hAnsi="仿宋" w:cs="仿宋" w:hint="eastAsia"/>
          <w:b/>
          <w:bCs/>
          <w:sz w:val="28"/>
          <w:szCs w:val="28"/>
        </w:rPr>
        <w:t>四、创业孵化验收标准</w:t>
      </w:r>
    </w:p>
    <w:p w:rsidR="000A5783" w:rsidRDefault="00464843">
      <w:pPr>
        <w:ind w:firstLineChars="200" w:firstLine="560"/>
        <w:rPr>
          <w:rFonts w:ascii="仿宋" w:eastAsia="仿宋" w:hAnsi="仿宋" w:cs="仿宋"/>
          <w:sz w:val="28"/>
          <w:szCs w:val="28"/>
        </w:rPr>
      </w:pPr>
      <w:r>
        <w:rPr>
          <w:rFonts w:ascii="仿宋" w:eastAsia="仿宋" w:hAnsi="仿宋" w:cs="仿宋" w:hint="eastAsia"/>
          <w:sz w:val="28"/>
          <w:szCs w:val="28"/>
        </w:rPr>
        <w:t>1、20</w:t>
      </w:r>
      <w:r>
        <w:rPr>
          <w:rFonts w:ascii="仿宋" w:eastAsia="仿宋" w:hAnsi="仿宋" w:cs="仿宋"/>
          <w:sz w:val="28"/>
          <w:szCs w:val="28"/>
        </w:rPr>
        <w:t>%的学员</w:t>
      </w:r>
      <w:r>
        <w:rPr>
          <w:rFonts w:ascii="仿宋" w:eastAsia="仿宋" w:hAnsi="仿宋" w:cs="仿宋" w:hint="eastAsia"/>
          <w:sz w:val="28"/>
          <w:szCs w:val="28"/>
        </w:rPr>
        <w:t>（30人）</w:t>
      </w:r>
      <w:r>
        <w:rPr>
          <w:rFonts w:ascii="仿宋" w:eastAsia="仿宋" w:hAnsi="仿宋" w:cs="仿宋"/>
          <w:sz w:val="28"/>
          <w:szCs w:val="28"/>
        </w:rPr>
        <w:t>开通网上</w:t>
      </w:r>
      <w:r>
        <w:rPr>
          <w:rFonts w:ascii="仿宋" w:eastAsia="仿宋" w:hAnsi="仿宋" w:cs="仿宋" w:hint="eastAsia"/>
          <w:sz w:val="28"/>
          <w:szCs w:val="28"/>
        </w:rPr>
        <w:t>淘宝</w:t>
      </w:r>
      <w:r>
        <w:rPr>
          <w:rFonts w:ascii="仿宋" w:eastAsia="仿宋" w:hAnsi="仿宋" w:cs="仿宋"/>
          <w:sz w:val="28"/>
          <w:szCs w:val="28"/>
        </w:rPr>
        <w:t>店铺</w:t>
      </w:r>
      <w:r>
        <w:rPr>
          <w:rFonts w:ascii="仿宋" w:eastAsia="仿宋" w:hAnsi="仿宋" w:cs="仿宋" w:hint="eastAsia"/>
          <w:sz w:val="28"/>
          <w:szCs w:val="28"/>
        </w:rPr>
        <w:t>或微店</w:t>
      </w:r>
      <w:r>
        <w:rPr>
          <w:rFonts w:ascii="仿宋" w:eastAsia="仿宋" w:hAnsi="仿宋" w:cs="仿宋"/>
          <w:sz w:val="28"/>
          <w:szCs w:val="28"/>
        </w:rPr>
        <w:t>；</w:t>
      </w:r>
      <w:r>
        <w:rPr>
          <w:rFonts w:ascii="仿宋" w:eastAsia="仿宋" w:hAnsi="仿宋" w:cs="仿宋" w:hint="eastAsia"/>
          <w:sz w:val="28"/>
          <w:szCs w:val="28"/>
        </w:rPr>
        <w:t>（以学员店铺链接为准）。</w:t>
      </w:r>
    </w:p>
    <w:p w:rsidR="000A5783" w:rsidRDefault="00464843">
      <w:pPr>
        <w:ind w:firstLineChars="200" w:firstLine="560"/>
        <w:rPr>
          <w:rFonts w:ascii="仿宋" w:eastAsia="仿宋" w:hAnsi="仿宋" w:cs="仿宋"/>
          <w:bCs/>
          <w:sz w:val="28"/>
          <w:szCs w:val="28"/>
        </w:rPr>
      </w:pPr>
      <w:r>
        <w:rPr>
          <w:rFonts w:ascii="仿宋" w:eastAsia="仿宋" w:hAnsi="仿宋" w:cs="仿宋" w:hint="eastAsia"/>
          <w:sz w:val="28"/>
          <w:szCs w:val="28"/>
        </w:rPr>
        <w:t>2、</w:t>
      </w:r>
      <w:r>
        <w:rPr>
          <w:rFonts w:ascii="仿宋" w:eastAsia="仿宋" w:hAnsi="仿宋" w:cs="仿宋" w:hint="eastAsia"/>
          <w:bCs/>
          <w:sz w:val="28"/>
          <w:szCs w:val="28"/>
        </w:rPr>
        <w:t>30名学员淘宝或微店开单：（以学员开单截图为准）</w:t>
      </w:r>
    </w:p>
    <w:p w:rsidR="000A5783" w:rsidRDefault="00464843">
      <w:pPr>
        <w:ind w:firstLineChars="200" w:firstLine="562"/>
        <w:rPr>
          <w:rFonts w:ascii="仿宋" w:eastAsia="仿宋" w:hAnsi="仿宋" w:cs="宋体"/>
          <w:b/>
          <w:bCs/>
          <w:sz w:val="28"/>
          <w:szCs w:val="28"/>
        </w:rPr>
      </w:pPr>
      <w:r>
        <w:rPr>
          <w:rFonts w:ascii="仿宋" w:eastAsia="仿宋" w:hAnsi="仿宋" w:cs="宋体" w:hint="eastAsia"/>
          <w:b/>
          <w:bCs/>
          <w:sz w:val="28"/>
          <w:szCs w:val="28"/>
        </w:rPr>
        <w:t>五、对加入我校孵化群的学员跟踪服务。</w:t>
      </w:r>
    </w:p>
    <w:p w:rsidR="000A5783" w:rsidRDefault="00464843">
      <w:pPr>
        <w:ind w:firstLineChars="200" w:firstLine="560"/>
        <w:rPr>
          <w:rFonts w:ascii="仿宋" w:eastAsia="仿宋" w:hAnsi="仿宋" w:cs="宋体"/>
          <w:sz w:val="28"/>
          <w:szCs w:val="28"/>
        </w:rPr>
      </w:pPr>
      <w:r>
        <w:rPr>
          <w:rFonts w:ascii="仿宋" w:eastAsia="仿宋" w:hAnsi="仿宋" w:cs="宋体" w:hint="eastAsia"/>
          <w:sz w:val="28"/>
          <w:szCs w:val="28"/>
        </w:rPr>
        <w:t>“魔豆妈妈”资源为中国红十字会</w:t>
      </w:r>
      <w:r>
        <w:rPr>
          <w:rFonts w:ascii="仿宋" w:hAnsi="宋体" w:cs="宋体" w:hint="eastAsia"/>
          <w:sz w:val="28"/>
          <w:szCs w:val="28"/>
        </w:rPr>
        <w:t>•</w:t>
      </w:r>
      <w:r>
        <w:rPr>
          <w:rFonts w:ascii="仿宋" w:eastAsia="仿宋" w:hAnsi="仿宋" w:cs="宋体" w:hint="eastAsia"/>
          <w:sz w:val="28"/>
          <w:szCs w:val="28"/>
        </w:rPr>
        <w:t>淘宝公益基金提供，本次培训作为增值服务提供，不作考核。</w:t>
      </w:r>
    </w:p>
    <w:p w:rsidR="000A5783" w:rsidRDefault="00464843">
      <w:pPr>
        <w:ind w:firstLineChars="200" w:firstLine="560"/>
        <w:rPr>
          <w:rFonts w:ascii="仿宋" w:eastAsia="仿宋" w:hAnsi="仿宋" w:cs="宋体"/>
          <w:bCs/>
          <w:sz w:val="28"/>
          <w:szCs w:val="28"/>
        </w:rPr>
      </w:pPr>
      <w:r>
        <w:rPr>
          <w:rFonts w:ascii="仿宋" w:eastAsia="仿宋" w:hAnsi="仿宋" w:cs="宋体" w:hint="eastAsia"/>
          <w:sz w:val="28"/>
          <w:szCs w:val="28"/>
        </w:rPr>
        <w:t>学校每周一、三、五在线上进行跟踪孵化。</w:t>
      </w:r>
      <w:r>
        <w:rPr>
          <w:rFonts w:ascii="仿宋" w:eastAsia="仿宋" w:hAnsi="仿宋" w:cs="宋体" w:hint="eastAsia"/>
          <w:bCs/>
          <w:sz w:val="28"/>
          <w:szCs w:val="28"/>
        </w:rPr>
        <w:t>使他们掌握农村电商和电商扶贫的知识和各项技能，即可发挥“以点带面”的辐射作用，影响一个区域整体人群意识的提升，推动农村电商的普及。孵化服务期6个月，跟踪服务期2年。</w:t>
      </w:r>
    </w:p>
    <w:p w:rsidR="000A5783" w:rsidRDefault="00464843">
      <w:pPr>
        <w:spacing w:line="560" w:lineRule="exact"/>
        <w:ind w:firstLineChars="200" w:firstLine="562"/>
        <w:rPr>
          <w:rFonts w:ascii="仿宋" w:eastAsia="仿宋" w:hAnsi="仿宋" w:cs="仿宋"/>
          <w:sz w:val="28"/>
          <w:szCs w:val="28"/>
        </w:rPr>
      </w:pPr>
      <w:r>
        <w:rPr>
          <w:rFonts w:ascii="仿宋" w:eastAsia="仿宋" w:hAnsi="仿宋" w:cs="仿宋"/>
          <w:b/>
          <w:sz w:val="28"/>
          <w:szCs w:val="28"/>
        </w:rPr>
        <w:t>六</w:t>
      </w:r>
      <w:r>
        <w:rPr>
          <w:rFonts w:ascii="仿宋" w:eastAsia="仿宋" w:hAnsi="仿宋" w:cs="仿宋" w:hint="eastAsia"/>
          <w:b/>
          <w:sz w:val="28"/>
          <w:szCs w:val="28"/>
        </w:rPr>
        <w:t>、供应商资质要求</w:t>
      </w:r>
    </w:p>
    <w:p w:rsidR="000A5783" w:rsidRDefault="00464843">
      <w:pPr>
        <w:pStyle w:val="a6"/>
        <w:widowControl/>
        <w:shd w:val="clear" w:color="auto" w:fill="FFFFFF"/>
        <w:spacing w:beforeAutospacing="0" w:after="150" w:afterAutospacing="0" w:line="400" w:lineRule="exact"/>
        <w:ind w:firstLine="482"/>
        <w:rPr>
          <w:rFonts w:ascii="仿宋" w:eastAsia="仿宋" w:hAnsi="仿宋" w:cs="仿宋"/>
          <w:kern w:val="2"/>
          <w:sz w:val="28"/>
          <w:szCs w:val="28"/>
        </w:rPr>
      </w:pPr>
      <w:r>
        <w:rPr>
          <w:rFonts w:ascii="仿宋" w:eastAsia="仿宋" w:hAnsi="仿宋" w:cs="仿宋"/>
          <w:kern w:val="2"/>
          <w:sz w:val="28"/>
          <w:szCs w:val="28"/>
        </w:rPr>
        <w:t>1、必须是中华人民共和国境内注册取得办学校办学许可证；</w:t>
      </w:r>
    </w:p>
    <w:p w:rsidR="000A5783" w:rsidRDefault="00464843">
      <w:pPr>
        <w:pStyle w:val="a6"/>
        <w:widowControl/>
        <w:shd w:val="clear" w:color="auto" w:fill="FFFFFF"/>
        <w:spacing w:beforeAutospacing="0" w:after="150" w:afterAutospacing="0" w:line="400" w:lineRule="exact"/>
        <w:ind w:firstLine="482"/>
        <w:rPr>
          <w:rFonts w:ascii="仿宋" w:eastAsia="仿宋" w:hAnsi="仿宋" w:cs="仿宋"/>
          <w:kern w:val="2"/>
          <w:sz w:val="28"/>
          <w:szCs w:val="28"/>
        </w:rPr>
      </w:pPr>
      <w:r>
        <w:rPr>
          <w:rFonts w:ascii="仿宋" w:eastAsia="仿宋" w:hAnsi="仿宋" w:cs="仿宋"/>
          <w:kern w:val="2"/>
          <w:sz w:val="28"/>
          <w:szCs w:val="28"/>
        </w:rPr>
        <w:t>2、具有相关行政主管部门负责审批的培训学校资质；</w:t>
      </w:r>
    </w:p>
    <w:p w:rsidR="000A5783" w:rsidRDefault="00464843">
      <w:pPr>
        <w:pStyle w:val="a6"/>
        <w:widowControl/>
        <w:shd w:val="clear" w:color="auto" w:fill="FFFFFF"/>
        <w:spacing w:beforeAutospacing="0" w:after="150" w:afterAutospacing="0" w:line="400" w:lineRule="exact"/>
        <w:ind w:firstLine="482"/>
        <w:rPr>
          <w:rFonts w:ascii="仿宋" w:eastAsia="仿宋" w:hAnsi="仿宋" w:cs="仿宋"/>
          <w:color w:val="0000FF"/>
          <w:kern w:val="2"/>
          <w:sz w:val="28"/>
          <w:szCs w:val="28"/>
        </w:rPr>
      </w:pPr>
      <w:r>
        <w:rPr>
          <w:rFonts w:ascii="仿宋" w:eastAsia="仿宋" w:hAnsi="仿宋" w:cs="仿宋"/>
          <w:kern w:val="2"/>
          <w:sz w:val="28"/>
          <w:szCs w:val="28"/>
        </w:rPr>
        <w:t>3、必须满足本项目的固定电子商务技术培训基地和孵化基地且提供基地房产证明或租赁证明；</w:t>
      </w:r>
    </w:p>
    <w:p w:rsidR="000A5783" w:rsidRDefault="00464843">
      <w:pPr>
        <w:spacing w:line="560" w:lineRule="exact"/>
        <w:ind w:firstLineChars="250" w:firstLine="703"/>
        <w:rPr>
          <w:rFonts w:ascii="仿宋" w:eastAsia="仿宋" w:hAnsi="仿宋" w:cs="仿宋"/>
          <w:b/>
          <w:sz w:val="28"/>
          <w:szCs w:val="28"/>
        </w:rPr>
      </w:pPr>
      <w:r>
        <w:rPr>
          <w:rFonts w:ascii="仿宋" w:eastAsia="仿宋" w:hAnsi="仿宋" w:cs="仿宋" w:hint="eastAsia"/>
          <w:b/>
          <w:sz w:val="28"/>
          <w:szCs w:val="28"/>
        </w:rPr>
        <w:t>七、付款方式</w:t>
      </w:r>
    </w:p>
    <w:p w:rsidR="000A5783" w:rsidRDefault="00464843">
      <w:pPr>
        <w:spacing w:line="560" w:lineRule="exact"/>
        <w:rPr>
          <w:rFonts w:ascii="仿宋" w:eastAsia="仿宋" w:hAnsi="仿宋" w:cs="仿宋"/>
          <w:sz w:val="28"/>
          <w:szCs w:val="28"/>
        </w:rPr>
      </w:pPr>
      <w:r>
        <w:rPr>
          <w:rFonts w:ascii="仿宋" w:eastAsia="仿宋" w:hAnsi="仿宋" w:cs="仿宋" w:hint="eastAsia"/>
          <w:sz w:val="28"/>
          <w:szCs w:val="28"/>
        </w:rPr>
        <w:t>所有线下培训结束后支付80%的合同款项，验收合格后支付剩余的20% 。</w:t>
      </w:r>
    </w:p>
    <w:p w:rsidR="000A5783" w:rsidRDefault="00464843">
      <w:pPr>
        <w:widowControl/>
        <w:spacing w:line="560" w:lineRule="exact"/>
        <w:rPr>
          <w:rFonts w:ascii="仿宋" w:eastAsia="仿宋" w:hAnsi="仿宋"/>
          <w:sz w:val="28"/>
          <w:szCs w:val="28"/>
        </w:rPr>
      </w:pPr>
      <w:r>
        <w:rPr>
          <w:rFonts w:ascii="仿宋" w:eastAsia="仿宋" w:hAnsi="仿宋" w:cs="仿宋" w:hint="eastAsia"/>
          <w:b/>
          <w:sz w:val="28"/>
          <w:szCs w:val="28"/>
        </w:rPr>
        <w:t xml:space="preserve">    八、服务期     </w:t>
      </w:r>
      <w:r>
        <w:rPr>
          <w:rFonts w:ascii="仿宋" w:eastAsia="仿宋" w:hAnsi="仿宋" w:cs="仿宋" w:hint="eastAsia"/>
          <w:sz w:val="28"/>
          <w:szCs w:val="28"/>
        </w:rPr>
        <w:t>孵化服务期6个月，跟踪服务期2年。</w:t>
      </w:r>
    </w:p>
    <w:p w:rsidR="000A5783" w:rsidRDefault="00464843">
      <w:pPr>
        <w:spacing w:line="560" w:lineRule="exact"/>
        <w:ind w:leftChars="300" w:left="630"/>
        <w:rPr>
          <w:rFonts w:ascii="仿宋" w:eastAsia="仿宋" w:hAnsi="仿宋" w:cs="仿宋"/>
          <w:b/>
          <w:sz w:val="28"/>
          <w:szCs w:val="28"/>
        </w:rPr>
      </w:pPr>
      <w:r>
        <w:rPr>
          <w:rFonts w:ascii="仿宋" w:eastAsia="仿宋" w:hAnsi="仿宋" w:cs="仿宋" w:hint="eastAsia"/>
          <w:b/>
          <w:sz w:val="28"/>
          <w:szCs w:val="28"/>
        </w:rPr>
        <w:t>九、评分标准</w:t>
      </w:r>
    </w:p>
    <w:p w:rsidR="000A5783" w:rsidRDefault="00464843">
      <w:pPr>
        <w:spacing w:line="560" w:lineRule="exact"/>
        <w:jc w:val="center"/>
        <w:rPr>
          <w:rFonts w:ascii="仿宋" w:eastAsia="仿宋" w:hAnsi="仿宋" w:cs="仿宋"/>
          <w:b/>
          <w:sz w:val="28"/>
          <w:szCs w:val="28"/>
        </w:rPr>
      </w:pPr>
      <w:r>
        <w:rPr>
          <w:rFonts w:ascii="仿宋" w:eastAsia="仿宋" w:hAnsi="仿宋" w:cs="仿宋" w:hint="eastAsia"/>
          <w:b/>
          <w:sz w:val="28"/>
          <w:szCs w:val="28"/>
        </w:rPr>
        <w:lastRenderedPageBreak/>
        <w:t>评分标准</w:t>
      </w:r>
    </w:p>
    <w:tbl>
      <w:tblPr>
        <w:tblW w:w="959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1134"/>
        <w:gridCol w:w="709"/>
        <w:gridCol w:w="6889"/>
      </w:tblGrid>
      <w:tr w:rsidR="001F4885" w:rsidRPr="007F4428" w:rsidTr="002A1D68">
        <w:trPr>
          <w:trHeight w:val="556"/>
        </w:trPr>
        <w:tc>
          <w:tcPr>
            <w:tcW w:w="2000" w:type="dxa"/>
            <w:gridSpan w:val="2"/>
            <w:vAlign w:val="center"/>
          </w:tcPr>
          <w:p w:rsidR="001F4885" w:rsidRPr="007F4428" w:rsidRDefault="001F4885" w:rsidP="002A1D68">
            <w:pPr>
              <w:widowControl/>
              <w:adjustRightInd w:val="0"/>
              <w:snapToGrid w:val="0"/>
              <w:jc w:val="center"/>
              <w:rPr>
                <w:rFonts w:ascii="宋体" w:hAnsi="宋体" w:cs="宋体"/>
                <w:color w:val="000000" w:themeColor="text1"/>
                <w:kern w:val="0"/>
                <w:szCs w:val="21"/>
              </w:rPr>
            </w:pPr>
            <w:r w:rsidRPr="007F4428">
              <w:rPr>
                <w:rFonts w:ascii="宋体" w:hAnsi="宋体" w:cs="宋体" w:hint="eastAsia"/>
                <w:color w:val="000000" w:themeColor="text1"/>
                <w:kern w:val="0"/>
                <w:szCs w:val="21"/>
              </w:rPr>
              <w:t>评分项目</w:t>
            </w:r>
          </w:p>
        </w:tc>
        <w:tc>
          <w:tcPr>
            <w:tcW w:w="709" w:type="dxa"/>
            <w:vAlign w:val="center"/>
          </w:tcPr>
          <w:p w:rsidR="001F4885" w:rsidRPr="007F4428" w:rsidRDefault="001F4885" w:rsidP="002A1D68">
            <w:pPr>
              <w:widowControl/>
              <w:adjustRightInd w:val="0"/>
              <w:snapToGrid w:val="0"/>
              <w:jc w:val="center"/>
              <w:rPr>
                <w:rFonts w:ascii="宋体" w:hAnsi="宋体" w:cs="宋体"/>
                <w:color w:val="000000" w:themeColor="text1"/>
                <w:kern w:val="0"/>
                <w:szCs w:val="21"/>
              </w:rPr>
            </w:pPr>
            <w:r w:rsidRPr="007F4428">
              <w:rPr>
                <w:rFonts w:ascii="宋体" w:hAnsi="宋体" w:cs="宋体" w:hint="eastAsia"/>
                <w:color w:val="000000" w:themeColor="text1"/>
                <w:kern w:val="0"/>
                <w:szCs w:val="21"/>
              </w:rPr>
              <w:t>分数</w:t>
            </w:r>
          </w:p>
        </w:tc>
        <w:tc>
          <w:tcPr>
            <w:tcW w:w="6889" w:type="dxa"/>
            <w:vAlign w:val="center"/>
          </w:tcPr>
          <w:p w:rsidR="001F4885" w:rsidRPr="007F4428" w:rsidRDefault="001F4885" w:rsidP="002A1D68">
            <w:pPr>
              <w:widowControl/>
              <w:adjustRightInd w:val="0"/>
              <w:snapToGrid w:val="0"/>
              <w:jc w:val="center"/>
              <w:rPr>
                <w:rFonts w:ascii="宋体" w:hAnsi="宋体" w:cs="宋体"/>
                <w:color w:val="000000" w:themeColor="text1"/>
                <w:kern w:val="0"/>
                <w:szCs w:val="21"/>
              </w:rPr>
            </w:pPr>
            <w:r w:rsidRPr="007F4428">
              <w:rPr>
                <w:rFonts w:ascii="宋体" w:hAnsi="宋体" w:cs="宋体" w:hint="eastAsia"/>
                <w:color w:val="000000" w:themeColor="text1"/>
                <w:kern w:val="0"/>
                <w:szCs w:val="21"/>
              </w:rPr>
              <w:t>评  分  标  准</w:t>
            </w:r>
          </w:p>
        </w:tc>
      </w:tr>
      <w:tr w:rsidR="001F4885" w:rsidRPr="007F4428" w:rsidTr="002A1D68">
        <w:trPr>
          <w:trHeight w:val="1574"/>
        </w:trPr>
        <w:tc>
          <w:tcPr>
            <w:tcW w:w="2000" w:type="dxa"/>
            <w:gridSpan w:val="2"/>
            <w:vAlign w:val="center"/>
          </w:tcPr>
          <w:p w:rsidR="001F4885" w:rsidRPr="007F4428" w:rsidRDefault="001F4885" w:rsidP="002A1D68">
            <w:pPr>
              <w:widowControl/>
              <w:adjustRightInd w:val="0"/>
              <w:snapToGrid w:val="0"/>
              <w:rPr>
                <w:rFonts w:ascii="宋体" w:hAnsi="宋体" w:cs="宋体"/>
                <w:color w:val="000000" w:themeColor="text1"/>
                <w:szCs w:val="21"/>
              </w:rPr>
            </w:pPr>
            <w:r w:rsidRPr="007F4428">
              <w:rPr>
                <w:rFonts w:ascii="宋体" w:hAnsi="宋体" w:cs="宋体" w:hint="eastAsia"/>
                <w:color w:val="000000" w:themeColor="text1"/>
                <w:szCs w:val="21"/>
              </w:rPr>
              <w:t>价格评分</w:t>
            </w:r>
          </w:p>
          <w:p w:rsidR="001F4885" w:rsidRPr="007F4428" w:rsidRDefault="001F4885" w:rsidP="002A1D68">
            <w:pPr>
              <w:pStyle w:val="TOC1"/>
              <w:rPr>
                <w:color w:val="000000" w:themeColor="text1"/>
                <w:sz w:val="21"/>
                <w:szCs w:val="21"/>
              </w:rPr>
            </w:pPr>
            <w:r w:rsidRPr="007F4428">
              <w:rPr>
                <w:rFonts w:hint="eastAsia"/>
                <w:color w:val="000000" w:themeColor="text1"/>
                <w:sz w:val="21"/>
                <w:szCs w:val="21"/>
              </w:rPr>
              <w:t>20</w:t>
            </w:r>
            <w:r w:rsidRPr="007F4428">
              <w:rPr>
                <w:rFonts w:hint="eastAsia"/>
                <w:color w:val="000000" w:themeColor="text1"/>
                <w:sz w:val="21"/>
                <w:szCs w:val="21"/>
              </w:rPr>
              <w:t>分</w:t>
            </w:r>
          </w:p>
        </w:tc>
        <w:tc>
          <w:tcPr>
            <w:tcW w:w="709" w:type="dxa"/>
            <w:vAlign w:val="center"/>
          </w:tcPr>
          <w:p w:rsidR="001F4885" w:rsidRPr="007F4428" w:rsidRDefault="001F4885" w:rsidP="002A1D68">
            <w:pPr>
              <w:widowControl/>
              <w:adjustRightInd w:val="0"/>
              <w:snapToGrid w:val="0"/>
              <w:jc w:val="center"/>
              <w:rPr>
                <w:rFonts w:ascii="宋体" w:hAnsi="宋体" w:cs="宋体"/>
                <w:color w:val="000000" w:themeColor="text1"/>
                <w:kern w:val="0"/>
                <w:szCs w:val="21"/>
              </w:rPr>
            </w:pPr>
            <w:r w:rsidRPr="007F4428">
              <w:rPr>
                <w:rFonts w:ascii="宋体" w:hAnsi="宋体" w:cs="宋体" w:hint="eastAsia"/>
                <w:color w:val="000000" w:themeColor="text1"/>
                <w:kern w:val="0"/>
                <w:szCs w:val="21"/>
              </w:rPr>
              <w:t>20分</w:t>
            </w:r>
          </w:p>
        </w:tc>
        <w:tc>
          <w:tcPr>
            <w:tcW w:w="6889" w:type="dxa"/>
            <w:vAlign w:val="center"/>
          </w:tcPr>
          <w:p w:rsidR="001F4885" w:rsidRPr="007F4428" w:rsidRDefault="001F4885" w:rsidP="00D96669">
            <w:pPr>
              <w:widowControl/>
              <w:adjustRightInd w:val="0"/>
              <w:snapToGrid w:val="0"/>
              <w:rPr>
                <w:bCs/>
                <w:color w:val="000000" w:themeColor="text1"/>
                <w:szCs w:val="21"/>
              </w:rPr>
            </w:pPr>
            <w:r w:rsidRPr="007F4428">
              <w:rPr>
                <w:rFonts w:hint="eastAsia"/>
                <w:bCs/>
                <w:color w:val="000000" w:themeColor="text1"/>
                <w:szCs w:val="21"/>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w:t>
            </w:r>
            <w:r w:rsidRPr="007F4428">
              <w:rPr>
                <w:rFonts w:hint="eastAsia"/>
                <w:bCs/>
                <w:color w:val="000000" w:themeColor="text1"/>
                <w:szCs w:val="21"/>
              </w:rPr>
              <w:t>=(</w:t>
            </w:r>
            <w:r w:rsidRPr="007F4428">
              <w:rPr>
                <w:rFonts w:hint="eastAsia"/>
                <w:bCs/>
                <w:color w:val="000000" w:themeColor="text1"/>
                <w:szCs w:val="21"/>
              </w:rPr>
              <w:t>评标基准价／投标报价</w:t>
            </w:r>
            <w:r w:rsidRPr="007F4428">
              <w:rPr>
                <w:rFonts w:hint="eastAsia"/>
                <w:bCs/>
                <w:color w:val="000000" w:themeColor="text1"/>
                <w:szCs w:val="21"/>
              </w:rPr>
              <w:t>)</w:t>
            </w:r>
            <w:r w:rsidRPr="007F4428">
              <w:rPr>
                <w:rFonts w:hint="eastAsia"/>
                <w:bCs/>
                <w:color w:val="000000" w:themeColor="text1"/>
                <w:szCs w:val="21"/>
              </w:rPr>
              <w:t>×价格分。计算时保留两位小数。为保证项目</w:t>
            </w:r>
            <w:r w:rsidR="00D96669" w:rsidRPr="007F4428">
              <w:rPr>
                <w:rFonts w:hint="eastAsia"/>
                <w:bCs/>
                <w:color w:val="000000" w:themeColor="text1"/>
                <w:szCs w:val="21"/>
              </w:rPr>
              <w:t>服务</w:t>
            </w:r>
            <w:r w:rsidRPr="007F4428">
              <w:rPr>
                <w:rFonts w:hint="eastAsia"/>
                <w:bCs/>
                <w:color w:val="000000" w:themeColor="text1"/>
                <w:szCs w:val="21"/>
              </w:rPr>
              <w:t>质量，投标报价低于采购预算</w:t>
            </w:r>
            <w:r w:rsidR="00D96669" w:rsidRPr="007F4428">
              <w:rPr>
                <w:rFonts w:hint="eastAsia"/>
                <w:bCs/>
                <w:color w:val="000000" w:themeColor="text1"/>
                <w:szCs w:val="21"/>
              </w:rPr>
              <w:t>8</w:t>
            </w:r>
            <w:r w:rsidRPr="007F4428">
              <w:rPr>
                <w:rFonts w:hint="eastAsia"/>
                <w:bCs/>
                <w:color w:val="000000" w:themeColor="text1"/>
                <w:szCs w:val="21"/>
              </w:rPr>
              <w:t>0%</w:t>
            </w:r>
            <w:r w:rsidRPr="007F4428">
              <w:rPr>
                <w:rFonts w:hint="eastAsia"/>
                <w:bCs/>
                <w:color w:val="000000" w:themeColor="text1"/>
                <w:szCs w:val="21"/>
              </w:rPr>
              <w:t>时，评标委员会将对其进行成本分析，评标委员会认为报价低于成本价时将否决其投标。</w:t>
            </w:r>
          </w:p>
        </w:tc>
      </w:tr>
      <w:tr w:rsidR="001F4885" w:rsidRPr="007F4428" w:rsidTr="002A1D68">
        <w:trPr>
          <w:trHeight w:val="795"/>
        </w:trPr>
        <w:tc>
          <w:tcPr>
            <w:tcW w:w="866" w:type="dxa"/>
            <w:vMerge w:val="restart"/>
            <w:vAlign w:val="center"/>
          </w:tcPr>
          <w:p w:rsidR="001F4885" w:rsidRPr="007F4428" w:rsidRDefault="007F4428" w:rsidP="002A1D68">
            <w:pPr>
              <w:adjustRightInd w:val="0"/>
              <w:snapToGrid w:val="0"/>
              <w:spacing w:before="94"/>
              <w:ind w:right="-20"/>
              <w:jc w:val="center"/>
              <w:rPr>
                <w:rFonts w:ascii="新宋体" w:eastAsia="新宋体" w:hAnsi="新宋体" w:cs="新宋体"/>
                <w:color w:val="000000" w:themeColor="text1"/>
                <w:szCs w:val="21"/>
              </w:rPr>
            </w:pPr>
            <w:r w:rsidRPr="007F4428">
              <w:rPr>
                <w:rFonts w:ascii="宋体" w:hAnsi="宋体" w:cs="宋体" w:hint="eastAsia"/>
                <w:color w:val="000000" w:themeColor="text1"/>
                <w:kern w:val="0"/>
                <w:szCs w:val="21"/>
              </w:rPr>
              <w:t>技术分50分</w:t>
            </w:r>
          </w:p>
        </w:tc>
        <w:tc>
          <w:tcPr>
            <w:tcW w:w="1134" w:type="dxa"/>
            <w:vMerge w:val="restart"/>
            <w:vAlign w:val="center"/>
          </w:tcPr>
          <w:p w:rsidR="001F4885" w:rsidRPr="007F4428" w:rsidRDefault="001F4885" w:rsidP="002A1D68">
            <w:pPr>
              <w:adjustRightInd w:val="0"/>
              <w:snapToGrid w:val="0"/>
              <w:spacing w:before="94"/>
              <w:ind w:right="-20"/>
              <w:rPr>
                <w:rFonts w:ascii="宋体" w:cs="宋体"/>
                <w:color w:val="000000" w:themeColor="text1"/>
                <w:szCs w:val="21"/>
              </w:rPr>
            </w:pPr>
            <w:r w:rsidRPr="007F4428">
              <w:rPr>
                <w:rFonts w:ascii="宋体" w:cs="宋体" w:hint="eastAsia"/>
                <w:color w:val="000000" w:themeColor="text1"/>
                <w:szCs w:val="21"/>
              </w:rPr>
              <w:t>人员培训方案</w:t>
            </w:r>
          </w:p>
        </w:tc>
        <w:tc>
          <w:tcPr>
            <w:tcW w:w="709" w:type="dxa"/>
            <w:vMerge w:val="restart"/>
            <w:vAlign w:val="center"/>
          </w:tcPr>
          <w:p w:rsidR="001F4885" w:rsidRPr="007F4428" w:rsidRDefault="007F4428" w:rsidP="002A1D68">
            <w:pPr>
              <w:adjustRightInd w:val="0"/>
              <w:snapToGrid w:val="0"/>
              <w:spacing w:before="94"/>
              <w:ind w:right="-20"/>
              <w:jc w:val="center"/>
              <w:rPr>
                <w:rFonts w:ascii="宋体" w:cs="宋体"/>
                <w:color w:val="000000" w:themeColor="text1"/>
                <w:szCs w:val="21"/>
              </w:rPr>
            </w:pPr>
            <w:r>
              <w:rPr>
                <w:rFonts w:ascii="宋体" w:cs="宋体" w:hint="eastAsia"/>
                <w:color w:val="000000" w:themeColor="text1"/>
                <w:szCs w:val="21"/>
              </w:rPr>
              <w:t>25</w:t>
            </w:r>
            <w:r w:rsidR="001F4885" w:rsidRPr="007F4428">
              <w:rPr>
                <w:rFonts w:ascii="宋体" w:cs="宋体" w:hint="eastAsia"/>
                <w:color w:val="000000" w:themeColor="text1"/>
                <w:szCs w:val="21"/>
              </w:rPr>
              <w:t>分</w:t>
            </w:r>
          </w:p>
        </w:tc>
        <w:tc>
          <w:tcPr>
            <w:tcW w:w="6889" w:type="dxa"/>
            <w:vAlign w:val="center"/>
          </w:tcPr>
          <w:p w:rsidR="001F4885" w:rsidRPr="007F4428" w:rsidRDefault="001F4885" w:rsidP="002A1D68">
            <w:pPr>
              <w:pStyle w:val="10"/>
              <w:adjustRightInd w:val="0"/>
              <w:snapToGrid w:val="0"/>
              <w:spacing w:before="25"/>
              <w:ind w:right="17" w:firstLineChars="0" w:firstLine="0"/>
              <w:rPr>
                <w:rFonts w:ascii="宋体" w:hAnsi="宋体" w:cs="宋体"/>
                <w:color w:val="000000" w:themeColor="text1"/>
                <w:spacing w:val="16"/>
                <w:szCs w:val="21"/>
              </w:rPr>
            </w:pPr>
            <w:r w:rsidRPr="007F4428">
              <w:rPr>
                <w:rFonts w:ascii="宋体" w:hAnsi="宋体" w:cs="宋体" w:hint="eastAsia"/>
                <w:color w:val="000000" w:themeColor="text1"/>
                <w:kern w:val="0"/>
                <w:szCs w:val="21"/>
              </w:rPr>
              <w:t>依据提供的培训方案有针对性，培训内容详实、具体、完善、科学合理、切实可行。依据各投标人所提供有关资料进行横向比较排名，第一名得5分，第二名得3分，第三名得1分。</w:t>
            </w:r>
          </w:p>
        </w:tc>
      </w:tr>
      <w:tr w:rsidR="00D96669" w:rsidRPr="007F4428" w:rsidTr="002A1D68">
        <w:trPr>
          <w:trHeight w:val="795"/>
        </w:trPr>
        <w:tc>
          <w:tcPr>
            <w:tcW w:w="866" w:type="dxa"/>
            <w:vMerge/>
            <w:vAlign w:val="center"/>
          </w:tcPr>
          <w:p w:rsidR="00D96669" w:rsidRPr="007F4428" w:rsidRDefault="00D96669" w:rsidP="002A1D68">
            <w:pPr>
              <w:adjustRightInd w:val="0"/>
              <w:snapToGrid w:val="0"/>
              <w:spacing w:before="94"/>
              <w:ind w:right="-20"/>
              <w:jc w:val="center"/>
              <w:rPr>
                <w:rFonts w:ascii="新宋体" w:eastAsia="新宋体" w:hAnsi="新宋体" w:cs="新宋体"/>
                <w:color w:val="000000" w:themeColor="text1"/>
                <w:szCs w:val="21"/>
              </w:rPr>
            </w:pPr>
          </w:p>
        </w:tc>
        <w:tc>
          <w:tcPr>
            <w:tcW w:w="1134" w:type="dxa"/>
            <w:vMerge/>
            <w:vAlign w:val="center"/>
          </w:tcPr>
          <w:p w:rsidR="00D96669" w:rsidRPr="007F4428" w:rsidRDefault="00D96669" w:rsidP="002A1D68">
            <w:pPr>
              <w:adjustRightInd w:val="0"/>
              <w:snapToGrid w:val="0"/>
              <w:spacing w:before="94"/>
              <w:ind w:right="-20"/>
              <w:rPr>
                <w:rFonts w:ascii="宋体" w:cs="宋体"/>
                <w:color w:val="000000" w:themeColor="text1"/>
                <w:szCs w:val="21"/>
              </w:rPr>
            </w:pPr>
          </w:p>
        </w:tc>
        <w:tc>
          <w:tcPr>
            <w:tcW w:w="709" w:type="dxa"/>
            <w:vMerge/>
            <w:vAlign w:val="center"/>
          </w:tcPr>
          <w:p w:rsidR="00D96669" w:rsidRPr="007F4428" w:rsidRDefault="00D96669" w:rsidP="002A1D68">
            <w:pPr>
              <w:adjustRightInd w:val="0"/>
              <w:snapToGrid w:val="0"/>
              <w:spacing w:before="94"/>
              <w:ind w:right="-20"/>
              <w:jc w:val="center"/>
              <w:rPr>
                <w:rFonts w:ascii="宋体" w:cs="宋体"/>
                <w:color w:val="000000" w:themeColor="text1"/>
                <w:szCs w:val="21"/>
              </w:rPr>
            </w:pPr>
          </w:p>
        </w:tc>
        <w:tc>
          <w:tcPr>
            <w:tcW w:w="6889" w:type="dxa"/>
            <w:vAlign w:val="center"/>
          </w:tcPr>
          <w:p w:rsidR="00D96669" w:rsidRPr="007F4428" w:rsidRDefault="00D96669" w:rsidP="007F4428">
            <w:pPr>
              <w:pStyle w:val="10"/>
              <w:adjustRightInd w:val="0"/>
              <w:snapToGrid w:val="0"/>
              <w:spacing w:before="25"/>
              <w:ind w:right="17" w:firstLineChars="0" w:firstLine="0"/>
              <w:rPr>
                <w:rFonts w:ascii="宋体" w:hAnsi="宋体" w:cs="宋体"/>
                <w:color w:val="000000" w:themeColor="text1"/>
                <w:kern w:val="0"/>
                <w:szCs w:val="21"/>
              </w:rPr>
            </w:pPr>
            <w:r w:rsidRPr="007F4428">
              <w:rPr>
                <w:rFonts w:ascii="宋体" w:hAnsi="宋体" w:cs="宋体" w:hint="eastAsia"/>
                <w:color w:val="000000" w:themeColor="text1"/>
                <w:kern w:val="0"/>
                <w:szCs w:val="21"/>
              </w:rPr>
              <w:t>师资力量</w:t>
            </w:r>
            <w:r w:rsidR="007F4428">
              <w:rPr>
                <w:rFonts w:ascii="宋体" w:hAnsi="宋体" w:cs="宋体" w:hint="eastAsia"/>
                <w:color w:val="000000" w:themeColor="text1"/>
                <w:kern w:val="0"/>
                <w:szCs w:val="21"/>
              </w:rPr>
              <w:t>。有创业导师（人社部门</w:t>
            </w:r>
            <w:r w:rsidRPr="007F4428">
              <w:rPr>
                <w:rFonts w:ascii="宋体" w:hAnsi="宋体" w:cs="宋体" w:hint="eastAsia"/>
                <w:color w:val="000000" w:themeColor="text1"/>
                <w:kern w:val="0"/>
                <w:szCs w:val="21"/>
              </w:rPr>
              <w:t>发证）1人得分5分</w:t>
            </w:r>
            <w:r w:rsidR="007F4428">
              <w:rPr>
                <w:rFonts w:ascii="宋体" w:hAnsi="宋体" w:cs="宋体" w:hint="eastAsia"/>
                <w:color w:val="000000" w:themeColor="text1"/>
                <w:kern w:val="0"/>
                <w:szCs w:val="21"/>
              </w:rPr>
              <w:t>，每增加1人加2分，本项最高得15分</w:t>
            </w:r>
            <w:r w:rsidRPr="007F4428">
              <w:rPr>
                <w:rFonts w:ascii="宋体" w:hAnsi="宋体" w:cs="宋体" w:hint="eastAsia"/>
                <w:color w:val="000000" w:themeColor="text1"/>
                <w:kern w:val="0"/>
                <w:szCs w:val="21"/>
              </w:rPr>
              <w:t>。</w:t>
            </w:r>
            <w:r w:rsidR="007F4428" w:rsidRPr="007F4428">
              <w:rPr>
                <w:rFonts w:hint="eastAsia"/>
                <w:color w:val="000000" w:themeColor="text1"/>
                <w:szCs w:val="21"/>
              </w:rPr>
              <w:t>需提供有效证明材料，且证明材料须提供真彩扫描打印件。</w:t>
            </w:r>
          </w:p>
        </w:tc>
      </w:tr>
      <w:tr w:rsidR="001F4885" w:rsidRPr="007F4428" w:rsidTr="002A1D68">
        <w:trPr>
          <w:trHeight w:val="795"/>
        </w:trPr>
        <w:tc>
          <w:tcPr>
            <w:tcW w:w="866" w:type="dxa"/>
            <w:vMerge/>
            <w:vAlign w:val="center"/>
          </w:tcPr>
          <w:p w:rsidR="001F4885" w:rsidRPr="007F4428" w:rsidRDefault="001F4885" w:rsidP="002A1D68">
            <w:pPr>
              <w:adjustRightInd w:val="0"/>
              <w:snapToGrid w:val="0"/>
              <w:spacing w:before="94"/>
              <w:ind w:right="-20"/>
              <w:jc w:val="center"/>
              <w:rPr>
                <w:rFonts w:ascii="新宋体" w:eastAsia="新宋体" w:hAnsi="新宋体" w:cs="新宋体"/>
                <w:color w:val="000000" w:themeColor="text1"/>
                <w:szCs w:val="21"/>
              </w:rPr>
            </w:pPr>
          </w:p>
        </w:tc>
        <w:tc>
          <w:tcPr>
            <w:tcW w:w="1134" w:type="dxa"/>
            <w:vMerge/>
            <w:vAlign w:val="center"/>
          </w:tcPr>
          <w:p w:rsidR="001F4885" w:rsidRPr="007F4428" w:rsidRDefault="001F4885" w:rsidP="002A1D68">
            <w:pPr>
              <w:adjustRightInd w:val="0"/>
              <w:snapToGrid w:val="0"/>
              <w:spacing w:before="94"/>
              <w:ind w:right="-20"/>
              <w:rPr>
                <w:rFonts w:ascii="宋体" w:cs="宋体"/>
                <w:color w:val="000000" w:themeColor="text1"/>
                <w:szCs w:val="21"/>
              </w:rPr>
            </w:pPr>
          </w:p>
        </w:tc>
        <w:tc>
          <w:tcPr>
            <w:tcW w:w="709" w:type="dxa"/>
            <w:vMerge/>
            <w:vAlign w:val="center"/>
          </w:tcPr>
          <w:p w:rsidR="001F4885" w:rsidRPr="007F4428" w:rsidRDefault="001F4885" w:rsidP="002A1D68">
            <w:pPr>
              <w:adjustRightInd w:val="0"/>
              <w:snapToGrid w:val="0"/>
              <w:spacing w:before="94"/>
              <w:ind w:right="-20"/>
              <w:jc w:val="center"/>
              <w:rPr>
                <w:rFonts w:ascii="宋体" w:cs="宋体"/>
                <w:color w:val="000000" w:themeColor="text1"/>
                <w:szCs w:val="21"/>
              </w:rPr>
            </w:pPr>
          </w:p>
        </w:tc>
        <w:tc>
          <w:tcPr>
            <w:tcW w:w="6889" w:type="dxa"/>
            <w:vAlign w:val="center"/>
          </w:tcPr>
          <w:p w:rsidR="001F4885" w:rsidRPr="007F4428" w:rsidRDefault="001F4885" w:rsidP="002A1D68">
            <w:pPr>
              <w:pStyle w:val="10"/>
              <w:adjustRightInd w:val="0"/>
              <w:snapToGrid w:val="0"/>
              <w:spacing w:before="25"/>
              <w:ind w:right="17" w:firstLineChars="0" w:firstLine="0"/>
              <w:rPr>
                <w:rFonts w:ascii="宋体" w:hAnsi="宋体" w:cs="宋体"/>
                <w:color w:val="000000" w:themeColor="text1"/>
                <w:kern w:val="0"/>
                <w:szCs w:val="21"/>
              </w:rPr>
            </w:pPr>
            <w:r w:rsidRPr="007F4428">
              <w:rPr>
                <w:rFonts w:ascii="宋体" w:hAnsi="宋体" w:cs="宋体" w:hint="eastAsia"/>
                <w:color w:val="000000" w:themeColor="text1"/>
                <w:kern w:val="0"/>
                <w:szCs w:val="21"/>
              </w:rPr>
              <w:t>提供培训讲师人员名单、培训讲师相关资质证书及聘用合同等。依据各投标人所提供有关资料进行横向比较排名，第一名得5分，第二名得3分，第三名得1分。</w:t>
            </w:r>
            <w:r w:rsidRPr="007F4428">
              <w:rPr>
                <w:rFonts w:hint="eastAsia"/>
                <w:color w:val="000000" w:themeColor="text1"/>
                <w:szCs w:val="21"/>
              </w:rPr>
              <w:t>需提供有效证明材料，且证明材料须提供真彩扫描打印件。</w:t>
            </w:r>
          </w:p>
        </w:tc>
      </w:tr>
      <w:tr w:rsidR="007F4428" w:rsidRPr="007F4428" w:rsidTr="007F4428">
        <w:trPr>
          <w:trHeight w:val="766"/>
        </w:trPr>
        <w:tc>
          <w:tcPr>
            <w:tcW w:w="866" w:type="dxa"/>
            <w:vMerge/>
            <w:vAlign w:val="center"/>
          </w:tcPr>
          <w:p w:rsidR="007F4428" w:rsidRPr="007F4428" w:rsidRDefault="007F4428" w:rsidP="002A1D68">
            <w:pPr>
              <w:jc w:val="center"/>
              <w:rPr>
                <w:color w:val="000000" w:themeColor="text1"/>
                <w:szCs w:val="21"/>
              </w:rPr>
            </w:pPr>
          </w:p>
        </w:tc>
        <w:tc>
          <w:tcPr>
            <w:tcW w:w="1134" w:type="dxa"/>
            <w:vAlign w:val="center"/>
          </w:tcPr>
          <w:p w:rsidR="007F4428" w:rsidRPr="007F4428" w:rsidRDefault="007F4428" w:rsidP="002A1D68">
            <w:pPr>
              <w:rPr>
                <w:color w:val="000000" w:themeColor="text1"/>
                <w:szCs w:val="21"/>
              </w:rPr>
            </w:pPr>
            <w:r w:rsidRPr="007F4428">
              <w:rPr>
                <w:rFonts w:hint="eastAsia"/>
                <w:color w:val="000000" w:themeColor="text1"/>
                <w:szCs w:val="21"/>
              </w:rPr>
              <w:t>运营服务人员资质</w:t>
            </w:r>
          </w:p>
        </w:tc>
        <w:tc>
          <w:tcPr>
            <w:tcW w:w="709" w:type="dxa"/>
            <w:vAlign w:val="center"/>
          </w:tcPr>
          <w:p w:rsidR="007F4428" w:rsidRPr="007F4428" w:rsidRDefault="007F4428" w:rsidP="002A1D68">
            <w:pPr>
              <w:jc w:val="center"/>
              <w:rPr>
                <w:color w:val="000000" w:themeColor="text1"/>
                <w:szCs w:val="21"/>
              </w:rPr>
            </w:pPr>
            <w:r>
              <w:rPr>
                <w:rFonts w:hint="eastAsia"/>
                <w:color w:val="000000" w:themeColor="text1"/>
                <w:szCs w:val="21"/>
              </w:rPr>
              <w:t>5</w:t>
            </w:r>
            <w:r w:rsidRPr="007F4428">
              <w:rPr>
                <w:rFonts w:hint="eastAsia"/>
                <w:color w:val="000000" w:themeColor="text1"/>
                <w:szCs w:val="21"/>
              </w:rPr>
              <w:t>分</w:t>
            </w:r>
          </w:p>
        </w:tc>
        <w:tc>
          <w:tcPr>
            <w:tcW w:w="6889" w:type="dxa"/>
          </w:tcPr>
          <w:p w:rsidR="007F4428" w:rsidRPr="007F4428" w:rsidRDefault="007F4428" w:rsidP="002A1D68">
            <w:pPr>
              <w:rPr>
                <w:color w:val="000000" w:themeColor="text1"/>
                <w:szCs w:val="21"/>
              </w:rPr>
            </w:pPr>
            <w:r w:rsidRPr="007F4428">
              <w:rPr>
                <w:rFonts w:hint="eastAsia"/>
                <w:color w:val="000000" w:themeColor="text1"/>
                <w:szCs w:val="21"/>
              </w:rPr>
              <w:t>以有关技术、服务、管理人员的多少进行评价，</w:t>
            </w:r>
            <w:r w:rsidRPr="007F4428">
              <w:rPr>
                <w:rFonts w:ascii="新宋体" w:eastAsia="新宋体" w:hAnsi="新宋体" w:cs="新宋体" w:hint="eastAsia"/>
                <w:color w:val="000000" w:themeColor="text1"/>
                <w:kern w:val="0"/>
                <w:szCs w:val="21"/>
              </w:rPr>
              <w:t>依据各投标人所提供有关资料进行横向比较排名，第一名得5分，第二名得3分，第三名得1分</w:t>
            </w:r>
            <w:r w:rsidRPr="007F4428">
              <w:rPr>
                <w:rFonts w:hint="eastAsia"/>
                <w:color w:val="000000" w:themeColor="text1"/>
                <w:szCs w:val="21"/>
              </w:rPr>
              <w:t>。有关技术、服务、管理人员须提供社保证明。需提供有效证明材料，且证明材料须提供真彩扫描打印件。</w:t>
            </w:r>
          </w:p>
        </w:tc>
      </w:tr>
      <w:tr w:rsidR="00CC2EB9" w:rsidRPr="007F4428" w:rsidTr="002A1D68">
        <w:trPr>
          <w:trHeight w:val="146"/>
        </w:trPr>
        <w:tc>
          <w:tcPr>
            <w:tcW w:w="866" w:type="dxa"/>
            <w:vMerge/>
            <w:vAlign w:val="center"/>
          </w:tcPr>
          <w:p w:rsidR="00CC2EB9" w:rsidRPr="007F4428" w:rsidRDefault="00CC2EB9" w:rsidP="002A1D68">
            <w:pPr>
              <w:jc w:val="center"/>
              <w:rPr>
                <w:color w:val="000000" w:themeColor="text1"/>
                <w:szCs w:val="21"/>
              </w:rPr>
            </w:pPr>
          </w:p>
        </w:tc>
        <w:tc>
          <w:tcPr>
            <w:tcW w:w="1134" w:type="dxa"/>
            <w:vMerge w:val="restart"/>
            <w:vAlign w:val="center"/>
          </w:tcPr>
          <w:p w:rsidR="00CC2EB9" w:rsidRPr="007F4428" w:rsidRDefault="00CC2EB9" w:rsidP="002A1D68">
            <w:pPr>
              <w:jc w:val="center"/>
              <w:rPr>
                <w:color w:val="000000" w:themeColor="text1"/>
                <w:szCs w:val="21"/>
              </w:rPr>
            </w:pPr>
            <w:r w:rsidRPr="007F4428">
              <w:rPr>
                <w:rFonts w:hint="eastAsia"/>
                <w:color w:val="000000" w:themeColor="text1"/>
                <w:szCs w:val="21"/>
              </w:rPr>
              <w:t>技术实力</w:t>
            </w:r>
          </w:p>
        </w:tc>
        <w:tc>
          <w:tcPr>
            <w:tcW w:w="709" w:type="dxa"/>
            <w:vAlign w:val="center"/>
          </w:tcPr>
          <w:p w:rsidR="00CC2EB9" w:rsidRPr="007F4428" w:rsidRDefault="00CC2EB9" w:rsidP="002A1D68">
            <w:pPr>
              <w:jc w:val="center"/>
              <w:rPr>
                <w:color w:val="000000" w:themeColor="text1"/>
                <w:szCs w:val="21"/>
              </w:rPr>
            </w:pPr>
            <w:r>
              <w:rPr>
                <w:rFonts w:hint="eastAsia"/>
                <w:color w:val="000000" w:themeColor="text1"/>
                <w:szCs w:val="21"/>
              </w:rPr>
              <w:t>10</w:t>
            </w:r>
            <w:r w:rsidRPr="007F4428">
              <w:rPr>
                <w:rFonts w:hint="eastAsia"/>
                <w:color w:val="000000" w:themeColor="text1"/>
                <w:szCs w:val="21"/>
              </w:rPr>
              <w:t>分</w:t>
            </w:r>
          </w:p>
        </w:tc>
        <w:tc>
          <w:tcPr>
            <w:tcW w:w="6889" w:type="dxa"/>
          </w:tcPr>
          <w:p w:rsidR="00CC2EB9" w:rsidRPr="007F4428" w:rsidRDefault="00CC2EB9" w:rsidP="00CC2EB9">
            <w:pPr>
              <w:spacing w:line="400" w:lineRule="exact"/>
              <w:jc w:val="left"/>
              <w:rPr>
                <w:color w:val="000000" w:themeColor="text1"/>
                <w:szCs w:val="21"/>
              </w:rPr>
            </w:pPr>
            <w:r w:rsidRPr="007F4428">
              <w:rPr>
                <w:rFonts w:hint="eastAsia"/>
                <w:color w:val="000000" w:themeColor="text1"/>
                <w:szCs w:val="21"/>
              </w:rPr>
              <w:t>就业推介渠道（需提供合同或协议）</w:t>
            </w:r>
            <w:r>
              <w:rPr>
                <w:rFonts w:hint="eastAsia"/>
                <w:color w:val="000000" w:themeColor="text1"/>
                <w:szCs w:val="21"/>
              </w:rPr>
              <w:t>。</w:t>
            </w:r>
            <w:r w:rsidRPr="007F4428">
              <w:rPr>
                <w:rFonts w:hint="eastAsia"/>
                <w:color w:val="000000" w:themeColor="text1"/>
                <w:szCs w:val="21"/>
              </w:rPr>
              <w:t>能够提供</w:t>
            </w:r>
            <w:r w:rsidRPr="007F4428">
              <w:rPr>
                <w:rFonts w:hint="eastAsia"/>
                <w:color w:val="000000" w:themeColor="text1"/>
                <w:szCs w:val="21"/>
              </w:rPr>
              <w:t>3</w:t>
            </w:r>
            <w:r w:rsidRPr="007F4428">
              <w:rPr>
                <w:rFonts w:hint="eastAsia"/>
                <w:color w:val="000000" w:themeColor="text1"/>
                <w:szCs w:val="21"/>
              </w:rPr>
              <w:t>个或以上渠道得</w:t>
            </w:r>
            <w:r>
              <w:rPr>
                <w:rFonts w:hint="eastAsia"/>
                <w:color w:val="000000" w:themeColor="text1"/>
                <w:szCs w:val="21"/>
              </w:rPr>
              <w:t>10</w:t>
            </w:r>
            <w:r w:rsidRPr="007F4428">
              <w:rPr>
                <w:rFonts w:hint="eastAsia"/>
                <w:color w:val="000000" w:themeColor="text1"/>
                <w:szCs w:val="21"/>
              </w:rPr>
              <w:t>分，</w:t>
            </w:r>
            <w:r w:rsidRPr="007F4428">
              <w:rPr>
                <w:rFonts w:hint="eastAsia"/>
                <w:color w:val="000000" w:themeColor="text1"/>
                <w:szCs w:val="21"/>
              </w:rPr>
              <w:t>2</w:t>
            </w:r>
            <w:r w:rsidRPr="007F4428">
              <w:rPr>
                <w:rFonts w:hint="eastAsia"/>
                <w:color w:val="000000" w:themeColor="text1"/>
                <w:szCs w:val="21"/>
              </w:rPr>
              <w:t>个得</w:t>
            </w:r>
            <w:r>
              <w:rPr>
                <w:rFonts w:hint="eastAsia"/>
                <w:color w:val="000000" w:themeColor="text1"/>
                <w:szCs w:val="21"/>
              </w:rPr>
              <w:t>6</w:t>
            </w:r>
            <w:r w:rsidRPr="007F4428">
              <w:rPr>
                <w:rFonts w:hint="eastAsia"/>
                <w:color w:val="000000" w:themeColor="text1"/>
                <w:szCs w:val="21"/>
              </w:rPr>
              <w:t>分，</w:t>
            </w:r>
            <w:r w:rsidRPr="007F4428">
              <w:rPr>
                <w:rFonts w:hint="eastAsia"/>
                <w:color w:val="000000" w:themeColor="text1"/>
                <w:szCs w:val="21"/>
              </w:rPr>
              <w:t>1</w:t>
            </w:r>
            <w:r w:rsidRPr="007F4428">
              <w:rPr>
                <w:rFonts w:hint="eastAsia"/>
                <w:color w:val="000000" w:themeColor="text1"/>
                <w:szCs w:val="21"/>
              </w:rPr>
              <w:t>个得</w:t>
            </w:r>
            <w:r>
              <w:rPr>
                <w:rFonts w:hint="eastAsia"/>
                <w:color w:val="000000" w:themeColor="text1"/>
                <w:szCs w:val="21"/>
              </w:rPr>
              <w:t>3</w:t>
            </w:r>
            <w:r w:rsidRPr="007F4428">
              <w:rPr>
                <w:rFonts w:hint="eastAsia"/>
                <w:color w:val="000000" w:themeColor="text1"/>
                <w:szCs w:val="21"/>
              </w:rPr>
              <w:t>分，没有不得分。需提供有效证明材料，且证明材料须提供真彩扫描打印件。</w:t>
            </w:r>
          </w:p>
        </w:tc>
      </w:tr>
      <w:tr w:rsidR="00CC2EB9" w:rsidRPr="007F4428" w:rsidTr="00CC2EB9">
        <w:trPr>
          <w:trHeight w:val="702"/>
        </w:trPr>
        <w:tc>
          <w:tcPr>
            <w:tcW w:w="866" w:type="dxa"/>
            <w:vMerge/>
            <w:vAlign w:val="center"/>
          </w:tcPr>
          <w:p w:rsidR="00CC2EB9" w:rsidRPr="007F4428" w:rsidRDefault="00CC2EB9" w:rsidP="002A1D68">
            <w:pPr>
              <w:jc w:val="center"/>
              <w:rPr>
                <w:color w:val="000000" w:themeColor="text1"/>
                <w:szCs w:val="21"/>
              </w:rPr>
            </w:pPr>
          </w:p>
        </w:tc>
        <w:tc>
          <w:tcPr>
            <w:tcW w:w="1134" w:type="dxa"/>
            <w:vMerge/>
            <w:vAlign w:val="center"/>
          </w:tcPr>
          <w:p w:rsidR="00CC2EB9" w:rsidRPr="007F4428" w:rsidRDefault="00CC2EB9" w:rsidP="002A1D68">
            <w:pPr>
              <w:jc w:val="center"/>
              <w:rPr>
                <w:color w:val="000000" w:themeColor="text1"/>
                <w:szCs w:val="21"/>
              </w:rPr>
            </w:pPr>
          </w:p>
        </w:tc>
        <w:tc>
          <w:tcPr>
            <w:tcW w:w="709" w:type="dxa"/>
            <w:vAlign w:val="center"/>
          </w:tcPr>
          <w:p w:rsidR="00CC2EB9" w:rsidRPr="007F4428" w:rsidRDefault="00CC2EB9" w:rsidP="002A1D68">
            <w:pPr>
              <w:jc w:val="center"/>
              <w:rPr>
                <w:color w:val="000000" w:themeColor="text1"/>
                <w:szCs w:val="21"/>
              </w:rPr>
            </w:pPr>
            <w:r>
              <w:rPr>
                <w:rFonts w:hint="eastAsia"/>
                <w:color w:val="000000" w:themeColor="text1"/>
                <w:szCs w:val="21"/>
              </w:rPr>
              <w:t>10</w:t>
            </w:r>
            <w:r>
              <w:rPr>
                <w:rFonts w:hint="eastAsia"/>
                <w:color w:val="000000" w:themeColor="text1"/>
                <w:szCs w:val="21"/>
              </w:rPr>
              <w:t>分</w:t>
            </w:r>
          </w:p>
        </w:tc>
        <w:tc>
          <w:tcPr>
            <w:tcW w:w="6889" w:type="dxa"/>
          </w:tcPr>
          <w:p w:rsidR="00CC2EB9" w:rsidRPr="007F4428" w:rsidRDefault="00CC2EB9" w:rsidP="00CC2EB9">
            <w:pPr>
              <w:rPr>
                <w:color w:val="000000" w:themeColor="text1"/>
                <w:szCs w:val="21"/>
              </w:rPr>
            </w:pPr>
            <w:r w:rsidRPr="007F4428">
              <w:rPr>
                <w:rFonts w:asciiTheme="minorEastAsia" w:hAnsiTheme="minorEastAsia" w:cstheme="minorEastAsia" w:hint="eastAsia"/>
                <w:color w:val="000000" w:themeColor="text1"/>
                <w:szCs w:val="21"/>
              </w:rPr>
              <w:t>项目团队中具有国家级电子商务进农村综合示范县运营服务经验成员的，每提供一名加</w:t>
            </w:r>
            <w:r>
              <w:rPr>
                <w:rFonts w:asciiTheme="minorEastAsia" w:hAnsiTheme="minorEastAsia" w:cstheme="minorEastAsia" w:hint="eastAsia"/>
                <w:color w:val="000000" w:themeColor="text1"/>
                <w:szCs w:val="21"/>
              </w:rPr>
              <w:t>2</w:t>
            </w:r>
            <w:r w:rsidRPr="007F4428">
              <w:rPr>
                <w:rFonts w:asciiTheme="minorEastAsia" w:hAnsiTheme="minorEastAsia" w:cstheme="minorEastAsia" w:hint="eastAsia"/>
                <w:color w:val="000000" w:themeColor="text1"/>
                <w:szCs w:val="21"/>
              </w:rPr>
              <w:t>分，最高为</w:t>
            </w:r>
            <w:r>
              <w:rPr>
                <w:rFonts w:asciiTheme="minorEastAsia" w:hAnsiTheme="minorEastAsia" w:cstheme="minorEastAsia" w:hint="eastAsia"/>
                <w:color w:val="000000" w:themeColor="text1"/>
                <w:szCs w:val="21"/>
              </w:rPr>
              <w:t>10</w:t>
            </w:r>
            <w:r w:rsidRPr="007F4428">
              <w:rPr>
                <w:rFonts w:asciiTheme="minorEastAsia" w:hAnsiTheme="minorEastAsia" w:cstheme="minorEastAsia" w:hint="eastAsia"/>
                <w:color w:val="000000" w:themeColor="text1"/>
                <w:szCs w:val="21"/>
              </w:rPr>
              <w:t>分，没有不得分；</w:t>
            </w:r>
            <w:r w:rsidRPr="007F4428">
              <w:rPr>
                <w:rFonts w:hint="eastAsia"/>
                <w:color w:val="000000" w:themeColor="text1"/>
                <w:szCs w:val="21"/>
              </w:rPr>
              <w:t>需提供有效证明材料，且证明材料须提供真彩扫描打印件。</w:t>
            </w:r>
          </w:p>
        </w:tc>
      </w:tr>
      <w:tr w:rsidR="00D96669" w:rsidRPr="007F4428" w:rsidTr="002A1D68">
        <w:trPr>
          <w:trHeight w:val="51"/>
        </w:trPr>
        <w:tc>
          <w:tcPr>
            <w:tcW w:w="866" w:type="dxa"/>
            <w:vMerge w:val="restart"/>
            <w:vAlign w:val="center"/>
          </w:tcPr>
          <w:p w:rsidR="00D96669" w:rsidRPr="007F4428" w:rsidRDefault="00D96669" w:rsidP="002A1D68">
            <w:pPr>
              <w:widowControl/>
              <w:adjustRightInd w:val="0"/>
              <w:snapToGrid w:val="0"/>
              <w:jc w:val="center"/>
              <w:rPr>
                <w:rFonts w:ascii="宋体" w:hAnsi="宋体" w:cs="宋体"/>
                <w:color w:val="000000" w:themeColor="text1"/>
                <w:kern w:val="0"/>
                <w:szCs w:val="21"/>
              </w:rPr>
            </w:pPr>
            <w:r w:rsidRPr="007F4428">
              <w:rPr>
                <w:rFonts w:ascii="宋体" w:hAnsi="宋体" w:cs="宋体" w:hint="eastAsia"/>
                <w:color w:val="000000" w:themeColor="text1"/>
                <w:kern w:val="0"/>
                <w:szCs w:val="21"/>
              </w:rPr>
              <w:t>商务分</w:t>
            </w:r>
          </w:p>
          <w:p w:rsidR="00D96669" w:rsidRPr="007F4428" w:rsidRDefault="00D96669" w:rsidP="002A1D68">
            <w:pPr>
              <w:widowControl/>
              <w:adjustRightInd w:val="0"/>
              <w:snapToGrid w:val="0"/>
              <w:jc w:val="center"/>
              <w:rPr>
                <w:rFonts w:ascii="宋体" w:hAnsi="宋体" w:cs="宋体"/>
                <w:color w:val="000000" w:themeColor="text1"/>
                <w:kern w:val="0"/>
                <w:szCs w:val="21"/>
              </w:rPr>
            </w:pPr>
            <w:r w:rsidRPr="007F4428">
              <w:rPr>
                <w:rFonts w:ascii="宋体" w:hAnsi="宋体" w:cs="宋体" w:hint="eastAsia"/>
                <w:color w:val="000000" w:themeColor="text1"/>
                <w:kern w:val="0"/>
                <w:szCs w:val="21"/>
              </w:rPr>
              <w:t>30分</w:t>
            </w:r>
          </w:p>
        </w:tc>
        <w:tc>
          <w:tcPr>
            <w:tcW w:w="1134" w:type="dxa"/>
            <w:vMerge w:val="restart"/>
            <w:vAlign w:val="center"/>
          </w:tcPr>
          <w:p w:rsidR="00D96669" w:rsidRPr="007F4428" w:rsidRDefault="00D96669" w:rsidP="002A1D68">
            <w:pPr>
              <w:widowControl/>
              <w:adjustRightInd w:val="0"/>
              <w:snapToGrid w:val="0"/>
              <w:jc w:val="center"/>
              <w:rPr>
                <w:rFonts w:ascii="宋体" w:hAnsi="宋体" w:cs="宋体"/>
                <w:color w:val="000000" w:themeColor="text1"/>
                <w:kern w:val="0"/>
                <w:szCs w:val="21"/>
              </w:rPr>
            </w:pPr>
            <w:r w:rsidRPr="007F4428">
              <w:rPr>
                <w:rFonts w:ascii="宋体" w:hAnsi="宋体" w:cs="宋体" w:hint="eastAsia"/>
                <w:color w:val="000000" w:themeColor="text1"/>
                <w:kern w:val="0"/>
                <w:szCs w:val="21"/>
              </w:rPr>
              <w:t>类似业绩证明</w:t>
            </w:r>
          </w:p>
        </w:tc>
        <w:tc>
          <w:tcPr>
            <w:tcW w:w="709" w:type="dxa"/>
            <w:vMerge w:val="restart"/>
            <w:vAlign w:val="center"/>
          </w:tcPr>
          <w:p w:rsidR="00D96669" w:rsidRPr="007F4428" w:rsidRDefault="003D329D" w:rsidP="002A1D68">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15</w:t>
            </w:r>
            <w:r w:rsidR="00D96669" w:rsidRPr="007F4428">
              <w:rPr>
                <w:rFonts w:ascii="宋体" w:hAnsi="宋体" w:cs="宋体" w:hint="eastAsia"/>
                <w:color w:val="000000" w:themeColor="text1"/>
                <w:kern w:val="0"/>
                <w:szCs w:val="21"/>
              </w:rPr>
              <w:t>分</w:t>
            </w:r>
          </w:p>
        </w:tc>
        <w:tc>
          <w:tcPr>
            <w:tcW w:w="6889" w:type="dxa"/>
            <w:vAlign w:val="center"/>
          </w:tcPr>
          <w:p w:rsidR="00D96669" w:rsidRPr="007F4428" w:rsidRDefault="00D96669" w:rsidP="003D329D">
            <w:pPr>
              <w:widowControl/>
              <w:adjustRightInd w:val="0"/>
              <w:snapToGrid w:val="0"/>
              <w:rPr>
                <w:rFonts w:ascii="宋体" w:hAnsi="宋体" w:cs="宋体"/>
                <w:color w:val="000000" w:themeColor="text1"/>
                <w:kern w:val="0"/>
                <w:szCs w:val="21"/>
              </w:rPr>
            </w:pPr>
            <w:r w:rsidRPr="007F4428">
              <w:rPr>
                <w:rFonts w:hint="eastAsia"/>
                <w:color w:val="000000" w:themeColor="text1"/>
                <w:szCs w:val="21"/>
              </w:rPr>
              <w:t>培训基地（需提供基地房产证明或租赁证明）</w:t>
            </w:r>
            <w:r w:rsidR="00CC2EB9">
              <w:rPr>
                <w:rFonts w:hint="eastAsia"/>
                <w:color w:val="000000" w:themeColor="text1"/>
                <w:szCs w:val="21"/>
              </w:rPr>
              <w:t>。</w:t>
            </w:r>
            <w:r w:rsidRPr="007F4428">
              <w:rPr>
                <w:rFonts w:hint="eastAsia"/>
                <w:color w:val="000000" w:themeColor="text1"/>
                <w:szCs w:val="21"/>
              </w:rPr>
              <w:t>投标供应商提供</w:t>
            </w:r>
            <w:r w:rsidRPr="007F4428">
              <w:rPr>
                <w:rFonts w:hint="eastAsia"/>
                <w:color w:val="000000" w:themeColor="text1"/>
                <w:szCs w:val="21"/>
              </w:rPr>
              <w:t>1</w:t>
            </w:r>
            <w:r w:rsidR="00CC2EB9">
              <w:rPr>
                <w:rFonts w:hint="eastAsia"/>
                <w:color w:val="000000" w:themeColor="text1"/>
                <w:szCs w:val="21"/>
              </w:rPr>
              <w:t>个</w:t>
            </w:r>
            <w:r w:rsidRPr="007F4428">
              <w:rPr>
                <w:rFonts w:hint="eastAsia"/>
                <w:color w:val="000000" w:themeColor="text1"/>
                <w:szCs w:val="21"/>
              </w:rPr>
              <w:t>培训项目业绩的得</w:t>
            </w:r>
            <w:r w:rsidR="003D329D">
              <w:rPr>
                <w:rFonts w:hint="eastAsia"/>
                <w:color w:val="000000" w:themeColor="text1"/>
                <w:szCs w:val="21"/>
              </w:rPr>
              <w:t>3</w:t>
            </w:r>
            <w:r w:rsidRPr="007F4428">
              <w:rPr>
                <w:rFonts w:hint="eastAsia"/>
                <w:color w:val="000000" w:themeColor="text1"/>
                <w:szCs w:val="21"/>
              </w:rPr>
              <w:t>分，</w:t>
            </w:r>
            <w:r w:rsidR="00CC2EB9">
              <w:rPr>
                <w:rFonts w:ascii="宋体" w:hAnsi="宋体" w:cs="宋体" w:hint="eastAsia"/>
                <w:color w:val="000000" w:themeColor="text1"/>
                <w:kern w:val="0"/>
                <w:szCs w:val="21"/>
              </w:rPr>
              <w:t>每增加1个业绩加2分，本项最高得</w:t>
            </w:r>
            <w:r w:rsidR="003D329D">
              <w:rPr>
                <w:rFonts w:ascii="宋体" w:hAnsi="宋体" w:cs="宋体" w:hint="eastAsia"/>
                <w:color w:val="000000" w:themeColor="text1"/>
                <w:kern w:val="0"/>
                <w:szCs w:val="21"/>
              </w:rPr>
              <w:t>9</w:t>
            </w:r>
            <w:r w:rsidR="00CC2EB9">
              <w:rPr>
                <w:rFonts w:ascii="宋体" w:hAnsi="宋体" w:cs="宋体" w:hint="eastAsia"/>
                <w:color w:val="000000" w:themeColor="text1"/>
                <w:kern w:val="0"/>
                <w:szCs w:val="21"/>
              </w:rPr>
              <w:t>分</w:t>
            </w:r>
            <w:r w:rsidRPr="007F4428">
              <w:rPr>
                <w:rFonts w:hint="eastAsia"/>
                <w:color w:val="000000" w:themeColor="text1"/>
                <w:szCs w:val="21"/>
              </w:rPr>
              <w:t>。需提供有效证明材料，且证明材料须提供真彩扫描打印件。</w:t>
            </w:r>
          </w:p>
        </w:tc>
      </w:tr>
      <w:tr w:rsidR="00956C67" w:rsidRPr="007F4428" w:rsidTr="002A1D68">
        <w:trPr>
          <w:trHeight w:val="51"/>
        </w:trPr>
        <w:tc>
          <w:tcPr>
            <w:tcW w:w="866" w:type="dxa"/>
            <w:vMerge/>
            <w:vAlign w:val="center"/>
          </w:tcPr>
          <w:p w:rsidR="00956C67" w:rsidRPr="007F4428" w:rsidRDefault="00956C67" w:rsidP="002A1D68">
            <w:pPr>
              <w:widowControl/>
              <w:adjustRightInd w:val="0"/>
              <w:snapToGrid w:val="0"/>
              <w:jc w:val="center"/>
              <w:rPr>
                <w:rFonts w:ascii="宋体" w:hAnsi="宋体" w:cs="宋体"/>
                <w:color w:val="000000" w:themeColor="text1"/>
                <w:kern w:val="0"/>
                <w:szCs w:val="21"/>
              </w:rPr>
            </w:pPr>
          </w:p>
        </w:tc>
        <w:tc>
          <w:tcPr>
            <w:tcW w:w="1134" w:type="dxa"/>
            <w:vMerge/>
            <w:vAlign w:val="center"/>
          </w:tcPr>
          <w:p w:rsidR="00956C67" w:rsidRPr="007F4428" w:rsidRDefault="00956C67" w:rsidP="002A1D68">
            <w:pPr>
              <w:widowControl/>
              <w:adjustRightInd w:val="0"/>
              <w:snapToGrid w:val="0"/>
              <w:jc w:val="center"/>
              <w:rPr>
                <w:rFonts w:ascii="宋体" w:hAnsi="宋体" w:cs="宋体"/>
                <w:color w:val="000000" w:themeColor="text1"/>
                <w:kern w:val="0"/>
                <w:szCs w:val="21"/>
              </w:rPr>
            </w:pPr>
          </w:p>
        </w:tc>
        <w:tc>
          <w:tcPr>
            <w:tcW w:w="709" w:type="dxa"/>
            <w:vMerge/>
            <w:vAlign w:val="center"/>
          </w:tcPr>
          <w:p w:rsidR="00956C67" w:rsidRPr="007F4428" w:rsidRDefault="00956C67" w:rsidP="002A1D68">
            <w:pPr>
              <w:widowControl/>
              <w:adjustRightInd w:val="0"/>
              <w:snapToGrid w:val="0"/>
              <w:jc w:val="center"/>
              <w:rPr>
                <w:rFonts w:ascii="宋体" w:hAnsi="宋体" w:cs="宋体"/>
                <w:color w:val="000000" w:themeColor="text1"/>
                <w:kern w:val="0"/>
                <w:szCs w:val="21"/>
              </w:rPr>
            </w:pPr>
          </w:p>
        </w:tc>
        <w:tc>
          <w:tcPr>
            <w:tcW w:w="6889" w:type="dxa"/>
            <w:vAlign w:val="center"/>
          </w:tcPr>
          <w:p w:rsidR="00956C67" w:rsidRPr="007F4428" w:rsidRDefault="00956C67" w:rsidP="003D329D">
            <w:pPr>
              <w:widowControl/>
              <w:adjustRightInd w:val="0"/>
              <w:snapToGrid w:val="0"/>
              <w:rPr>
                <w:color w:val="000000" w:themeColor="text1"/>
                <w:szCs w:val="21"/>
              </w:rPr>
            </w:pPr>
            <w:r w:rsidRPr="007F4428">
              <w:rPr>
                <w:rFonts w:hint="eastAsia"/>
                <w:color w:val="000000" w:themeColor="text1"/>
                <w:szCs w:val="21"/>
              </w:rPr>
              <w:t>行业业绩（以合同为准）</w:t>
            </w:r>
            <w:r w:rsidR="00CC2EB9">
              <w:rPr>
                <w:rFonts w:hint="eastAsia"/>
                <w:color w:val="000000" w:themeColor="text1"/>
                <w:szCs w:val="21"/>
              </w:rPr>
              <w:t>。</w:t>
            </w:r>
            <w:r w:rsidRPr="007F4428">
              <w:rPr>
                <w:rFonts w:hint="eastAsia"/>
                <w:color w:val="000000" w:themeColor="text1"/>
                <w:szCs w:val="21"/>
              </w:rPr>
              <w:t>投标供应商有（</w:t>
            </w:r>
            <w:r w:rsidR="00CC2EB9">
              <w:rPr>
                <w:rFonts w:hint="eastAsia"/>
                <w:color w:val="000000" w:themeColor="text1"/>
                <w:szCs w:val="21"/>
              </w:rPr>
              <w:t>县级、市级、省级、国家级）项目业绩的分别得分（</w:t>
            </w:r>
            <w:r w:rsidR="003D329D">
              <w:rPr>
                <w:rFonts w:hint="eastAsia"/>
                <w:color w:val="000000" w:themeColor="text1"/>
                <w:szCs w:val="21"/>
              </w:rPr>
              <w:t>1</w:t>
            </w:r>
            <w:r w:rsidRPr="007F4428">
              <w:rPr>
                <w:rFonts w:hint="eastAsia"/>
                <w:color w:val="000000" w:themeColor="text1"/>
                <w:szCs w:val="21"/>
              </w:rPr>
              <w:t>分、</w:t>
            </w:r>
            <w:r w:rsidR="003D329D">
              <w:rPr>
                <w:rFonts w:hint="eastAsia"/>
                <w:color w:val="000000" w:themeColor="text1"/>
                <w:szCs w:val="21"/>
              </w:rPr>
              <w:t>2</w:t>
            </w:r>
            <w:r w:rsidRPr="007F4428">
              <w:rPr>
                <w:rFonts w:hint="eastAsia"/>
                <w:color w:val="000000" w:themeColor="text1"/>
                <w:szCs w:val="21"/>
              </w:rPr>
              <w:t>分、</w:t>
            </w:r>
            <w:r w:rsidR="003D329D">
              <w:rPr>
                <w:rFonts w:hint="eastAsia"/>
                <w:color w:val="000000" w:themeColor="text1"/>
                <w:szCs w:val="21"/>
              </w:rPr>
              <w:t>3</w:t>
            </w:r>
            <w:r w:rsidRPr="007F4428">
              <w:rPr>
                <w:rFonts w:hint="eastAsia"/>
                <w:color w:val="000000" w:themeColor="text1"/>
                <w:szCs w:val="21"/>
              </w:rPr>
              <w:t>分</w:t>
            </w:r>
            <w:r w:rsidR="00CC2EB9">
              <w:rPr>
                <w:rFonts w:hint="eastAsia"/>
                <w:color w:val="000000" w:themeColor="text1"/>
                <w:szCs w:val="21"/>
              </w:rPr>
              <w:t>、</w:t>
            </w:r>
            <w:r w:rsidR="003D329D">
              <w:rPr>
                <w:rFonts w:hint="eastAsia"/>
                <w:color w:val="000000" w:themeColor="text1"/>
                <w:szCs w:val="21"/>
              </w:rPr>
              <w:t>4</w:t>
            </w:r>
            <w:r w:rsidR="00CC2EB9">
              <w:rPr>
                <w:rFonts w:hint="eastAsia"/>
                <w:color w:val="000000" w:themeColor="text1"/>
                <w:szCs w:val="21"/>
              </w:rPr>
              <w:t>分</w:t>
            </w:r>
            <w:r w:rsidRPr="007F4428">
              <w:rPr>
                <w:rFonts w:hint="eastAsia"/>
                <w:color w:val="000000" w:themeColor="text1"/>
                <w:szCs w:val="21"/>
              </w:rPr>
              <w:t>）。</w:t>
            </w:r>
            <w:r w:rsidR="00CC2EB9" w:rsidRPr="007F4428">
              <w:rPr>
                <w:rFonts w:hint="eastAsia"/>
                <w:color w:val="000000" w:themeColor="text1"/>
                <w:szCs w:val="21"/>
              </w:rPr>
              <w:t>需提供有效证明材料，且证明材料须提供真彩扫描打印件。</w:t>
            </w:r>
          </w:p>
        </w:tc>
      </w:tr>
      <w:tr w:rsidR="00D96669" w:rsidRPr="007F4428" w:rsidTr="002A1D68">
        <w:trPr>
          <w:trHeight w:val="51"/>
        </w:trPr>
        <w:tc>
          <w:tcPr>
            <w:tcW w:w="866" w:type="dxa"/>
            <w:vMerge/>
            <w:vAlign w:val="center"/>
          </w:tcPr>
          <w:p w:rsidR="00D96669" w:rsidRPr="007F4428" w:rsidRDefault="00D96669" w:rsidP="002A1D68">
            <w:pPr>
              <w:widowControl/>
              <w:adjustRightInd w:val="0"/>
              <w:snapToGrid w:val="0"/>
              <w:jc w:val="center"/>
              <w:rPr>
                <w:rFonts w:ascii="宋体" w:hAnsi="宋体" w:cs="宋体"/>
                <w:color w:val="000000" w:themeColor="text1"/>
                <w:kern w:val="0"/>
                <w:szCs w:val="21"/>
              </w:rPr>
            </w:pPr>
          </w:p>
        </w:tc>
        <w:tc>
          <w:tcPr>
            <w:tcW w:w="1134" w:type="dxa"/>
            <w:vMerge/>
            <w:vAlign w:val="center"/>
          </w:tcPr>
          <w:p w:rsidR="00D96669" w:rsidRPr="007F4428" w:rsidRDefault="00D96669" w:rsidP="002A1D68">
            <w:pPr>
              <w:widowControl/>
              <w:adjustRightInd w:val="0"/>
              <w:snapToGrid w:val="0"/>
              <w:jc w:val="center"/>
              <w:rPr>
                <w:rFonts w:ascii="宋体" w:hAnsi="宋体" w:cs="宋体"/>
                <w:color w:val="000000" w:themeColor="text1"/>
                <w:kern w:val="0"/>
                <w:szCs w:val="21"/>
              </w:rPr>
            </w:pPr>
          </w:p>
        </w:tc>
        <w:tc>
          <w:tcPr>
            <w:tcW w:w="709" w:type="dxa"/>
            <w:vMerge/>
            <w:vAlign w:val="center"/>
          </w:tcPr>
          <w:p w:rsidR="00D96669" w:rsidRPr="007F4428" w:rsidRDefault="00D96669" w:rsidP="002A1D68">
            <w:pPr>
              <w:widowControl/>
              <w:adjustRightInd w:val="0"/>
              <w:snapToGrid w:val="0"/>
              <w:jc w:val="center"/>
              <w:rPr>
                <w:rFonts w:ascii="宋体" w:hAnsi="宋体" w:cs="宋体"/>
                <w:color w:val="000000" w:themeColor="text1"/>
                <w:kern w:val="0"/>
                <w:szCs w:val="21"/>
              </w:rPr>
            </w:pPr>
          </w:p>
        </w:tc>
        <w:tc>
          <w:tcPr>
            <w:tcW w:w="6889" w:type="dxa"/>
            <w:vAlign w:val="center"/>
          </w:tcPr>
          <w:p w:rsidR="00D96669" w:rsidRPr="007F4428" w:rsidRDefault="00CC2EB9" w:rsidP="003D329D">
            <w:pPr>
              <w:widowControl/>
              <w:adjustRightInd w:val="0"/>
              <w:snapToGrid w:val="0"/>
              <w:rPr>
                <w:color w:val="000000" w:themeColor="text1"/>
                <w:szCs w:val="21"/>
              </w:rPr>
            </w:pPr>
            <w:r>
              <w:rPr>
                <w:rFonts w:hint="eastAsia"/>
                <w:color w:val="000000" w:themeColor="text1"/>
                <w:szCs w:val="21"/>
              </w:rPr>
              <w:t>创业服务平台（需提供协议或授权书）。</w:t>
            </w:r>
            <w:r w:rsidR="00956C67" w:rsidRPr="007F4428">
              <w:rPr>
                <w:rFonts w:hint="eastAsia"/>
                <w:color w:val="000000" w:themeColor="text1"/>
                <w:szCs w:val="21"/>
              </w:rPr>
              <w:t>投标供应商与大型电商平台有创业扶持合作的得</w:t>
            </w:r>
            <w:r w:rsidR="003D329D">
              <w:rPr>
                <w:rFonts w:hint="eastAsia"/>
                <w:color w:val="000000" w:themeColor="text1"/>
                <w:szCs w:val="21"/>
              </w:rPr>
              <w:t>2</w:t>
            </w:r>
            <w:r w:rsidR="00956C67" w:rsidRPr="007F4428">
              <w:rPr>
                <w:rFonts w:hint="eastAsia"/>
                <w:color w:val="000000" w:themeColor="text1"/>
                <w:szCs w:val="21"/>
              </w:rPr>
              <w:t>分，没有不得分。</w:t>
            </w:r>
            <w:r w:rsidRPr="007F4428">
              <w:rPr>
                <w:rFonts w:hint="eastAsia"/>
                <w:color w:val="000000" w:themeColor="text1"/>
                <w:szCs w:val="21"/>
              </w:rPr>
              <w:t>需提供有效证明材料，且证明材料须提供真彩扫描打印件。</w:t>
            </w:r>
          </w:p>
        </w:tc>
      </w:tr>
      <w:tr w:rsidR="001F4885" w:rsidRPr="007F4428" w:rsidTr="002A1D68">
        <w:trPr>
          <w:trHeight w:val="435"/>
        </w:trPr>
        <w:tc>
          <w:tcPr>
            <w:tcW w:w="866" w:type="dxa"/>
            <w:vMerge/>
            <w:vAlign w:val="center"/>
          </w:tcPr>
          <w:p w:rsidR="001F4885" w:rsidRPr="007F4428" w:rsidRDefault="001F4885" w:rsidP="002A1D68">
            <w:pPr>
              <w:widowControl/>
              <w:adjustRightInd w:val="0"/>
              <w:snapToGrid w:val="0"/>
              <w:jc w:val="center"/>
              <w:rPr>
                <w:rFonts w:ascii="宋体" w:hAnsi="宋体" w:cs="宋体"/>
                <w:color w:val="000000" w:themeColor="text1"/>
                <w:kern w:val="0"/>
                <w:szCs w:val="21"/>
              </w:rPr>
            </w:pPr>
          </w:p>
        </w:tc>
        <w:tc>
          <w:tcPr>
            <w:tcW w:w="1134" w:type="dxa"/>
            <w:vAlign w:val="center"/>
          </w:tcPr>
          <w:p w:rsidR="001F4885" w:rsidRPr="007F4428" w:rsidRDefault="001F4885" w:rsidP="002A1D68">
            <w:pPr>
              <w:widowControl/>
              <w:adjustRightInd w:val="0"/>
              <w:snapToGrid w:val="0"/>
              <w:jc w:val="center"/>
              <w:rPr>
                <w:rFonts w:ascii="宋体" w:hAnsi="宋体" w:cs="宋体"/>
                <w:color w:val="000000" w:themeColor="text1"/>
                <w:kern w:val="0"/>
                <w:szCs w:val="21"/>
              </w:rPr>
            </w:pPr>
            <w:r w:rsidRPr="007F4428">
              <w:rPr>
                <w:rFonts w:ascii="宋体" w:hAnsi="宋体" w:cs="宋体" w:hint="eastAsia"/>
                <w:color w:val="000000" w:themeColor="text1"/>
                <w:kern w:val="0"/>
                <w:szCs w:val="21"/>
              </w:rPr>
              <w:t>本地化</w:t>
            </w:r>
          </w:p>
          <w:p w:rsidR="001F4885" w:rsidRPr="007F4428" w:rsidRDefault="001F4885" w:rsidP="002A1D68">
            <w:pPr>
              <w:widowControl/>
              <w:adjustRightInd w:val="0"/>
              <w:snapToGrid w:val="0"/>
              <w:jc w:val="center"/>
              <w:rPr>
                <w:rFonts w:ascii="宋体" w:hAnsi="宋体" w:cs="宋体"/>
                <w:color w:val="000000" w:themeColor="text1"/>
                <w:kern w:val="0"/>
                <w:szCs w:val="21"/>
              </w:rPr>
            </w:pPr>
            <w:r w:rsidRPr="007F4428">
              <w:rPr>
                <w:rFonts w:ascii="宋体" w:hAnsi="宋体" w:cs="宋体" w:hint="eastAsia"/>
                <w:color w:val="000000" w:themeColor="text1"/>
                <w:kern w:val="0"/>
                <w:szCs w:val="21"/>
              </w:rPr>
              <w:t>服务</w:t>
            </w:r>
          </w:p>
        </w:tc>
        <w:tc>
          <w:tcPr>
            <w:tcW w:w="709" w:type="dxa"/>
            <w:vAlign w:val="center"/>
          </w:tcPr>
          <w:p w:rsidR="001F4885" w:rsidRPr="007F4428" w:rsidRDefault="001F4885" w:rsidP="002A1D68">
            <w:pPr>
              <w:widowControl/>
              <w:adjustRightInd w:val="0"/>
              <w:snapToGrid w:val="0"/>
              <w:jc w:val="center"/>
              <w:rPr>
                <w:rFonts w:ascii="宋体" w:hAnsi="宋体" w:cs="宋体"/>
                <w:color w:val="000000" w:themeColor="text1"/>
                <w:kern w:val="0"/>
                <w:szCs w:val="21"/>
              </w:rPr>
            </w:pPr>
            <w:r w:rsidRPr="007F4428">
              <w:rPr>
                <w:rFonts w:ascii="宋体" w:hAnsi="宋体" w:cs="宋体" w:hint="eastAsia"/>
                <w:color w:val="000000" w:themeColor="text1"/>
                <w:kern w:val="0"/>
                <w:szCs w:val="21"/>
              </w:rPr>
              <w:t>5</w:t>
            </w:r>
          </w:p>
        </w:tc>
        <w:tc>
          <w:tcPr>
            <w:tcW w:w="6889" w:type="dxa"/>
            <w:vAlign w:val="center"/>
          </w:tcPr>
          <w:p w:rsidR="001F4885" w:rsidRPr="007F4428" w:rsidRDefault="001F4885" w:rsidP="00CC2EB9">
            <w:pPr>
              <w:widowControl/>
              <w:adjustRightInd w:val="0"/>
              <w:snapToGrid w:val="0"/>
              <w:rPr>
                <w:rFonts w:asciiTheme="minorEastAsia" w:hAnsiTheme="minorEastAsia" w:cstheme="minorEastAsia"/>
                <w:color w:val="000000" w:themeColor="text1"/>
                <w:szCs w:val="21"/>
              </w:rPr>
            </w:pPr>
            <w:r w:rsidRPr="007F4428">
              <w:rPr>
                <w:rFonts w:asciiTheme="minorEastAsia" w:hAnsiTheme="minorEastAsia" w:cstheme="minorEastAsia" w:hint="eastAsia"/>
                <w:color w:val="000000" w:themeColor="text1"/>
                <w:szCs w:val="21"/>
              </w:rPr>
              <w:t>为保证项目实施时效性，投标人注册地为</w:t>
            </w:r>
            <w:r w:rsidR="00CC2EB9">
              <w:rPr>
                <w:rFonts w:asciiTheme="minorEastAsia" w:hAnsiTheme="minorEastAsia" w:cstheme="minorEastAsia" w:hint="eastAsia"/>
                <w:color w:val="000000" w:themeColor="text1"/>
                <w:szCs w:val="21"/>
              </w:rPr>
              <w:t>阳新地区</w:t>
            </w:r>
            <w:r w:rsidRPr="007F4428">
              <w:rPr>
                <w:rFonts w:asciiTheme="minorEastAsia" w:hAnsiTheme="minorEastAsia" w:cstheme="minorEastAsia" w:hint="eastAsia"/>
                <w:color w:val="000000" w:themeColor="text1"/>
                <w:szCs w:val="21"/>
              </w:rPr>
              <w:t>内的</w:t>
            </w:r>
            <w:r w:rsidR="00CC2EB9">
              <w:rPr>
                <w:rFonts w:asciiTheme="minorEastAsia" w:hAnsiTheme="minorEastAsia" w:cstheme="minorEastAsia" w:hint="eastAsia"/>
                <w:color w:val="000000" w:themeColor="text1"/>
                <w:szCs w:val="21"/>
              </w:rPr>
              <w:t>得</w:t>
            </w:r>
            <w:r w:rsidRPr="007F4428">
              <w:rPr>
                <w:rFonts w:asciiTheme="minorEastAsia" w:hAnsiTheme="minorEastAsia" w:cstheme="minorEastAsia" w:hint="eastAsia"/>
                <w:color w:val="000000" w:themeColor="text1"/>
                <w:szCs w:val="21"/>
              </w:rPr>
              <w:t>5分，黄石</w:t>
            </w:r>
            <w:r w:rsidR="00CC2EB9">
              <w:rPr>
                <w:rFonts w:asciiTheme="minorEastAsia" w:hAnsiTheme="minorEastAsia" w:cstheme="minorEastAsia" w:hint="eastAsia"/>
                <w:color w:val="000000" w:themeColor="text1"/>
                <w:szCs w:val="21"/>
              </w:rPr>
              <w:t>地区</w:t>
            </w:r>
            <w:r w:rsidRPr="007F4428">
              <w:rPr>
                <w:rFonts w:asciiTheme="minorEastAsia" w:hAnsiTheme="minorEastAsia" w:cstheme="minorEastAsia" w:hint="eastAsia"/>
                <w:color w:val="000000" w:themeColor="text1"/>
                <w:szCs w:val="21"/>
              </w:rPr>
              <w:t>内的</w:t>
            </w:r>
            <w:r w:rsidR="00CC2EB9">
              <w:rPr>
                <w:rFonts w:asciiTheme="minorEastAsia" w:hAnsiTheme="minorEastAsia" w:cstheme="minorEastAsia" w:hint="eastAsia"/>
                <w:color w:val="000000" w:themeColor="text1"/>
                <w:szCs w:val="21"/>
              </w:rPr>
              <w:t>得3</w:t>
            </w:r>
            <w:r w:rsidRPr="007F4428">
              <w:rPr>
                <w:rFonts w:asciiTheme="minorEastAsia" w:hAnsiTheme="minorEastAsia" w:cstheme="minorEastAsia" w:hint="eastAsia"/>
                <w:color w:val="000000" w:themeColor="text1"/>
                <w:szCs w:val="21"/>
              </w:rPr>
              <w:t>分，湖北</w:t>
            </w:r>
            <w:r w:rsidR="00CC2EB9">
              <w:rPr>
                <w:rFonts w:asciiTheme="minorEastAsia" w:hAnsiTheme="minorEastAsia" w:cstheme="minorEastAsia" w:hint="eastAsia"/>
                <w:color w:val="000000" w:themeColor="text1"/>
                <w:szCs w:val="21"/>
              </w:rPr>
              <w:t>地区内</w:t>
            </w:r>
            <w:r w:rsidRPr="007F4428">
              <w:rPr>
                <w:rFonts w:asciiTheme="minorEastAsia" w:hAnsiTheme="minorEastAsia" w:cstheme="minorEastAsia" w:hint="eastAsia"/>
                <w:color w:val="000000" w:themeColor="text1"/>
                <w:szCs w:val="21"/>
              </w:rPr>
              <w:t>的</w:t>
            </w:r>
            <w:r w:rsidR="00CC2EB9">
              <w:rPr>
                <w:rFonts w:asciiTheme="minorEastAsia" w:hAnsiTheme="minorEastAsia" w:cstheme="minorEastAsia" w:hint="eastAsia"/>
                <w:color w:val="000000" w:themeColor="text1"/>
                <w:szCs w:val="21"/>
              </w:rPr>
              <w:t>得</w:t>
            </w:r>
            <w:r w:rsidRPr="007F4428">
              <w:rPr>
                <w:rFonts w:asciiTheme="minorEastAsia" w:hAnsiTheme="minorEastAsia" w:cstheme="minorEastAsia" w:hint="eastAsia"/>
                <w:color w:val="000000" w:themeColor="text1"/>
                <w:szCs w:val="21"/>
              </w:rPr>
              <w:t>1分。提供工商部门营业执照副本或三证合一或五证合一营业执照，</w:t>
            </w:r>
            <w:r w:rsidRPr="007F4428">
              <w:rPr>
                <w:rFonts w:hint="eastAsia"/>
                <w:color w:val="000000" w:themeColor="text1"/>
                <w:szCs w:val="21"/>
              </w:rPr>
              <w:t>需提供有效证明材料，且证明材料须提供真彩扫描打印件。</w:t>
            </w:r>
          </w:p>
        </w:tc>
      </w:tr>
      <w:tr w:rsidR="001F4885" w:rsidRPr="007F4428" w:rsidTr="002A1D68">
        <w:trPr>
          <w:trHeight w:val="51"/>
        </w:trPr>
        <w:tc>
          <w:tcPr>
            <w:tcW w:w="866" w:type="dxa"/>
            <w:vMerge/>
            <w:vAlign w:val="center"/>
          </w:tcPr>
          <w:p w:rsidR="001F4885" w:rsidRPr="007F4428" w:rsidRDefault="001F4885" w:rsidP="002A1D68">
            <w:pPr>
              <w:widowControl/>
              <w:adjustRightInd w:val="0"/>
              <w:snapToGrid w:val="0"/>
              <w:jc w:val="center"/>
              <w:rPr>
                <w:rFonts w:ascii="宋体" w:hAnsi="宋体" w:cs="宋体"/>
                <w:color w:val="000000" w:themeColor="text1"/>
                <w:kern w:val="0"/>
                <w:szCs w:val="21"/>
              </w:rPr>
            </w:pPr>
          </w:p>
        </w:tc>
        <w:tc>
          <w:tcPr>
            <w:tcW w:w="1134" w:type="dxa"/>
            <w:vAlign w:val="center"/>
          </w:tcPr>
          <w:p w:rsidR="001F4885" w:rsidRPr="007F4428" w:rsidRDefault="001F4885" w:rsidP="002A1D68">
            <w:pPr>
              <w:widowControl/>
              <w:adjustRightInd w:val="0"/>
              <w:snapToGrid w:val="0"/>
              <w:rPr>
                <w:rFonts w:ascii="宋体" w:hAnsi="宋体" w:cs="宋体"/>
                <w:color w:val="000000" w:themeColor="text1"/>
                <w:kern w:val="0"/>
                <w:szCs w:val="21"/>
              </w:rPr>
            </w:pPr>
            <w:r w:rsidRPr="007F4428">
              <w:rPr>
                <w:rFonts w:ascii="宋体" w:hAnsi="宋体" w:cs="宋体" w:hint="eastAsia"/>
                <w:color w:val="000000" w:themeColor="text1"/>
                <w:kern w:val="0"/>
                <w:szCs w:val="21"/>
              </w:rPr>
              <w:t>实施</w:t>
            </w:r>
          </w:p>
          <w:p w:rsidR="001F4885" w:rsidRPr="007F4428" w:rsidRDefault="001F4885" w:rsidP="002A1D68">
            <w:pPr>
              <w:widowControl/>
              <w:adjustRightInd w:val="0"/>
              <w:snapToGrid w:val="0"/>
              <w:rPr>
                <w:rFonts w:ascii="宋体" w:hAnsi="宋体" w:cs="宋体"/>
                <w:color w:val="000000" w:themeColor="text1"/>
                <w:kern w:val="0"/>
                <w:szCs w:val="21"/>
              </w:rPr>
            </w:pPr>
            <w:r w:rsidRPr="007F4428">
              <w:rPr>
                <w:rFonts w:ascii="宋体" w:hAnsi="宋体" w:cs="宋体" w:hint="eastAsia"/>
                <w:color w:val="000000" w:themeColor="text1"/>
                <w:kern w:val="0"/>
                <w:szCs w:val="21"/>
              </w:rPr>
              <w:t>合理性</w:t>
            </w:r>
          </w:p>
        </w:tc>
        <w:tc>
          <w:tcPr>
            <w:tcW w:w="709" w:type="dxa"/>
            <w:vAlign w:val="center"/>
          </w:tcPr>
          <w:p w:rsidR="001F4885" w:rsidRPr="007F4428" w:rsidRDefault="001F4885" w:rsidP="002A1D68">
            <w:pPr>
              <w:widowControl/>
              <w:adjustRightInd w:val="0"/>
              <w:snapToGrid w:val="0"/>
              <w:jc w:val="center"/>
              <w:rPr>
                <w:rFonts w:ascii="宋体" w:hAnsi="宋体" w:cs="宋体"/>
                <w:color w:val="000000" w:themeColor="text1"/>
                <w:kern w:val="0"/>
                <w:szCs w:val="21"/>
              </w:rPr>
            </w:pPr>
            <w:r w:rsidRPr="007F4428">
              <w:rPr>
                <w:rFonts w:ascii="宋体" w:hAnsi="宋体" w:cs="宋体" w:hint="eastAsia"/>
                <w:color w:val="000000" w:themeColor="text1"/>
                <w:kern w:val="0"/>
                <w:szCs w:val="21"/>
              </w:rPr>
              <w:t>3分</w:t>
            </w:r>
          </w:p>
        </w:tc>
        <w:tc>
          <w:tcPr>
            <w:tcW w:w="6889" w:type="dxa"/>
            <w:vAlign w:val="center"/>
          </w:tcPr>
          <w:p w:rsidR="001F4885" w:rsidRPr="007F4428" w:rsidRDefault="001F4885" w:rsidP="002A1D68">
            <w:pPr>
              <w:widowControl/>
              <w:adjustRightInd w:val="0"/>
              <w:snapToGrid w:val="0"/>
              <w:rPr>
                <w:rFonts w:ascii="宋体" w:hAnsi="宋体" w:cs="宋体"/>
                <w:color w:val="000000" w:themeColor="text1"/>
                <w:kern w:val="0"/>
                <w:szCs w:val="21"/>
              </w:rPr>
            </w:pPr>
            <w:r w:rsidRPr="007F4428">
              <w:rPr>
                <w:rFonts w:hint="eastAsia"/>
                <w:color w:val="000000" w:themeColor="text1"/>
                <w:szCs w:val="21"/>
              </w:rPr>
              <w:t>配合该</w:t>
            </w:r>
            <w:r w:rsidRPr="007F4428">
              <w:rPr>
                <w:color w:val="000000" w:themeColor="text1"/>
                <w:szCs w:val="21"/>
              </w:rPr>
              <w:t>项目实施的各项要求，拟定本项目的服务团队人员配置计划，</w:t>
            </w:r>
            <w:r w:rsidRPr="007F4428">
              <w:rPr>
                <w:rFonts w:cs="Times New Roman" w:hint="eastAsia"/>
                <w:color w:val="000000" w:themeColor="text1"/>
                <w:szCs w:val="21"/>
              </w:rPr>
              <w:t>人员配置方案合理，职能清晰，符合技术服务要求。依据各投标人所提供有关资料进行横向比较排名，第一名得</w:t>
            </w:r>
            <w:r w:rsidRPr="007F4428">
              <w:rPr>
                <w:rFonts w:cs="Times New Roman" w:hint="eastAsia"/>
                <w:color w:val="000000" w:themeColor="text1"/>
                <w:szCs w:val="21"/>
              </w:rPr>
              <w:t>3</w:t>
            </w:r>
            <w:r w:rsidRPr="007F4428">
              <w:rPr>
                <w:rFonts w:cs="Times New Roman" w:hint="eastAsia"/>
                <w:color w:val="000000" w:themeColor="text1"/>
                <w:szCs w:val="21"/>
              </w:rPr>
              <w:t>分，第二名得</w:t>
            </w:r>
            <w:r w:rsidRPr="007F4428">
              <w:rPr>
                <w:rFonts w:cs="Times New Roman" w:hint="eastAsia"/>
                <w:color w:val="000000" w:themeColor="text1"/>
                <w:szCs w:val="21"/>
              </w:rPr>
              <w:t>2</w:t>
            </w:r>
            <w:r w:rsidRPr="007F4428">
              <w:rPr>
                <w:rFonts w:cs="Times New Roman" w:hint="eastAsia"/>
                <w:color w:val="000000" w:themeColor="text1"/>
                <w:szCs w:val="21"/>
              </w:rPr>
              <w:t>分，第三名得</w:t>
            </w:r>
            <w:r w:rsidRPr="007F4428">
              <w:rPr>
                <w:rFonts w:cs="Times New Roman" w:hint="eastAsia"/>
                <w:color w:val="000000" w:themeColor="text1"/>
                <w:szCs w:val="21"/>
              </w:rPr>
              <w:t>1</w:t>
            </w:r>
            <w:r w:rsidRPr="007F4428">
              <w:rPr>
                <w:rFonts w:cs="Times New Roman" w:hint="eastAsia"/>
                <w:color w:val="000000" w:themeColor="text1"/>
                <w:szCs w:val="21"/>
              </w:rPr>
              <w:t>分。</w:t>
            </w:r>
          </w:p>
        </w:tc>
      </w:tr>
      <w:tr w:rsidR="001F4885" w:rsidRPr="007F4428" w:rsidTr="002A1D68">
        <w:trPr>
          <w:trHeight w:val="51"/>
        </w:trPr>
        <w:tc>
          <w:tcPr>
            <w:tcW w:w="866" w:type="dxa"/>
            <w:vMerge/>
            <w:vAlign w:val="center"/>
          </w:tcPr>
          <w:p w:rsidR="001F4885" w:rsidRPr="007F4428" w:rsidRDefault="001F4885" w:rsidP="002A1D68">
            <w:pPr>
              <w:widowControl/>
              <w:adjustRightInd w:val="0"/>
              <w:snapToGrid w:val="0"/>
              <w:jc w:val="center"/>
              <w:rPr>
                <w:rFonts w:ascii="宋体" w:hAnsi="宋体" w:cs="宋体"/>
                <w:color w:val="000000" w:themeColor="text1"/>
                <w:kern w:val="0"/>
                <w:szCs w:val="21"/>
              </w:rPr>
            </w:pPr>
          </w:p>
        </w:tc>
        <w:tc>
          <w:tcPr>
            <w:tcW w:w="1134" w:type="dxa"/>
            <w:vAlign w:val="center"/>
          </w:tcPr>
          <w:p w:rsidR="001F4885" w:rsidRPr="007F4428" w:rsidRDefault="001F4885" w:rsidP="002A1D68">
            <w:pPr>
              <w:widowControl/>
              <w:adjustRightInd w:val="0"/>
              <w:snapToGrid w:val="0"/>
              <w:jc w:val="center"/>
              <w:rPr>
                <w:rFonts w:ascii="宋体" w:hAnsi="宋体" w:cs="宋体"/>
                <w:color w:val="000000" w:themeColor="text1"/>
                <w:kern w:val="0"/>
                <w:szCs w:val="21"/>
              </w:rPr>
            </w:pPr>
            <w:r w:rsidRPr="007F4428">
              <w:rPr>
                <w:rFonts w:hAnsi="宋体" w:hint="eastAsia"/>
                <w:color w:val="000000" w:themeColor="text1"/>
                <w:szCs w:val="21"/>
              </w:rPr>
              <w:t>售后服务</w:t>
            </w:r>
          </w:p>
        </w:tc>
        <w:tc>
          <w:tcPr>
            <w:tcW w:w="709" w:type="dxa"/>
            <w:vAlign w:val="center"/>
          </w:tcPr>
          <w:p w:rsidR="001F4885" w:rsidRPr="007F4428" w:rsidRDefault="001F4885" w:rsidP="002A1D68">
            <w:pPr>
              <w:widowControl/>
              <w:adjustRightInd w:val="0"/>
              <w:snapToGrid w:val="0"/>
              <w:jc w:val="center"/>
              <w:rPr>
                <w:rFonts w:ascii="宋体" w:hAnsi="宋体" w:cs="宋体"/>
                <w:color w:val="000000" w:themeColor="text1"/>
                <w:kern w:val="0"/>
                <w:szCs w:val="21"/>
              </w:rPr>
            </w:pPr>
            <w:r w:rsidRPr="007F4428">
              <w:rPr>
                <w:rFonts w:hAnsi="宋体" w:hint="eastAsia"/>
                <w:color w:val="000000" w:themeColor="text1"/>
                <w:szCs w:val="21"/>
              </w:rPr>
              <w:t>2</w:t>
            </w:r>
            <w:r w:rsidRPr="007F4428">
              <w:rPr>
                <w:rFonts w:hAnsi="宋体" w:hint="eastAsia"/>
                <w:color w:val="000000" w:themeColor="text1"/>
                <w:szCs w:val="21"/>
              </w:rPr>
              <w:t>分</w:t>
            </w:r>
          </w:p>
        </w:tc>
        <w:tc>
          <w:tcPr>
            <w:tcW w:w="6889" w:type="dxa"/>
            <w:vAlign w:val="center"/>
          </w:tcPr>
          <w:p w:rsidR="001F4885" w:rsidRPr="007F4428" w:rsidRDefault="001F4885" w:rsidP="002A1D68">
            <w:pPr>
              <w:widowControl/>
              <w:adjustRightInd w:val="0"/>
              <w:snapToGrid w:val="0"/>
              <w:rPr>
                <w:rFonts w:ascii="宋体" w:hAnsi="宋体" w:cs="宋体"/>
                <w:color w:val="000000" w:themeColor="text1"/>
                <w:kern w:val="0"/>
                <w:szCs w:val="21"/>
              </w:rPr>
            </w:pPr>
            <w:r w:rsidRPr="007F4428">
              <w:rPr>
                <w:rFonts w:hAnsi="宋体" w:hint="eastAsia"/>
                <w:color w:val="000000" w:themeColor="text1"/>
                <w:szCs w:val="21"/>
              </w:rPr>
              <w:t>根据供应商承诺的售后服务计划，人员培训，到达现场响应时间等情况进行横向比较，第一名得</w:t>
            </w:r>
            <w:r w:rsidRPr="007F4428">
              <w:rPr>
                <w:rFonts w:hAnsi="宋体" w:hint="eastAsia"/>
                <w:color w:val="000000" w:themeColor="text1"/>
                <w:szCs w:val="21"/>
              </w:rPr>
              <w:t>2</w:t>
            </w:r>
            <w:r w:rsidRPr="007F4428">
              <w:rPr>
                <w:rFonts w:hAnsi="宋体" w:hint="eastAsia"/>
                <w:color w:val="000000" w:themeColor="text1"/>
                <w:szCs w:val="21"/>
              </w:rPr>
              <w:t>分；第二名得</w:t>
            </w:r>
            <w:r w:rsidRPr="007F4428">
              <w:rPr>
                <w:rFonts w:hAnsi="宋体" w:hint="eastAsia"/>
                <w:color w:val="000000" w:themeColor="text1"/>
                <w:szCs w:val="21"/>
              </w:rPr>
              <w:t>1</w:t>
            </w:r>
            <w:r w:rsidRPr="007F4428">
              <w:rPr>
                <w:rFonts w:hAnsi="宋体" w:hint="eastAsia"/>
                <w:color w:val="000000" w:themeColor="text1"/>
                <w:szCs w:val="21"/>
              </w:rPr>
              <w:t>分；第三名得</w:t>
            </w:r>
            <w:r w:rsidRPr="007F4428">
              <w:rPr>
                <w:rFonts w:hAnsi="宋体" w:hint="eastAsia"/>
                <w:color w:val="000000" w:themeColor="text1"/>
                <w:szCs w:val="21"/>
              </w:rPr>
              <w:t>0.5</w:t>
            </w:r>
            <w:r w:rsidRPr="007F4428">
              <w:rPr>
                <w:rFonts w:hAnsi="宋体" w:hint="eastAsia"/>
                <w:color w:val="000000" w:themeColor="text1"/>
                <w:szCs w:val="21"/>
              </w:rPr>
              <w:t>分。</w:t>
            </w:r>
          </w:p>
        </w:tc>
      </w:tr>
      <w:tr w:rsidR="001F4885" w:rsidRPr="007F4428" w:rsidTr="002A1D68">
        <w:trPr>
          <w:trHeight w:val="51"/>
        </w:trPr>
        <w:tc>
          <w:tcPr>
            <w:tcW w:w="866" w:type="dxa"/>
            <w:vMerge/>
            <w:vAlign w:val="center"/>
          </w:tcPr>
          <w:p w:rsidR="001F4885" w:rsidRPr="007F4428" w:rsidRDefault="001F4885" w:rsidP="002A1D68">
            <w:pPr>
              <w:widowControl/>
              <w:adjustRightInd w:val="0"/>
              <w:snapToGrid w:val="0"/>
              <w:jc w:val="center"/>
              <w:rPr>
                <w:rFonts w:ascii="宋体" w:hAnsi="宋体" w:cs="宋体"/>
                <w:color w:val="000000" w:themeColor="text1"/>
                <w:kern w:val="0"/>
                <w:szCs w:val="21"/>
              </w:rPr>
            </w:pPr>
          </w:p>
        </w:tc>
        <w:tc>
          <w:tcPr>
            <w:tcW w:w="1134" w:type="dxa"/>
            <w:vAlign w:val="center"/>
          </w:tcPr>
          <w:p w:rsidR="001F4885" w:rsidRPr="007F4428" w:rsidRDefault="001F4885" w:rsidP="002A1D68">
            <w:pPr>
              <w:widowControl/>
              <w:adjustRightInd w:val="0"/>
              <w:snapToGrid w:val="0"/>
              <w:jc w:val="center"/>
              <w:rPr>
                <w:rFonts w:ascii="宋体" w:hAnsi="宋体" w:cs="宋体"/>
                <w:color w:val="000000" w:themeColor="text1"/>
                <w:kern w:val="0"/>
                <w:szCs w:val="21"/>
              </w:rPr>
            </w:pPr>
            <w:r w:rsidRPr="007F4428">
              <w:rPr>
                <w:rFonts w:ascii="宋体" w:hAnsi="宋体" w:cs="宋体" w:hint="eastAsia"/>
                <w:color w:val="000000" w:themeColor="text1"/>
                <w:kern w:val="0"/>
                <w:szCs w:val="21"/>
              </w:rPr>
              <w:t>财务状况</w:t>
            </w:r>
          </w:p>
        </w:tc>
        <w:tc>
          <w:tcPr>
            <w:tcW w:w="709" w:type="dxa"/>
            <w:vAlign w:val="center"/>
          </w:tcPr>
          <w:p w:rsidR="001F4885" w:rsidRPr="007F4428" w:rsidRDefault="003D329D" w:rsidP="002A1D68">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3</w:t>
            </w:r>
            <w:r w:rsidR="001F4885" w:rsidRPr="007F4428">
              <w:rPr>
                <w:rFonts w:ascii="宋体" w:hAnsi="宋体" w:cs="宋体" w:hint="eastAsia"/>
                <w:color w:val="000000" w:themeColor="text1"/>
                <w:kern w:val="0"/>
                <w:szCs w:val="21"/>
              </w:rPr>
              <w:t>分</w:t>
            </w:r>
          </w:p>
        </w:tc>
        <w:tc>
          <w:tcPr>
            <w:tcW w:w="6889" w:type="dxa"/>
            <w:vAlign w:val="center"/>
          </w:tcPr>
          <w:p w:rsidR="001F4885" w:rsidRPr="007F4428" w:rsidRDefault="001F4885" w:rsidP="003D329D">
            <w:pPr>
              <w:widowControl/>
              <w:adjustRightInd w:val="0"/>
              <w:snapToGrid w:val="0"/>
              <w:rPr>
                <w:rFonts w:ascii="宋体" w:hAnsi="宋体" w:cs="宋体"/>
                <w:color w:val="000000" w:themeColor="text1"/>
                <w:kern w:val="0"/>
                <w:szCs w:val="21"/>
              </w:rPr>
            </w:pPr>
            <w:r w:rsidRPr="007F4428">
              <w:rPr>
                <w:rFonts w:hAnsi="宋体" w:hint="eastAsia"/>
                <w:color w:val="000000" w:themeColor="text1"/>
                <w:szCs w:val="21"/>
              </w:rPr>
              <w:t>提供</w:t>
            </w:r>
            <w:r w:rsidRPr="007F4428">
              <w:rPr>
                <w:rFonts w:hAnsi="宋体" w:hint="eastAsia"/>
                <w:color w:val="000000" w:themeColor="text1"/>
                <w:szCs w:val="21"/>
              </w:rPr>
              <w:t>2017</w:t>
            </w:r>
            <w:r w:rsidRPr="007F4428">
              <w:rPr>
                <w:rFonts w:hAnsi="宋体" w:hint="eastAsia"/>
                <w:color w:val="000000" w:themeColor="text1"/>
                <w:szCs w:val="21"/>
              </w:rPr>
              <w:t>年的财务审计报告。对比投标人的银行资信证明、企业财务状</w:t>
            </w:r>
            <w:r w:rsidRPr="007F4428">
              <w:rPr>
                <w:rFonts w:hAnsi="宋体" w:hint="eastAsia"/>
                <w:color w:val="000000" w:themeColor="text1"/>
                <w:szCs w:val="21"/>
              </w:rPr>
              <w:lastRenderedPageBreak/>
              <w:t>况、纳税情况等，依据各投标人所提供有关资料进行横向比较排名。第一名得</w:t>
            </w:r>
            <w:r w:rsidR="003D329D">
              <w:rPr>
                <w:rFonts w:hAnsi="宋体" w:hint="eastAsia"/>
                <w:color w:val="000000" w:themeColor="text1"/>
                <w:szCs w:val="21"/>
              </w:rPr>
              <w:t>3</w:t>
            </w:r>
            <w:r w:rsidRPr="007F4428">
              <w:rPr>
                <w:rFonts w:hAnsi="宋体" w:hint="eastAsia"/>
                <w:color w:val="000000" w:themeColor="text1"/>
                <w:szCs w:val="21"/>
              </w:rPr>
              <w:t>分；第二名得</w:t>
            </w:r>
            <w:r w:rsidR="003D329D">
              <w:rPr>
                <w:rFonts w:hAnsi="宋体" w:hint="eastAsia"/>
                <w:color w:val="000000" w:themeColor="text1"/>
                <w:szCs w:val="21"/>
              </w:rPr>
              <w:t>2</w:t>
            </w:r>
            <w:r w:rsidRPr="007F4428">
              <w:rPr>
                <w:rFonts w:hAnsi="宋体" w:hint="eastAsia"/>
                <w:color w:val="000000" w:themeColor="text1"/>
                <w:szCs w:val="21"/>
              </w:rPr>
              <w:t>分；第三名得</w:t>
            </w:r>
            <w:r w:rsidRPr="007F4428">
              <w:rPr>
                <w:rFonts w:hAnsi="宋体" w:hint="eastAsia"/>
                <w:color w:val="000000" w:themeColor="text1"/>
                <w:szCs w:val="21"/>
              </w:rPr>
              <w:t>1</w:t>
            </w:r>
            <w:r w:rsidRPr="007F4428">
              <w:rPr>
                <w:rFonts w:hAnsi="宋体" w:hint="eastAsia"/>
                <w:color w:val="000000" w:themeColor="text1"/>
                <w:szCs w:val="21"/>
              </w:rPr>
              <w:t>分。</w:t>
            </w:r>
            <w:r w:rsidRPr="007F4428">
              <w:rPr>
                <w:rFonts w:hint="eastAsia"/>
                <w:color w:val="000000" w:themeColor="text1"/>
                <w:szCs w:val="21"/>
              </w:rPr>
              <w:t>需提供有效证明材料，且证明材料须提供真彩扫描打印件。</w:t>
            </w:r>
          </w:p>
        </w:tc>
      </w:tr>
      <w:tr w:rsidR="001F4885" w:rsidRPr="007F4428" w:rsidTr="002A1D68">
        <w:trPr>
          <w:trHeight w:val="51"/>
        </w:trPr>
        <w:tc>
          <w:tcPr>
            <w:tcW w:w="866" w:type="dxa"/>
            <w:vMerge/>
            <w:vAlign w:val="center"/>
          </w:tcPr>
          <w:p w:rsidR="001F4885" w:rsidRPr="007F4428" w:rsidRDefault="001F4885" w:rsidP="002A1D68">
            <w:pPr>
              <w:widowControl/>
              <w:adjustRightInd w:val="0"/>
              <w:snapToGrid w:val="0"/>
              <w:jc w:val="center"/>
              <w:rPr>
                <w:rFonts w:ascii="宋体" w:hAnsi="宋体" w:cs="宋体"/>
                <w:color w:val="000000" w:themeColor="text1"/>
                <w:kern w:val="0"/>
                <w:szCs w:val="21"/>
              </w:rPr>
            </w:pPr>
          </w:p>
        </w:tc>
        <w:tc>
          <w:tcPr>
            <w:tcW w:w="1134" w:type="dxa"/>
            <w:vAlign w:val="center"/>
          </w:tcPr>
          <w:p w:rsidR="001F4885" w:rsidRPr="007F4428" w:rsidRDefault="001F4885" w:rsidP="002A1D68">
            <w:pPr>
              <w:jc w:val="center"/>
              <w:rPr>
                <w:color w:val="000000" w:themeColor="text1"/>
                <w:szCs w:val="21"/>
              </w:rPr>
            </w:pPr>
            <w:r w:rsidRPr="007F4428">
              <w:rPr>
                <w:rFonts w:hint="eastAsia"/>
                <w:color w:val="000000" w:themeColor="text1"/>
                <w:szCs w:val="21"/>
              </w:rPr>
              <w:t>投标文件编制质量</w:t>
            </w:r>
          </w:p>
        </w:tc>
        <w:tc>
          <w:tcPr>
            <w:tcW w:w="709" w:type="dxa"/>
            <w:vAlign w:val="center"/>
          </w:tcPr>
          <w:p w:rsidR="001F4885" w:rsidRPr="007F4428" w:rsidRDefault="001F4885" w:rsidP="002A1D68">
            <w:pPr>
              <w:jc w:val="center"/>
              <w:rPr>
                <w:color w:val="000000" w:themeColor="text1"/>
                <w:szCs w:val="21"/>
              </w:rPr>
            </w:pPr>
            <w:r w:rsidRPr="007F4428">
              <w:rPr>
                <w:rFonts w:hint="eastAsia"/>
                <w:color w:val="000000" w:themeColor="text1"/>
                <w:szCs w:val="21"/>
              </w:rPr>
              <w:t>2</w:t>
            </w:r>
            <w:r w:rsidRPr="007F4428">
              <w:rPr>
                <w:rFonts w:hint="eastAsia"/>
                <w:color w:val="000000" w:themeColor="text1"/>
                <w:szCs w:val="21"/>
              </w:rPr>
              <w:t>分</w:t>
            </w:r>
          </w:p>
        </w:tc>
        <w:tc>
          <w:tcPr>
            <w:tcW w:w="6889" w:type="dxa"/>
          </w:tcPr>
          <w:p w:rsidR="001F4885" w:rsidRPr="007F4428" w:rsidRDefault="001F4885" w:rsidP="002A1D68">
            <w:pPr>
              <w:rPr>
                <w:color w:val="000000" w:themeColor="text1"/>
                <w:szCs w:val="21"/>
              </w:rPr>
            </w:pPr>
            <w:r w:rsidRPr="007F4428">
              <w:rPr>
                <w:rFonts w:ascii="宋体" w:hAnsi="宋体" w:cs="宋体" w:hint="eastAsia"/>
                <w:color w:val="000000" w:themeColor="text1"/>
                <w:szCs w:val="21"/>
              </w:rPr>
              <w:t>投标文件全面响应招标文件要求，编制完整、美观，非活页装订，且有详细目录、连续页码、目录与有关材料装订顺序对应清晰、查阅方便。不符合要求的，每处扣0.5分，扣完为止；</w:t>
            </w:r>
          </w:p>
        </w:tc>
      </w:tr>
    </w:tbl>
    <w:p w:rsidR="001F4885" w:rsidRPr="000C3C25" w:rsidRDefault="001F4885" w:rsidP="001F4885">
      <w:pPr>
        <w:pStyle w:val="a9"/>
        <w:ind w:firstLineChars="200" w:firstLine="560"/>
        <w:rPr>
          <w:rFonts w:eastAsia="宋体" w:hAnsi="宋体" w:cs="宋体"/>
          <w:bCs/>
          <w:color w:val="FF0000"/>
          <w:sz w:val="28"/>
          <w:szCs w:val="28"/>
        </w:rPr>
      </w:pPr>
      <w:r w:rsidRPr="000C3C25">
        <w:rPr>
          <w:rFonts w:eastAsia="宋体" w:hAnsi="宋体" w:cs="宋体" w:hint="eastAsia"/>
          <w:bCs/>
          <w:color w:val="FF0000"/>
          <w:sz w:val="28"/>
          <w:szCs w:val="28"/>
        </w:rPr>
        <w:t>备注：以上所有须提供的证件、证书、有关资料等投标人都须提供原始资料的真彩扫描打印件供专家评委评审，否则不得分。投标人投标时须认真对待、如实应标。凡提供虚假材料谋取中标的，一经查实，根据《政府采购法》第七十七条之规定，将对供应商处以罚款、列入不良行为记录名单、依法追究刑事责任等。</w:t>
      </w:r>
    </w:p>
    <w:p w:rsidR="000A5783" w:rsidRDefault="000A5783">
      <w:pPr>
        <w:spacing w:line="240" w:lineRule="atLeast"/>
        <w:rPr>
          <w:szCs w:val="21"/>
        </w:rPr>
      </w:pPr>
    </w:p>
    <w:p w:rsidR="000A5783" w:rsidRDefault="000A5783">
      <w:pPr>
        <w:spacing w:line="240" w:lineRule="atLeast"/>
        <w:rPr>
          <w:szCs w:val="21"/>
        </w:rPr>
      </w:pPr>
    </w:p>
    <w:p w:rsidR="000A5783" w:rsidRDefault="000A5783">
      <w:pPr>
        <w:spacing w:line="240" w:lineRule="atLeast"/>
        <w:rPr>
          <w:szCs w:val="21"/>
        </w:rPr>
      </w:pPr>
    </w:p>
    <w:p w:rsidR="000A5783" w:rsidRDefault="000A5783">
      <w:pPr>
        <w:spacing w:line="240" w:lineRule="atLeast"/>
        <w:rPr>
          <w:szCs w:val="21"/>
        </w:rPr>
      </w:pPr>
    </w:p>
    <w:p w:rsidR="000A5783" w:rsidRDefault="000A5783">
      <w:pPr>
        <w:spacing w:line="240" w:lineRule="atLeast"/>
        <w:rPr>
          <w:szCs w:val="21"/>
        </w:rPr>
      </w:pPr>
    </w:p>
    <w:p w:rsidR="000A5783" w:rsidRDefault="000A5783">
      <w:pPr>
        <w:spacing w:line="240" w:lineRule="atLeast"/>
        <w:rPr>
          <w:szCs w:val="21"/>
        </w:rPr>
      </w:pPr>
    </w:p>
    <w:p w:rsidR="000A5783" w:rsidRDefault="000A5783">
      <w:pPr>
        <w:spacing w:line="240" w:lineRule="atLeast"/>
        <w:rPr>
          <w:szCs w:val="21"/>
        </w:rPr>
      </w:pPr>
    </w:p>
    <w:p w:rsidR="000A5783" w:rsidRDefault="000A5783">
      <w:pPr>
        <w:spacing w:line="240" w:lineRule="atLeast"/>
        <w:rPr>
          <w:szCs w:val="21"/>
        </w:rPr>
      </w:pPr>
    </w:p>
    <w:p w:rsidR="000A5783" w:rsidRDefault="000A5783">
      <w:pPr>
        <w:spacing w:line="240" w:lineRule="atLeast"/>
        <w:rPr>
          <w:szCs w:val="21"/>
        </w:rPr>
      </w:pPr>
    </w:p>
    <w:p w:rsidR="000A5783" w:rsidRDefault="000A5783">
      <w:pPr>
        <w:spacing w:line="240" w:lineRule="atLeast"/>
        <w:rPr>
          <w:szCs w:val="21"/>
        </w:rPr>
      </w:pPr>
    </w:p>
    <w:p w:rsidR="003D329D" w:rsidRDefault="003D329D">
      <w:pPr>
        <w:spacing w:line="240" w:lineRule="atLeast"/>
        <w:rPr>
          <w:szCs w:val="21"/>
        </w:rPr>
      </w:pPr>
    </w:p>
    <w:p w:rsidR="003D329D" w:rsidRDefault="003D329D">
      <w:pPr>
        <w:spacing w:line="240" w:lineRule="atLeast"/>
        <w:rPr>
          <w:szCs w:val="21"/>
        </w:rPr>
      </w:pPr>
    </w:p>
    <w:p w:rsidR="003D329D" w:rsidRDefault="003D329D">
      <w:pPr>
        <w:spacing w:line="240" w:lineRule="atLeast"/>
        <w:rPr>
          <w:szCs w:val="21"/>
        </w:rPr>
      </w:pPr>
    </w:p>
    <w:p w:rsidR="003D329D" w:rsidRDefault="003D329D">
      <w:pPr>
        <w:spacing w:line="240" w:lineRule="atLeast"/>
        <w:rPr>
          <w:szCs w:val="21"/>
        </w:rPr>
      </w:pPr>
    </w:p>
    <w:p w:rsidR="003D329D" w:rsidRDefault="003D329D">
      <w:pPr>
        <w:spacing w:line="240" w:lineRule="atLeast"/>
        <w:rPr>
          <w:szCs w:val="21"/>
        </w:rPr>
      </w:pPr>
    </w:p>
    <w:p w:rsidR="003D329D" w:rsidRDefault="003D329D">
      <w:pPr>
        <w:spacing w:line="240" w:lineRule="atLeast"/>
        <w:rPr>
          <w:szCs w:val="21"/>
        </w:rPr>
      </w:pPr>
    </w:p>
    <w:p w:rsidR="003D329D" w:rsidRDefault="003D329D">
      <w:pPr>
        <w:spacing w:line="240" w:lineRule="atLeast"/>
        <w:rPr>
          <w:szCs w:val="21"/>
        </w:rPr>
      </w:pPr>
    </w:p>
    <w:p w:rsidR="003D329D" w:rsidRDefault="003D329D">
      <w:pPr>
        <w:spacing w:line="240" w:lineRule="atLeast"/>
        <w:rPr>
          <w:szCs w:val="21"/>
        </w:rPr>
      </w:pPr>
    </w:p>
    <w:p w:rsidR="003D329D" w:rsidRDefault="003D329D">
      <w:pPr>
        <w:spacing w:line="240" w:lineRule="atLeast"/>
        <w:rPr>
          <w:szCs w:val="21"/>
        </w:rPr>
      </w:pPr>
    </w:p>
    <w:p w:rsidR="003D329D" w:rsidRDefault="003D329D">
      <w:pPr>
        <w:spacing w:line="240" w:lineRule="atLeast"/>
        <w:rPr>
          <w:szCs w:val="21"/>
        </w:rPr>
      </w:pPr>
    </w:p>
    <w:p w:rsidR="003D329D" w:rsidRDefault="003D329D">
      <w:pPr>
        <w:spacing w:line="240" w:lineRule="atLeast"/>
        <w:rPr>
          <w:szCs w:val="21"/>
        </w:rPr>
      </w:pPr>
    </w:p>
    <w:p w:rsidR="003D329D" w:rsidRDefault="003D329D">
      <w:pPr>
        <w:spacing w:line="240" w:lineRule="atLeast"/>
        <w:rPr>
          <w:szCs w:val="21"/>
        </w:rPr>
      </w:pPr>
    </w:p>
    <w:p w:rsidR="003D329D" w:rsidRDefault="003D329D">
      <w:pPr>
        <w:spacing w:line="240" w:lineRule="atLeast"/>
        <w:rPr>
          <w:szCs w:val="21"/>
        </w:rPr>
      </w:pPr>
    </w:p>
    <w:p w:rsidR="003D329D" w:rsidRDefault="003D329D">
      <w:pPr>
        <w:spacing w:line="240" w:lineRule="atLeast"/>
        <w:rPr>
          <w:szCs w:val="21"/>
        </w:rPr>
      </w:pPr>
    </w:p>
    <w:p w:rsidR="003D329D" w:rsidRDefault="003D329D">
      <w:pPr>
        <w:spacing w:line="240" w:lineRule="atLeast"/>
        <w:rPr>
          <w:szCs w:val="21"/>
        </w:rPr>
      </w:pPr>
    </w:p>
    <w:p w:rsidR="000A5783" w:rsidRDefault="000A5783">
      <w:pPr>
        <w:spacing w:line="240" w:lineRule="atLeast"/>
        <w:rPr>
          <w:szCs w:val="21"/>
        </w:rPr>
      </w:pPr>
    </w:p>
    <w:p w:rsidR="000A5783" w:rsidRDefault="000A5783">
      <w:pPr>
        <w:spacing w:line="240" w:lineRule="atLeast"/>
        <w:rPr>
          <w:szCs w:val="21"/>
        </w:rPr>
      </w:pPr>
    </w:p>
    <w:p w:rsidR="000A5783" w:rsidRDefault="000A5783">
      <w:pPr>
        <w:spacing w:line="240" w:lineRule="atLeast"/>
        <w:rPr>
          <w:szCs w:val="21"/>
        </w:rPr>
      </w:pPr>
    </w:p>
    <w:p w:rsidR="000A5783" w:rsidRDefault="000A5783">
      <w:pPr>
        <w:spacing w:line="240" w:lineRule="atLeast"/>
        <w:rPr>
          <w:szCs w:val="21"/>
        </w:rPr>
      </w:pPr>
    </w:p>
    <w:p w:rsidR="000A5783" w:rsidRDefault="000A5783">
      <w:pPr>
        <w:spacing w:line="240" w:lineRule="atLeast"/>
        <w:rPr>
          <w:szCs w:val="21"/>
        </w:rPr>
      </w:pPr>
    </w:p>
    <w:p w:rsidR="000A5783" w:rsidRDefault="00464843">
      <w:pPr>
        <w:spacing w:line="240" w:lineRule="atLeast"/>
        <w:rPr>
          <w:szCs w:val="21"/>
        </w:rPr>
      </w:pPr>
      <w:r>
        <w:rPr>
          <w:rFonts w:hint="eastAsia"/>
          <w:szCs w:val="21"/>
        </w:rPr>
        <w:lastRenderedPageBreak/>
        <w:t>附件</w:t>
      </w:r>
      <w:r>
        <w:rPr>
          <w:rFonts w:hint="eastAsia"/>
          <w:szCs w:val="21"/>
        </w:rPr>
        <w:t>2</w:t>
      </w:r>
      <w:r>
        <w:rPr>
          <w:rFonts w:hint="eastAsia"/>
          <w:szCs w:val="21"/>
        </w:rPr>
        <w:t>：</w:t>
      </w:r>
    </w:p>
    <w:p w:rsidR="000A5783" w:rsidRDefault="00464843">
      <w:pPr>
        <w:spacing w:line="240" w:lineRule="atLeast"/>
        <w:jc w:val="center"/>
        <w:rPr>
          <w:szCs w:val="21"/>
        </w:rPr>
      </w:pPr>
      <w:r>
        <w:rPr>
          <w:rFonts w:hint="eastAsia"/>
          <w:szCs w:val="21"/>
        </w:rPr>
        <w:t>供应商报名表</w:t>
      </w:r>
    </w:p>
    <w:p w:rsidR="000A5783" w:rsidRDefault="00464843">
      <w:pPr>
        <w:spacing w:line="240" w:lineRule="atLeast"/>
        <w:rPr>
          <w:szCs w:val="21"/>
        </w:rPr>
      </w:pPr>
      <w:r>
        <w:rPr>
          <w:rFonts w:hint="eastAsia"/>
          <w:szCs w:val="21"/>
        </w:rPr>
        <w:t>项目编号：</w:t>
      </w:r>
    </w:p>
    <w:p w:rsidR="000A5783" w:rsidRDefault="00464843">
      <w:pPr>
        <w:spacing w:line="240" w:lineRule="atLeast"/>
        <w:rPr>
          <w:szCs w:val="21"/>
        </w:rPr>
      </w:pPr>
      <w:r>
        <w:rPr>
          <w:rFonts w:hint="eastAsia"/>
          <w:szCs w:val="21"/>
        </w:rPr>
        <w:t>项目名称：</w:t>
      </w:r>
      <w:r>
        <w:rPr>
          <w:rFonts w:hint="eastAsia"/>
          <w:szCs w:val="21"/>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4"/>
        <w:gridCol w:w="6288"/>
      </w:tblGrid>
      <w:tr w:rsidR="000A5783">
        <w:trPr>
          <w:trHeight w:val="70"/>
        </w:trPr>
        <w:tc>
          <w:tcPr>
            <w:tcW w:w="2234" w:type="dxa"/>
            <w:tcBorders>
              <w:top w:val="single" w:sz="4" w:space="0" w:color="auto"/>
              <w:left w:val="single" w:sz="4" w:space="0" w:color="auto"/>
              <w:bottom w:val="single" w:sz="4" w:space="0" w:color="auto"/>
              <w:right w:val="single" w:sz="4" w:space="0" w:color="auto"/>
            </w:tcBorders>
            <w:vAlign w:val="center"/>
          </w:tcPr>
          <w:p w:rsidR="000A5783" w:rsidRDefault="00464843">
            <w:pPr>
              <w:widowControl/>
              <w:spacing w:before="100" w:after="100" w:line="240" w:lineRule="atLeast"/>
              <w:jc w:val="left"/>
              <w:rPr>
                <w:rFonts w:ascii="宋体" w:hAnsi="宋体" w:cs="宋体"/>
                <w:kern w:val="0"/>
                <w:szCs w:val="21"/>
              </w:rPr>
            </w:pPr>
            <w:r>
              <w:rPr>
                <w:rFonts w:asciiTheme="minorEastAsia" w:eastAsiaTheme="minorEastAsia" w:hAnsiTheme="minorEastAsia" w:cs="宋体" w:hint="eastAsia"/>
                <w:kern w:val="0"/>
                <w:szCs w:val="21"/>
              </w:rPr>
              <w:t>供应商名称（盖章）</w:t>
            </w:r>
          </w:p>
        </w:tc>
        <w:tc>
          <w:tcPr>
            <w:tcW w:w="6288" w:type="dxa"/>
            <w:tcBorders>
              <w:top w:val="single" w:sz="4" w:space="0" w:color="auto"/>
              <w:left w:val="single" w:sz="4" w:space="0" w:color="auto"/>
              <w:bottom w:val="single" w:sz="4" w:space="0" w:color="auto"/>
              <w:right w:val="single" w:sz="4" w:space="0" w:color="auto"/>
            </w:tcBorders>
            <w:vAlign w:val="center"/>
          </w:tcPr>
          <w:p w:rsidR="000A5783" w:rsidRDefault="00464843">
            <w:pPr>
              <w:widowControl/>
              <w:spacing w:before="100" w:after="100" w:line="240" w:lineRule="atLeast"/>
              <w:jc w:val="left"/>
              <w:rPr>
                <w:rFonts w:ascii="宋体" w:hAnsi="宋体" w:cs="宋体"/>
                <w:kern w:val="0"/>
                <w:szCs w:val="21"/>
              </w:rPr>
            </w:pPr>
            <w:r>
              <w:rPr>
                <w:rFonts w:asciiTheme="minorEastAsia" w:eastAsiaTheme="minorEastAsia" w:hAnsiTheme="minorEastAsia" w:cs="宋体" w:hint="eastAsia"/>
                <w:kern w:val="0"/>
                <w:szCs w:val="21"/>
              </w:rPr>
              <w:t> </w:t>
            </w:r>
          </w:p>
        </w:tc>
      </w:tr>
      <w:tr w:rsidR="000A5783">
        <w:trPr>
          <w:trHeight w:val="70"/>
        </w:trPr>
        <w:tc>
          <w:tcPr>
            <w:tcW w:w="2234" w:type="dxa"/>
            <w:tcBorders>
              <w:top w:val="single" w:sz="4" w:space="0" w:color="auto"/>
              <w:left w:val="single" w:sz="4" w:space="0" w:color="auto"/>
              <w:bottom w:val="single" w:sz="4" w:space="0" w:color="auto"/>
              <w:right w:val="single" w:sz="4" w:space="0" w:color="auto"/>
            </w:tcBorders>
            <w:vAlign w:val="center"/>
          </w:tcPr>
          <w:p w:rsidR="000A5783" w:rsidRDefault="00464843">
            <w:pPr>
              <w:widowControl/>
              <w:spacing w:before="100" w:after="100" w:line="240" w:lineRule="atLeast"/>
              <w:jc w:val="left"/>
              <w:rPr>
                <w:rFonts w:ascii="宋体" w:hAnsi="宋体" w:cs="宋体"/>
                <w:kern w:val="0"/>
                <w:szCs w:val="21"/>
              </w:rPr>
            </w:pPr>
            <w:r>
              <w:rPr>
                <w:rFonts w:asciiTheme="minorEastAsia" w:eastAsiaTheme="minorEastAsia" w:hAnsiTheme="minorEastAsia" w:cs="宋体" w:hint="eastAsia"/>
                <w:kern w:val="0"/>
                <w:szCs w:val="21"/>
              </w:rPr>
              <w:t>联系人姓名</w:t>
            </w:r>
          </w:p>
        </w:tc>
        <w:tc>
          <w:tcPr>
            <w:tcW w:w="6288" w:type="dxa"/>
            <w:tcBorders>
              <w:top w:val="single" w:sz="4" w:space="0" w:color="auto"/>
              <w:left w:val="single" w:sz="4" w:space="0" w:color="auto"/>
              <w:bottom w:val="single" w:sz="4" w:space="0" w:color="auto"/>
              <w:right w:val="single" w:sz="4" w:space="0" w:color="auto"/>
            </w:tcBorders>
            <w:vAlign w:val="center"/>
          </w:tcPr>
          <w:p w:rsidR="000A5783" w:rsidRDefault="00464843">
            <w:pPr>
              <w:widowControl/>
              <w:spacing w:before="100" w:after="100" w:line="240" w:lineRule="atLeast"/>
              <w:jc w:val="left"/>
              <w:rPr>
                <w:rFonts w:ascii="宋体" w:hAnsi="宋体" w:cs="宋体"/>
                <w:kern w:val="0"/>
                <w:szCs w:val="21"/>
              </w:rPr>
            </w:pPr>
            <w:r>
              <w:rPr>
                <w:rFonts w:asciiTheme="minorEastAsia" w:eastAsiaTheme="minorEastAsia" w:hAnsiTheme="minorEastAsia" w:cs="宋体" w:hint="eastAsia"/>
                <w:kern w:val="0"/>
                <w:szCs w:val="21"/>
              </w:rPr>
              <w:t> </w:t>
            </w:r>
          </w:p>
        </w:tc>
      </w:tr>
      <w:tr w:rsidR="000A5783">
        <w:trPr>
          <w:trHeight w:val="70"/>
        </w:trPr>
        <w:tc>
          <w:tcPr>
            <w:tcW w:w="2234" w:type="dxa"/>
            <w:tcBorders>
              <w:top w:val="single" w:sz="4" w:space="0" w:color="auto"/>
              <w:left w:val="single" w:sz="4" w:space="0" w:color="auto"/>
              <w:bottom w:val="single" w:sz="4" w:space="0" w:color="auto"/>
              <w:right w:val="single" w:sz="4" w:space="0" w:color="auto"/>
            </w:tcBorders>
            <w:vAlign w:val="center"/>
          </w:tcPr>
          <w:p w:rsidR="000A5783" w:rsidRDefault="00464843">
            <w:pPr>
              <w:widowControl/>
              <w:spacing w:before="100" w:after="100" w:line="240" w:lineRule="atLeast"/>
              <w:jc w:val="left"/>
              <w:rPr>
                <w:rFonts w:ascii="宋体" w:hAnsi="宋体" w:cs="宋体"/>
                <w:kern w:val="0"/>
                <w:szCs w:val="21"/>
              </w:rPr>
            </w:pPr>
            <w:r>
              <w:rPr>
                <w:rFonts w:asciiTheme="minorEastAsia" w:eastAsiaTheme="minorEastAsia" w:hAnsiTheme="minorEastAsia" w:cs="宋体" w:hint="eastAsia"/>
                <w:kern w:val="0"/>
                <w:szCs w:val="21"/>
              </w:rPr>
              <w:t>联系人电话（办公电话和手机）</w:t>
            </w:r>
          </w:p>
        </w:tc>
        <w:tc>
          <w:tcPr>
            <w:tcW w:w="6288" w:type="dxa"/>
            <w:tcBorders>
              <w:top w:val="single" w:sz="4" w:space="0" w:color="auto"/>
              <w:left w:val="single" w:sz="4" w:space="0" w:color="auto"/>
              <w:bottom w:val="single" w:sz="4" w:space="0" w:color="auto"/>
              <w:right w:val="single" w:sz="4" w:space="0" w:color="auto"/>
            </w:tcBorders>
            <w:vAlign w:val="center"/>
          </w:tcPr>
          <w:p w:rsidR="000A5783" w:rsidRDefault="00464843">
            <w:pPr>
              <w:widowControl/>
              <w:spacing w:before="100" w:after="100" w:line="240" w:lineRule="atLeast"/>
              <w:jc w:val="left"/>
              <w:rPr>
                <w:rFonts w:ascii="宋体" w:hAnsi="宋体" w:cs="宋体"/>
                <w:kern w:val="0"/>
                <w:szCs w:val="21"/>
              </w:rPr>
            </w:pPr>
            <w:r>
              <w:rPr>
                <w:rFonts w:asciiTheme="minorEastAsia" w:eastAsiaTheme="minorEastAsia" w:hAnsiTheme="minorEastAsia" w:cs="宋体" w:hint="eastAsia"/>
                <w:kern w:val="0"/>
                <w:szCs w:val="21"/>
              </w:rPr>
              <w:t> </w:t>
            </w:r>
          </w:p>
        </w:tc>
      </w:tr>
      <w:tr w:rsidR="000A5783">
        <w:trPr>
          <w:trHeight w:val="70"/>
        </w:trPr>
        <w:tc>
          <w:tcPr>
            <w:tcW w:w="2234" w:type="dxa"/>
            <w:tcBorders>
              <w:top w:val="single" w:sz="4" w:space="0" w:color="auto"/>
              <w:left w:val="single" w:sz="4" w:space="0" w:color="auto"/>
              <w:bottom w:val="single" w:sz="4" w:space="0" w:color="auto"/>
              <w:right w:val="single" w:sz="4" w:space="0" w:color="auto"/>
            </w:tcBorders>
            <w:vAlign w:val="center"/>
          </w:tcPr>
          <w:p w:rsidR="000A5783" w:rsidRDefault="00464843">
            <w:pPr>
              <w:widowControl/>
              <w:spacing w:before="100" w:after="100" w:line="240" w:lineRule="atLeast"/>
              <w:jc w:val="left"/>
              <w:rPr>
                <w:rFonts w:ascii="宋体" w:hAnsi="宋体" w:cs="宋体"/>
                <w:kern w:val="0"/>
                <w:szCs w:val="21"/>
              </w:rPr>
            </w:pPr>
            <w:r>
              <w:rPr>
                <w:rFonts w:asciiTheme="minorEastAsia" w:eastAsiaTheme="minorEastAsia" w:hAnsiTheme="minorEastAsia" w:cs="宋体" w:hint="eastAsia"/>
                <w:kern w:val="0"/>
                <w:szCs w:val="21"/>
              </w:rPr>
              <w:t>联系人邮箱</w:t>
            </w:r>
          </w:p>
        </w:tc>
        <w:tc>
          <w:tcPr>
            <w:tcW w:w="6288" w:type="dxa"/>
            <w:tcBorders>
              <w:top w:val="single" w:sz="4" w:space="0" w:color="auto"/>
              <w:left w:val="single" w:sz="4" w:space="0" w:color="auto"/>
              <w:bottom w:val="single" w:sz="4" w:space="0" w:color="auto"/>
              <w:right w:val="single" w:sz="4" w:space="0" w:color="auto"/>
            </w:tcBorders>
            <w:vAlign w:val="center"/>
          </w:tcPr>
          <w:p w:rsidR="000A5783" w:rsidRDefault="00464843">
            <w:pPr>
              <w:widowControl/>
              <w:spacing w:before="100" w:after="100" w:line="240" w:lineRule="atLeast"/>
              <w:jc w:val="left"/>
              <w:rPr>
                <w:rFonts w:ascii="宋体" w:hAnsi="宋体" w:cs="宋体"/>
                <w:kern w:val="0"/>
                <w:szCs w:val="21"/>
              </w:rPr>
            </w:pPr>
            <w:r>
              <w:rPr>
                <w:rFonts w:asciiTheme="minorEastAsia" w:eastAsiaTheme="minorEastAsia" w:hAnsiTheme="minorEastAsia" w:cs="宋体" w:hint="eastAsia"/>
                <w:kern w:val="0"/>
                <w:szCs w:val="21"/>
              </w:rPr>
              <w:t> </w:t>
            </w:r>
          </w:p>
        </w:tc>
      </w:tr>
      <w:tr w:rsidR="000A5783">
        <w:trPr>
          <w:trHeight w:val="70"/>
        </w:trPr>
        <w:tc>
          <w:tcPr>
            <w:tcW w:w="2234" w:type="dxa"/>
            <w:vMerge w:val="restart"/>
            <w:tcBorders>
              <w:top w:val="single" w:sz="4" w:space="0" w:color="auto"/>
              <w:left w:val="single" w:sz="4" w:space="0" w:color="auto"/>
              <w:right w:val="single" w:sz="4" w:space="0" w:color="auto"/>
            </w:tcBorders>
            <w:vAlign w:val="center"/>
          </w:tcPr>
          <w:p w:rsidR="000A5783" w:rsidRDefault="00464843">
            <w:pPr>
              <w:widowControl/>
              <w:spacing w:before="100" w:after="100" w:line="240" w:lineRule="atLeas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供应商提供的</w:t>
            </w:r>
          </w:p>
          <w:p w:rsidR="000A5783" w:rsidRDefault="00464843">
            <w:pPr>
              <w:widowControl/>
              <w:spacing w:before="100" w:after="100" w:line="240" w:lineRule="atLeast"/>
              <w:jc w:val="left"/>
              <w:rPr>
                <w:rFonts w:ascii="宋体" w:hAnsi="宋体" w:cs="宋体"/>
                <w:kern w:val="0"/>
                <w:szCs w:val="21"/>
              </w:rPr>
            </w:pPr>
            <w:r>
              <w:rPr>
                <w:rFonts w:asciiTheme="minorEastAsia" w:eastAsiaTheme="minorEastAsia" w:hAnsiTheme="minorEastAsia" w:cs="宋体" w:hint="eastAsia"/>
                <w:kern w:val="0"/>
                <w:szCs w:val="21"/>
              </w:rPr>
              <w:t>报名资料</w:t>
            </w:r>
          </w:p>
        </w:tc>
        <w:tc>
          <w:tcPr>
            <w:tcW w:w="6288" w:type="dxa"/>
            <w:tcBorders>
              <w:top w:val="single" w:sz="4" w:space="0" w:color="auto"/>
              <w:left w:val="single" w:sz="4" w:space="0" w:color="auto"/>
              <w:bottom w:val="single" w:sz="4" w:space="0" w:color="auto"/>
              <w:right w:val="single" w:sz="4" w:space="0" w:color="auto"/>
            </w:tcBorders>
          </w:tcPr>
          <w:p w:rsidR="000A5783" w:rsidRDefault="00464843">
            <w:pPr>
              <w:spacing w:line="240" w:lineRule="atLeast"/>
              <w:rPr>
                <w:szCs w:val="21"/>
              </w:rPr>
            </w:pPr>
            <w:r>
              <w:rPr>
                <w:rFonts w:hint="eastAsia"/>
                <w:szCs w:val="21"/>
              </w:rPr>
              <w:t>1.</w:t>
            </w:r>
            <w:r>
              <w:rPr>
                <w:rFonts w:hint="eastAsia"/>
                <w:szCs w:val="21"/>
              </w:rPr>
              <w:t>法人或者其他组织的营业执照等证明文件，如供应商是自然人的提供身份证明材料。</w:t>
            </w:r>
          </w:p>
        </w:tc>
      </w:tr>
      <w:tr w:rsidR="000A5783">
        <w:trPr>
          <w:trHeight w:val="70"/>
        </w:trPr>
        <w:tc>
          <w:tcPr>
            <w:tcW w:w="2234" w:type="dxa"/>
            <w:vMerge/>
            <w:tcBorders>
              <w:left w:val="single" w:sz="4" w:space="0" w:color="auto"/>
              <w:right w:val="single" w:sz="4" w:space="0" w:color="auto"/>
            </w:tcBorders>
            <w:vAlign w:val="center"/>
          </w:tcPr>
          <w:p w:rsidR="000A5783" w:rsidRDefault="000A5783">
            <w:pPr>
              <w:widowControl/>
              <w:spacing w:line="240" w:lineRule="atLeast"/>
              <w:jc w:val="left"/>
              <w:rPr>
                <w:rFonts w:ascii="宋体" w:hAnsi="宋体" w:cs="宋体"/>
                <w:kern w:val="0"/>
                <w:szCs w:val="21"/>
              </w:rPr>
            </w:pPr>
          </w:p>
        </w:tc>
        <w:tc>
          <w:tcPr>
            <w:tcW w:w="6288" w:type="dxa"/>
            <w:tcBorders>
              <w:top w:val="single" w:sz="4" w:space="0" w:color="auto"/>
              <w:left w:val="single" w:sz="4" w:space="0" w:color="auto"/>
              <w:bottom w:val="single" w:sz="4" w:space="0" w:color="auto"/>
              <w:right w:val="single" w:sz="4" w:space="0" w:color="auto"/>
            </w:tcBorders>
          </w:tcPr>
          <w:p w:rsidR="000A5783" w:rsidRDefault="00464843">
            <w:pPr>
              <w:spacing w:line="240" w:lineRule="atLeast"/>
              <w:rPr>
                <w:szCs w:val="21"/>
              </w:rPr>
            </w:pPr>
            <w:r>
              <w:rPr>
                <w:rFonts w:hint="eastAsia"/>
                <w:szCs w:val="21"/>
              </w:rPr>
              <w:t>2.</w:t>
            </w:r>
            <w:r>
              <w:rPr>
                <w:rFonts w:hint="eastAsia"/>
                <w:szCs w:val="21"/>
              </w:rPr>
              <w:t>财务状况报告，依法缴纳税收和社会保障资金的相关材料。</w:t>
            </w:r>
          </w:p>
        </w:tc>
      </w:tr>
      <w:tr w:rsidR="000A5783">
        <w:trPr>
          <w:trHeight w:val="70"/>
        </w:trPr>
        <w:tc>
          <w:tcPr>
            <w:tcW w:w="2234" w:type="dxa"/>
            <w:vMerge/>
            <w:tcBorders>
              <w:left w:val="single" w:sz="4" w:space="0" w:color="auto"/>
              <w:right w:val="single" w:sz="4" w:space="0" w:color="auto"/>
            </w:tcBorders>
            <w:vAlign w:val="center"/>
          </w:tcPr>
          <w:p w:rsidR="000A5783" w:rsidRDefault="000A5783">
            <w:pPr>
              <w:widowControl/>
              <w:spacing w:line="240" w:lineRule="atLeast"/>
              <w:jc w:val="left"/>
              <w:rPr>
                <w:rFonts w:ascii="宋体" w:hAnsi="宋体" w:cs="宋体"/>
                <w:kern w:val="0"/>
                <w:szCs w:val="21"/>
              </w:rPr>
            </w:pPr>
          </w:p>
        </w:tc>
        <w:tc>
          <w:tcPr>
            <w:tcW w:w="6288" w:type="dxa"/>
            <w:tcBorders>
              <w:top w:val="single" w:sz="4" w:space="0" w:color="auto"/>
              <w:left w:val="single" w:sz="4" w:space="0" w:color="auto"/>
              <w:bottom w:val="single" w:sz="4" w:space="0" w:color="auto"/>
              <w:right w:val="single" w:sz="4" w:space="0" w:color="auto"/>
            </w:tcBorders>
          </w:tcPr>
          <w:p w:rsidR="000A5783" w:rsidRDefault="00464843">
            <w:pPr>
              <w:spacing w:line="240" w:lineRule="atLeast"/>
              <w:rPr>
                <w:szCs w:val="21"/>
              </w:rPr>
            </w:pPr>
            <w:r>
              <w:rPr>
                <w:rFonts w:hint="eastAsia"/>
                <w:szCs w:val="21"/>
              </w:rPr>
              <w:t>3.</w:t>
            </w:r>
            <w:r>
              <w:rPr>
                <w:rFonts w:hint="eastAsia"/>
                <w:szCs w:val="21"/>
              </w:rPr>
              <w:t>具备履行合同所必需的设备和专业技术能力的证明材料。</w:t>
            </w:r>
          </w:p>
        </w:tc>
      </w:tr>
      <w:tr w:rsidR="000A5783">
        <w:trPr>
          <w:trHeight w:val="70"/>
        </w:trPr>
        <w:tc>
          <w:tcPr>
            <w:tcW w:w="2234" w:type="dxa"/>
            <w:vMerge/>
            <w:tcBorders>
              <w:left w:val="single" w:sz="4" w:space="0" w:color="auto"/>
              <w:right w:val="single" w:sz="4" w:space="0" w:color="auto"/>
            </w:tcBorders>
            <w:vAlign w:val="center"/>
          </w:tcPr>
          <w:p w:rsidR="000A5783" w:rsidRDefault="000A5783">
            <w:pPr>
              <w:widowControl/>
              <w:jc w:val="left"/>
              <w:rPr>
                <w:rFonts w:ascii="宋体" w:hAnsi="宋体" w:cs="宋体"/>
                <w:kern w:val="0"/>
                <w:szCs w:val="21"/>
              </w:rPr>
            </w:pPr>
          </w:p>
        </w:tc>
        <w:tc>
          <w:tcPr>
            <w:tcW w:w="6288" w:type="dxa"/>
            <w:tcBorders>
              <w:top w:val="single" w:sz="4" w:space="0" w:color="auto"/>
              <w:left w:val="single" w:sz="4" w:space="0" w:color="auto"/>
              <w:bottom w:val="single" w:sz="4" w:space="0" w:color="auto"/>
              <w:right w:val="single" w:sz="4" w:space="0" w:color="auto"/>
            </w:tcBorders>
          </w:tcPr>
          <w:p w:rsidR="000A5783" w:rsidRDefault="00464843">
            <w:pPr>
              <w:rPr>
                <w:szCs w:val="21"/>
              </w:rPr>
            </w:pPr>
            <w:r>
              <w:rPr>
                <w:rFonts w:hint="eastAsia"/>
                <w:szCs w:val="21"/>
              </w:rPr>
              <w:t>4.</w:t>
            </w:r>
            <w:r>
              <w:rPr>
                <w:rFonts w:hint="eastAsia"/>
                <w:szCs w:val="21"/>
              </w:rPr>
              <w:t>参加政府采购活动前</w:t>
            </w:r>
            <w:r>
              <w:rPr>
                <w:rFonts w:hint="eastAsia"/>
                <w:szCs w:val="21"/>
              </w:rPr>
              <w:t>3</w:t>
            </w:r>
            <w:r>
              <w:rPr>
                <w:rFonts w:hint="eastAsia"/>
                <w:szCs w:val="21"/>
              </w:rPr>
              <w:t>年内在经营活动中没有重大违法记录的书面声明。</w:t>
            </w:r>
          </w:p>
        </w:tc>
      </w:tr>
      <w:tr w:rsidR="000A5783">
        <w:trPr>
          <w:trHeight w:val="70"/>
        </w:trPr>
        <w:tc>
          <w:tcPr>
            <w:tcW w:w="2234" w:type="dxa"/>
            <w:vMerge/>
            <w:tcBorders>
              <w:left w:val="single" w:sz="4" w:space="0" w:color="auto"/>
              <w:right w:val="single" w:sz="4" w:space="0" w:color="auto"/>
            </w:tcBorders>
            <w:vAlign w:val="center"/>
          </w:tcPr>
          <w:p w:rsidR="000A5783" w:rsidRDefault="000A5783">
            <w:pPr>
              <w:widowControl/>
              <w:jc w:val="left"/>
              <w:rPr>
                <w:rFonts w:ascii="宋体" w:hAnsi="宋体" w:cs="宋体"/>
                <w:kern w:val="0"/>
                <w:szCs w:val="21"/>
              </w:rPr>
            </w:pPr>
          </w:p>
        </w:tc>
        <w:tc>
          <w:tcPr>
            <w:tcW w:w="6288" w:type="dxa"/>
            <w:tcBorders>
              <w:top w:val="single" w:sz="4" w:space="0" w:color="auto"/>
              <w:left w:val="single" w:sz="4" w:space="0" w:color="auto"/>
              <w:bottom w:val="single" w:sz="4" w:space="0" w:color="auto"/>
              <w:right w:val="single" w:sz="4" w:space="0" w:color="auto"/>
            </w:tcBorders>
          </w:tcPr>
          <w:p w:rsidR="000A5783" w:rsidRDefault="00464843">
            <w:pPr>
              <w:rPr>
                <w:szCs w:val="21"/>
              </w:rPr>
            </w:pPr>
            <w:r>
              <w:rPr>
                <w:rFonts w:hint="eastAsia"/>
                <w:szCs w:val="21"/>
              </w:rPr>
              <w:t>5.</w:t>
            </w:r>
            <w:r>
              <w:rPr>
                <w:rFonts w:hint="eastAsia"/>
                <w:szCs w:val="21"/>
              </w:rPr>
              <w:t>具备法律、行政法规规定的其他条件的证明材料。</w:t>
            </w:r>
          </w:p>
        </w:tc>
      </w:tr>
      <w:tr w:rsidR="000A5783">
        <w:trPr>
          <w:trHeight w:val="70"/>
        </w:trPr>
        <w:tc>
          <w:tcPr>
            <w:tcW w:w="2234" w:type="dxa"/>
            <w:vMerge/>
            <w:tcBorders>
              <w:left w:val="single" w:sz="4" w:space="0" w:color="auto"/>
              <w:right w:val="single" w:sz="4" w:space="0" w:color="auto"/>
            </w:tcBorders>
            <w:vAlign w:val="center"/>
          </w:tcPr>
          <w:p w:rsidR="000A5783" w:rsidRDefault="000A5783">
            <w:pPr>
              <w:widowControl/>
              <w:jc w:val="left"/>
              <w:rPr>
                <w:rFonts w:ascii="宋体" w:hAnsi="宋体" w:cs="宋体"/>
                <w:kern w:val="0"/>
                <w:szCs w:val="21"/>
              </w:rPr>
            </w:pPr>
          </w:p>
        </w:tc>
        <w:tc>
          <w:tcPr>
            <w:tcW w:w="6288" w:type="dxa"/>
            <w:tcBorders>
              <w:top w:val="single" w:sz="4" w:space="0" w:color="auto"/>
              <w:left w:val="single" w:sz="4" w:space="0" w:color="auto"/>
              <w:bottom w:val="single" w:sz="4" w:space="0" w:color="auto"/>
              <w:right w:val="single" w:sz="4" w:space="0" w:color="auto"/>
            </w:tcBorders>
          </w:tcPr>
          <w:p w:rsidR="000A5783" w:rsidRDefault="00464843">
            <w:pPr>
              <w:rPr>
                <w:szCs w:val="21"/>
              </w:rPr>
            </w:pPr>
            <w:r>
              <w:rPr>
                <w:rFonts w:hint="eastAsia"/>
                <w:szCs w:val="21"/>
              </w:rPr>
              <w:t>6.</w:t>
            </w:r>
            <w:r>
              <w:rPr>
                <w:rFonts w:hint="eastAsia"/>
                <w:szCs w:val="21"/>
              </w:rPr>
              <w:t>未被列入</w:t>
            </w:r>
            <w:r>
              <w:rPr>
                <w:rFonts w:hint="eastAsia"/>
                <w:szCs w:val="21"/>
              </w:rPr>
              <w:t xml:space="preserve"> </w:t>
            </w:r>
            <w:r>
              <w:rPr>
                <w:rFonts w:hint="eastAsia"/>
                <w:szCs w:val="21"/>
              </w:rPr>
              <w:t>“信用中国”网站（</w:t>
            </w:r>
            <w:proofErr w:type="spellStart"/>
            <w:r>
              <w:rPr>
                <w:rFonts w:hint="eastAsia"/>
                <w:szCs w:val="21"/>
              </w:rPr>
              <w:t>www.creditchina.gov.cn</w:t>
            </w:r>
            <w:proofErr w:type="spellEnd"/>
            <w:r>
              <w:rPr>
                <w:rFonts w:hint="eastAsia"/>
                <w:szCs w:val="21"/>
              </w:rPr>
              <w:t>）失信被执行人、重大税收违法案件当事人名单、政府采购严重违法失信行为记录名单的网页打印件。</w:t>
            </w:r>
          </w:p>
        </w:tc>
      </w:tr>
      <w:tr w:rsidR="000A5783">
        <w:trPr>
          <w:trHeight w:val="70"/>
        </w:trPr>
        <w:tc>
          <w:tcPr>
            <w:tcW w:w="2234" w:type="dxa"/>
            <w:vMerge/>
            <w:tcBorders>
              <w:left w:val="single" w:sz="4" w:space="0" w:color="auto"/>
              <w:right w:val="single" w:sz="4" w:space="0" w:color="auto"/>
            </w:tcBorders>
            <w:vAlign w:val="center"/>
          </w:tcPr>
          <w:p w:rsidR="000A5783" w:rsidRDefault="000A5783">
            <w:pPr>
              <w:widowControl/>
              <w:jc w:val="left"/>
              <w:rPr>
                <w:rFonts w:ascii="宋体" w:hAnsi="宋体" w:cs="宋体"/>
                <w:kern w:val="0"/>
                <w:szCs w:val="21"/>
              </w:rPr>
            </w:pPr>
          </w:p>
        </w:tc>
        <w:tc>
          <w:tcPr>
            <w:tcW w:w="6288" w:type="dxa"/>
            <w:tcBorders>
              <w:top w:val="single" w:sz="4" w:space="0" w:color="auto"/>
              <w:left w:val="single" w:sz="4" w:space="0" w:color="auto"/>
              <w:bottom w:val="single" w:sz="4" w:space="0" w:color="auto"/>
              <w:right w:val="single" w:sz="4" w:space="0" w:color="auto"/>
            </w:tcBorders>
          </w:tcPr>
          <w:p w:rsidR="000A5783" w:rsidRPr="00464843" w:rsidRDefault="00464843" w:rsidP="00464843">
            <w:pPr>
              <w:rPr>
                <w:color w:val="FF0000"/>
                <w:szCs w:val="21"/>
              </w:rPr>
            </w:pPr>
            <w:r w:rsidRPr="00464843">
              <w:rPr>
                <w:rFonts w:hint="eastAsia"/>
                <w:color w:val="FF0000"/>
                <w:szCs w:val="21"/>
              </w:rPr>
              <w:t>7.</w:t>
            </w:r>
            <w:r w:rsidRPr="00464843">
              <w:rPr>
                <w:rFonts w:hint="eastAsia"/>
                <w:color w:val="FF0000"/>
                <w:szCs w:val="21"/>
              </w:rPr>
              <w:t>特定条件。</w:t>
            </w:r>
          </w:p>
          <w:p w:rsidR="00464843" w:rsidRPr="00464843" w:rsidRDefault="00464843" w:rsidP="00464843">
            <w:pPr>
              <w:pStyle w:val="a6"/>
              <w:widowControl/>
              <w:shd w:val="clear" w:color="auto" w:fill="FFFFFF"/>
              <w:spacing w:beforeAutospacing="0" w:after="150" w:afterAutospacing="0" w:line="400" w:lineRule="exact"/>
              <w:ind w:firstLine="482"/>
              <w:rPr>
                <w:rFonts w:cs="黑体"/>
                <w:color w:val="FF0000"/>
                <w:kern w:val="2"/>
                <w:sz w:val="22"/>
              </w:rPr>
            </w:pPr>
            <w:r w:rsidRPr="00464843">
              <w:rPr>
                <w:rFonts w:cs="黑体"/>
                <w:color w:val="FF0000"/>
                <w:kern w:val="2"/>
                <w:sz w:val="22"/>
              </w:rPr>
              <w:t>1</w:t>
            </w:r>
            <w:r w:rsidRPr="00464843">
              <w:rPr>
                <w:rFonts w:cs="黑体" w:hint="eastAsia"/>
                <w:color w:val="FF0000"/>
                <w:kern w:val="2"/>
                <w:sz w:val="22"/>
              </w:rPr>
              <w:t>）</w:t>
            </w:r>
            <w:r w:rsidRPr="00464843">
              <w:rPr>
                <w:rFonts w:cs="黑体"/>
                <w:color w:val="FF0000"/>
                <w:kern w:val="2"/>
                <w:sz w:val="22"/>
              </w:rPr>
              <w:t>、必须是中华人民共和国境内注册取得办学校办学许可证；</w:t>
            </w:r>
          </w:p>
          <w:p w:rsidR="00464843" w:rsidRPr="00464843" w:rsidRDefault="00464843" w:rsidP="00464843">
            <w:pPr>
              <w:pStyle w:val="a6"/>
              <w:widowControl/>
              <w:shd w:val="clear" w:color="auto" w:fill="FFFFFF"/>
              <w:spacing w:beforeAutospacing="0" w:after="150" w:afterAutospacing="0" w:line="400" w:lineRule="exact"/>
              <w:ind w:firstLine="482"/>
              <w:rPr>
                <w:rFonts w:cs="黑体"/>
                <w:color w:val="FF0000"/>
                <w:kern w:val="2"/>
                <w:sz w:val="22"/>
              </w:rPr>
            </w:pPr>
            <w:r w:rsidRPr="00464843">
              <w:rPr>
                <w:rFonts w:cs="黑体"/>
                <w:color w:val="FF0000"/>
                <w:kern w:val="2"/>
                <w:sz w:val="22"/>
              </w:rPr>
              <w:t>2</w:t>
            </w:r>
            <w:r w:rsidRPr="00464843">
              <w:rPr>
                <w:rFonts w:cs="黑体" w:hint="eastAsia"/>
                <w:color w:val="FF0000"/>
                <w:kern w:val="2"/>
                <w:sz w:val="22"/>
              </w:rPr>
              <w:t>）</w:t>
            </w:r>
            <w:r w:rsidRPr="00464843">
              <w:rPr>
                <w:rFonts w:cs="黑体"/>
                <w:color w:val="FF0000"/>
                <w:kern w:val="2"/>
                <w:sz w:val="22"/>
              </w:rPr>
              <w:t>、具有相关行政主管部门负责审批的培训学校资质；</w:t>
            </w:r>
          </w:p>
          <w:p w:rsidR="00464843" w:rsidRPr="00464843" w:rsidRDefault="00464843" w:rsidP="00464843">
            <w:pPr>
              <w:adjustRightInd w:val="0"/>
              <w:snapToGrid w:val="0"/>
              <w:spacing w:line="400" w:lineRule="exact"/>
              <w:ind w:firstLineChars="200" w:firstLine="440"/>
              <w:rPr>
                <w:color w:val="FF0000"/>
                <w:sz w:val="22"/>
              </w:rPr>
            </w:pPr>
            <w:r w:rsidRPr="00464843">
              <w:rPr>
                <w:color w:val="FF0000"/>
                <w:sz w:val="22"/>
              </w:rPr>
              <w:t>3</w:t>
            </w:r>
            <w:r w:rsidRPr="00464843">
              <w:rPr>
                <w:rFonts w:hint="eastAsia"/>
                <w:color w:val="FF0000"/>
                <w:sz w:val="22"/>
              </w:rPr>
              <w:t>）</w:t>
            </w:r>
            <w:r w:rsidRPr="00464843">
              <w:rPr>
                <w:color w:val="FF0000"/>
                <w:sz w:val="22"/>
              </w:rPr>
              <w:t>、必须满足本项目的固定电子商务技术培训基地和孵化基地且提供</w:t>
            </w:r>
            <w:r w:rsidRPr="00464843">
              <w:rPr>
                <w:rFonts w:ascii="仿宋" w:eastAsia="仿宋" w:hAnsi="仿宋" w:cs="仿宋"/>
                <w:color w:val="FF0000"/>
                <w:sz w:val="24"/>
                <w:szCs w:val="24"/>
              </w:rPr>
              <w:t>基地房产证明或租赁证明；</w:t>
            </w:r>
            <w:r w:rsidRPr="00464843">
              <w:rPr>
                <w:color w:val="FF0000"/>
                <w:sz w:val="22"/>
              </w:rPr>
              <w:t xml:space="preserve"> </w:t>
            </w:r>
          </w:p>
          <w:p w:rsidR="00464843" w:rsidRDefault="00464843" w:rsidP="00464843">
            <w:pPr>
              <w:rPr>
                <w:szCs w:val="21"/>
              </w:rPr>
            </w:pPr>
          </w:p>
        </w:tc>
      </w:tr>
      <w:tr w:rsidR="000A5783">
        <w:trPr>
          <w:trHeight w:val="70"/>
        </w:trPr>
        <w:tc>
          <w:tcPr>
            <w:tcW w:w="2234" w:type="dxa"/>
            <w:tcBorders>
              <w:left w:val="single" w:sz="4" w:space="0" w:color="auto"/>
              <w:bottom w:val="single" w:sz="4" w:space="0" w:color="auto"/>
              <w:right w:val="single" w:sz="4" w:space="0" w:color="auto"/>
            </w:tcBorders>
          </w:tcPr>
          <w:p w:rsidR="000A5783" w:rsidRDefault="00464843">
            <w:pPr>
              <w:rPr>
                <w:b/>
                <w:szCs w:val="21"/>
              </w:rPr>
            </w:pPr>
            <w:r>
              <w:rPr>
                <w:rFonts w:hint="eastAsia"/>
                <w:b/>
                <w:szCs w:val="21"/>
              </w:rPr>
              <w:t>供应商意见</w:t>
            </w:r>
          </w:p>
        </w:tc>
        <w:tc>
          <w:tcPr>
            <w:tcW w:w="6288" w:type="dxa"/>
            <w:tcBorders>
              <w:top w:val="single" w:sz="4" w:space="0" w:color="auto"/>
              <w:left w:val="single" w:sz="4" w:space="0" w:color="auto"/>
              <w:bottom w:val="single" w:sz="4" w:space="0" w:color="auto"/>
              <w:right w:val="single" w:sz="4" w:space="0" w:color="auto"/>
            </w:tcBorders>
          </w:tcPr>
          <w:p w:rsidR="000A5783" w:rsidRDefault="00464843">
            <w:pPr>
              <w:rPr>
                <w:b/>
                <w:szCs w:val="21"/>
              </w:rPr>
            </w:pPr>
            <w:r>
              <w:rPr>
                <w:rFonts w:hint="eastAsia"/>
                <w:b/>
                <w:szCs w:val="21"/>
              </w:rPr>
              <w:t>供应商可对本项目采购需求及评分标准的公正性、专业性、合理性等提出自己正确的意见、建议等（可另页详细表述）。</w:t>
            </w:r>
          </w:p>
        </w:tc>
      </w:tr>
    </w:tbl>
    <w:p w:rsidR="000A5783" w:rsidRDefault="00464843">
      <w:pPr>
        <w:pStyle w:val="a6"/>
        <w:shd w:val="clear" w:color="auto" w:fill="FFFFFF"/>
        <w:spacing w:before="150" w:beforeAutospacing="0" w:after="150" w:afterAutospacing="0" w:line="360" w:lineRule="atLeast"/>
        <w:ind w:left="150"/>
        <w:rPr>
          <w:rStyle w:val="a7"/>
          <w:b w:val="0"/>
          <w:color w:val="000000" w:themeColor="text1"/>
          <w:sz w:val="21"/>
          <w:szCs w:val="21"/>
        </w:rPr>
      </w:pPr>
      <w:r>
        <w:rPr>
          <w:rStyle w:val="a7"/>
          <w:rFonts w:hint="eastAsia"/>
          <w:b w:val="0"/>
          <w:color w:val="000000" w:themeColor="text1"/>
          <w:sz w:val="21"/>
          <w:szCs w:val="21"/>
        </w:rPr>
        <w:t>注意事项：</w:t>
      </w:r>
    </w:p>
    <w:p w:rsidR="000A5783" w:rsidRDefault="00464843">
      <w:pPr>
        <w:pStyle w:val="a6"/>
        <w:shd w:val="clear" w:color="auto" w:fill="FFFFFF"/>
        <w:spacing w:before="150" w:beforeAutospacing="0" w:after="150" w:afterAutospacing="0" w:line="360" w:lineRule="atLeast"/>
        <w:ind w:left="150" w:firstLineChars="200" w:firstLine="420"/>
        <w:rPr>
          <w:rStyle w:val="a7"/>
          <w:b w:val="0"/>
          <w:color w:val="000000" w:themeColor="text1"/>
          <w:sz w:val="21"/>
          <w:szCs w:val="21"/>
        </w:rPr>
      </w:pPr>
      <w:r>
        <w:rPr>
          <w:rFonts w:hint="eastAsia"/>
          <w:color w:val="000000" w:themeColor="text1"/>
          <w:sz w:val="21"/>
          <w:szCs w:val="21"/>
        </w:rPr>
        <w:t>1.</w:t>
      </w:r>
      <w:r>
        <w:rPr>
          <w:rFonts w:hint="eastAsia"/>
          <w:color w:val="000000" w:themeColor="text1"/>
          <w:sz w:val="21"/>
          <w:szCs w:val="21"/>
        </w:rPr>
        <w:t>供应商必须严格按照公告的内容和要求，完整递交有关资料，</w:t>
      </w:r>
      <w:r>
        <w:rPr>
          <w:rStyle w:val="a7"/>
          <w:rFonts w:hint="eastAsia"/>
          <w:b w:val="0"/>
          <w:color w:val="000000" w:themeColor="text1"/>
          <w:sz w:val="21"/>
          <w:szCs w:val="21"/>
        </w:rPr>
        <w:t>逾期递交的将予以拒收。</w:t>
      </w:r>
    </w:p>
    <w:p w:rsidR="000A5783" w:rsidRDefault="00464843">
      <w:pPr>
        <w:pStyle w:val="a6"/>
        <w:shd w:val="clear" w:color="auto" w:fill="FFFFFF"/>
        <w:spacing w:before="150" w:beforeAutospacing="0" w:after="150" w:afterAutospacing="0" w:line="360" w:lineRule="atLeast"/>
        <w:ind w:left="150" w:firstLineChars="200" w:firstLine="420"/>
        <w:rPr>
          <w:rFonts w:ascii="微软雅黑" w:eastAsia="微软雅黑" w:hAnsi="微软雅黑"/>
          <w:color w:val="000000" w:themeColor="text1"/>
          <w:sz w:val="21"/>
          <w:szCs w:val="21"/>
        </w:rPr>
      </w:pPr>
      <w:r>
        <w:rPr>
          <w:rFonts w:ascii="宋体" w:hAnsi="宋体" w:cs="宋体"/>
          <w:color w:val="000000" w:themeColor="text1"/>
          <w:sz w:val="21"/>
          <w:szCs w:val="21"/>
        </w:rPr>
        <w:t>2.</w:t>
      </w:r>
      <w:r>
        <w:rPr>
          <w:rFonts w:ascii="宋体" w:hAnsi="宋体" w:cs="宋体"/>
          <w:bCs/>
          <w:color w:val="000000" w:themeColor="text1"/>
          <w:sz w:val="21"/>
          <w:szCs w:val="21"/>
        </w:rPr>
        <w:t xml:space="preserve">供应商所递交的资料（全部盖有单位公章）必须为一般常用电脑办公软件能够读取的清晰、易于辨识的电子扫描件、照片（相关证书和证明材料的原件）,并对其他递交资料内容的真实性、有效性及完整性负责，如提供文件资料有错漏、模糊不清、复印件的电子扫描件、照片、无法读取识别或弄虚作假等，一律属于无效文件。 </w:t>
      </w:r>
    </w:p>
    <w:p w:rsidR="000A5783" w:rsidRDefault="00464843">
      <w:pPr>
        <w:pStyle w:val="a6"/>
        <w:shd w:val="clear" w:color="auto" w:fill="FFFFFF"/>
        <w:spacing w:before="150" w:beforeAutospacing="0" w:after="150" w:afterAutospacing="0" w:line="360" w:lineRule="atLeast"/>
        <w:ind w:left="150" w:firstLineChars="200" w:firstLine="420"/>
        <w:rPr>
          <w:sz w:val="21"/>
          <w:szCs w:val="21"/>
        </w:rPr>
      </w:pPr>
      <w:r>
        <w:rPr>
          <w:rFonts w:hint="eastAsia"/>
          <w:color w:val="000000" w:themeColor="text1"/>
          <w:sz w:val="21"/>
          <w:szCs w:val="21"/>
        </w:rPr>
        <w:t>3.</w:t>
      </w:r>
      <w:r>
        <w:rPr>
          <w:rFonts w:hint="eastAsia"/>
          <w:color w:val="000000" w:themeColor="text1"/>
          <w:sz w:val="21"/>
          <w:szCs w:val="21"/>
        </w:rPr>
        <w:t>须在邮件（附件文件名注明公司全称）注明公司全称、项目名称及项目编号（不注明我单位将拒收报名邮件）。</w:t>
      </w:r>
    </w:p>
    <w:sectPr w:rsidR="000A5783" w:rsidSect="000A5783">
      <w:pgSz w:w="11906" w:h="16838"/>
      <w:pgMar w:top="1270" w:right="1689" w:bottom="1213" w:left="1689"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52DE9"/>
    <w:rsid w:val="00016BFD"/>
    <w:rsid w:val="000446AE"/>
    <w:rsid w:val="000527BB"/>
    <w:rsid w:val="00056AED"/>
    <w:rsid w:val="00062C59"/>
    <w:rsid w:val="0008654C"/>
    <w:rsid w:val="0009726D"/>
    <w:rsid w:val="000A5783"/>
    <w:rsid w:val="000A6872"/>
    <w:rsid w:val="000D6D94"/>
    <w:rsid w:val="00104393"/>
    <w:rsid w:val="00122B5C"/>
    <w:rsid w:val="00127B67"/>
    <w:rsid w:val="001852DE"/>
    <w:rsid w:val="00194BAD"/>
    <w:rsid w:val="001B7E04"/>
    <w:rsid w:val="001F4885"/>
    <w:rsid w:val="00227C74"/>
    <w:rsid w:val="00241FC1"/>
    <w:rsid w:val="00247E29"/>
    <w:rsid w:val="00251305"/>
    <w:rsid w:val="0027306D"/>
    <w:rsid w:val="0028004B"/>
    <w:rsid w:val="00286F91"/>
    <w:rsid w:val="002912E3"/>
    <w:rsid w:val="002C0DCE"/>
    <w:rsid w:val="00334EC7"/>
    <w:rsid w:val="00354132"/>
    <w:rsid w:val="0038354E"/>
    <w:rsid w:val="00395248"/>
    <w:rsid w:val="003A3307"/>
    <w:rsid w:val="003D329D"/>
    <w:rsid w:val="003E0BDD"/>
    <w:rsid w:val="004110A3"/>
    <w:rsid w:val="0042465C"/>
    <w:rsid w:val="004357AA"/>
    <w:rsid w:val="004451C8"/>
    <w:rsid w:val="00462B04"/>
    <w:rsid w:val="00464843"/>
    <w:rsid w:val="00465FFA"/>
    <w:rsid w:val="0048653B"/>
    <w:rsid w:val="00490424"/>
    <w:rsid w:val="0051396C"/>
    <w:rsid w:val="00526415"/>
    <w:rsid w:val="00577CD8"/>
    <w:rsid w:val="00587588"/>
    <w:rsid w:val="005F0D53"/>
    <w:rsid w:val="006101C6"/>
    <w:rsid w:val="006370AB"/>
    <w:rsid w:val="00680095"/>
    <w:rsid w:val="006800AF"/>
    <w:rsid w:val="006B1667"/>
    <w:rsid w:val="006B566D"/>
    <w:rsid w:val="00710283"/>
    <w:rsid w:val="00714951"/>
    <w:rsid w:val="00731C4C"/>
    <w:rsid w:val="00770BDF"/>
    <w:rsid w:val="007F4428"/>
    <w:rsid w:val="00841971"/>
    <w:rsid w:val="00843EA0"/>
    <w:rsid w:val="0085685E"/>
    <w:rsid w:val="00862199"/>
    <w:rsid w:val="00877547"/>
    <w:rsid w:val="008A4468"/>
    <w:rsid w:val="008B49FA"/>
    <w:rsid w:val="008D5B51"/>
    <w:rsid w:val="008F6552"/>
    <w:rsid w:val="0090789E"/>
    <w:rsid w:val="009111CF"/>
    <w:rsid w:val="00912E34"/>
    <w:rsid w:val="00917353"/>
    <w:rsid w:val="00956C67"/>
    <w:rsid w:val="00965878"/>
    <w:rsid w:val="00984E78"/>
    <w:rsid w:val="0099702F"/>
    <w:rsid w:val="009E0A25"/>
    <w:rsid w:val="009E24DD"/>
    <w:rsid w:val="00AC4743"/>
    <w:rsid w:val="00AC4FF6"/>
    <w:rsid w:val="00AC7064"/>
    <w:rsid w:val="00AD57E9"/>
    <w:rsid w:val="00AE0050"/>
    <w:rsid w:val="00AE11F8"/>
    <w:rsid w:val="00B334FB"/>
    <w:rsid w:val="00B34DD8"/>
    <w:rsid w:val="00B37D97"/>
    <w:rsid w:val="00B422CC"/>
    <w:rsid w:val="00B87DB2"/>
    <w:rsid w:val="00BD15BE"/>
    <w:rsid w:val="00C554DF"/>
    <w:rsid w:val="00C77263"/>
    <w:rsid w:val="00C8060B"/>
    <w:rsid w:val="00C94576"/>
    <w:rsid w:val="00CC2EB9"/>
    <w:rsid w:val="00D049F5"/>
    <w:rsid w:val="00D239DE"/>
    <w:rsid w:val="00D34002"/>
    <w:rsid w:val="00D63126"/>
    <w:rsid w:val="00D64C90"/>
    <w:rsid w:val="00D665CD"/>
    <w:rsid w:val="00D9157E"/>
    <w:rsid w:val="00D96669"/>
    <w:rsid w:val="00DA12FB"/>
    <w:rsid w:val="00DA3AC3"/>
    <w:rsid w:val="00DC16A6"/>
    <w:rsid w:val="00DC47E0"/>
    <w:rsid w:val="00DE75E6"/>
    <w:rsid w:val="00E14B01"/>
    <w:rsid w:val="00E6320A"/>
    <w:rsid w:val="00E652DF"/>
    <w:rsid w:val="00E721AB"/>
    <w:rsid w:val="00E94B33"/>
    <w:rsid w:val="00EB5D3C"/>
    <w:rsid w:val="00ED3F8E"/>
    <w:rsid w:val="00ED7636"/>
    <w:rsid w:val="00EF1D74"/>
    <w:rsid w:val="00EF6F42"/>
    <w:rsid w:val="00F10D7E"/>
    <w:rsid w:val="00F27BC7"/>
    <w:rsid w:val="00F52DE9"/>
    <w:rsid w:val="00F67B38"/>
    <w:rsid w:val="00F83087"/>
    <w:rsid w:val="00FD4208"/>
    <w:rsid w:val="00FF19EE"/>
    <w:rsid w:val="07EF6F6A"/>
    <w:rsid w:val="08FE2767"/>
    <w:rsid w:val="12B85AB9"/>
    <w:rsid w:val="1D3A4920"/>
    <w:rsid w:val="202042A9"/>
    <w:rsid w:val="2B9E04B8"/>
    <w:rsid w:val="37151A5D"/>
    <w:rsid w:val="45BB5B53"/>
    <w:rsid w:val="56F408D0"/>
    <w:rsid w:val="570C6CFC"/>
    <w:rsid w:val="58A9649E"/>
    <w:rsid w:val="5A452253"/>
    <w:rsid w:val="5A785482"/>
    <w:rsid w:val="5A9B5106"/>
    <w:rsid w:val="5CD811AC"/>
    <w:rsid w:val="5DB549BD"/>
    <w:rsid w:val="6F5D7619"/>
    <w:rsid w:val="706F2713"/>
    <w:rsid w:val="70C130FC"/>
    <w:rsid w:val="72C16C03"/>
    <w:rsid w:val="77471B72"/>
    <w:rsid w:val="77BE6B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lsdException w:name="Body Text" w:uiPriority="99" w:qFormat="1"/>
    <w:lsdException w:name="Subtitle" w:semiHidden="0" w:uiPriority="11"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semiHidden="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783"/>
    <w:pPr>
      <w:widowControl w:val="0"/>
      <w:jc w:val="both"/>
    </w:pPr>
    <w:rPr>
      <w:rFonts w:ascii="Calibri" w:hAnsi="Calibri" w:cs="黑体"/>
      <w:kern w:val="2"/>
      <w:sz w:val="21"/>
      <w:szCs w:val="22"/>
    </w:rPr>
  </w:style>
  <w:style w:type="paragraph" w:styleId="1">
    <w:name w:val="heading 1"/>
    <w:basedOn w:val="a"/>
    <w:next w:val="a"/>
    <w:link w:val="1Char"/>
    <w:uiPriority w:val="9"/>
    <w:qFormat/>
    <w:rsid w:val="000A5783"/>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0A5783"/>
    <w:rPr>
      <w:sz w:val="18"/>
      <w:szCs w:val="18"/>
    </w:rPr>
  </w:style>
  <w:style w:type="paragraph" w:styleId="a4">
    <w:name w:val="footer"/>
    <w:basedOn w:val="a"/>
    <w:link w:val="Char0"/>
    <w:uiPriority w:val="99"/>
    <w:unhideWhenUsed/>
    <w:qFormat/>
    <w:rsid w:val="000A5783"/>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0A5783"/>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rsid w:val="000A5783"/>
    <w:pPr>
      <w:spacing w:beforeAutospacing="1" w:afterAutospacing="1"/>
      <w:jc w:val="left"/>
    </w:pPr>
    <w:rPr>
      <w:rFonts w:cs="Times New Roman"/>
      <w:kern w:val="0"/>
      <w:sz w:val="24"/>
    </w:rPr>
  </w:style>
  <w:style w:type="character" w:styleId="a7">
    <w:name w:val="Strong"/>
    <w:basedOn w:val="a0"/>
    <w:qFormat/>
    <w:rsid w:val="000A5783"/>
    <w:rPr>
      <w:b/>
      <w:bCs/>
    </w:rPr>
  </w:style>
  <w:style w:type="table" w:styleId="a8">
    <w:name w:val="Table Grid"/>
    <w:basedOn w:val="a1"/>
    <w:uiPriority w:val="59"/>
    <w:qFormat/>
    <w:rsid w:val="000A57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sid w:val="000A5783"/>
    <w:rPr>
      <w:rFonts w:eastAsia="宋体"/>
      <w:b/>
      <w:bCs/>
      <w:kern w:val="44"/>
      <w:sz w:val="44"/>
      <w:szCs w:val="44"/>
    </w:rPr>
  </w:style>
  <w:style w:type="character" w:customStyle="1" w:styleId="Char1">
    <w:name w:val="页眉 Char"/>
    <w:basedOn w:val="a0"/>
    <w:link w:val="a5"/>
    <w:uiPriority w:val="99"/>
    <w:qFormat/>
    <w:rsid w:val="000A5783"/>
    <w:rPr>
      <w:sz w:val="18"/>
      <w:szCs w:val="18"/>
    </w:rPr>
  </w:style>
  <w:style w:type="character" w:customStyle="1" w:styleId="Char0">
    <w:name w:val="页脚 Char"/>
    <w:basedOn w:val="a0"/>
    <w:link w:val="a4"/>
    <w:uiPriority w:val="99"/>
    <w:qFormat/>
    <w:rsid w:val="000A5783"/>
    <w:rPr>
      <w:sz w:val="18"/>
      <w:szCs w:val="18"/>
    </w:rPr>
  </w:style>
  <w:style w:type="character" w:customStyle="1" w:styleId="Char">
    <w:name w:val="批注框文本 Char"/>
    <w:basedOn w:val="a0"/>
    <w:link w:val="a3"/>
    <w:uiPriority w:val="99"/>
    <w:semiHidden/>
    <w:qFormat/>
    <w:rsid w:val="000A5783"/>
    <w:rPr>
      <w:sz w:val="18"/>
      <w:szCs w:val="18"/>
    </w:rPr>
  </w:style>
  <w:style w:type="paragraph" w:customStyle="1" w:styleId="TOC1">
    <w:name w:val="TOC 标题1"/>
    <w:basedOn w:val="1"/>
    <w:next w:val="a"/>
    <w:uiPriority w:val="39"/>
    <w:unhideWhenUsed/>
    <w:qFormat/>
    <w:rsid w:val="001F488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9">
    <w:name w:val="Body Text"/>
    <w:basedOn w:val="a"/>
    <w:link w:val="Char2"/>
    <w:uiPriority w:val="99"/>
    <w:unhideWhenUsed/>
    <w:qFormat/>
    <w:rsid w:val="001F4885"/>
    <w:rPr>
      <w:rFonts w:ascii="宋体" w:eastAsiaTheme="minorEastAsia" w:hAnsiTheme="minorHAnsi" w:cstheme="minorBidi"/>
      <w:sz w:val="24"/>
    </w:rPr>
  </w:style>
  <w:style w:type="character" w:customStyle="1" w:styleId="Char2">
    <w:name w:val="正文文本 Char"/>
    <w:basedOn w:val="a0"/>
    <w:link w:val="a9"/>
    <w:uiPriority w:val="99"/>
    <w:rsid w:val="001F4885"/>
    <w:rPr>
      <w:rFonts w:ascii="宋体" w:eastAsiaTheme="minorEastAsia" w:hAnsiTheme="minorHAnsi" w:cstheme="minorBidi"/>
      <w:kern w:val="2"/>
      <w:sz w:val="24"/>
      <w:szCs w:val="22"/>
    </w:rPr>
  </w:style>
  <w:style w:type="paragraph" w:customStyle="1" w:styleId="10">
    <w:name w:val="列出段落1"/>
    <w:basedOn w:val="a"/>
    <w:uiPriority w:val="34"/>
    <w:qFormat/>
    <w:rsid w:val="001F4885"/>
    <w:pPr>
      <w:ind w:firstLineChars="200" w:firstLine="420"/>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673E64-E864-4F60-8A23-DAEDB2FC1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772</Words>
  <Characters>4402</Characters>
  <Application>Microsoft Office Word</Application>
  <DocSecurity>0</DocSecurity>
  <Lines>36</Lines>
  <Paragraphs>10</Paragraphs>
  <ScaleCrop>false</ScaleCrop>
  <Company>Microsoft</Company>
  <LinksUpToDate>false</LinksUpToDate>
  <CharactersWithSpaces>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湖北省省级政府采购需求公示</dc:title>
  <dc:creator>wangh</dc:creator>
  <cp:lastModifiedBy>Administrator</cp:lastModifiedBy>
  <cp:revision>15</cp:revision>
  <cp:lastPrinted>2018-08-13T00:52:00Z</cp:lastPrinted>
  <dcterms:created xsi:type="dcterms:W3CDTF">2018-09-11T21:40:00Z</dcterms:created>
  <dcterms:modified xsi:type="dcterms:W3CDTF">2018-09-26T02:02:00Z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