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27D" w:rsidRPr="00EF6CE9" w:rsidRDefault="00522DC5">
      <w:pPr>
        <w:pStyle w:val="5"/>
        <w:widowControl/>
        <w:spacing w:beforeAutospacing="0" w:afterAutospacing="0"/>
        <w:jc w:val="center"/>
        <w:rPr>
          <w:rFonts w:hint="default"/>
          <w:color w:val="000000" w:themeColor="text1"/>
          <w:sz w:val="18"/>
          <w:szCs w:val="18"/>
          <w:shd w:val="clear" w:color="auto" w:fill="FFFFFF"/>
        </w:rPr>
      </w:pPr>
      <w:r w:rsidRPr="00EF6CE9">
        <w:rPr>
          <w:rFonts w:ascii="微软雅黑" w:eastAsia="微软雅黑" w:hAnsi="微软雅黑" w:cs="微软雅黑"/>
          <w:bCs/>
          <w:color w:val="000000" w:themeColor="text1"/>
          <w:sz w:val="18"/>
          <w:szCs w:val="18"/>
          <w:shd w:val="clear" w:color="auto" w:fill="FFFFFF"/>
        </w:rPr>
        <w:t>阳新县县级政府采购</w:t>
      </w:r>
      <w:r w:rsidRPr="00EF6CE9">
        <w:rPr>
          <w:rFonts w:ascii="微软雅黑" w:eastAsia="微软雅黑" w:hAnsi="微软雅黑" w:cs="微软雅黑"/>
          <w:bCs/>
          <w:color w:val="000000" w:themeColor="text1"/>
          <w:sz w:val="18"/>
          <w:szCs w:val="18"/>
          <w:shd w:val="clear" w:color="auto" w:fill="FFFFFF"/>
        </w:rPr>
        <w:t>询价</w:t>
      </w:r>
      <w:r w:rsidRPr="00EF6CE9">
        <w:rPr>
          <w:rFonts w:ascii="微软雅黑" w:eastAsia="微软雅黑" w:hAnsi="微软雅黑" w:cs="微软雅黑"/>
          <w:bCs/>
          <w:color w:val="000000" w:themeColor="text1"/>
          <w:sz w:val="18"/>
          <w:szCs w:val="18"/>
          <w:shd w:val="clear" w:color="auto" w:fill="FFFFFF"/>
        </w:rPr>
        <w:t>需求公示及征集供应商名单公告</w:t>
      </w:r>
    </w:p>
    <w:p w:rsidR="0004327D" w:rsidRPr="00EF6CE9" w:rsidRDefault="00522DC5">
      <w:pPr>
        <w:pStyle w:val="5"/>
        <w:widowControl/>
        <w:spacing w:beforeAutospacing="0" w:afterAutospacing="0"/>
        <w:jc w:val="center"/>
        <w:rPr>
          <w:rFonts w:hint="default"/>
          <w:color w:val="000000" w:themeColor="text1"/>
          <w:sz w:val="18"/>
          <w:szCs w:val="18"/>
          <w:shd w:val="clear" w:color="auto" w:fill="FFFFFF"/>
        </w:rPr>
      </w:pPr>
      <w:r w:rsidRPr="00EF6CE9">
        <w:rPr>
          <w:color w:val="000000" w:themeColor="text1"/>
          <w:sz w:val="18"/>
          <w:szCs w:val="18"/>
          <w:shd w:val="clear" w:color="auto" w:fill="FFFFFF"/>
        </w:rPr>
        <w:t>（阳新县文化体育新闻出版广电局灯光音响采购项目）</w:t>
      </w:r>
    </w:p>
    <w:p w:rsidR="0004327D" w:rsidRPr="00EF6CE9" w:rsidRDefault="00522DC5">
      <w:pPr>
        <w:pStyle w:val="5"/>
        <w:widowControl/>
        <w:spacing w:beforeAutospacing="0" w:afterAutospacing="0"/>
        <w:rPr>
          <w:rFonts w:hint="default"/>
          <w:color w:val="000000" w:themeColor="text1"/>
          <w:sz w:val="18"/>
          <w:szCs w:val="18"/>
        </w:rPr>
      </w:pPr>
      <w:r w:rsidRPr="00EF6CE9">
        <w:rPr>
          <w:color w:val="000000" w:themeColor="text1"/>
          <w:sz w:val="18"/>
          <w:szCs w:val="18"/>
          <w:shd w:val="clear" w:color="auto" w:fill="FFFFFF"/>
        </w:rPr>
        <w:t> </w:t>
      </w:r>
      <w:r w:rsidRPr="00EF6CE9">
        <w:rPr>
          <w:b w:val="0"/>
          <w:bCs/>
          <w:color w:val="000000" w:themeColor="text1"/>
          <w:sz w:val="18"/>
          <w:szCs w:val="18"/>
          <w:shd w:val="clear" w:color="auto" w:fill="FFFFFF"/>
        </w:rPr>
        <w:t xml:space="preserve"> </w:t>
      </w:r>
      <w:r w:rsidRPr="00EF6CE9">
        <w:rPr>
          <w:b w:val="0"/>
          <w:bCs/>
          <w:color w:val="000000" w:themeColor="text1"/>
          <w:sz w:val="18"/>
          <w:szCs w:val="18"/>
          <w:shd w:val="clear" w:color="auto" w:fill="FFFFFF"/>
        </w:rPr>
        <w:t>依据阳财采计备【</w:t>
      </w:r>
      <w:r w:rsidRPr="00EF6CE9">
        <w:rPr>
          <w:b w:val="0"/>
          <w:bCs/>
          <w:color w:val="000000" w:themeColor="text1"/>
          <w:sz w:val="18"/>
          <w:szCs w:val="18"/>
          <w:shd w:val="clear" w:color="auto" w:fill="FFFFFF"/>
        </w:rPr>
        <w:t>2018</w:t>
      </w:r>
      <w:r w:rsidRPr="00EF6CE9">
        <w:rPr>
          <w:b w:val="0"/>
          <w:bCs/>
          <w:color w:val="000000" w:themeColor="text1"/>
          <w:sz w:val="18"/>
          <w:szCs w:val="18"/>
          <w:shd w:val="clear" w:color="auto" w:fill="FFFFFF"/>
        </w:rPr>
        <w:t>】</w:t>
      </w:r>
      <w:r w:rsidRPr="00EF6CE9">
        <w:rPr>
          <w:b w:val="0"/>
          <w:bCs/>
          <w:color w:val="000000" w:themeColor="text1"/>
          <w:sz w:val="18"/>
          <w:szCs w:val="18"/>
          <w:shd w:val="clear" w:color="auto" w:fill="FFFFFF"/>
        </w:rPr>
        <w:t>A23</w:t>
      </w:r>
      <w:r w:rsidRPr="00EF6CE9">
        <w:rPr>
          <w:b w:val="0"/>
          <w:bCs/>
          <w:color w:val="000000" w:themeColor="text1"/>
          <w:sz w:val="18"/>
          <w:szCs w:val="18"/>
          <w:shd w:val="clear" w:color="auto" w:fill="FFFFFF"/>
        </w:rPr>
        <w:t>3</w:t>
      </w:r>
      <w:r w:rsidRPr="00EF6CE9">
        <w:rPr>
          <w:b w:val="0"/>
          <w:bCs/>
          <w:color w:val="000000" w:themeColor="text1"/>
          <w:sz w:val="18"/>
          <w:szCs w:val="18"/>
          <w:shd w:val="clear" w:color="auto" w:fill="FFFFFF"/>
        </w:rPr>
        <w:t>号备案表</w:t>
      </w:r>
      <w:r w:rsidRPr="00EF6CE9">
        <w:rPr>
          <w:b w:val="0"/>
          <w:bCs/>
          <w:color w:val="000000" w:themeColor="text1"/>
          <w:sz w:val="18"/>
          <w:szCs w:val="18"/>
          <w:shd w:val="clear" w:color="auto" w:fill="FFFFFF"/>
        </w:rPr>
        <w:t>要求，</w:t>
      </w:r>
      <w:r w:rsidRPr="00EF6CE9">
        <w:rPr>
          <w:b w:val="0"/>
          <w:bCs/>
          <w:color w:val="000000" w:themeColor="text1"/>
          <w:sz w:val="18"/>
          <w:szCs w:val="18"/>
          <w:shd w:val="clear" w:color="auto" w:fill="FFFFFF"/>
        </w:rPr>
        <w:t>中经国际招标集团有限公司</w:t>
      </w:r>
      <w:r w:rsidRPr="00EF6CE9">
        <w:rPr>
          <w:b w:val="0"/>
          <w:bCs/>
          <w:color w:val="000000" w:themeColor="text1"/>
          <w:sz w:val="18"/>
          <w:szCs w:val="18"/>
          <w:shd w:val="clear" w:color="auto" w:fill="FFFFFF"/>
        </w:rPr>
        <w:t>就（</w:t>
      </w:r>
      <w:r w:rsidRPr="00EF6CE9">
        <w:rPr>
          <w:b w:val="0"/>
          <w:bCs/>
          <w:color w:val="000000" w:themeColor="text1"/>
          <w:sz w:val="18"/>
          <w:szCs w:val="18"/>
          <w:shd w:val="clear" w:color="auto" w:fill="FFFFFF"/>
        </w:rPr>
        <w:t>阳新县文化体育新闻出版广电局灯光音响采购项目</w:t>
      </w:r>
      <w:r w:rsidRPr="00EF6CE9">
        <w:rPr>
          <w:b w:val="0"/>
          <w:bCs/>
          <w:color w:val="000000" w:themeColor="text1"/>
          <w:sz w:val="18"/>
          <w:szCs w:val="18"/>
          <w:shd w:val="clear" w:color="auto" w:fill="FFFFFF"/>
        </w:rPr>
        <w:t>）所需货物及相关服务进行询价采购，现对采购人提供的采购需求进行公示，公开征询意见，并接受有意向的潜在供应商报名。</w:t>
      </w:r>
      <w:r w:rsidRPr="00EF6CE9">
        <w:rPr>
          <w:b w:val="0"/>
          <w:bCs/>
          <w:color w:val="000000" w:themeColor="text1"/>
          <w:sz w:val="18"/>
          <w:szCs w:val="18"/>
          <w:shd w:val="clear" w:color="auto" w:fill="FFFFFF"/>
        </w:rPr>
        <w:br/>
      </w:r>
      <w:r w:rsidRPr="00EF6CE9">
        <w:rPr>
          <w:color w:val="000000" w:themeColor="text1"/>
          <w:sz w:val="18"/>
          <w:szCs w:val="18"/>
          <w:shd w:val="clear" w:color="auto" w:fill="FFFFFF"/>
        </w:rPr>
        <w:t>一、项目编号：</w:t>
      </w:r>
      <w:r w:rsidRPr="00EF6CE9">
        <w:rPr>
          <w:color w:val="000000" w:themeColor="text1"/>
          <w:sz w:val="18"/>
          <w:szCs w:val="18"/>
          <w:shd w:val="clear" w:color="auto" w:fill="FFFFFF"/>
        </w:rPr>
        <w:t>131-Zcg</w:t>
      </w:r>
      <w:r w:rsidRPr="00EF6CE9">
        <w:rPr>
          <w:color w:val="000000" w:themeColor="text1"/>
          <w:sz w:val="18"/>
          <w:szCs w:val="18"/>
          <w:shd w:val="clear" w:color="auto" w:fill="FFFFFF"/>
        </w:rPr>
        <w:t>·</w:t>
      </w:r>
      <w:r w:rsidRPr="00EF6CE9">
        <w:rPr>
          <w:color w:val="000000" w:themeColor="text1"/>
          <w:sz w:val="18"/>
          <w:szCs w:val="18"/>
          <w:shd w:val="clear" w:color="auto" w:fill="FFFFFF"/>
        </w:rPr>
        <w:t>2018-</w:t>
      </w:r>
      <w:r w:rsidRPr="00EF6CE9">
        <w:rPr>
          <w:color w:val="000000" w:themeColor="text1"/>
          <w:sz w:val="18"/>
          <w:szCs w:val="18"/>
          <w:shd w:val="clear" w:color="auto" w:fill="FFFFFF"/>
        </w:rPr>
        <w:t xml:space="preserve"> 253  </w:t>
      </w:r>
    </w:p>
    <w:p w:rsidR="0004327D" w:rsidRPr="00EF6CE9" w:rsidRDefault="00522DC5">
      <w:pPr>
        <w:pStyle w:val="a6"/>
        <w:widowControl/>
        <w:spacing w:before="0" w:after="0"/>
        <w:ind w:left="0"/>
        <w:rPr>
          <w:rFonts w:ascii="微软雅黑" w:eastAsia="微软雅黑" w:hAnsi="微软雅黑" w:cs="微软雅黑"/>
          <w:b/>
          <w:bCs/>
          <w:color w:val="000000" w:themeColor="text1"/>
          <w:sz w:val="18"/>
          <w:szCs w:val="18"/>
          <w:shd w:val="clear" w:color="auto" w:fill="FFFFFF"/>
        </w:rPr>
      </w:pPr>
      <w:r w:rsidRPr="00EF6CE9">
        <w:rPr>
          <w:rFonts w:ascii="微软雅黑" w:eastAsia="微软雅黑" w:hAnsi="微软雅黑" w:cs="微软雅黑" w:hint="eastAsia"/>
          <w:b/>
          <w:bCs/>
          <w:color w:val="000000" w:themeColor="text1"/>
          <w:sz w:val="18"/>
          <w:szCs w:val="18"/>
          <w:shd w:val="clear" w:color="auto" w:fill="FFFFFF"/>
        </w:rPr>
        <w:t>二、项目名称：</w:t>
      </w:r>
      <w:r w:rsidRPr="00EF6CE9">
        <w:rPr>
          <w:rFonts w:ascii="微软雅黑" w:eastAsia="微软雅黑" w:hAnsi="微软雅黑" w:cs="微软雅黑" w:hint="eastAsia"/>
          <w:b/>
          <w:bCs/>
          <w:color w:val="000000" w:themeColor="text1"/>
          <w:sz w:val="18"/>
          <w:szCs w:val="18"/>
          <w:shd w:val="clear" w:color="auto" w:fill="FFFFFF"/>
        </w:rPr>
        <w:t>阳新县文化体育新闻出版广电局</w:t>
      </w:r>
      <w:r w:rsidRPr="00EF6CE9">
        <w:rPr>
          <w:rFonts w:ascii="微软雅黑" w:eastAsia="微软雅黑" w:hAnsi="微软雅黑" w:cs="微软雅黑" w:hint="eastAsia"/>
          <w:b/>
          <w:bCs/>
          <w:color w:val="000000" w:themeColor="text1"/>
          <w:sz w:val="18"/>
          <w:szCs w:val="18"/>
          <w:shd w:val="clear" w:color="auto" w:fill="FFFFFF"/>
        </w:rPr>
        <w:t>灯光音响采购项目</w:t>
      </w:r>
    </w:p>
    <w:p w:rsidR="0004327D" w:rsidRPr="00EF6CE9" w:rsidRDefault="00522DC5">
      <w:pPr>
        <w:pStyle w:val="a6"/>
        <w:widowControl/>
        <w:spacing w:before="0" w:after="0"/>
        <w:ind w:left="0"/>
        <w:rPr>
          <w:rFonts w:ascii="微软雅黑" w:eastAsia="微软雅黑" w:hAnsi="微软雅黑" w:cs="微软雅黑"/>
          <w:b/>
          <w:bCs/>
          <w:color w:val="000000" w:themeColor="text1"/>
          <w:sz w:val="18"/>
          <w:szCs w:val="18"/>
          <w:shd w:val="clear" w:color="auto" w:fill="FFFFFF"/>
        </w:rPr>
      </w:pPr>
      <w:r w:rsidRPr="00EF6CE9">
        <w:rPr>
          <w:rFonts w:ascii="微软雅黑" w:eastAsia="微软雅黑" w:hAnsi="微软雅黑" w:cs="微软雅黑" w:hint="eastAsia"/>
          <w:b/>
          <w:bCs/>
          <w:color w:val="000000" w:themeColor="text1"/>
          <w:sz w:val="18"/>
          <w:szCs w:val="18"/>
          <w:shd w:val="clear" w:color="auto" w:fill="FFFFFF"/>
        </w:rPr>
        <w:t>三、采购内容：</w:t>
      </w:r>
    </w:p>
    <w:tbl>
      <w:tblPr>
        <w:tblStyle w:val="aa"/>
        <w:tblpPr w:leftFromText="180" w:rightFromText="180" w:vertAnchor="text" w:tblpX="265" w:tblpY="76"/>
        <w:tblOverlap w:val="never"/>
        <w:tblW w:w="8256" w:type="dxa"/>
        <w:tblLayout w:type="fixed"/>
        <w:tblLook w:val="04A0"/>
      </w:tblPr>
      <w:tblGrid>
        <w:gridCol w:w="754"/>
        <w:gridCol w:w="975"/>
        <w:gridCol w:w="1240"/>
        <w:gridCol w:w="1122"/>
        <w:gridCol w:w="1154"/>
        <w:gridCol w:w="1930"/>
        <w:gridCol w:w="1081"/>
      </w:tblGrid>
      <w:tr w:rsidR="0004327D" w:rsidRPr="00EF6CE9">
        <w:trPr>
          <w:trHeight w:val="484"/>
        </w:trPr>
        <w:tc>
          <w:tcPr>
            <w:tcW w:w="754"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序号</w:t>
            </w:r>
          </w:p>
        </w:tc>
        <w:tc>
          <w:tcPr>
            <w:tcW w:w="975"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货物名称</w:t>
            </w:r>
          </w:p>
        </w:tc>
        <w:tc>
          <w:tcPr>
            <w:tcW w:w="1240"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规格型号</w:t>
            </w:r>
          </w:p>
        </w:tc>
        <w:tc>
          <w:tcPr>
            <w:tcW w:w="1122"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数量</w:t>
            </w:r>
          </w:p>
        </w:tc>
        <w:tc>
          <w:tcPr>
            <w:tcW w:w="1154"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单位</w:t>
            </w:r>
          </w:p>
        </w:tc>
        <w:tc>
          <w:tcPr>
            <w:tcW w:w="1930"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主要服务内容</w:t>
            </w:r>
          </w:p>
        </w:tc>
        <w:tc>
          <w:tcPr>
            <w:tcW w:w="1081" w:type="dxa"/>
          </w:tcPr>
          <w:p w:rsidR="0004327D" w:rsidRPr="00EF6CE9" w:rsidRDefault="00522DC5">
            <w:pPr>
              <w:pStyle w:val="a6"/>
              <w:widowControl/>
              <w:spacing w:before="0" w:after="0"/>
              <w:ind w:left="0"/>
              <w:rPr>
                <w:rFonts w:ascii="微软雅黑" w:eastAsia="微软雅黑" w:hAnsi="微软雅黑" w:cs="微软雅黑"/>
                <w:color w:val="000000" w:themeColor="text1"/>
                <w:sz w:val="18"/>
                <w:szCs w:val="18"/>
                <w:shd w:val="clear" w:color="auto" w:fill="FFFFFF"/>
              </w:rPr>
            </w:pPr>
            <w:r w:rsidRPr="00EF6CE9">
              <w:rPr>
                <w:rFonts w:ascii="微软雅黑" w:eastAsia="微软雅黑" w:hAnsi="微软雅黑" w:cs="微软雅黑" w:hint="eastAsia"/>
                <w:color w:val="000000" w:themeColor="text1"/>
                <w:sz w:val="18"/>
                <w:szCs w:val="18"/>
                <w:shd w:val="clear" w:color="auto" w:fill="FFFFFF"/>
              </w:rPr>
              <w:t>备注</w:t>
            </w:r>
          </w:p>
        </w:tc>
      </w:tr>
      <w:tr w:rsidR="0004327D" w:rsidRPr="00EF6CE9">
        <w:trPr>
          <w:trHeight w:val="312"/>
        </w:trPr>
        <w:tc>
          <w:tcPr>
            <w:tcW w:w="754"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1</w:t>
            </w:r>
          </w:p>
        </w:tc>
        <w:tc>
          <w:tcPr>
            <w:tcW w:w="975"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音响</w:t>
            </w:r>
          </w:p>
        </w:tc>
        <w:tc>
          <w:tcPr>
            <w:tcW w:w="1240"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双</w:t>
            </w:r>
            <w:r w:rsidRPr="00EF6CE9">
              <w:rPr>
                <w:rFonts w:ascii="宋体" w:eastAsia="宋体" w:hAnsi="宋体" w:cs="宋体" w:hint="eastAsia"/>
                <w:bCs/>
                <w:color w:val="000000" w:themeColor="text1"/>
                <w:sz w:val="18"/>
                <w:szCs w:val="18"/>
                <w:shd w:val="clear" w:color="auto" w:fill="FFFFFF"/>
              </w:rPr>
              <w:t>15</w:t>
            </w:r>
          </w:p>
        </w:tc>
        <w:tc>
          <w:tcPr>
            <w:tcW w:w="1122"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18</w:t>
            </w:r>
            <w:r w:rsidRPr="00EF6CE9">
              <w:rPr>
                <w:rFonts w:ascii="宋体" w:eastAsia="宋体" w:hAnsi="宋体" w:cs="宋体" w:hint="eastAsia"/>
                <w:bCs/>
                <w:color w:val="000000" w:themeColor="text1"/>
                <w:sz w:val="18"/>
                <w:szCs w:val="18"/>
                <w:shd w:val="clear" w:color="auto" w:fill="FFFFFF"/>
              </w:rPr>
              <w:t>套</w:t>
            </w:r>
          </w:p>
        </w:tc>
        <w:tc>
          <w:tcPr>
            <w:tcW w:w="1154"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套</w:t>
            </w:r>
          </w:p>
        </w:tc>
        <w:tc>
          <w:tcPr>
            <w:tcW w:w="1930"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见附件</w:t>
            </w:r>
          </w:p>
        </w:tc>
        <w:tc>
          <w:tcPr>
            <w:tcW w:w="1081" w:type="dxa"/>
            <w:vMerge w:val="restart"/>
          </w:tcPr>
          <w:p w:rsidR="0004327D" w:rsidRPr="00EF6CE9" w:rsidRDefault="0004327D">
            <w:pPr>
              <w:pStyle w:val="a6"/>
              <w:widowControl/>
              <w:spacing w:before="0" w:after="0"/>
              <w:ind w:left="0"/>
              <w:rPr>
                <w:rFonts w:ascii="微软雅黑" w:eastAsia="微软雅黑" w:hAnsi="微软雅黑" w:cs="微软雅黑"/>
                <w:color w:val="000000" w:themeColor="text1"/>
                <w:sz w:val="18"/>
                <w:szCs w:val="18"/>
                <w:shd w:val="clear" w:color="auto" w:fill="FFFFFF"/>
              </w:rPr>
            </w:pPr>
          </w:p>
          <w:p w:rsidR="0004327D" w:rsidRPr="00EF6CE9" w:rsidRDefault="00522DC5">
            <w:pPr>
              <w:pStyle w:val="a6"/>
              <w:widowControl/>
              <w:spacing w:before="0" w:after="0"/>
              <w:ind w:left="0"/>
              <w:rPr>
                <w:rFonts w:ascii="微软雅黑" w:eastAsia="微软雅黑" w:hAnsi="微软雅黑" w:cs="微软雅黑"/>
                <w:color w:val="000000" w:themeColor="text1"/>
                <w:sz w:val="18"/>
                <w:szCs w:val="18"/>
                <w:shd w:val="clear" w:color="auto" w:fill="FFFFFF"/>
              </w:rPr>
            </w:pPr>
            <w:r w:rsidRPr="00EF6CE9">
              <w:rPr>
                <w:rFonts w:hAnsi="宋体" w:hint="eastAsia"/>
                <w:color w:val="000000" w:themeColor="text1"/>
                <w:szCs w:val="21"/>
              </w:rPr>
              <w:t>供应货物必须为全新产品</w:t>
            </w:r>
          </w:p>
          <w:p w:rsidR="0004327D" w:rsidRPr="00EF6CE9" w:rsidRDefault="0004327D">
            <w:pPr>
              <w:pStyle w:val="a6"/>
              <w:widowControl/>
              <w:spacing w:before="0" w:after="0"/>
              <w:ind w:left="0"/>
              <w:rPr>
                <w:rFonts w:ascii="微软雅黑" w:eastAsia="微软雅黑" w:hAnsi="微软雅黑" w:cs="微软雅黑"/>
                <w:color w:val="000000" w:themeColor="text1"/>
                <w:sz w:val="18"/>
                <w:szCs w:val="18"/>
                <w:shd w:val="clear" w:color="auto" w:fill="FFFFFF"/>
              </w:rPr>
            </w:pPr>
          </w:p>
          <w:p w:rsidR="0004327D" w:rsidRPr="00EF6CE9" w:rsidRDefault="0004327D">
            <w:pPr>
              <w:pStyle w:val="a6"/>
              <w:widowControl/>
              <w:spacing w:before="0" w:after="0"/>
              <w:ind w:left="0"/>
              <w:rPr>
                <w:rFonts w:ascii="微软雅黑" w:eastAsia="微软雅黑" w:hAnsi="微软雅黑" w:cs="微软雅黑"/>
                <w:color w:val="000000" w:themeColor="text1"/>
                <w:sz w:val="18"/>
                <w:szCs w:val="18"/>
                <w:shd w:val="clear" w:color="auto" w:fill="FFFFFF"/>
              </w:rPr>
            </w:pPr>
          </w:p>
        </w:tc>
      </w:tr>
      <w:tr w:rsidR="0004327D" w:rsidRPr="00EF6CE9">
        <w:trPr>
          <w:trHeight w:val="312"/>
        </w:trPr>
        <w:tc>
          <w:tcPr>
            <w:tcW w:w="754"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2</w:t>
            </w:r>
          </w:p>
        </w:tc>
        <w:tc>
          <w:tcPr>
            <w:tcW w:w="975"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调音台</w:t>
            </w:r>
          </w:p>
        </w:tc>
        <w:tc>
          <w:tcPr>
            <w:tcW w:w="1240"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w:t>
            </w:r>
          </w:p>
        </w:tc>
        <w:tc>
          <w:tcPr>
            <w:tcW w:w="1122"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18</w:t>
            </w:r>
            <w:r w:rsidRPr="00EF6CE9">
              <w:rPr>
                <w:rFonts w:ascii="宋体" w:eastAsia="宋体" w:hAnsi="宋体" w:cs="宋体" w:hint="eastAsia"/>
                <w:bCs/>
                <w:color w:val="000000" w:themeColor="text1"/>
                <w:sz w:val="18"/>
                <w:szCs w:val="18"/>
                <w:shd w:val="clear" w:color="auto" w:fill="FFFFFF"/>
              </w:rPr>
              <w:t>台</w:t>
            </w:r>
          </w:p>
        </w:tc>
        <w:tc>
          <w:tcPr>
            <w:tcW w:w="1154"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12</w:t>
            </w:r>
            <w:r w:rsidRPr="00EF6CE9">
              <w:rPr>
                <w:rFonts w:ascii="宋体" w:eastAsia="宋体" w:hAnsi="宋体" w:cs="宋体" w:hint="eastAsia"/>
                <w:bCs/>
                <w:color w:val="000000" w:themeColor="text1"/>
                <w:sz w:val="18"/>
                <w:szCs w:val="18"/>
                <w:shd w:val="clear" w:color="auto" w:fill="FFFFFF"/>
              </w:rPr>
              <w:t>路</w:t>
            </w:r>
          </w:p>
        </w:tc>
        <w:tc>
          <w:tcPr>
            <w:tcW w:w="1930"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见附件</w:t>
            </w:r>
          </w:p>
        </w:tc>
        <w:tc>
          <w:tcPr>
            <w:tcW w:w="1081" w:type="dxa"/>
            <w:vMerge/>
          </w:tcPr>
          <w:p w:rsidR="0004327D" w:rsidRPr="00EF6CE9" w:rsidRDefault="0004327D">
            <w:pPr>
              <w:pStyle w:val="a6"/>
              <w:widowControl/>
              <w:spacing w:before="0" w:after="0"/>
              <w:ind w:left="0"/>
              <w:rPr>
                <w:rFonts w:ascii="微软雅黑" w:eastAsia="微软雅黑" w:hAnsi="微软雅黑" w:cs="微软雅黑"/>
                <w:color w:val="000000" w:themeColor="text1"/>
                <w:sz w:val="18"/>
                <w:szCs w:val="18"/>
                <w:shd w:val="clear" w:color="auto" w:fill="FFFFFF"/>
              </w:rPr>
            </w:pPr>
          </w:p>
        </w:tc>
      </w:tr>
      <w:tr w:rsidR="0004327D" w:rsidRPr="00EF6CE9">
        <w:trPr>
          <w:trHeight w:val="312"/>
        </w:trPr>
        <w:tc>
          <w:tcPr>
            <w:tcW w:w="754"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3</w:t>
            </w:r>
          </w:p>
        </w:tc>
        <w:tc>
          <w:tcPr>
            <w:tcW w:w="975"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功放</w:t>
            </w:r>
          </w:p>
        </w:tc>
        <w:tc>
          <w:tcPr>
            <w:tcW w:w="1240"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w:t>
            </w:r>
          </w:p>
        </w:tc>
        <w:tc>
          <w:tcPr>
            <w:tcW w:w="1122"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18</w:t>
            </w:r>
            <w:r w:rsidRPr="00EF6CE9">
              <w:rPr>
                <w:rFonts w:ascii="宋体" w:eastAsia="宋体" w:hAnsi="宋体" w:cs="宋体" w:hint="eastAsia"/>
                <w:bCs/>
                <w:color w:val="000000" w:themeColor="text1"/>
                <w:sz w:val="18"/>
                <w:szCs w:val="18"/>
                <w:shd w:val="clear" w:color="auto" w:fill="FFFFFF"/>
              </w:rPr>
              <w:t>台</w:t>
            </w:r>
          </w:p>
        </w:tc>
        <w:tc>
          <w:tcPr>
            <w:tcW w:w="1154"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双声道</w:t>
            </w:r>
          </w:p>
        </w:tc>
        <w:tc>
          <w:tcPr>
            <w:tcW w:w="1930"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见附件</w:t>
            </w:r>
          </w:p>
        </w:tc>
        <w:tc>
          <w:tcPr>
            <w:tcW w:w="1081" w:type="dxa"/>
            <w:vMerge/>
          </w:tcPr>
          <w:p w:rsidR="0004327D" w:rsidRPr="00EF6CE9" w:rsidRDefault="0004327D">
            <w:pPr>
              <w:pStyle w:val="a6"/>
              <w:widowControl/>
              <w:spacing w:before="0" w:after="0"/>
              <w:ind w:left="0"/>
              <w:rPr>
                <w:rFonts w:ascii="微软雅黑" w:eastAsia="微软雅黑" w:hAnsi="微软雅黑" w:cs="微软雅黑"/>
                <w:color w:val="000000" w:themeColor="text1"/>
                <w:sz w:val="18"/>
                <w:szCs w:val="18"/>
                <w:shd w:val="clear" w:color="auto" w:fill="FFFFFF"/>
              </w:rPr>
            </w:pPr>
          </w:p>
        </w:tc>
      </w:tr>
      <w:tr w:rsidR="0004327D" w:rsidRPr="00EF6CE9">
        <w:trPr>
          <w:trHeight w:val="312"/>
        </w:trPr>
        <w:tc>
          <w:tcPr>
            <w:tcW w:w="754"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4</w:t>
            </w:r>
          </w:p>
        </w:tc>
        <w:tc>
          <w:tcPr>
            <w:tcW w:w="975" w:type="dxa"/>
          </w:tcPr>
          <w:p w:rsidR="0004327D" w:rsidRPr="00EF6CE9" w:rsidRDefault="00522DC5">
            <w:pPr>
              <w:pStyle w:val="a6"/>
              <w:widowControl/>
              <w:tabs>
                <w:tab w:val="left" w:pos="240"/>
              </w:tabs>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话筒</w:t>
            </w:r>
          </w:p>
        </w:tc>
        <w:tc>
          <w:tcPr>
            <w:tcW w:w="1240" w:type="dxa"/>
          </w:tcPr>
          <w:p w:rsidR="0004327D" w:rsidRPr="00EF6CE9" w:rsidRDefault="0004327D">
            <w:pPr>
              <w:pStyle w:val="a6"/>
              <w:widowControl/>
              <w:spacing w:before="0" w:after="0"/>
              <w:ind w:left="0"/>
              <w:jc w:val="center"/>
              <w:rPr>
                <w:rFonts w:ascii="宋体" w:eastAsia="宋体" w:hAnsi="宋体" w:cs="宋体"/>
                <w:bCs/>
                <w:color w:val="000000" w:themeColor="text1"/>
                <w:sz w:val="18"/>
                <w:szCs w:val="18"/>
                <w:shd w:val="clear" w:color="auto" w:fill="FFFFFF"/>
              </w:rPr>
            </w:pPr>
          </w:p>
        </w:tc>
        <w:tc>
          <w:tcPr>
            <w:tcW w:w="1122"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18</w:t>
            </w:r>
            <w:r w:rsidRPr="00EF6CE9">
              <w:rPr>
                <w:rFonts w:ascii="宋体" w:eastAsia="宋体" w:hAnsi="宋体" w:cs="宋体" w:hint="eastAsia"/>
                <w:bCs/>
                <w:color w:val="000000" w:themeColor="text1"/>
                <w:sz w:val="18"/>
                <w:szCs w:val="18"/>
                <w:shd w:val="clear" w:color="auto" w:fill="FFFFFF"/>
              </w:rPr>
              <w:t>套</w:t>
            </w:r>
          </w:p>
        </w:tc>
        <w:tc>
          <w:tcPr>
            <w:tcW w:w="1154"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一拖二</w:t>
            </w:r>
          </w:p>
        </w:tc>
        <w:tc>
          <w:tcPr>
            <w:tcW w:w="1930"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见附件</w:t>
            </w:r>
          </w:p>
        </w:tc>
        <w:tc>
          <w:tcPr>
            <w:tcW w:w="1081" w:type="dxa"/>
            <w:vMerge/>
          </w:tcPr>
          <w:p w:rsidR="0004327D" w:rsidRPr="00EF6CE9" w:rsidRDefault="0004327D">
            <w:pPr>
              <w:pStyle w:val="a6"/>
              <w:widowControl/>
              <w:spacing w:before="0" w:after="0"/>
              <w:ind w:left="0"/>
              <w:rPr>
                <w:rFonts w:ascii="微软雅黑" w:eastAsia="微软雅黑" w:hAnsi="微软雅黑" w:cs="微软雅黑"/>
                <w:color w:val="000000" w:themeColor="text1"/>
                <w:sz w:val="18"/>
                <w:szCs w:val="18"/>
                <w:shd w:val="clear" w:color="auto" w:fill="FFFFFF"/>
              </w:rPr>
            </w:pPr>
          </w:p>
        </w:tc>
      </w:tr>
      <w:tr w:rsidR="0004327D" w:rsidRPr="00EF6CE9">
        <w:trPr>
          <w:trHeight w:val="312"/>
        </w:trPr>
        <w:tc>
          <w:tcPr>
            <w:tcW w:w="754"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5</w:t>
            </w:r>
          </w:p>
        </w:tc>
        <w:tc>
          <w:tcPr>
            <w:tcW w:w="975"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灯光</w:t>
            </w:r>
          </w:p>
        </w:tc>
        <w:tc>
          <w:tcPr>
            <w:tcW w:w="1240"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54</w:t>
            </w:r>
            <w:r w:rsidRPr="00EF6CE9">
              <w:rPr>
                <w:rFonts w:ascii="宋体" w:eastAsia="宋体" w:hAnsi="宋体" w:cs="宋体" w:hint="eastAsia"/>
                <w:bCs/>
                <w:color w:val="000000" w:themeColor="text1"/>
                <w:sz w:val="18"/>
                <w:szCs w:val="18"/>
                <w:shd w:val="clear" w:color="auto" w:fill="FFFFFF"/>
              </w:rPr>
              <w:t>颗全彩灯（防水）</w:t>
            </w:r>
          </w:p>
        </w:tc>
        <w:tc>
          <w:tcPr>
            <w:tcW w:w="1122"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108</w:t>
            </w:r>
            <w:r w:rsidRPr="00EF6CE9">
              <w:rPr>
                <w:rFonts w:ascii="宋体" w:eastAsia="宋体" w:hAnsi="宋体" w:cs="宋体" w:hint="eastAsia"/>
                <w:bCs/>
                <w:color w:val="000000" w:themeColor="text1"/>
                <w:sz w:val="18"/>
                <w:szCs w:val="18"/>
                <w:shd w:val="clear" w:color="auto" w:fill="FFFFFF"/>
              </w:rPr>
              <w:t>套</w:t>
            </w:r>
          </w:p>
        </w:tc>
        <w:tc>
          <w:tcPr>
            <w:tcW w:w="1154"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54X3</w:t>
            </w:r>
            <w:r w:rsidRPr="00EF6CE9">
              <w:rPr>
                <w:rFonts w:ascii="宋体" w:eastAsia="宋体" w:hAnsi="宋体" w:cs="宋体" w:hint="eastAsia"/>
                <w:bCs/>
                <w:color w:val="000000" w:themeColor="text1"/>
                <w:sz w:val="18"/>
                <w:szCs w:val="18"/>
                <w:shd w:val="clear" w:color="auto" w:fill="FFFFFF"/>
              </w:rPr>
              <w:t>颗</w:t>
            </w:r>
          </w:p>
        </w:tc>
        <w:tc>
          <w:tcPr>
            <w:tcW w:w="1930"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见附件</w:t>
            </w:r>
          </w:p>
        </w:tc>
        <w:tc>
          <w:tcPr>
            <w:tcW w:w="1081" w:type="dxa"/>
            <w:vMerge/>
          </w:tcPr>
          <w:p w:rsidR="0004327D" w:rsidRPr="00EF6CE9" w:rsidRDefault="0004327D">
            <w:pPr>
              <w:pStyle w:val="a6"/>
              <w:widowControl/>
              <w:spacing w:before="0" w:after="0"/>
              <w:ind w:left="0"/>
              <w:rPr>
                <w:rFonts w:ascii="微软雅黑" w:eastAsia="微软雅黑" w:hAnsi="微软雅黑" w:cs="微软雅黑"/>
                <w:color w:val="000000" w:themeColor="text1"/>
                <w:sz w:val="18"/>
                <w:szCs w:val="18"/>
                <w:shd w:val="clear" w:color="auto" w:fill="FFFFFF"/>
              </w:rPr>
            </w:pPr>
          </w:p>
        </w:tc>
      </w:tr>
      <w:tr w:rsidR="0004327D" w:rsidRPr="00EF6CE9">
        <w:trPr>
          <w:trHeight w:val="312"/>
        </w:trPr>
        <w:tc>
          <w:tcPr>
            <w:tcW w:w="754"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6</w:t>
            </w:r>
          </w:p>
        </w:tc>
        <w:tc>
          <w:tcPr>
            <w:tcW w:w="975"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灯光架</w:t>
            </w:r>
          </w:p>
        </w:tc>
        <w:tc>
          <w:tcPr>
            <w:tcW w:w="1240"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4</w:t>
            </w:r>
            <w:r w:rsidRPr="00EF6CE9">
              <w:rPr>
                <w:rFonts w:ascii="宋体" w:eastAsia="宋体" w:hAnsi="宋体" w:cs="宋体" w:hint="eastAsia"/>
                <w:bCs/>
                <w:color w:val="000000" w:themeColor="text1"/>
                <w:sz w:val="18"/>
                <w:szCs w:val="18"/>
                <w:shd w:val="clear" w:color="auto" w:fill="FFFFFF"/>
              </w:rPr>
              <w:t>米</w:t>
            </w:r>
          </w:p>
        </w:tc>
        <w:tc>
          <w:tcPr>
            <w:tcW w:w="1122" w:type="dxa"/>
          </w:tcPr>
          <w:p w:rsidR="0004327D" w:rsidRPr="00EF6CE9" w:rsidRDefault="00522DC5">
            <w:pPr>
              <w:ind w:firstLineChars="100" w:firstLine="180"/>
              <w:jc w:val="center"/>
              <w:rPr>
                <w:rFonts w:ascii="宋体" w:eastAsia="宋体" w:hAnsi="宋体" w:cs="宋体"/>
                <w:bCs/>
                <w:color w:val="000000" w:themeColor="text1"/>
                <w:kern w:val="0"/>
                <w:sz w:val="18"/>
                <w:szCs w:val="18"/>
                <w:shd w:val="clear" w:color="auto" w:fill="FFFFFF"/>
                <w:lang/>
              </w:rPr>
            </w:pPr>
            <w:r w:rsidRPr="00EF6CE9">
              <w:rPr>
                <w:rFonts w:ascii="宋体" w:eastAsia="宋体" w:hAnsi="宋体" w:cs="宋体" w:hint="eastAsia"/>
                <w:bCs/>
                <w:color w:val="000000" w:themeColor="text1"/>
                <w:kern w:val="0"/>
                <w:sz w:val="18"/>
                <w:szCs w:val="18"/>
                <w:shd w:val="clear" w:color="auto" w:fill="FFFFFF"/>
                <w:lang/>
              </w:rPr>
              <w:t>36</w:t>
            </w:r>
            <w:r w:rsidRPr="00EF6CE9">
              <w:rPr>
                <w:rFonts w:ascii="宋体" w:eastAsia="宋体" w:hAnsi="宋体" w:cs="宋体" w:hint="eastAsia"/>
                <w:bCs/>
                <w:color w:val="000000" w:themeColor="text1"/>
                <w:kern w:val="0"/>
                <w:sz w:val="18"/>
                <w:szCs w:val="18"/>
                <w:shd w:val="clear" w:color="auto" w:fill="FFFFFF"/>
                <w:lang/>
              </w:rPr>
              <w:t>个</w:t>
            </w:r>
          </w:p>
        </w:tc>
        <w:tc>
          <w:tcPr>
            <w:tcW w:w="1154" w:type="dxa"/>
          </w:tcPr>
          <w:p w:rsidR="0004327D" w:rsidRPr="00EF6CE9" w:rsidRDefault="00522DC5">
            <w:pPr>
              <w:jc w:val="center"/>
              <w:rPr>
                <w:rFonts w:ascii="宋体" w:eastAsia="宋体" w:hAnsi="宋体" w:cs="宋体"/>
                <w:bCs/>
                <w:color w:val="000000" w:themeColor="text1"/>
                <w:kern w:val="0"/>
                <w:sz w:val="18"/>
                <w:szCs w:val="18"/>
                <w:shd w:val="clear" w:color="auto" w:fill="FFFFFF"/>
                <w:lang/>
              </w:rPr>
            </w:pPr>
            <w:r w:rsidRPr="00EF6CE9">
              <w:rPr>
                <w:rFonts w:ascii="宋体" w:eastAsia="宋体" w:hAnsi="宋体" w:cs="宋体" w:hint="eastAsia"/>
                <w:bCs/>
                <w:color w:val="000000" w:themeColor="text1"/>
                <w:kern w:val="0"/>
                <w:sz w:val="18"/>
                <w:szCs w:val="18"/>
                <w:shd w:val="clear" w:color="auto" w:fill="FFFFFF"/>
                <w:lang/>
              </w:rPr>
              <w:t>个</w:t>
            </w:r>
          </w:p>
        </w:tc>
        <w:tc>
          <w:tcPr>
            <w:tcW w:w="1930"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见附件</w:t>
            </w:r>
          </w:p>
        </w:tc>
        <w:tc>
          <w:tcPr>
            <w:tcW w:w="1081" w:type="dxa"/>
            <w:vMerge/>
          </w:tcPr>
          <w:p w:rsidR="0004327D" w:rsidRPr="00EF6CE9" w:rsidRDefault="0004327D">
            <w:pPr>
              <w:pStyle w:val="a6"/>
              <w:widowControl/>
              <w:spacing w:before="0" w:after="0"/>
              <w:ind w:left="0"/>
              <w:rPr>
                <w:rFonts w:ascii="微软雅黑" w:eastAsia="微软雅黑" w:hAnsi="微软雅黑" w:cs="微软雅黑"/>
                <w:color w:val="000000" w:themeColor="text1"/>
                <w:sz w:val="18"/>
                <w:szCs w:val="18"/>
                <w:shd w:val="clear" w:color="auto" w:fill="FFFFFF"/>
              </w:rPr>
            </w:pPr>
          </w:p>
        </w:tc>
      </w:tr>
      <w:tr w:rsidR="0004327D" w:rsidRPr="00EF6CE9">
        <w:trPr>
          <w:trHeight w:val="312"/>
        </w:trPr>
        <w:tc>
          <w:tcPr>
            <w:tcW w:w="754"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7</w:t>
            </w:r>
          </w:p>
        </w:tc>
        <w:tc>
          <w:tcPr>
            <w:tcW w:w="975"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灯光控台</w:t>
            </w:r>
          </w:p>
        </w:tc>
        <w:tc>
          <w:tcPr>
            <w:tcW w:w="1240"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hint="eastAsia"/>
                <w:color w:val="000000" w:themeColor="text1"/>
                <w:sz w:val="18"/>
                <w:szCs w:val="18"/>
              </w:rPr>
              <w:t>按键</w:t>
            </w:r>
            <w:r w:rsidRPr="00EF6CE9">
              <w:rPr>
                <w:rFonts w:hint="eastAsia"/>
                <w:color w:val="000000" w:themeColor="text1"/>
                <w:sz w:val="18"/>
                <w:szCs w:val="18"/>
              </w:rPr>
              <w:t>LED</w:t>
            </w:r>
            <w:r w:rsidRPr="00EF6CE9">
              <w:rPr>
                <w:rFonts w:hint="eastAsia"/>
                <w:color w:val="000000" w:themeColor="text1"/>
                <w:sz w:val="18"/>
                <w:szCs w:val="18"/>
              </w:rPr>
              <w:t>背光</w:t>
            </w:r>
          </w:p>
        </w:tc>
        <w:tc>
          <w:tcPr>
            <w:tcW w:w="1122"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18</w:t>
            </w:r>
            <w:r w:rsidRPr="00EF6CE9">
              <w:rPr>
                <w:rFonts w:ascii="宋体" w:eastAsia="宋体" w:hAnsi="宋体" w:cs="宋体" w:hint="eastAsia"/>
                <w:bCs/>
                <w:color w:val="000000" w:themeColor="text1"/>
                <w:sz w:val="18"/>
                <w:szCs w:val="18"/>
                <w:shd w:val="clear" w:color="auto" w:fill="FFFFFF"/>
              </w:rPr>
              <w:t>个</w:t>
            </w:r>
          </w:p>
        </w:tc>
        <w:tc>
          <w:tcPr>
            <w:tcW w:w="1154"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个</w:t>
            </w:r>
          </w:p>
        </w:tc>
        <w:tc>
          <w:tcPr>
            <w:tcW w:w="1930" w:type="dxa"/>
          </w:tcPr>
          <w:p w:rsidR="0004327D" w:rsidRPr="00EF6CE9" w:rsidRDefault="00522DC5">
            <w:pPr>
              <w:pStyle w:val="a6"/>
              <w:widowControl/>
              <w:spacing w:before="0" w:after="0"/>
              <w:ind w:left="0"/>
              <w:jc w:val="center"/>
              <w:rPr>
                <w:rFonts w:ascii="宋体" w:eastAsia="宋体" w:hAnsi="宋体" w:cs="宋体"/>
                <w:bCs/>
                <w:color w:val="000000" w:themeColor="text1"/>
                <w:sz w:val="18"/>
                <w:szCs w:val="18"/>
                <w:shd w:val="clear" w:color="auto" w:fill="FFFFFF"/>
              </w:rPr>
            </w:pPr>
            <w:r w:rsidRPr="00EF6CE9">
              <w:rPr>
                <w:rFonts w:ascii="宋体" w:eastAsia="宋体" w:hAnsi="宋体" w:cs="宋体" w:hint="eastAsia"/>
                <w:bCs/>
                <w:color w:val="000000" w:themeColor="text1"/>
                <w:sz w:val="18"/>
                <w:szCs w:val="18"/>
                <w:shd w:val="clear" w:color="auto" w:fill="FFFFFF"/>
              </w:rPr>
              <w:t>见附件</w:t>
            </w:r>
          </w:p>
        </w:tc>
        <w:tc>
          <w:tcPr>
            <w:tcW w:w="1081" w:type="dxa"/>
            <w:vMerge/>
          </w:tcPr>
          <w:p w:rsidR="0004327D" w:rsidRPr="00EF6CE9" w:rsidRDefault="0004327D">
            <w:pPr>
              <w:pStyle w:val="a6"/>
              <w:widowControl/>
              <w:spacing w:before="0" w:after="0"/>
              <w:ind w:left="0"/>
              <w:rPr>
                <w:rFonts w:ascii="微软雅黑" w:eastAsia="微软雅黑" w:hAnsi="微软雅黑" w:cs="微软雅黑"/>
                <w:color w:val="000000" w:themeColor="text1"/>
                <w:sz w:val="18"/>
                <w:szCs w:val="18"/>
                <w:shd w:val="clear" w:color="auto" w:fill="FFFFFF"/>
              </w:rPr>
            </w:pPr>
          </w:p>
        </w:tc>
      </w:tr>
    </w:tbl>
    <w:p w:rsidR="0004327D" w:rsidRPr="00EF6CE9" w:rsidRDefault="00522DC5">
      <w:pPr>
        <w:pStyle w:val="a6"/>
        <w:widowControl/>
        <w:spacing w:before="0" w:after="0"/>
        <w:ind w:left="0"/>
        <w:rPr>
          <w:rFonts w:ascii="微软雅黑" w:eastAsia="微软雅黑" w:hAnsi="微软雅黑" w:cs="微软雅黑"/>
          <w:color w:val="000000" w:themeColor="text1"/>
          <w:sz w:val="18"/>
          <w:szCs w:val="18"/>
          <w:shd w:val="clear" w:color="auto" w:fill="FFFFFF"/>
        </w:rPr>
      </w:pPr>
      <w:r w:rsidRPr="00EF6CE9">
        <w:rPr>
          <w:rFonts w:ascii="微软雅黑" w:eastAsia="微软雅黑" w:hAnsi="微软雅黑" w:cs="微软雅黑" w:hint="eastAsia"/>
          <w:b/>
          <w:bCs/>
          <w:color w:val="000000" w:themeColor="text1"/>
          <w:sz w:val="18"/>
          <w:szCs w:val="18"/>
          <w:shd w:val="clear" w:color="auto" w:fill="FFFFFF"/>
        </w:rPr>
        <w:t>四、采购预算：</w:t>
      </w:r>
      <w:r w:rsidRPr="00EF6CE9">
        <w:rPr>
          <w:rFonts w:ascii="微软雅黑" w:eastAsia="微软雅黑" w:hAnsi="微软雅黑" w:cs="微软雅黑" w:hint="eastAsia"/>
          <w:b/>
          <w:bCs/>
          <w:color w:val="000000" w:themeColor="text1"/>
          <w:sz w:val="18"/>
          <w:szCs w:val="18"/>
          <w:shd w:val="clear" w:color="auto" w:fill="FFFFFF"/>
        </w:rPr>
        <w:t>26</w:t>
      </w:r>
      <w:r w:rsidRPr="00EF6CE9">
        <w:rPr>
          <w:rFonts w:ascii="微软雅黑" w:eastAsia="微软雅黑" w:hAnsi="微软雅黑" w:cs="微软雅黑" w:hint="eastAsia"/>
          <w:b/>
          <w:bCs/>
          <w:color w:val="000000" w:themeColor="text1"/>
          <w:sz w:val="18"/>
          <w:szCs w:val="18"/>
          <w:shd w:val="clear" w:color="auto" w:fill="FFFFFF"/>
        </w:rPr>
        <w:t>万元</w:t>
      </w:r>
      <w:r w:rsidRPr="00EF6CE9">
        <w:rPr>
          <w:rFonts w:ascii="微软雅黑" w:eastAsia="微软雅黑" w:hAnsi="微软雅黑" w:cs="微软雅黑" w:hint="eastAsia"/>
          <w:b/>
          <w:bCs/>
          <w:color w:val="000000" w:themeColor="text1"/>
          <w:sz w:val="18"/>
          <w:szCs w:val="18"/>
          <w:shd w:val="clear" w:color="auto" w:fill="FFFFFF"/>
        </w:rPr>
        <w:br/>
      </w:r>
      <w:r w:rsidRPr="00EF6CE9">
        <w:rPr>
          <w:rFonts w:ascii="微软雅黑" w:eastAsia="微软雅黑" w:hAnsi="微软雅黑" w:cs="微软雅黑" w:hint="eastAsia"/>
          <w:b/>
          <w:bCs/>
          <w:color w:val="000000" w:themeColor="text1"/>
          <w:sz w:val="18"/>
          <w:szCs w:val="18"/>
          <w:shd w:val="clear" w:color="auto" w:fill="FFFFFF"/>
        </w:rPr>
        <w:t>五、供应商资格条件</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（一）应具备《政府采购法》第二十二条第一款之规定的基本条件。</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（二）参加本次政府采购活动前三年内，在经营活动中没有重大违法记录并须提交《参加政府采购活动前</w:t>
      </w:r>
      <w:r w:rsidRPr="00EF6CE9">
        <w:rPr>
          <w:rFonts w:ascii="微软雅黑" w:eastAsia="微软雅黑" w:hAnsi="微软雅黑" w:cs="微软雅黑" w:hint="eastAsia"/>
          <w:color w:val="000000" w:themeColor="text1"/>
          <w:sz w:val="18"/>
          <w:szCs w:val="18"/>
          <w:shd w:val="clear" w:color="auto" w:fill="FFFFFF"/>
        </w:rPr>
        <w:t>3</w:t>
      </w:r>
      <w:r w:rsidRPr="00EF6CE9">
        <w:rPr>
          <w:rFonts w:ascii="微软雅黑" w:eastAsia="微软雅黑" w:hAnsi="微软雅黑" w:cs="微软雅黑" w:hint="eastAsia"/>
          <w:color w:val="000000" w:themeColor="text1"/>
          <w:sz w:val="18"/>
          <w:szCs w:val="18"/>
          <w:shd w:val="clear" w:color="auto" w:fill="FFFFFF"/>
        </w:rPr>
        <w:t>年内在经营活动中没有重大违法记录的书面声明》，且必须未被列入</w:t>
      </w:r>
      <w:r w:rsidRPr="00EF6CE9">
        <w:rPr>
          <w:rFonts w:ascii="微软雅黑" w:eastAsia="微软雅黑" w:hAnsi="微软雅黑" w:cs="微软雅黑" w:hint="eastAsia"/>
          <w:color w:val="000000" w:themeColor="text1"/>
          <w:sz w:val="18"/>
          <w:szCs w:val="18"/>
          <w:shd w:val="clear" w:color="auto" w:fill="FFFFFF"/>
        </w:rPr>
        <w:t>"</w:t>
      </w:r>
      <w:r w:rsidRPr="00EF6CE9">
        <w:rPr>
          <w:rFonts w:ascii="微软雅黑" w:eastAsia="微软雅黑" w:hAnsi="微软雅黑" w:cs="微软雅黑" w:hint="eastAsia"/>
          <w:color w:val="000000" w:themeColor="text1"/>
          <w:sz w:val="18"/>
          <w:szCs w:val="18"/>
          <w:shd w:val="clear" w:color="auto" w:fill="FFFFFF"/>
        </w:rPr>
        <w:t>信用中国</w:t>
      </w:r>
      <w:r w:rsidRPr="00EF6CE9">
        <w:rPr>
          <w:rFonts w:ascii="微软雅黑" w:eastAsia="微软雅黑" w:hAnsi="微软雅黑" w:cs="微软雅黑" w:hint="eastAsia"/>
          <w:color w:val="000000" w:themeColor="text1"/>
          <w:sz w:val="18"/>
          <w:szCs w:val="18"/>
          <w:shd w:val="clear" w:color="auto" w:fill="FFFFFF"/>
        </w:rPr>
        <w:t>"</w:t>
      </w:r>
      <w:r w:rsidRPr="00EF6CE9">
        <w:rPr>
          <w:rFonts w:ascii="微软雅黑" w:eastAsia="微软雅黑" w:hAnsi="微软雅黑" w:cs="微软雅黑" w:hint="eastAsia"/>
          <w:color w:val="000000" w:themeColor="text1"/>
          <w:sz w:val="18"/>
          <w:szCs w:val="18"/>
          <w:shd w:val="clear" w:color="auto" w:fill="FFFFFF"/>
        </w:rPr>
        <w:t>网站</w:t>
      </w:r>
      <w:r w:rsidRPr="00EF6CE9">
        <w:rPr>
          <w:rFonts w:ascii="微软雅黑" w:eastAsia="微软雅黑" w:hAnsi="微软雅黑" w:cs="微软雅黑" w:hint="eastAsia"/>
          <w:color w:val="000000" w:themeColor="text1"/>
          <w:sz w:val="18"/>
          <w:szCs w:val="18"/>
          <w:shd w:val="clear" w:color="auto" w:fill="FFFFFF"/>
        </w:rPr>
        <w:t>(</w:t>
      </w:r>
      <w:proofErr w:type="spellStart"/>
      <w:r w:rsidRPr="00EF6CE9">
        <w:rPr>
          <w:rFonts w:ascii="微软雅黑" w:eastAsia="微软雅黑" w:hAnsi="微软雅黑" w:cs="微软雅黑" w:hint="eastAsia"/>
          <w:color w:val="000000" w:themeColor="text1"/>
          <w:sz w:val="18"/>
          <w:szCs w:val="18"/>
          <w:shd w:val="clear" w:color="auto" w:fill="FFFFFF"/>
        </w:rPr>
        <w:t>www.creditchina.gov.cn</w:t>
      </w:r>
      <w:proofErr w:type="spellEnd"/>
      <w:r w:rsidRPr="00EF6CE9">
        <w:rPr>
          <w:rFonts w:ascii="微软雅黑" w:eastAsia="微软雅黑" w:hAnsi="微软雅黑" w:cs="微软雅黑" w:hint="eastAsia"/>
          <w:color w:val="000000" w:themeColor="text1"/>
          <w:sz w:val="18"/>
          <w:szCs w:val="18"/>
          <w:shd w:val="clear" w:color="auto" w:fill="FFFFFF"/>
        </w:rPr>
        <w:t>)</w:t>
      </w:r>
      <w:r w:rsidRPr="00EF6CE9">
        <w:rPr>
          <w:rFonts w:ascii="微软雅黑" w:eastAsia="微软雅黑" w:hAnsi="微软雅黑" w:cs="微软雅黑" w:hint="eastAsia"/>
          <w:color w:val="000000" w:themeColor="text1"/>
          <w:sz w:val="18"/>
          <w:szCs w:val="18"/>
          <w:shd w:val="clear" w:color="auto" w:fill="FFFFFF"/>
        </w:rPr>
        <w:t>失信被执行人（须提供网站截图）、重大税收违法案件当事人、政府采购严重违法失信行为记录名单。</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w:t>
      </w:r>
      <w:r w:rsidRPr="00EF6CE9">
        <w:rPr>
          <w:rFonts w:ascii="微软雅黑" w:eastAsia="微软雅黑" w:hAnsi="微软雅黑" w:cs="微软雅黑" w:hint="eastAsia"/>
          <w:color w:val="000000" w:themeColor="text1"/>
          <w:sz w:val="18"/>
          <w:szCs w:val="18"/>
          <w:shd w:val="clear" w:color="auto" w:fill="FFFFFF"/>
        </w:rPr>
        <w:t>三</w:t>
      </w:r>
      <w:r w:rsidRPr="00EF6CE9">
        <w:rPr>
          <w:rFonts w:ascii="微软雅黑" w:eastAsia="微软雅黑" w:hAnsi="微软雅黑" w:cs="微软雅黑" w:hint="eastAsia"/>
          <w:color w:val="000000" w:themeColor="text1"/>
          <w:sz w:val="18"/>
          <w:szCs w:val="18"/>
          <w:shd w:val="clear" w:color="auto" w:fill="FFFFFF"/>
        </w:rPr>
        <w:t>）本项目不接受联合体。</w:t>
      </w:r>
    </w:p>
    <w:p w:rsidR="0004327D" w:rsidRPr="00EF6CE9" w:rsidRDefault="00522DC5">
      <w:pPr>
        <w:pStyle w:val="a6"/>
        <w:widowControl/>
        <w:spacing w:before="0" w:after="0"/>
        <w:ind w:left="0"/>
        <w:rPr>
          <w:rFonts w:ascii="微软雅黑" w:eastAsia="微软雅黑" w:hAnsi="微软雅黑" w:cs="微软雅黑"/>
          <w:color w:val="000000" w:themeColor="text1"/>
          <w:sz w:val="18"/>
          <w:szCs w:val="18"/>
          <w:shd w:val="clear" w:color="auto" w:fill="FFFFFF"/>
        </w:rPr>
      </w:pPr>
      <w:r w:rsidRPr="00EF6CE9">
        <w:rPr>
          <w:rFonts w:ascii="微软雅黑" w:eastAsia="微软雅黑" w:hAnsi="微软雅黑" w:cs="微软雅黑" w:hint="eastAsia"/>
          <w:color w:val="000000" w:themeColor="text1"/>
          <w:sz w:val="18"/>
          <w:szCs w:val="18"/>
          <w:shd w:val="clear" w:color="auto" w:fill="FFFFFF"/>
        </w:rPr>
        <w:t>（</w:t>
      </w:r>
      <w:r w:rsidRPr="00EF6CE9">
        <w:rPr>
          <w:rFonts w:ascii="微软雅黑" w:eastAsia="微软雅黑" w:hAnsi="微软雅黑" w:cs="微软雅黑" w:hint="eastAsia"/>
          <w:color w:val="000000" w:themeColor="text1"/>
          <w:sz w:val="18"/>
          <w:szCs w:val="18"/>
          <w:shd w:val="clear" w:color="auto" w:fill="FFFFFF"/>
        </w:rPr>
        <w:t>四</w:t>
      </w:r>
      <w:r w:rsidRPr="00EF6CE9">
        <w:rPr>
          <w:rFonts w:ascii="微软雅黑" w:eastAsia="微软雅黑" w:hAnsi="微软雅黑" w:cs="微软雅黑" w:hint="eastAsia"/>
          <w:color w:val="000000" w:themeColor="text1"/>
          <w:sz w:val="18"/>
          <w:szCs w:val="18"/>
          <w:shd w:val="clear" w:color="auto" w:fill="FFFFFF"/>
        </w:rPr>
        <w:t>）特定条件</w:t>
      </w:r>
      <w:r w:rsidRPr="00EF6CE9">
        <w:rPr>
          <w:rFonts w:ascii="微软雅黑" w:eastAsia="微软雅黑" w:hAnsi="微软雅黑" w:cs="微软雅黑" w:hint="eastAsia"/>
          <w:color w:val="000000" w:themeColor="text1"/>
          <w:sz w:val="18"/>
          <w:szCs w:val="18"/>
          <w:shd w:val="clear" w:color="auto" w:fill="FFFFFF"/>
        </w:rPr>
        <w:t>:</w:t>
      </w:r>
    </w:p>
    <w:p w:rsidR="0004327D" w:rsidRPr="00EF6CE9" w:rsidRDefault="00522DC5">
      <w:pPr>
        <w:pStyle w:val="a6"/>
        <w:widowControl/>
        <w:spacing w:before="0" w:after="0"/>
        <w:ind w:left="0"/>
        <w:rPr>
          <w:rFonts w:ascii="微软雅黑" w:eastAsia="微软雅黑" w:hAnsi="微软雅黑" w:cs="微软雅黑"/>
          <w:color w:val="000000" w:themeColor="text1"/>
          <w:sz w:val="18"/>
          <w:szCs w:val="18"/>
          <w:shd w:val="clear" w:color="auto" w:fill="FFFFFF"/>
        </w:rPr>
      </w:pPr>
      <w:r w:rsidRPr="00EF6CE9">
        <w:rPr>
          <w:rFonts w:ascii="微软雅黑" w:eastAsia="微软雅黑" w:hAnsi="微软雅黑" w:cs="微软雅黑" w:hint="eastAsia"/>
          <w:color w:val="000000" w:themeColor="text1"/>
          <w:sz w:val="18"/>
          <w:szCs w:val="18"/>
          <w:shd w:val="clear" w:color="auto" w:fill="FFFFFF"/>
        </w:rPr>
        <w:t>1.</w:t>
      </w:r>
      <w:r w:rsidRPr="00EF6CE9">
        <w:rPr>
          <w:rFonts w:ascii="微软雅黑" w:eastAsia="微软雅黑" w:hAnsi="微软雅黑" w:cs="微软雅黑" w:hint="eastAsia"/>
          <w:color w:val="000000" w:themeColor="text1"/>
          <w:sz w:val="18"/>
          <w:szCs w:val="18"/>
          <w:shd w:val="clear" w:color="auto" w:fill="FFFFFF"/>
        </w:rPr>
        <w:t>供应商的营业执照经营范围须含</w:t>
      </w:r>
      <w:r w:rsidRPr="00EF6CE9">
        <w:rPr>
          <w:rFonts w:ascii="微软雅黑" w:eastAsia="微软雅黑" w:hAnsi="微软雅黑" w:cs="微软雅黑" w:hint="eastAsia"/>
          <w:color w:val="000000" w:themeColor="text1"/>
          <w:sz w:val="18"/>
          <w:szCs w:val="18"/>
          <w:shd w:val="clear" w:color="auto" w:fill="FFFFFF"/>
        </w:rPr>
        <w:t>灯光音响</w:t>
      </w:r>
      <w:r w:rsidRPr="00EF6CE9">
        <w:rPr>
          <w:rFonts w:ascii="微软雅黑" w:eastAsia="微软雅黑" w:hAnsi="微软雅黑" w:cs="微软雅黑" w:hint="eastAsia"/>
          <w:color w:val="000000" w:themeColor="text1"/>
          <w:sz w:val="18"/>
          <w:szCs w:val="18"/>
          <w:shd w:val="clear" w:color="auto" w:fill="FFFFFF"/>
        </w:rPr>
        <w:t>等类似内容。</w:t>
      </w:r>
    </w:p>
    <w:p w:rsidR="0004327D" w:rsidRPr="00EF6CE9" w:rsidRDefault="00522DC5">
      <w:pPr>
        <w:pStyle w:val="a6"/>
        <w:widowControl/>
        <w:spacing w:before="0" w:after="0"/>
        <w:ind w:left="0"/>
        <w:rPr>
          <w:rFonts w:ascii="微软雅黑" w:eastAsia="微软雅黑" w:hAnsi="微软雅黑" w:cs="微软雅黑"/>
          <w:color w:val="000000" w:themeColor="text1"/>
          <w:sz w:val="18"/>
          <w:szCs w:val="18"/>
          <w:shd w:val="clear" w:color="auto" w:fill="FFFFFF"/>
        </w:rPr>
      </w:pPr>
      <w:r w:rsidRPr="00EF6CE9">
        <w:rPr>
          <w:rFonts w:ascii="微软雅黑" w:eastAsia="微软雅黑" w:hAnsi="微软雅黑" w:cs="微软雅黑" w:hint="eastAsia"/>
          <w:color w:val="000000" w:themeColor="text1"/>
          <w:sz w:val="18"/>
          <w:szCs w:val="18"/>
          <w:shd w:val="clear" w:color="auto" w:fill="FFFFFF"/>
        </w:rPr>
        <w:t>2</w:t>
      </w:r>
      <w:r w:rsidRPr="00EF6CE9">
        <w:rPr>
          <w:rFonts w:ascii="微软雅黑" w:eastAsia="微软雅黑" w:hAnsi="微软雅黑" w:cs="微软雅黑" w:hint="eastAsia"/>
          <w:color w:val="000000" w:themeColor="text1"/>
          <w:sz w:val="18"/>
          <w:szCs w:val="18"/>
          <w:shd w:val="clear" w:color="auto" w:fill="FFFFFF"/>
        </w:rPr>
        <w:t>.</w:t>
      </w:r>
      <w:r w:rsidRPr="00EF6CE9">
        <w:rPr>
          <w:rFonts w:ascii="微软雅黑" w:eastAsia="微软雅黑" w:hAnsi="微软雅黑" w:cs="微软雅黑" w:hint="eastAsia"/>
          <w:color w:val="000000" w:themeColor="text1"/>
          <w:sz w:val="18"/>
          <w:szCs w:val="18"/>
          <w:shd w:val="clear" w:color="auto" w:fill="FFFFFF"/>
        </w:rPr>
        <w:t>.</w:t>
      </w:r>
      <w:r w:rsidRPr="00EF6CE9">
        <w:rPr>
          <w:rFonts w:ascii="微软雅黑" w:eastAsia="微软雅黑" w:hAnsi="微软雅黑" w:cs="微软雅黑" w:hint="eastAsia"/>
          <w:color w:val="000000" w:themeColor="text1"/>
          <w:sz w:val="18"/>
          <w:szCs w:val="18"/>
          <w:shd w:val="clear" w:color="auto" w:fill="FFFFFF"/>
        </w:rPr>
        <w:t>投标人报名时所投器材使用功能符合招标文件要求并与器材技术参数要求功能一致</w:t>
      </w:r>
      <w:r w:rsidRPr="00EF6CE9">
        <w:rPr>
          <w:rFonts w:ascii="微软雅黑" w:eastAsia="微软雅黑" w:hAnsi="微软雅黑" w:cs="微软雅黑" w:hint="eastAsia"/>
          <w:color w:val="000000" w:themeColor="text1"/>
          <w:sz w:val="18"/>
          <w:szCs w:val="18"/>
          <w:shd w:val="clear" w:color="auto" w:fill="FFFFFF"/>
        </w:rPr>
        <w:t>.</w:t>
      </w:r>
    </w:p>
    <w:p w:rsidR="0004327D" w:rsidRPr="00EF6CE9" w:rsidRDefault="00522DC5">
      <w:pPr>
        <w:pStyle w:val="a6"/>
        <w:widowControl/>
        <w:spacing w:before="0" w:after="0"/>
        <w:ind w:left="0"/>
        <w:rPr>
          <w:rFonts w:ascii="微软雅黑" w:eastAsia="微软雅黑" w:hAnsi="微软雅黑" w:cs="微软雅黑"/>
          <w:color w:val="000000" w:themeColor="text1"/>
          <w:sz w:val="18"/>
          <w:szCs w:val="18"/>
          <w:shd w:val="clear" w:color="auto" w:fill="FFFFFF"/>
          <w:lang/>
        </w:rPr>
      </w:pPr>
      <w:r w:rsidRPr="00EF6CE9">
        <w:rPr>
          <w:rFonts w:ascii="微软雅黑" w:eastAsia="微软雅黑" w:hAnsi="微软雅黑" w:cs="微软雅黑" w:hint="eastAsia"/>
          <w:color w:val="000000" w:themeColor="text1"/>
          <w:sz w:val="18"/>
          <w:szCs w:val="18"/>
          <w:shd w:val="clear" w:color="auto" w:fill="FFFFFF"/>
          <w:lang/>
        </w:rPr>
        <w:t>3.</w:t>
      </w:r>
      <w:r w:rsidRPr="00EF6CE9">
        <w:rPr>
          <w:rFonts w:ascii="微软雅黑" w:eastAsia="微软雅黑" w:hAnsi="微软雅黑" w:cs="微软雅黑" w:hint="eastAsia"/>
          <w:color w:val="000000" w:themeColor="text1"/>
          <w:sz w:val="18"/>
          <w:szCs w:val="18"/>
          <w:shd w:val="clear" w:color="auto" w:fill="FFFFFF"/>
          <w:lang/>
        </w:rPr>
        <w:t>投标人必须提供</w:t>
      </w:r>
      <w:bookmarkStart w:id="0" w:name="_Toc535"/>
      <w:bookmarkStart w:id="1" w:name="_Toc21806"/>
      <w:r w:rsidRPr="00EF6CE9">
        <w:rPr>
          <w:rFonts w:ascii="微软雅黑" w:eastAsia="微软雅黑" w:hAnsi="微软雅黑" w:cs="微软雅黑" w:hint="eastAsia"/>
          <w:color w:val="000000" w:themeColor="text1"/>
          <w:sz w:val="18"/>
          <w:szCs w:val="18"/>
          <w:shd w:val="clear" w:color="auto" w:fill="FFFFFF"/>
          <w:lang/>
        </w:rPr>
        <w:t>为期</w:t>
      </w:r>
      <w:r w:rsidRPr="00EF6CE9">
        <w:rPr>
          <w:rFonts w:ascii="微软雅黑" w:eastAsia="微软雅黑" w:hAnsi="微软雅黑" w:cs="微软雅黑" w:hint="eastAsia"/>
          <w:color w:val="000000" w:themeColor="text1"/>
          <w:sz w:val="18"/>
          <w:szCs w:val="18"/>
          <w:shd w:val="clear" w:color="auto" w:fill="FFFFFF"/>
          <w:lang/>
        </w:rPr>
        <w:t>1</w:t>
      </w:r>
      <w:r w:rsidRPr="00EF6CE9">
        <w:rPr>
          <w:rFonts w:ascii="微软雅黑" w:eastAsia="微软雅黑" w:hAnsi="微软雅黑" w:cs="微软雅黑" w:hint="eastAsia"/>
          <w:color w:val="000000" w:themeColor="text1"/>
          <w:sz w:val="18"/>
          <w:szCs w:val="18"/>
          <w:shd w:val="clear" w:color="auto" w:fill="FFFFFF"/>
          <w:lang/>
        </w:rPr>
        <w:t>天的用户培训，报名时提供（用户培训方案</w:t>
      </w:r>
      <w:bookmarkEnd w:id="0"/>
      <w:bookmarkEnd w:id="1"/>
      <w:r w:rsidRPr="00EF6CE9">
        <w:rPr>
          <w:rFonts w:ascii="微软雅黑" w:eastAsia="微软雅黑" w:hAnsi="微软雅黑" w:cs="微软雅黑" w:hint="eastAsia"/>
          <w:color w:val="000000" w:themeColor="text1"/>
          <w:sz w:val="18"/>
          <w:szCs w:val="18"/>
          <w:shd w:val="clear" w:color="auto" w:fill="FFFFFF"/>
          <w:lang/>
        </w:rPr>
        <w:t>）。</w:t>
      </w:r>
    </w:p>
    <w:p w:rsidR="0004327D" w:rsidRPr="00EF6CE9" w:rsidRDefault="00522DC5">
      <w:pPr>
        <w:pStyle w:val="a6"/>
        <w:widowControl/>
        <w:spacing w:before="0" w:after="0"/>
        <w:ind w:left="0"/>
        <w:rPr>
          <w:color w:val="000000" w:themeColor="text1"/>
          <w:sz w:val="18"/>
          <w:szCs w:val="18"/>
        </w:rPr>
      </w:pPr>
      <w:r w:rsidRPr="00EF6CE9">
        <w:rPr>
          <w:rFonts w:ascii="微软雅黑" w:eastAsia="微软雅黑" w:hAnsi="微软雅黑" w:cs="微软雅黑" w:hint="eastAsia"/>
          <w:b/>
          <w:bCs/>
          <w:color w:val="000000" w:themeColor="text1"/>
          <w:sz w:val="18"/>
          <w:szCs w:val="18"/>
          <w:shd w:val="clear" w:color="auto" w:fill="FFFFFF"/>
        </w:rPr>
        <w:t>六、是否专门面向中小企业：否。</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b/>
          <w:bCs/>
          <w:color w:val="000000" w:themeColor="text1"/>
          <w:sz w:val="18"/>
          <w:szCs w:val="18"/>
          <w:shd w:val="clear" w:color="auto" w:fill="FFFFFF"/>
        </w:rPr>
        <w:t>七、需求公示</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（一）公示期：本公示发布之日起至</w:t>
      </w:r>
      <w:r w:rsidRPr="00EF6CE9">
        <w:rPr>
          <w:rFonts w:ascii="微软雅黑" w:eastAsia="微软雅黑" w:hAnsi="微软雅黑" w:cs="微软雅黑" w:hint="eastAsia"/>
          <w:color w:val="000000" w:themeColor="text1"/>
          <w:sz w:val="18"/>
          <w:szCs w:val="18"/>
          <w:shd w:val="clear" w:color="auto" w:fill="FFFFFF"/>
        </w:rPr>
        <w:t> 2018 </w:t>
      </w:r>
      <w:r w:rsidRPr="00EF6CE9">
        <w:rPr>
          <w:rFonts w:ascii="微软雅黑" w:eastAsia="微软雅黑" w:hAnsi="微软雅黑" w:cs="微软雅黑" w:hint="eastAsia"/>
          <w:color w:val="000000" w:themeColor="text1"/>
          <w:sz w:val="18"/>
          <w:szCs w:val="18"/>
          <w:shd w:val="clear" w:color="auto" w:fill="FFFFFF"/>
        </w:rPr>
        <w:t>年</w:t>
      </w:r>
      <w:r w:rsidRPr="00EF6CE9">
        <w:rPr>
          <w:rFonts w:ascii="微软雅黑" w:eastAsia="微软雅黑" w:hAnsi="微软雅黑" w:cs="微软雅黑" w:hint="eastAsia"/>
          <w:color w:val="000000" w:themeColor="text1"/>
          <w:sz w:val="18"/>
          <w:szCs w:val="18"/>
          <w:shd w:val="clear" w:color="auto" w:fill="FFFFFF"/>
        </w:rPr>
        <w:t xml:space="preserve"> 12 </w:t>
      </w:r>
      <w:r w:rsidRPr="00EF6CE9">
        <w:rPr>
          <w:rFonts w:ascii="微软雅黑" w:eastAsia="微软雅黑" w:hAnsi="微软雅黑" w:cs="微软雅黑" w:hint="eastAsia"/>
          <w:color w:val="000000" w:themeColor="text1"/>
          <w:sz w:val="18"/>
          <w:szCs w:val="18"/>
          <w:shd w:val="clear" w:color="auto" w:fill="FFFFFF"/>
        </w:rPr>
        <w:t>月</w:t>
      </w:r>
      <w:r w:rsidRPr="00EF6CE9">
        <w:rPr>
          <w:rFonts w:ascii="微软雅黑" w:eastAsia="微软雅黑" w:hAnsi="微软雅黑" w:cs="微软雅黑" w:hint="eastAsia"/>
          <w:color w:val="000000" w:themeColor="text1"/>
          <w:sz w:val="18"/>
          <w:szCs w:val="18"/>
          <w:shd w:val="clear" w:color="auto" w:fill="FFFFFF"/>
        </w:rPr>
        <w:t xml:space="preserve"> 25 </w:t>
      </w:r>
      <w:r w:rsidRPr="00EF6CE9">
        <w:rPr>
          <w:rFonts w:ascii="微软雅黑" w:eastAsia="微软雅黑" w:hAnsi="微软雅黑" w:cs="微软雅黑" w:hint="eastAsia"/>
          <w:color w:val="000000" w:themeColor="text1"/>
          <w:sz w:val="18"/>
          <w:szCs w:val="18"/>
          <w:shd w:val="clear" w:color="auto" w:fill="FFFFFF"/>
        </w:rPr>
        <w:t>日</w:t>
      </w:r>
      <w:r w:rsidRPr="00EF6CE9">
        <w:rPr>
          <w:rFonts w:ascii="微软雅黑" w:eastAsia="微软雅黑" w:hAnsi="微软雅黑" w:cs="微软雅黑" w:hint="eastAsia"/>
          <w:color w:val="000000" w:themeColor="text1"/>
          <w:sz w:val="18"/>
          <w:szCs w:val="18"/>
          <w:shd w:val="clear" w:color="auto" w:fill="FFFFFF"/>
        </w:rPr>
        <w:t>17:30</w:t>
      </w:r>
      <w:r w:rsidRPr="00EF6CE9">
        <w:rPr>
          <w:rFonts w:ascii="微软雅黑" w:eastAsia="微软雅黑" w:hAnsi="微软雅黑" w:cs="微软雅黑" w:hint="eastAsia"/>
          <w:color w:val="000000" w:themeColor="text1"/>
          <w:sz w:val="18"/>
          <w:szCs w:val="18"/>
          <w:shd w:val="clear" w:color="auto" w:fill="FFFFFF"/>
        </w:rPr>
        <w:t>时止。</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（二）意见反馈方式：对采购需求提出相关意见（应说明理由）应客观公正、实事求是，供应商可以在公示期内向采购人或采购代理机构提交相关意见。</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（三）采购需求获取方式：</w:t>
      </w:r>
      <w:r w:rsidRPr="00EF6CE9">
        <w:rPr>
          <w:rFonts w:ascii="微软雅黑" w:eastAsia="微软雅黑" w:hAnsi="微软雅黑" w:cs="微软雅黑" w:hint="eastAsia"/>
          <w:color w:val="000000" w:themeColor="text1"/>
          <w:sz w:val="18"/>
          <w:szCs w:val="18"/>
          <w:shd w:val="clear" w:color="auto" w:fill="FFFFFF"/>
        </w:rPr>
        <w:br/>
        <w:t>1</w:t>
      </w:r>
      <w:r w:rsidRPr="00EF6CE9">
        <w:rPr>
          <w:rFonts w:ascii="微软雅黑" w:eastAsia="微软雅黑" w:hAnsi="微软雅黑" w:cs="微软雅黑" w:hint="eastAsia"/>
          <w:color w:val="000000" w:themeColor="text1"/>
          <w:sz w:val="18"/>
          <w:szCs w:val="18"/>
          <w:shd w:val="clear" w:color="auto" w:fill="FFFFFF"/>
        </w:rPr>
        <w:t>、可在“湖北省政府采购网”、“黄石公共资源交易信息网”及“阳新县人民政府网”点击本公告中的链接免费下载。</w:t>
      </w:r>
      <w:r w:rsidRPr="00EF6CE9">
        <w:rPr>
          <w:rFonts w:ascii="微软雅黑" w:eastAsia="微软雅黑" w:hAnsi="微软雅黑" w:cs="微软雅黑" w:hint="eastAsia"/>
          <w:color w:val="000000" w:themeColor="text1"/>
          <w:sz w:val="18"/>
          <w:szCs w:val="18"/>
          <w:shd w:val="clear" w:color="auto" w:fill="FFFFFF"/>
        </w:rPr>
        <w:br/>
        <w:t>2</w:t>
      </w:r>
      <w:r w:rsidRPr="00EF6CE9">
        <w:rPr>
          <w:rFonts w:ascii="微软雅黑" w:eastAsia="微软雅黑" w:hAnsi="微软雅黑" w:cs="微软雅黑" w:hint="eastAsia"/>
          <w:color w:val="000000" w:themeColor="text1"/>
          <w:sz w:val="18"/>
          <w:szCs w:val="18"/>
          <w:shd w:val="clear" w:color="auto" w:fill="FFFFFF"/>
        </w:rPr>
        <w:t>、采购需求下载：见附件</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（四）需求公示的目的：就采购需求的公正性与专业性征询各潜在供应商的意见，无论是否反馈意见均不影响供应商参与征集供应商名单。</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b/>
          <w:bCs/>
          <w:color w:val="000000" w:themeColor="text1"/>
          <w:sz w:val="18"/>
          <w:szCs w:val="18"/>
          <w:shd w:val="clear" w:color="auto" w:fill="FFFFFF"/>
        </w:rPr>
        <w:t>八、征集潜在供应商</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（一）征集的供应商为本项目备选供应商，最终由询价小组确定不少于三家供应商参加询价。如供应商受</w:t>
      </w:r>
      <w:r w:rsidRPr="00EF6CE9">
        <w:rPr>
          <w:rFonts w:ascii="微软雅黑" w:eastAsia="微软雅黑" w:hAnsi="微软雅黑" w:cs="微软雅黑" w:hint="eastAsia"/>
          <w:color w:val="000000" w:themeColor="text1"/>
          <w:sz w:val="18"/>
          <w:szCs w:val="18"/>
          <w:shd w:val="clear" w:color="auto" w:fill="FFFFFF"/>
        </w:rPr>
        <w:lastRenderedPageBreak/>
        <w:t>邀请后无故不参加询价，将被列入阳新县公共资源交易监督管理局不诚信供应商名单。</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（二）有意参与本项目的潜在供应商可在公示期内通过邮件方式（在公示期内向指定邮箱</w:t>
      </w:r>
      <w:r w:rsidRPr="00EF6CE9">
        <w:rPr>
          <w:rFonts w:ascii="微软雅黑" w:eastAsia="微软雅黑" w:hAnsi="微软雅黑" w:cs="微软雅黑" w:hint="eastAsia"/>
          <w:color w:val="000000" w:themeColor="text1"/>
          <w:sz w:val="18"/>
          <w:szCs w:val="18"/>
          <w:shd w:val="clear" w:color="auto" w:fill="FFFFFF"/>
        </w:rPr>
        <w:t>1275163783</w:t>
      </w:r>
      <w:r w:rsidRPr="00EF6CE9">
        <w:rPr>
          <w:rFonts w:ascii="微软雅黑" w:eastAsia="微软雅黑" w:hAnsi="微软雅黑" w:cs="微软雅黑" w:hint="eastAsia"/>
          <w:color w:val="000000" w:themeColor="text1"/>
          <w:sz w:val="18"/>
          <w:szCs w:val="18"/>
          <w:shd w:val="clear" w:color="auto" w:fill="FFFFFF"/>
        </w:rPr>
        <w:t>@qq.com</w:t>
      </w:r>
      <w:r w:rsidRPr="00EF6CE9">
        <w:rPr>
          <w:rFonts w:ascii="微软雅黑" w:eastAsia="微软雅黑" w:hAnsi="微软雅黑" w:cs="微软雅黑" w:hint="eastAsia"/>
          <w:color w:val="000000" w:themeColor="text1"/>
          <w:sz w:val="18"/>
          <w:szCs w:val="18"/>
          <w:shd w:val="clear" w:color="auto" w:fill="FFFFFF"/>
        </w:rPr>
        <w:t>递交报名资料）进行报名。</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（三）报名资料至少应当包含以下内容：</w:t>
      </w:r>
      <w:r w:rsidRPr="00EF6CE9">
        <w:rPr>
          <w:rFonts w:ascii="微软雅黑" w:eastAsia="微软雅黑" w:hAnsi="微软雅黑" w:cs="微软雅黑" w:hint="eastAsia"/>
          <w:color w:val="000000" w:themeColor="text1"/>
          <w:sz w:val="18"/>
          <w:szCs w:val="18"/>
          <w:shd w:val="clear" w:color="auto" w:fill="FFFFFF"/>
        </w:rPr>
        <w:br/>
        <w:t>1.</w:t>
      </w:r>
      <w:r w:rsidRPr="00EF6CE9">
        <w:rPr>
          <w:rFonts w:ascii="微软雅黑" w:eastAsia="微软雅黑" w:hAnsi="微软雅黑" w:cs="微软雅黑" w:hint="eastAsia"/>
          <w:color w:val="000000" w:themeColor="text1"/>
          <w:sz w:val="18"/>
          <w:szCs w:val="18"/>
          <w:shd w:val="clear" w:color="auto" w:fill="FFFFFF"/>
        </w:rPr>
        <w:t>供应商报名表（格式</w:t>
      </w:r>
      <w:r w:rsidRPr="00EF6CE9">
        <w:rPr>
          <w:rFonts w:ascii="微软雅黑" w:eastAsia="微软雅黑" w:hAnsi="微软雅黑" w:cs="微软雅黑" w:hint="eastAsia"/>
          <w:color w:val="000000" w:themeColor="text1"/>
          <w:sz w:val="18"/>
          <w:szCs w:val="18"/>
          <w:shd w:val="clear" w:color="auto" w:fill="FFFFFF"/>
        </w:rPr>
        <w:t>见附件）。</w:t>
      </w:r>
      <w:r w:rsidRPr="00EF6CE9">
        <w:rPr>
          <w:rFonts w:ascii="微软雅黑" w:eastAsia="微软雅黑" w:hAnsi="微软雅黑" w:cs="微软雅黑" w:hint="eastAsia"/>
          <w:color w:val="000000" w:themeColor="text1"/>
          <w:sz w:val="18"/>
          <w:szCs w:val="18"/>
          <w:shd w:val="clear" w:color="auto" w:fill="FFFFFF"/>
        </w:rPr>
        <w:br/>
        <w:t>2.</w:t>
      </w:r>
      <w:r w:rsidRPr="00EF6CE9">
        <w:rPr>
          <w:rFonts w:ascii="微软雅黑" w:eastAsia="微软雅黑" w:hAnsi="微软雅黑" w:cs="微软雅黑" w:hint="eastAsia"/>
          <w:color w:val="000000" w:themeColor="text1"/>
          <w:sz w:val="18"/>
          <w:szCs w:val="18"/>
          <w:shd w:val="clear" w:color="auto" w:fill="FFFFFF"/>
        </w:rPr>
        <w:t>《政府采购法》第二十二条第一款规定的条件，提供下列材料：</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w:t>
      </w:r>
      <w:r w:rsidRPr="00EF6CE9">
        <w:rPr>
          <w:rFonts w:ascii="微软雅黑" w:eastAsia="微软雅黑" w:hAnsi="微软雅黑" w:cs="微软雅黑" w:hint="eastAsia"/>
          <w:color w:val="000000" w:themeColor="text1"/>
          <w:sz w:val="18"/>
          <w:szCs w:val="18"/>
          <w:shd w:val="clear" w:color="auto" w:fill="FFFFFF"/>
        </w:rPr>
        <w:t>1</w:t>
      </w:r>
      <w:r w:rsidRPr="00EF6CE9">
        <w:rPr>
          <w:rFonts w:ascii="微软雅黑" w:eastAsia="微软雅黑" w:hAnsi="微软雅黑" w:cs="微软雅黑" w:hint="eastAsia"/>
          <w:color w:val="000000" w:themeColor="text1"/>
          <w:sz w:val="18"/>
          <w:szCs w:val="18"/>
          <w:shd w:val="clear" w:color="auto" w:fill="FFFFFF"/>
        </w:rPr>
        <w:t>）法人或者其他组织的营业执照等证明文件，如供应商是自然人的提供身份证明材料；</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w:t>
      </w:r>
      <w:r w:rsidRPr="00EF6CE9">
        <w:rPr>
          <w:rFonts w:ascii="微软雅黑" w:eastAsia="微软雅黑" w:hAnsi="微软雅黑" w:cs="微软雅黑" w:hint="eastAsia"/>
          <w:color w:val="000000" w:themeColor="text1"/>
          <w:sz w:val="18"/>
          <w:szCs w:val="18"/>
          <w:shd w:val="clear" w:color="auto" w:fill="FFFFFF"/>
        </w:rPr>
        <w:t>2</w:t>
      </w:r>
      <w:r w:rsidRPr="00EF6CE9">
        <w:rPr>
          <w:rFonts w:ascii="微软雅黑" w:eastAsia="微软雅黑" w:hAnsi="微软雅黑" w:cs="微软雅黑" w:hint="eastAsia"/>
          <w:color w:val="000000" w:themeColor="text1"/>
          <w:sz w:val="18"/>
          <w:szCs w:val="18"/>
          <w:shd w:val="clear" w:color="auto" w:fill="FFFFFF"/>
        </w:rPr>
        <w:t>）财务状况报告，依法缴纳税收和社会保障资金的相关材料；</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w:t>
      </w:r>
      <w:r w:rsidRPr="00EF6CE9">
        <w:rPr>
          <w:rFonts w:ascii="微软雅黑" w:eastAsia="微软雅黑" w:hAnsi="微软雅黑" w:cs="微软雅黑" w:hint="eastAsia"/>
          <w:color w:val="000000" w:themeColor="text1"/>
          <w:sz w:val="18"/>
          <w:szCs w:val="18"/>
          <w:shd w:val="clear" w:color="auto" w:fill="FFFFFF"/>
        </w:rPr>
        <w:t>3</w:t>
      </w:r>
      <w:r w:rsidRPr="00EF6CE9">
        <w:rPr>
          <w:rFonts w:ascii="微软雅黑" w:eastAsia="微软雅黑" w:hAnsi="微软雅黑" w:cs="微软雅黑" w:hint="eastAsia"/>
          <w:color w:val="000000" w:themeColor="text1"/>
          <w:sz w:val="18"/>
          <w:szCs w:val="18"/>
          <w:shd w:val="clear" w:color="auto" w:fill="FFFFFF"/>
        </w:rPr>
        <w:t>）具备履行合同所必需的设备和专业技术能力的证明材料；</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w:t>
      </w:r>
      <w:r w:rsidRPr="00EF6CE9">
        <w:rPr>
          <w:rFonts w:ascii="微软雅黑" w:eastAsia="微软雅黑" w:hAnsi="微软雅黑" w:cs="微软雅黑" w:hint="eastAsia"/>
          <w:color w:val="000000" w:themeColor="text1"/>
          <w:sz w:val="18"/>
          <w:szCs w:val="18"/>
          <w:shd w:val="clear" w:color="auto" w:fill="FFFFFF"/>
        </w:rPr>
        <w:t>4</w:t>
      </w:r>
      <w:r w:rsidRPr="00EF6CE9">
        <w:rPr>
          <w:rFonts w:ascii="微软雅黑" w:eastAsia="微软雅黑" w:hAnsi="微软雅黑" w:cs="微软雅黑" w:hint="eastAsia"/>
          <w:color w:val="000000" w:themeColor="text1"/>
          <w:sz w:val="18"/>
          <w:szCs w:val="18"/>
          <w:shd w:val="clear" w:color="auto" w:fill="FFFFFF"/>
        </w:rPr>
        <w:t>）参加政府采购活动前</w:t>
      </w:r>
      <w:r w:rsidRPr="00EF6CE9">
        <w:rPr>
          <w:rFonts w:ascii="微软雅黑" w:eastAsia="微软雅黑" w:hAnsi="微软雅黑" w:cs="微软雅黑" w:hint="eastAsia"/>
          <w:color w:val="000000" w:themeColor="text1"/>
          <w:sz w:val="18"/>
          <w:szCs w:val="18"/>
          <w:shd w:val="clear" w:color="auto" w:fill="FFFFFF"/>
        </w:rPr>
        <w:t>3</w:t>
      </w:r>
      <w:r w:rsidRPr="00EF6CE9">
        <w:rPr>
          <w:rFonts w:ascii="微软雅黑" w:eastAsia="微软雅黑" w:hAnsi="微软雅黑" w:cs="微软雅黑" w:hint="eastAsia"/>
          <w:color w:val="000000" w:themeColor="text1"/>
          <w:sz w:val="18"/>
          <w:szCs w:val="18"/>
          <w:shd w:val="clear" w:color="auto" w:fill="FFFFFF"/>
        </w:rPr>
        <w:t>年内在经营活动中没有重大违法记录的书面声明；</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w:t>
      </w:r>
      <w:r w:rsidRPr="00EF6CE9">
        <w:rPr>
          <w:rFonts w:ascii="微软雅黑" w:eastAsia="微软雅黑" w:hAnsi="微软雅黑" w:cs="微软雅黑" w:hint="eastAsia"/>
          <w:color w:val="000000" w:themeColor="text1"/>
          <w:sz w:val="18"/>
          <w:szCs w:val="18"/>
          <w:shd w:val="clear" w:color="auto" w:fill="FFFFFF"/>
        </w:rPr>
        <w:t>5</w:t>
      </w:r>
      <w:r w:rsidRPr="00EF6CE9">
        <w:rPr>
          <w:rFonts w:ascii="微软雅黑" w:eastAsia="微软雅黑" w:hAnsi="微软雅黑" w:cs="微软雅黑" w:hint="eastAsia"/>
          <w:color w:val="000000" w:themeColor="text1"/>
          <w:sz w:val="18"/>
          <w:szCs w:val="18"/>
          <w:shd w:val="clear" w:color="auto" w:fill="FFFFFF"/>
        </w:rPr>
        <w:t>）具备法律、行政法规规定的其他条件的证明材料。</w:t>
      </w:r>
      <w:r w:rsidRPr="00EF6CE9">
        <w:rPr>
          <w:rFonts w:ascii="微软雅黑" w:eastAsia="微软雅黑" w:hAnsi="微软雅黑" w:cs="微软雅黑" w:hint="eastAsia"/>
          <w:color w:val="000000" w:themeColor="text1"/>
          <w:sz w:val="18"/>
          <w:szCs w:val="18"/>
          <w:shd w:val="clear" w:color="auto" w:fill="FFFFFF"/>
        </w:rPr>
        <w:br/>
        <w:t>3.</w:t>
      </w:r>
      <w:r w:rsidRPr="00EF6CE9">
        <w:rPr>
          <w:rFonts w:ascii="微软雅黑" w:eastAsia="微软雅黑" w:hAnsi="微软雅黑" w:cs="微软雅黑" w:hint="eastAsia"/>
          <w:color w:val="000000" w:themeColor="text1"/>
          <w:sz w:val="18"/>
          <w:szCs w:val="18"/>
          <w:shd w:val="clear" w:color="auto" w:fill="FFFFFF"/>
        </w:rPr>
        <w:t>未被列入</w:t>
      </w:r>
      <w:r w:rsidRPr="00EF6CE9">
        <w:rPr>
          <w:rFonts w:ascii="微软雅黑" w:eastAsia="微软雅黑" w:hAnsi="微软雅黑" w:cs="微软雅黑" w:hint="eastAsia"/>
          <w:color w:val="000000" w:themeColor="text1"/>
          <w:sz w:val="18"/>
          <w:szCs w:val="18"/>
          <w:shd w:val="clear" w:color="auto" w:fill="FFFFFF"/>
        </w:rPr>
        <w:t xml:space="preserve"> </w:t>
      </w:r>
      <w:r w:rsidRPr="00EF6CE9">
        <w:rPr>
          <w:rFonts w:ascii="微软雅黑" w:eastAsia="微软雅黑" w:hAnsi="微软雅黑" w:cs="微软雅黑" w:hint="eastAsia"/>
          <w:color w:val="000000" w:themeColor="text1"/>
          <w:sz w:val="18"/>
          <w:szCs w:val="18"/>
          <w:shd w:val="clear" w:color="auto" w:fill="FFFFFF"/>
        </w:rPr>
        <w:t>“信用中国”网站（</w:t>
      </w:r>
      <w:proofErr w:type="spellStart"/>
      <w:r w:rsidRPr="00EF6CE9">
        <w:rPr>
          <w:rFonts w:ascii="微软雅黑" w:eastAsia="微软雅黑" w:hAnsi="微软雅黑" w:cs="微软雅黑" w:hint="eastAsia"/>
          <w:color w:val="000000" w:themeColor="text1"/>
          <w:sz w:val="18"/>
          <w:szCs w:val="18"/>
          <w:shd w:val="clear" w:color="auto" w:fill="FFFFFF"/>
        </w:rPr>
        <w:t>www.creditchina.gov.cn</w:t>
      </w:r>
      <w:proofErr w:type="spellEnd"/>
      <w:r w:rsidRPr="00EF6CE9">
        <w:rPr>
          <w:rFonts w:ascii="微软雅黑" w:eastAsia="微软雅黑" w:hAnsi="微软雅黑" w:cs="微软雅黑" w:hint="eastAsia"/>
          <w:color w:val="000000" w:themeColor="text1"/>
          <w:sz w:val="18"/>
          <w:szCs w:val="18"/>
          <w:shd w:val="clear" w:color="auto" w:fill="FFFFFF"/>
        </w:rPr>
        <w:t>）失信被执行人、重大税收违法案件当事人</w:t>
      </w:r>
      <w:r w:rsidRPr="00EF6CE9">
        <w:rPr>
          <w:rFonts w:ascii="微软雅黑" w:eastAsia="微软雅黑" w:hAnsi="微软雅黑" w:cs="微软雅黑" w:hint="eastAsia"/>
          <w:color w:val="000000" w:themeColor="text1"/>
          <w:sz w:val="18"/>
          <w:szCs w:val="18"/>
          <w:shd w:val="clear" w:color="auto" w:fill="FFFFFF"/>
        </w:rPr>
        <w:t>名单、政府采购严重违法失信行为记录名单的网页打印件。</w:t>
      </w:r>
    </w:p>
    <w:p w:rsidR="0004327D" w:rsidRPr="00EF6CE9" w:rsidRDefault="00522DC5">
      <w:pPr>
        <w:pStyle w:val="a6"/>
        <w:widowControl/>
        <w:spacing w:before="0" w:after="0"/>
        <w:ind w:left="0"/>
        <w:rPr>
          <w:rFonts w:ascii="微软雅黑" w:eastAsia="微软雅黑" w:hAnsi="微软雅黑" w:cs="微软雅黑"/>
          <w:color w:val="000000" w:themeColor="text1"/>
          <w:sz w:val="18"/>
          <w:szCs w:val="18"/>
          <w:shd w:val="clear" w:color="auto" w:fill="FFFFFF"/>
        </w:rPr>
      </w:pPr>
      <w:r w:rsidRPr="00EF6CE9">
        <w:rPr>
          <w:rFonts w:ascii="微软雅黑" w:eastAsia="微软雅黑" w:hAnsi="微软雅黑" w:cs="微软雅黑" w:hint="eastAsia"/>
          <w:b/>
          <w:bCs/>
          <w:color w:val="000000" w:themeColor="text1"/>
          <w:sz w:val="18"/>
          <w:szCs w:val="18"/>
          <w:shd w:val="clear" w:color="auto" w:fill="FFFFFF"/>
        </w:rPr>
        <w:t>九、联系方式：</w:t>
      </w:r>
      <w:r w:rsidRPr="00EF6CE9">
        <w:rPr>
          <w:rFonts w:ascii="微软雅黑" w:eastAsia="微软雅黑" w:hAnsi="微软雅黑" w:cs="微软雅黑" w:hint="eastAsia"/>
          <w:b/>
          <w:bCs/>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采购代理机构：</w:t>
      </w:r>
      <w:r w:rsidRPr="00EF6CE9">
        <w:rPr>
          <w:rFonts w:ascii="微软雅黑" w:eastAsia="微软雅黑" w:hAnsi="微软雅黑" w:cs="微软雅黑" w:hint="eastAsia"/>
          <w:color w:val="000000" w:themeColor="text1"/>
          <w:sz w:val="18"/>
          <w:szCs w:val="18"/>
          <w:shd w:val="clear" w:color="auto" w:fill="FFFFFF"/>
        </w:rPr>
        <w:t xml:space="preserve"> </w:t>
      </w:r>
      <w:r w:rsidRPr="00EF6CE9">
        <w:rPr>
          <w:rFonts w:ascii="微软雅黑" w:eastAsia="微软雅黑" w:hAnsi="微软雅黑" w:cs="微软雅黑" w:hint="eastAsia"/>
          <w:color w:val="000000" w:themeColor="text1"/>
          <w:sz w:val="18"/>
          <w:szCs w:val="18"/>
          <w:shd w:val="clear" w:color="auto" w:fill="FFFFFF"/>
        </w:rPr>
        <w:t>中经国际招标集团有限公司</w:t>
      </w:r>
    </w:p>
    <w:p w:rsidR="0004327D" w:rsidRPr="00EF6CE9" w:rsidRDefault="00522DC5">
      <w:pPr>
        <w:pStyle w:val="a6"/>
        <w:widowControl/>
        <w:spacing w:before="0" w:after="0"/>
        <w:ind w:left="0"/>
        <w:rPr>
          <w:rFonts w:ascii="微软雅黑" w:eastAsia="微软雅黑" w:hAnsi="微软雅黑" w:cs="微软雅黑"/>
          <w:color w:val="000000" w:themeColor="text1"/>
          <w:sz w:val="18"/>
          <w:szCs w:val="18"/>
          <w:shd w:val="clear" w:color="auto" w:fill="FFFFFF"/>
        </w:rPr>
      </w:pPr>
      <w:r w:rsidRPr="00EF6CE9">
        <w:rPr>
          <w:rFonts w:ascii="微软雅黑" w:eastAsia="微软雅黑" w:hAnsi="微软雅黑" w:cs="微软雅黑" w:hint="eastAsia"/>
          <w:color w:val="000000" w:themeColor="text1"/>
          <w:sz w:val="18"/>
          <w:szCs w:val="18"/>
          <w:shd w:val="clear" w:color="auto" w:fill="FFFFFF"/>
        </w:rPr>
        <w:t>联系人：</w:t>
      </w:r>
      <w:r w:rsidRPr="00EF6CE9">
        <w:rPr>
          <w:rFonts w:ascii="微软雅黑" w:eastAsia="微软雅黑" w:hAnsi="微软雅黑" w:cs="微软雅黑" w:hint="eastAsia"/>
          <w:color w:val="000000" w:themeColor="text1"/>
          <w:sz w:val="18"/>
          <w:szCs w:val="18"/>
          <w:shd w:val="clear" w:color="auto" w:fill="FFFFFF"/>
        </w:rPr>
        <w:t>胡丽萍</w:t>
      </w:r>
      <w:r w:rsidRPr="00EF6CE9">
        <w:rPr>
          <w:rFonts w:ascii="微软雅黑" w:eastAsia="微软雅黑" w:hAnsi="微软雅黑" w:cs="微软雅黑" w:hint="eastAsia"/>
          <w:color w:val="000000" w:themeColor="text1"/>
          <w:sz w:val="18"/>
          <w:szCs w:val="18"/>
          <w:shd w:val="clear" w:color="auto" w:fill="FFFFFF"/>
        </w:rPr>
        <w:t>       </w:t>
      </w:r>
      <w:r w:rsidRPr="00EF6CE9">
        <w:rPr>
          <w:rFonts w:ascii="微软雅黑" w:eastAsia="微软雅黑" w:hAnsi="微软雅黑" w:cs="微软雅黑" w:hint="eastAsia"/>
          <w:color w:val="000000" w:themeColor="text1"/>
          <w:sz w:val="18"/>
          <w:szCs w:val="18"/>
          <w:shd w:val="clear" w:color="auto" w:fill="FFFFFF"/>
        </w:rPr>
        <w:t>联系电话：</w:t>
      </w:r>
      <w:r w:rsidRPr="00EF6CE9">
        <w:rPr>
          <w:rFonts w:ascii="微软雅黑" w:eastAsia="微软雅黑" w:hAnsi="微软雅黑" w:cs="微软雅黑" w:hint="eastAsia"/>
          <w:color w:val="000000" w:themeColor="text1"/>
          <w:sz w:val="18"/>
          <w:szCs w:val="18"/>
          <w:shd w:val="clear" w:color="auto" w:fill="FFFFFF"/>
        </w:rPr>
        <w:t>13697284900</w:t>
      </w:r>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电子邮箱：</w:t>
      </w:r>
      <w:r w:rsidRPr="00EF6CE9">
        <w:rPr>
          <w:rFonts w:ascii="微软雅黑" w:eastAsia="微软雅黑" w:hAnsi="微软雅黑" w:cs="微软雅黑" w:hint="eastAsia"/>
          <w:color w:val="000000" w:themeColor="text1"/>
          <w:sz w:val="18"/>
          <w:szCs w:val="18"/>
          <w:shd w:val="clear" w:color="auto" w:fill="FFFFFF"/>
        </w:rPr>
        <w:t>1275163783</w:t>
      </w:r>
      <w:r w:rsidRPr="00EF6CE9">
        <w:rPr>
          <w:rFonts w:ascii="微软雅黑" w:eastAsia="微软雅黑" w:hAnsi="微软雅黑" w:cs="微软雅黑" w:hint="eastAsia"/>
          <w:color w:val="000000" w:themeColor="text1"/>
          <w:sz w:val="18"/>
          <w:szCs w:val="18"/>
          <w:shd w:val="clear" w:color="auto" w:fill="FFFFFF"/>
        </w:rPr>
        <w:t>@qq.com</w:t>
      </w:r>
      <w:bookmarkStart w:id="2" w:name="_GoBack"/>
      <w:bookmarkEnd w:id="2"/>
      <w:r w:rsidRPr="00EF6CE9">
        <w:rPr>
          <w:rFonts w:ascii="微软雅黑" w:eastAsia="微软雅黑" w:hAnsi="微软雅黑" w:cs="微软雅黑" w:hint="eastAsia"/>
          <w:color w:val="000000" w:themeColor="text1"/>
          <w:sz w:val="18"/>
          <w:szCs w:val="18"/>
          <w:shd w:val="clear" w:color="auto" w:fill="FFFFFF"/>
        </w:rPr>
        <w:br/>
      </w:r>
      <w:r w:rsidRPr="00EF6CE9">
        <w:rPr>
          <w:rFonts w:ascii="微软雅黑" w:eastAsia="微软雅黑" w:hAnsi="微软雅黑" w:cs="微软雅黑" w:hint="eastAsia"/>
          <w:color w:val="000000" w:themeColor="text1"/>
          <w:sz w:val="18"/>
          <w:szCs w:val="18"/>
          <w:shd w:val="clear" w:color="auto" w:fill="FFFFFF"/>
        </w:rPr>
        <w:t>联系地址：武汉市武昌区中北路岳家嘴立交山河企业大厦</w:t>
      </w:r>
      <w:r w:rsidRPr="00EF6CE9">
        <w:rPr>
          <w:rFonts w:ascii="微软雅黑" w:eastAsia="微软雅黑" w:hAnsi="微软雅黑" w:cs="微软雅黑" w:hint="eastAsia"/>
          <w:color w:val="000000" w:themeColor="text1"/>
          <w:sz w:val="18"/>
          <w:szCs w:val="18"/>
          <w:shd w:val="clear" w:color="auto" w:fill="FFFFFF"/>
        </w:rPr>
        <w:t>4805</w:t>
      </w:r>
      <w:r w:rsidRPr="00EF6CE9">
        <w:rPr>
          <w:rFonts w:ascii="微软雅黑" w:eastAsia="微软雅黑" w:hAnsi="微软雅黑" w:cs="微软雅黑" w:hint="eastAsia"/>
          <w:color w:val="000000" w:themeColor="text1"/>
          <w:sz w:val="18"/>
          <w:szCs w:val="18"/>
          <w:shd w:val="clear" w:color="auto" w:fill="FFFFFF"/>
        </w:rPr>
        <w:t>室</w:t>
      </w:r>
    </w:p>
    <w:p w:rsidR="0004327D" w:rsidRPr="00EF6CE9" w:rsidRDefault="00522DC5">
      <w:pPr>
        <w:pStyle w:val="a6"/>
        <w:widowControl/>
        <w:spacing w:before="0" w:after="0"/>
        <w:ind w:left="0"/>
        <w:rPr>
          <w:color w:val="000000" w:themeColor="text1"/>
          <w:sz w:val="18"/>
          <w:szCs w:val="18"/>
        </w:rPr>
      </w:pPr>
      <w:r w:rsidRPr="00EF6CE9">
        <w:rPr>
          <w:rFonts w:ascii="微软雅黑" w:eastAsia="微软雅黑" w:hAnsi="微软雅黑" w:cs="微软雅黑" w:hint="eastAsia"/>
          <w:color w:val="000000" w:themeColor="text1"/>
          <w:sz w:val="18"/>
          <w:szCs w:val="18"/>
          <w:shd w:val="clear" w:color="auto" w:fill="FFFFFF"/>
        </w:rPr>
        <w:t>采</w:t>
      </w:r>
      <w:r w:rsidRPr="00EF6CE9">
        <w:rPr>
          <w:rFonts w:ascii="微软雅黑" w:eastAsia="微软雅黑" w:hAnsi="微软雅黑" w:cs="微软雅黑" w:hint="eastAsia"/>
          <w:color w:val="000000" w:themeColor="text1"/>
          <w:sz w:val="18"/>
          <w:szCs w:val="18"/>
          <w:shd w:val="clear" w:color="auto" w:fill="FFFFFF"/>
        </w:rPr>
        <w:t xml:space="preserve"> </w:t>
      </w:r>
      <w:r w:rsidRPr="00EF6CE9">
        <w:rPr>
          <w:rFonts w:ascii="微软雅黑" w:eastAsia="微软雅黑" w:hAnsi="微软雅黑" w:cs="微软雅黑" w:hint="eastAsia"/>
          <w:color w:val="000000" w:themeColor="text1"/>
          <w:sz w:val="18"/>
          <w:szCs w:val="18"/>
          <w:shd w:val="clear" w:color="auto" w:fill="FFFFFF"/>
        </w:rPr>
        <w:t>购</w:t>
      </w:r>
      <w:r w:rsidRPr="00EF6CE9">
        <w:rPr>
          <w:rFonts w:ascii="微软雅黑" w:eastAsia="微软雅黑" w:hAnsi="微软雅黑" w:cs="微软雅黑" w:hint="eastAsia"/>
          <w:color w:val="000000" w:themeColor="text1"/>
          <w:sz w:val="18"/>
          <w:szCs w:val="18"/>
          <w:shd w:val="clear" w:color="auto" w:fill="FFFFFF"/>
        </w:rPr>
        <w:t xml:space="preserve"> </w:t>
      </w:r>
      <w:r w:rsidRPr="00EF6CE9">
        <w:rPr>
          <w:rFonts w:ascii="微软雅黑" w:eastAsia="微软雅黑" w:hAnsi="微软雅黑" w:cs="微软雅黑" w:hint="eastAsia"/>
          <w:color w:val="000000" w:themeColor="text1"/>
          <w:sz w:val="18"/>
          <w:szCs w:val="18"/>
          <w:shd w:val="clear" w:color="auto" w:fill="FFFFFF"/>
        </w:rPr>
        <w:t>人：</w:t>
      </w:r>
      <w:r w:rsidRPr="00EF6CE9">
        <w:rPr>
          <w:rFonts w:ascii="微软雅黑" w:eastAsia="微软雅黑" w:hAnsi="微软雅黑" w:cs="微软雅黑" w:hint="eastAsia"/>
          <w:color w:val="000000" w:themeColor="text1"/>
          <w:sz w:val="18"/>
          <w:szCs w:val="18"/>
          <w:shd w:val="clear" w:color="auto" w:fill="FFFFFF"/>
        </w:rPr>
        <w:t>阳新县文化体育新闻出版广电局</w:t>
      </w:r>
    </w:p>
    <w:p w:rsidR="0004327D" w:rsidRPr="00EF6CE9" w:rsidRDefault="00522DC5">
      <w:pPr>
        <w:pStyle w:val="a6"/>
        <w:widowControl/>
        <w:spacing w:before="0" w:after="0"/>
        <w:ind w:left="0"/>
        <w:rPr>
          <w:rFonts w:ascii="微软雅黑" w:eastAsia="微软雅黑" w:hAnsi="微软雅黑" w:cs="微软雅黑"/>
          <w:color w:val="000000" w:themeColor="text1"/>
          <w:sz w:val="18"/>
          <w:szCs w:val="18"/>
          <w:shd w:val="clear" w:color="auto" w:fill="FFFFFF"/>
        </w:rPr>
      </w:pPr>
      <w:r w:rsidRPr="00EF6CE9">
        <w:rPr>
          <w:rFonts w:ascii="微软雅黑" w:eastAsia="微软雅黑" w:hAnsi="微软雅黑" w:cs="微软雅黑" w:hint="eastAsia"/>
          <w:color w:val="000000" w:themeColor="text1"/>
          <w:sz w:val="18"/>
          <w:szCs w:val="18"/>
          <w:shd w:val="clear" w:color="auto" w:fill="FFFFFF"/>
        </w:rPr>
        <w:t>联</w:t>
      </w:r>
      <w:r w:rsidRPr="00EF6CE9">
        <w:rPr>
          <w:rFonts w:ascii="微软雅黑" w:eastAsia="微软雅黑" w:hAnsi="微软雅黑" w:cs="微软雅黑" w:hint="eastAsia"/>
          <w:color w:val="000000" w:themeColor="text1"/>
          <w:sz w:val="18"/>
          <w:szCs w:val="18"/>
          <w:shd w:val="clear" w:color="auto" w:fill="FFFFFF"/>
        </w:rPr>
        <w:t xml:space="preserve"> </w:t>
      </w:r>
      <w:r w:rsidRPr="00EF6CE9">
        <w:rPr>
          <w:rFonts w:ascii="微软雅黑" w:eastAsia="微软雅黑" w:hAnsi="微软雅黑" w:cs="微软雅黑" w:hint="eastAsia"/>
          <w:color w:val="000000" w:themeColor="text1"/>
          <w:sz w:val="18"/>
          <w:szCs w:val="18"/>
          <w:shd w:val="clear" w:color="auto" w:fill="FFFFFF"/>
        </w:rPr>
        <w:t>系</w:t>
      </w:r>
      <w:r w:rsidRPr="00EF6CE9">
        <w:rPr>
          <w:rFonts w:ascii="微软雅黑" w:eastAsia="微软雅黑" w:hAnsi="微软雅黑" w:cs="微软雅黑" w:hint="eastAsia"/>
          <w:color w:val="000000" w:themeColor="text1"/>
          <w:sz w:val="18"/>
          <w:szCs w:val="18"/>
          <w:shd w:val="clear" w:color="auto" w:fill="FFFFFF"/>
        </w:rPr>
        <w:t xml:space="preserve"> </w:t>
      </w:r>
      <w:r w:rsidRPr="00EF6CE9">
        <w:rPr>
          <w:rFonts w:ascii="微软雅黑" w:eastAsia="微软雅黑" w:hAnsi="微软雅黑" w:cs="微软雅黑" w:hint="eastAsia"/>
          <w:color w:val="000000" w:themeColor="text1"/>
          <w:sz w:val="18"/>
          <w:szCs w:val="18"/>
          <w:shd w:val="clear" w:color="auto" w:fill="FFFFFF"/>
        </w:rPr>
        <w:t>人：</w:t>
      </w:r>
      <w:r w:rsidRPr="00EF6CE9">
        <w:rPr>
          <w:rFonts w:ascii="微软雅黑" w:eastAsia="微软雅黑" w:hAnsi="微软雅黑" w:cs="微软雅黑" w:hint="eastAsia"/>
          <w:color w:val="000000" w:themeColor="text1"/>
          <w:sz w:val="18"/>
          <w:szCs w:val="18"/>
          <w:shd w:val="clear" w:color="auto" w:fill="FFFFFF"/>
        </w:rPr>
        <w:t>李浩</w:t>
      </w:r>
      <w:r w:rsidRPr="00EF6CE9">
        <w:rPr>
          <w:rFonts w:ascii="微软雅黑" w:eastAsia="微软雅黑" w:hAnsi="微软雅黑" w:cs="微软雅黑" w:hint="eastAsia"/>
          <w:color w:val="000000" w:themeColor="text1"/>
          <w:sz w:val="18"/>
          <w:szCs w:val="18"/>
          <w:shd w:val="clear" w:color="auto" w:fill="FFFFFF"/>
        </w:rPr>
        <w:t xml:space="preserve">   </w:t>
      </w:r>
      <w:r w:rsidRPr="00EF6CE9">
        <w:rPr>
          <w:rFonts w:ascii="微软雅黑" w:eastAsia="微软雅黑" w:hAnsi="微软雅黑" w:cs="微软雅黑" w:hint="eastAsia"/>
          <w:color w:val="000000" w:themeColor="text1"/>
          <w:sz w:val="18"/>
          <w:szCs w:val="18"/>
          <w:shd w:val="clear" w:color="auto" w:fill="FFFFFF"/>
        </w:rPr>
        <w:t>联系电话：</w:t>
      </w:r>
      <w:r w:rsidRPr="00EF6CE9">
        <w:rPr>
          <w:rFonts w:ascii="微软雅黑" w:eastAsia="微软雅黑" w:hAnsi="微软雅黑" w:cs="微软雅黑" w:hint="eastAsia"/>
          <w:color w:val="000000" w:themeColor="text1"/>
          <w:sz w:val="18"/>
          <w:szCs w:val="18"/>
          <w:shd w:val="clear" w:color="auto" w:fill="FFFFFF"/>
        </w:rPr>
        <w:t>13972809981</w:t>
      </w:r>
    </w:p>
    <w:p w:rsidR="0004327D" w:rsidRPr="00EF6CE9" w:rsidRDefault="00522DC5">
      <w:pPr>
        <w:pStyle w:val="a6"/>
        <w:widowControl/>
        <w:spacing w:before="0" w:after="0"/>
        <w:ind w:left="0"/>
        <w:rPr>
          <w:rFonts w:ascii="微软雅黑" w:eastAsia="微软雅黑" w:hAnsi="微软雅黑" w:cs="微软雅黑"/>
          <w:color w:val="000000" w:themeColor="text1"/>
          <w:sz w:val="18"/>
          <w:szCs w:val="18"/>
          <w:shd w:val="clear" w:color="auto" w:fill="FFFFFF"/>
        </w:rPr>
      </w:pPr>
      <w:r w:rsidRPr="00EF6CE9">
        <w:rPr>
          <w:rFonts w:ascii="微软雅黑" w:eastAsia="微软雅黑" w:hAnsi="微软雅黑" w:cs="微软雅黑" w:hint="eastAsia"/>
          <w:color w:val="000000" w:themeColor="text1"/>
          <w:sz w:val="18"/>
          <w:szCs w:val="18"/>
          <w:shd w:val="clear" w:color="auto" w:fill="FFFFFF"/>
        </w:rPr>
        <w:t>地</w:t>
      </w:r>
      <w:r w:rsidRPr="00EF6CE9">
        <w:rPr>
          <w:rFonts w:ascii="微软雅黑" w:eastAsia="微软雅黑" w:hAnsi="微软雅黑" w:cs="微软雅黑" w:hint="eastAsia"/>
          <w:color w:val="000000" w:themeColor="text1"/>
          <w:sz w:val="18"/>
          <w:szCs w:val="18"/>
          <w:shd w:val="clear" w:color="auto" w:fill="FFFFFF"/>
        </w:rPr>
        <w:t xml:space="preserve">    </w:t>
      </w:r>
      <w:r w:rsidRPr="00EF6CE9">
        <w:rPr>
          <w:rFonts w:ascii="微软雅黑" w:eastAsia="微软雅黑" w:hAnsi="微软雅黑" w:cs="微软雅黑" w:hint="eastAsia"/>
          <w:color w:val="000000" w:themeColor="text1"/>
          <w:sz w:val="18"/>
          <w:szCs w:val="18"/>
          <w:shd w:val="clear" w:color="auto" w:fill="FFFFFF"/>
        </w:rPr>
        <w:t>址：</w:t>
      </w:r>
      <w:r w:rsidRPr="00EF6CE9">
        <w:rPr>
          <w:rFonts w:ascii="微软雅黑" w:eastAsia="微软雅黑" w:hAnsi="微软雅黑" w:cs="微软雅黑" w:hint="eastAsia"/>
          <w:color w:val="000000" w:themeColor="text1"/>
          <w:sz w:val="18"/>
          <w:szCs w:val="18"/>
          <w:shd w:val="clear" w:color="auto" w:fill="FFFFFF"/>
        </w:rPr>
        <w:t>阳新县</w:t>
      </w:r>
      <w:r w:rsidRPr="00EF6CE9">
        <w:rPr>
          <w:rFonts w:ascii="微软雅黑" w:eastAsia="微软雅黑" w:hAnsi="微软雅黑" w:cs="微软雅黑" w:hint="eastAsia"/>
          <w:color w:val="000000" w:themeColor="text1"/>
          <w:sz w:val="18"/>
          <w:szCs w:val="18"/>
          <w:shd w:val="clear" w:color="auto" w:fill="FFFFFF"/>
        </w:rPr>
        <w:t>城东新区图书馆</w:t>
      </w:r>
      <w:r w:rsidRPr="00EF6CE9">
        <w:rPr>
          <w:rFonts w:ascii="微软雅黑" w:eastAsia="微软雅黑" w:hAnsi="微软雅黑" w:cs="微软雅黑" w:hint="eastAsia"/>
          <w:color w:val="000000" w:themeColor="text1"/>
          <w:sz w:val="18"/>
          <w:szCs w:val="18"/>
          <w:shd w:val="clear" w:color="auto" w:fill="FFFFFF"/>
        </w:rPr>
        <w:t>4</w:t>
      </w:r>
      <w:r w:rsidRPr="00EF6CE9">
        <w:rPr>
          <w:rFonts w:ascii="微软雅黑" w:eastAsia="微软雅黑" w:hAnsi="微软雅黑" w:cs="微软雅黑" w:hint="eastAsia"/>
          <w:color w:val="000000" w:themeColor="text1"/>
          <w:sz w:val="18"/>
          <w:szCs w:val="18"/>
          <w:shd w:val="clear" w:color="auto" w:fill="FFFFFF"/>
        </w:rPr>
        <w:t>楼</w:t>
      </w:r>
    </w:p>
    <w:p w:rsidR="0004327D" w:rsidRPr="00EF6CE9" w:rsidRDefault="00522DC5">
      <w:pPr>
        <w:pStyle w:val="a6"/>
        <w:widowControl/>
        <w:spacing w:before="0" w:after="0"/>
        <w:ind w:left="0"/>
        <w:rPr>
          <w:color w:val="000000" w:themeColor="text1"/>
          <w:sz w:val="18"/>
          <w:szCs w:val="18"/>
        </w:rPr>
      </w:pPr>
      <w:r w:rsidRPr="00EF6CE9">
        <w:rPr>
          <w:rFonts w:ascii="微软雅黑" w:eastAsia="微软雅黑" w:hAnsi="微软雅黑" w:cs="微软雅黑" w:hint="eastAsia"/>
          <w:color w:val="000000" w:themeColor="text1"/>
          <w:sz w:val="18"/>
          <w:szCs w:val="18"/>
          <w:shd w:val="clear" w:color="auto" w:fill="FFFFFF"/>
        </w:rPr>
        <w:t>附</w:t>
      </w:r>
      <w:r w:rsidRPr="00EF6CE9">
        <w:rPr>
          <w:rFonts w:ascii="微软雅黑" w:eastAsia="微软雅黑" w:hAnsi="微软雅黑" w:cs="微软雅黑" w:hint="eastAsia"/>
          <w:color w:val="000000" w:themeColor="text1"/>
          <w:sz w:val="18"/>
          <w:szCs w:val="18"/>
          <w:shd w:val="clear" w:color="auto" w:fill="FFFFFF"/>
        </w:rPr>
        <w:t xml:space="preserve">    </w:t>
      </w:r>
      <w:r w:rsidRPr="00EF6CE9">
        <w:rPr>
          <w:rFonts w:ascii="微软雅黑" w:eastAsia="微软雅黑" w:hAnsi="微软雅黑" w:cs="微软雅黑" w:hint="eastAsia"/>
          <w:color w:val="000000" w:themeColor="text1"/>
          <w:sz w:val="18"/>
          <w:szCs w:val="18"/>
          <w:shd w:val="clear" w:color="auto" w:fill="FFFFFF"/>
        </w:rPr>
        <w:t>件：项目采购需求及供应商报名表</w:t>
      </w:r>
    </w:p>
    <w:p w:rsidR="0004327D" w:rsidRPr="00EF6CE9" w:rsidRDefault="00522DC5">
      <w:pPr>
        <w:pStyle w:val="a6"/>
        <w:widowControl/>
        <w:spacing w:before="0" w:after="0"/>
        <w:ind w:left="0"/>
        <w:rPr>
          <w:rFonts w:ascii="微软雅黑" w:eastAsia="微软雅黑" w:hAnsi="微软雅黑" w:cs="微软雅黑"/>
          <w:color w:val="000000" w:themeColor="text1"/>
          <w:sz w:val="18"/>
          <w:szCs w:val="18"/>
          <w:shd w:val="clear" w:color="auto" w:fill="FFFFFF"/>
        </w:rPr>
      </w:pPr>
      <w:r w:rsidRPr="00EF6CE9">
        <w:rPr>
          <w:rFonts w:ascii="微软雅黑" w:eastAsia="微软雅黑" w:hAnsi="微软雅黑" w:cs="微软雅黑" w:hint="eastAsia"/>
          <w:color w:val="000000" w:themeColor="text1"/>
          <w:sz w:val="18"/>
          <w:szCs w:val="18"/>
          <w:shd w:val="clear" w:color="auto" w:fill="FFFFFF"/>
        </w:rPr>
        <w:t> </w:t>
      </w:r>
    </w:p>
    <w:p w:rsidR="0004327D" w:rsidRPr="00EF6CE9" w:rsidRDefault="0004327D">
      <w:pPr>
        <w:pStyle w:val="a6"/>
        <w:widowControl/>
        <w:spacing w:before="0" w:after="0"/>
        <w:ind w:left="0"/>
        <w:rPr>
          <w:rFonts w:ascii="微软雅黑" w:eastAsia="微软雅黑" w:hAnsi="微软雅黑" w:cs="微软雅黑"/>
          <w:color w:val="000000" w:themeColor="text1"/>
          <w:sz w:val="18"/>
          <w:szCs w:val="18"/>
          <w:shd w:val="clear" w:color="auto" w:fill="FFFFFF"/>
        </w:rPr>
      </w:pPr>
    </w:p>
    <w:p w:rsidR="0004327D" w:rsidRPr="00EF6CE9" w:rsidRDefault="0004327D">
      <w:pPr>
        <w:pStyle w:val="a6"/>
        <w:widowControl/>
        <w:spacing w:before="0" w:after="0"/>
        <w:ind w:left="0"/>
        <w:rPr>
          <w:rFonts w:ascii="微软雅黑" w:eastAsia="微软雅黑" w:hAnsi="微软雅黑" w:cs="微软雅黑"/>
          <w:color w:val="000000" w:themeColor="text1"/>
          <w:sz w:val="18"/>
          <w:szCs w:val="18"/>
          <w:shd w:val="clear" w:color="auto" w:fill="FFFFFF"/>
        </w:rPr>
      </w:pPr>
    </w:p>
    <w:p w:rsidR="0004327D" w:rsidRPr="00EF6CE9" w:rsidRDefault="0004327D">
      <w:pPr>
        <w:pStyle w:val="a6"/>
        <w:widowControl/>
        <w:spacing w:before="0" w:after="0"/>
        <w:ind w:left="0"/>
        <w:rPr>
          <w:rFonts w:ascii="微软雅黑" w:eastAsia="微软雅黑" w:hAnsi="微软雅黑" w:cs="微软雅黑"/>
          <w:color w:val="000000" w:themeColor="text1"/>
          <w:sz w:val="18"/>
          <w:szCs w:val="18"/>
          <w:shd w:val="clear" w:color="auto" w:fill="FFFFFF"/>
        </w:rPr>
      </w:pPr>
    </w:p>
    <w:p w:rsidR="0004327D" w:rsidRPr="00EF6CE9" w:rsidRDefault="00522DC5">
      <w:pPr>
        <w:pStyle w:val="a6"/>
        <w:widowControl/>
        <w:spacing w:before="0" w:after="0"/>
        <w:ind w:left="0"/>
        <w:jc w:val="right"/>
        <w:rPr>
          <w:color w:val="000000" w:themeColor="text1"/>
          <w:sz w:val="18"/>
          <w:szCs w:val="18"/>
        </w:rPr>
      </w:pPr>
      <w:r w:rsidRPr="00EF6CE9">
        <w:rPr>
          <w:rFonts w:ascii="微软雅黑" w:eastAsia="微软雅黑" w:hAnsi="微软雅黑" w:cs="微软雅黑" w:hint="eastAsia"/>
          <w:color w:val="000000" w:themeColor="text1"/>
          <w:sz w:val="18"/>
          <w:szCs w:val="18"/>
          <w:shd w:val="clear" w:color="auto" w:fill="FFFFFF"/>
        </w:rPr>
        <w:t>中经国际招标集团有限公司</w:t>
      </w:r>
      <w:r w:rsidRPr="00EF6CE9">
        <w:rPr>
          <w:rFonts w:ascii="微软雅黑" w:eastAsia="微软雅黑" w:hAnsi="微软雅黑" w:cs="微软雅黑" w:hint="eastAsia"/>
          <w:color w:val="000000" w:themeColor="text1"/>
          <w:sz w:val="18"/>
          <w:szCs w:val="18"/>
          <w:shd w:val="clear" w:color="auto" w:fill="FFFFFF"/>
        </w:rPr>
        <w:t> </w:t>
      </w:r>
    </w:p>
    <w:p w:rsidR="0004327D" w:rsidRPr="00EF6CE9" w:rsidRDefault="00522DC5">
      <w:pPr>
        <w:pStyle w:val="a6"/>
        <w:widowControl/>
        <w:spacing w:before="0" w:after="0"/>
        <w:ind w:left="0"/>
        <w:jc w:val="right"/>
        <w:rPr>
          <w:color w:val="000000" w:themeColor="text1"/>
          <w:sz w:val="18"/>
          <w:szCs w:val="18"/>
        </w:rPr>
      </w:pPr>
      <w:r w:rsidRPr="00EF6CE9">
        <w:rPr>
          <w:rFonts w:ascii="微软雅黑" w:eastAsia="微软雅黑" w:hAnsi="微软雅黑" w:cs="微软雅黑" w:hint="eastAsia"/>
          <w:color w:val="000000" w:themeColor="text1"/>
          <w:sz w:val="18"/>
          <w:szCs w:val="18"/>
          <w:shd w:val="clear" w:color="auto" w:fill="FFFFFF"/>
        </w:rPr>
        <w:t>2018</w:t>
      </w:r>
      <w:r w:rsidRPr="00EF6CE9">
        <w:rPr>
          <w:rFonts w:ascii="微软雅黑" w:eastAsia="微软雅黑" w:hAnsi="微软雅黑" w:cs="微软雅黑" w:hint="eastAsia"/>
          <w:color w:val="000000" w:themeColor="text1"/>
          <w:sz w:val="18"/>
          <w:szCs w:val="18"/>
          <w:shd w:val="clear" w:color="auto" w:fill="FFFFFF"/>
        </w:rPr>
        <w:t>年</w:t>
      </w:r>
      <w:r w:rsidRPr="00EF6CE9">
        <w:rPr>
          <w:rFonts w:ascii="微软雅黑" w:eastAsia="微软雅黑" w:hAnsi="微软雅黑" w:cs="微软雅黑" w:hint="eastAsia"/>
          <w:color w:val="000000" w:themeColor="text1"/>
          <w:sz w:val="18"/>
          <w:szCs w:val="18"/>
          <w:shd w:val="clear" w:color="auto" w:fill="FFFFFF"/>
        </w:rPr>
        <w:t xml:space="preserve"> 12 </w:t>
      </w:r>
      <w:r w:rsidRPr="00EF6CE9">
        <w:rPr>
          <w:rFonts w:ascii="微软雅黑" w:eastAsia="微软雅黑" w:hAnsi="微软雅黑" w:cs="微软雅黑" w:hint="eastAsia"/>
          <w:color w:val="000000" w:themeColor="text1"/>
          <w:sz w:val="18"/>
          <w:szCs w:val="18"/>
          <w:shd w:val="clear" w:color="auto" w:fill="FFFFFF"/>
        </w:rPr>
        <w:t>月</w:t>
      </w:r>
      <w:r w:rsidRPr="00EF6CE9">
        <w:rPr>
          <w:rFonts w:ascii="微软雅黑" w:eastAsia="微软雅黑" w:hAnsi="微软雅黑" w:cs="微软雅黑" w:hint="eastAsia"/>
          <w:color w:val="000000" w:themeColor="text1"/>
          <w:sz w:val="18"/>
          <w:szCs w:val="18"/>
          <w:shd w:val="clear" w:color="auto" w:fill="FFFFFF"/>
        </w:rPr>
        <w:t xml:space="preserve"> 20 </w:t>
      </w:r>
      <w:r w:rsidRPr="00EF6CE9">
        <w:rPr>
          <w:rFonts w:ascii="微软雅黑" w:eastAsia="微软雅黑" w:hAnsi="微软雅黑" w:cs="微软雅黑" w:hint="eastAsia"/>
          <w:color w:val="000000" w:themeColor="text1"/>
          <w:sz w:val="18"/>
          <w:szCs w:val="18"/>
          <w:shd w:val="clear" w:color="auto" w:fill="FFFFFF"/>
        </w:rPr>
        <w:t>日</w:t>
      </w: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rPr>
      </w:pPr>
    </w:p>
    <w:p w:rsidR="0004327D" w:rsidRPr="00EF6CE9" w:rsidRDefault="00522DC5">
      <w:pPr>
        <w:rPr>
          <w:color w:val="000000" w:themeColor="text1"/>
        </w:rPr>
      </w:pPr>
      <w:r w:rsidRPr="00EF6CE9">
        <w:rPr>
          <w:rFonts w:hint="eastAsia"/>
          <w:color w:val="000000" w:themeColor="text1"/>
        </w:rPr>
        <w:t>附件一：采购需求</w:t>
      </w:r>
    </w:p>
    <w:p w:rsidR="0004327D" w:rsidRPr="00EF6CE9" w:rsidRDefault="00522DC5">
      <w:pPr>
        <w:jc w:val="center"/>
        <w:rPr>
          <w:color w:val="000000" w:themeColor="text1"/>
        </w:rPr>
      </w:pPr>
      <w:r w:rsidRPr="00EF6CE9">
        <w:rPr>
          <w:rFonts w:hint="eastAsia"/>
          <w:color w:val="000000" w:themeColor="text1"/>
        </w:rPr>
        <w:t>阳新县文化体育新闻出版广电局“灯光音响采购项目”</w:t>
      </w:r>
    </w:p>
    <w:tbl>
      <w:tblPr>
        <w:tblpPr w:leftFromText="180" w:rightFromText="180" w:vertAnchor="text" w:horzAnchor="page" w:tblpX="649" w:tblpY="323"/>
        <w:tblOverlap w:val="never"/>
        <w:tblW w:w="1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
        <w:gridCol w:w="598"/>
        <w:gridCol w:w="634"/>
        <w:gridCol w:w="3110"/>
        <w:gridCol w:w="5378"/>
        <w:gridCol w:w="609"/>
        <w:gridCol w:w="574"/>
      </w:tblGrid>
      <w:tr w:rsidR="0004327D" w:rsidRPr="00EF6CE9">
        <w:trPr>
          <w:trHeight w:val="634"/>
        </w:trPr>
        <w:tc>
          <w:tcPr>
            <w:tcW w:w="341" w:type="dxa"/>
          </w:tcPr>
          <w:p w:rsidR="0004327D" w:rsidRPr="00EF6CE9" w:rsidRDefault="00522DC5">
            <w:pPr>
              <w:rPr>
                <w:rFonts w:ascii="微软雅黑" w:eastAsia="微软雅黑" w:hAnsi="微软雅黑" w:cs="微软雅黑"/>
                <w:color w:val="000000" w:themeColor="text1"/>
                <w:kern w:val="0"/>
                <w:sz w:val="18"/>
                <w:szCs w:val="18"/>
                <w:shd w:val="clear" w:color="auto" w:fill="FFFFFF"/>
                <w:lang/>
              </w:rPr>
            </w:pPr>
            <w:r w:rsidRPr="00EF6CE9">
              <w:rPr>
                <w:rFonts w:ascii="微软雅黑" w:eastAsia="微软雅黑" w:hAnsi="微软雅黑" w:cs="微软雅黑" w:hint="eastAsia"/>
                <w:color w:val="000000" w:themeColor="text1"/>
                <w:kern w:val="0"/>
                <w:sz w:val="18"/>
                <w:szCs w:val="18"/>
                <w:shd w:val="clear" w:color="auto" w:fill="FFFFFF"/>
                <w:lang/>
              </w:rPr>
              <w:t>序</w:t>
            </w:r>
          </w:p>
          <w:p w:rsidR="0004327D" w:rsidRPr="00EF6CE9" w:rsidRDefault="00522DC5">
            <w:pPr>
              <w:rPr>
                <w:rFonts w:ascii="微软雅黑" w:eastAsia="微软雅黑" w:hAnsi="微软雅黑" w:cs="微软雅黑"/>
                <w:color w:val="000000" w:themeColor="text1"/>
                <w:kern w:val="0"/>
                <w:sz w:val="18"/>
                <w:szCs w:val="18"/>
                <w:shd w:val="clear" w:color="auto" w:fill="FFFFFF"/>
                <w:lang/>
              </w:rPr>
            </w:pPr>
            <w:r w:rsidRPr="00EF6CE9">
              <w:rPr>
                <w:rFonts w:ascii="微软雅黑" w:eastAsia="微软雅黑" w:hAnsi="微软雅黑" w:cs="微软雅黑" w:hint="eastAsia"/>
                <w:color w:val="000000" w:themeColor="text1"/>
                <w:kern w:val="0"/>
                <w:sz w:val="18"/>
                <w:szCs w:val="18"/>
                <w:shd w:val="clear" w:color="auto" w:fill="FFFFFF"/>
                <w:lang/>
              </w:rPr>
              <w:t>号</w:t>
            </w:r>
          </w:p>
        </w:tc>
        <w:tc>
          <w:tcPr>
            <w:tcW w:w="598" w:type="dxa"/>
          </w:tcPr>
          <w:p w:rsidR="0004327D" w:rsidRPr="00EF6CE9" w:rsidRDefault="00522DC5">
            <w:pPr>
              <w:jc w:val="center"/>
              <w:rPr>
                <w:rFonts w:ascii="微软雅黑" w:eastAsia="微软雅黑" w:hAnsi="微软雅黑" w:cs="微软雅黑"/>
                <w:color w:val="000000" w:themeColor="text1"/>
                <w:kern w:val="0"/>
                <w:sz w:val="18"/>
                <w:szCs w:val="18"/>
                <w:shd w:val="clear" w:color="auto" w:fill="FFFFFF"/>
                <w:lang/>
              </w:rPr>
            </w:pPr>
            <w:r w:rsidRPr="00EF6CE9">
              <w:rPr>
                <w:rFonts w:ascii="微软雅黑" w:eastAsia="微软雅黑" w:hAnsi="微软雅黑" w:cs="微软雅黑" w:hint="eastAsia"/>
                <w:color w:val="000000" w:themeColor="text1"/>
                <w:kern w:val="0"/>
                <w:sz w:val="18"/>
                <w:szCs w:val="18"/>
                <w:shd w:val="clear" w:color="auto" w:fill="FFFFFF"/>
                <w:lang/>
              </w:rPr>
              <w:t>品</w:t>
            </w:r>
          </w:p>
          <w:p w:rsidR="0004327D" w:rsidRPr="00EF6CE9" w:rsidRDefault="00522DC5">
            <w:pPr>
              <w:jc w:val="center"/>
              <w:rPr>
                <w:rFonts w:ascii="微软雅黑" w:eastAsia="微软雅黑" w:hAnsi="微软雅黑" w:cs="微软雅黑"/>
                <w:color w:val="000000" w:themeColor="text1"/>
                <w:kern w:val="0"/>
                <w:sz w:val="18"/>
                <w:szCs w:val="18"/>
                <w:shd w:val="clear" w:color="auto" w:fill="FFFFFF"/>
                <w:lang/>
              </w:rPr>
            </w:pPr>
            <w:r w:rsidRPr="00EF6CE9">
              <w:rPr>
                <w:rFonts w:ascii="微软雅黑" w:eastAsia="微软雅黑" w:hAnsi="微软雅黑" w:cs="微软雅黑" w:hint="eastAsia"/>
                <w:color w:val="000000" w:themeColor="text1"/>
                <w:kern w:val="0"/>
                <w:sz w:val="18"/>
                <w:szCs w:val="18"/>
                <w:shd w:val="clear" w:color="auto" w:fill="FFFFFF"/>
                <w:lang/>
              </w:rPr>
              <w:t>名</w:t>
            </w:r>
          </w:p>
          <w:p w:rsidR="0004327D" w:rsidRPr="00EF6CE9" w:rsidRDefault="0004327D">
            <w:pPr>
              <w:jc w:val="center"/>
              <w:rPr>
                <w:rFonts w:ascii="微软雅黑" w:eastAsia="微软雅黑" w:hAnsi="微软雅黑" w:cs="微软雅黑"/>
                <w:color w:val="000000" w:themeColor="text1"/>
                <w:kern w:val="0"/>
                <w:sz w:val="18"/>
                <w:szCs w:val="18"/>
                <w:shd w:val="clear" w:color="auto" w:fill="FFFFFF"/>
                <w:lang/>
              </w:rPr>
            </w:pPr>
          </w:p>
        </w:tc>
        <w:tc>
          <w:tcPr>
            <w:tcW w:w="634" w:type="dxa"/>
          </w:tcPr>
          <w:p w:rsidR="0004327D" w:rsidRPr="00EF6CE9" w:rsidRDefault="00522DC5">
            <w:pPr>
              <w:jc w:val="center"/>
              <w:rPr>
                <w:rFonts w:ascii="微软雅黑" w:eastAsia="微软雅黑" w:hAnsi="微软雅黑" w:cs="微软雅黑"/>
                <w:color w:val="000000" w:themeColor="text1"/>
                <w:kern w:val="0"/>
                <w:sz w:val="18"/>
                <w:szCs w:val="18"/>
                <w:shd w:val="clear" w:color="auto" w:fill="FFFFFF"/>
                <w:lang/>
              </w:rPr>
            </w:pPr>
            <w:r w:rsidRPr="00EF6CE9">
              <w:rPr>
                <w:rFonts w:ascii="微软雅黑" w:eastAsia="微软雅黑" w:hAnsi="微软雅黑" w:cs="微软雅黑" w:hint="eastAsia"/>
                <w:color w:val="000000" w:themeColor="text1"/>
                <w:kern w:val="0"/>
                <w:sz w:val="18"/>
                <w:szCs w:val="18"/>
                <w:shd w:val="clear" w:color="auto" w:fill="FFFFFF"/>
                <w:lang/>
              </w:rPr>
              <w:t>规格</w:t>
            </w:r>
          </w:p>
          <w:p w:rsidR="0004327D" w:rsidRPr="00EF6CE9" w:rsidRDefault="00522DC5">
            <w:pPr>
              <w:jc w:val="center"/>
              <w:rPr>
                <w:rFonts w:ascii="微软雅黑" w:eastAsia="微软雅黑" w:hAnsi="微软雅黑" w:cs="微软雅黑"/>
                <w:color w:val="000000" w:themeColor="text1"/>
                <w:kern w:val="0"/>
                <w:sz w:val="18"/>
                <w:szCs w:val="18"/>
                <w:shd w:val="clear" w:color="auto" w:fill="FFFFFF"/>
                <w:lang/>
              </w:rPr>
            </w:pPr>
            <w:r w:rsidRPr="00EF6CE9">
              <w:rPr>
                <w:rFonts w:ascii="微软雅黑" w:eastAsia="微软雅黑" w:hAnsi="微软雅黑" w:cs="微软雅黑" w:hint="eastAsia"/>
                <w:color w:val="000000" w:themeColor="text1"/>
                <w:kern w:val="0"/>
                <w:sz w:val="18"/>
                <w:szCs w:val="18"/>
                <w:shd w:val="clear" w:color="auto" w:fill="FFFFFF"/>
                <w:lang/>
              </w:rPr>
              <w:t>型号</w:t>
            </w:r>
          </w:p>
        </w:tc>
        <w:tc>
          <w:tcPr>
            <w:tcW w:w="3110" w:type="dxa"/>
          </w:tcPr>
          <w:p w:rsidR="0004327D" w:rsidRPr="00EF6CE9" w:rsidRDefault="00522DC5">
            <w:pPr>
              <w:jc w:val="center"/>
              <w:rPr>
                <w:rFonts w:ascii="微软雅黑" w:eastAsia="微软雅黑" w:hAnsi="微软雅黑" w:cs="微软雅黑"/>
                <w:color w:val="000000" w:themeColor="text1"/>
                <w:kern w:val="0"/>
                <w:sz w:val="18"/>
                <w:szCs w:val="18"/>
                <w:shd w:val="clear" w:color="auto" w:fill="FFFFFF"/>
                <w:lang/>
              </w:rPr>
            </w:pPr>
            <w:r w:rsidRPr="00EF6CE9">
              <w:rPr>
                <w:rFonts w:ascii="微软雅黑" w:eastAsia="微软雅黑" w:hAnsi="微软雅黑" w:cs="微软雅黑" w:hint="eastAsia"/>
                <w:color w:val="000000" w:themeColor="text1"/>
                <w:kern w:val="0"/>
                <w:sz w:val="18"/>
                <w:szCs w:val="18"/>
                <w:shd w:val="clear" w:color="auto" w:fill="FFFFFF"/>
                <w:lang/>
              </w:rPr>
              <w:t>参考图片</w:t>
            </w:r>
          </w:p>
        </w:tc>
        <w:tc>
          <w:tcPr>
            <w:tcW w:w="5378" w:type="dxa"/>
          </w:tcPr>
          <w:p w:rsidR="0004327D" w:rsidRPr="00EF6CE9" w:rsidRDefault="0004327D">
            <w:pPr>
              <w:jc w:val="center"/>
              <w:rPr>
                <w:rFonts w:ascii="微软雅黑" w:eastAsia="微软雅黑" w:hAnsi="微软雅黑" w:cs="微软雅黑"/>
                <w:color w:val="000000" w:themeColor="text1"/>
                <w:kern w:val="0"/>
                <w:sz w:val="18"/>
                <w:szCs w:val="18"/>
                <w:shd w:val="clear" w:color="auto" w:fill="FFFFFF"/>
                <w:lang/>
              </w:rPr>
            </w:pPr>
          </w:p>
          <w:p w:rsidR="0004327D" w:rsidRPr="00EF6CE9" w:rsidRDefault="00522DC5">
            <w:pPr>
              <w:jc w:val="center"/>
              <w:rPr>
                <w:rFonts w:ascii="微软雅黑" w:eastAsia="微软雅黑" w:hAnsi="微软雅黑" w:cs="微软雅黑"/>
                <w:color w:val="000000" w:themeColor="text1"/>
                <w:kern w:val="0"/>
                <w:sz w:val="18"/>
                <w:szCs w:val="18"/>
                <w:shd w:val="clear" w:color="auto" w:fill="FFFFFF"/>
                <w:lang/>
              </w:rPr>
            </w:pPr>
            <w:r w:rsidRPr="00EF6CE9">
              <w:rPr>
                <w:rFonts w:ascii="微软雅黑" w:eastAsia="微软雅黑" w:hAnsi="微软雅黑" w:cs="微软雅黑" w:hint="eastAsia"/>
                <w:color w:val="000000" w:themeColor="text1"/>
                <w:kern w:val="0"/>
                <w:sz w:val="18"/>
                <w:szCs w:val="18"/>
                <w:shd w:val="clear" w:color="auto" w:fill="FFFFFF"/>
                <w:lang/>
              </w:rPr>
              <w:t>基本参数</w:t>
            </w:r>
          </w:p>
        </w:tc>
        <w:tc>
          <w:tcPr>
            <w:tcW w:w="609" w:type="dxa"/>
          </w:tcPr>
          <w:p w:rsidR="0004327D" w:rsidRPr="00EF6CE9" w:rsidRDefault="00522DC5">
            <w:pPr>
              <w:jc w:val="center"/>
              <w:rPr>
                <w:rFonts w:ascii="微软雅黑" w:eastAsia="微软雅黑" w:hAnsi="微软雅黑" w:cs="微软雅黑"/>
                <w:color w:val="000000" w:themeColor="text1"/>
                <w:kern w:val="0"/>
                <w:sz w:val="18"/>
                <w:szCs w:val="18"/>
                <w:shd w:val="clear" w:color="auto" w:fill="FFFFFF"/>
                <w:lang/>
              </w:rPr>
            </w:pPr>
            <w:r w:rsidRPr="00EF6CE9">
              <w:rPr>
                <w:rFonts w:ascii="微软雅黑" w:eastAsia="微软雅黑" w:hAnsi="微软雅黑" w:cs="微软雅黑" w:hint="eastAsia"/>
                <w:color w:val="000000" w:themeColor="text1"/>
                <w:kern w:val="0"/>
                <w:sz w:val="18"/>
                <w:szCs w:val="18"/>
                <w:shd w:val="clear" w:color="auto" w:fill="FFFFFF"/>
                <w:lang/>
              </w:rPr>
              <w:t>单</w:t>
            </w:r>
          </w:p>
          <w:p w:rsidR="0004327D" w:rsidRPr="00EF6CE9" w:rsidRDefault="00522DC5">
            <w:pPr>
              <w:jc w:val="center"/>
              <w:rPr>
                <w:rFonts w:ascii="微软雅黑" w:eastAsia="微软雅黑" w:hAnsi="微软雅黑" w:cs="微软雅黑"/>
                <w:color w:val="000000" w:themeColor="text1"/>
                <w:kern w:val="0"/>
                <w:sz w:val="18"/>
                <w:szCs w:val="18"/>
                <w:shd w:val="clear" w:color="auto" w:fill="FFFFFF"/>
                <w:lang/>
              </w:rPr>
            </w:pPr>
            <w:r w:rsidRPr="00EF6CE9">
              <w:rPr>
                <w:rFonts w:ascii="微软雅黑" w:eastAsia="微软雅黑" w:hAnsi="微软雅黑" w:cs="微软雅黑" w:hint="eastAsia"/>
                <w:color w:val="000000" w:themeColor="text1"/>
                <w:kern w:val="0"/>
                <w:sz w:val="18"/>
                <w:szCs w:val="18"/>
                <w:shd w:val="clear" w:color="auto" w:fill="FFFFFF"/>
                <w:lang/>
              </w:rPr>
              <w:t>位</w:t>
            </w:r>
          </w:p>
        </w:tc>
        <w:tc>
          <w:tcPr>
            <w:tcW w:w="574" w:type="dxa"/>
          </w:tcPr>
          <w:p w:rsidR="0004327D" w:rsidRPr="00EF6CE9" w:rsidRDefault="00522DC5">
            <w:pPr>
              <w:jc w:val="center"/>
              <w:rPr>
                <w:rFonts w:ascii="微软雅黑" w:eastAsia="微软雅黑" w:hAnsi="微软雅黑" w:cs="微软雅黑"/>
                <w:color w:val="000000" w:themeColor="text1"/>
                <w:kern w:val="0"/>
                <w:sz w:val="18"/>
                <w:szCs w:val="18"/>
                <w:shd w:val="clear" w:color="auto" w:fill="FFFFFF"/>
                <w:lang/>
              </w:rPr>
            </w:pPr>
            <w:r w:rsidRPr="00EF6CE9">
              <w:rPr>
                <w:rFonts w:ascii="微软雅黑" w:eastAsia="微软雅黑" w:hAnsi="微软雅黑" w:cs="微软雅黑" w:hint="eastAsia"/>
                <w:color w:val="000000" w:themeColor="text1"/>
                <w:kern w:val="0"/>
                <w:sz w:val="18"/>
                <w:szCs w:val="18"/>
                <w:shd w:val="clear" w:color="auto" w:fill="FFFFFF"/>
                <w:lang/>
              </w:rPr>
              <w:t>数</w:t>
            </w:r>
          </w:p>
          <w:p w:rsidR="0004327D" w:rsidRPr="00EF6CE9" w:rsidRDefault="00522DC5">
            <w:pPr>
              <w:jc w:val="center"/>
              <w:rPr>
                <w:rFonts w:ascii="微软雅黑" w:eastAsia="微软雅黑" w:hAnsi="微软雅黑" w:cs="微软雅黑"/>
                <w:color w:val="000000" w:themeColor="text1"/>
                <w:kern w:val="0"/>
                <w:sz w:val="18"/>
                <w:szCs w:val="18"/>
                <w:shd w:val="clear" w:color="auto" w:fill="FFFFFF"/>
                <w:lang/>
              </w:rPr>
            </w:pPr>
            <w:r w:rsidRPr="00EF6CE9">
              <w:rPr>
                <w:rFonts w:ascii="微软雅黑" w:eastAsia="微软雅黑" w:hAnsi="微软雅黑" w:cs="微软雅黑" w:hint="eastAsia"/>
                <w:color w:val="000000" w:themeColor="text1"/>
                <w:kern w:val="0"/>
                <w:sz w:val="18"/>
                <w:szCs w:val="18"/>
                <w:shd w:val="clear" w:color="auto" w:fill="FFFFFF"/>
                <w:lang/>
              </w:rPr>
              <w:t>量</w:t>
            </w:r>
          </w:p>
        </w:tc>
      </w:tr>
      <w:tr w:rsidR="0004327D" w:rsidRPr="00EF6CE9">
        <w:trPr>
          <w:trHeight w:val="4152"/>
        </w:trPr>
        <w:tc>
          <w:tcPr>
            <w:tcW w:w="341" w:type="dxa"/>
          </w:tcPr>
          <w:p w:rsidR="0004327D" w:rsidRPr="00EF6CE9" w:rsidRDefault="0004327D">
            <w:pPr>
              <w:jc w:val="center"/>
              <w:rPr>
                <w:color w:val="000000" w:themeColor="text1"/>
                <w:sz w:val="18"/>
                <w:szCs w:val="18"/>
              </w:rPr>
            </w:pPr>
          </w:p>
          <w:p w:rsidR="0004327D" w:rsidRPr="00EF6CE9" w:rsidRDefault="0004327D">
            <w:pPr>
              <w:jc w:val="center"/>
              <w:rPr>
                <w:color w:val="000000" w:themeColor="text1"/>
                <w:sz w:val="18"/>
                <w:szCs w:val="18"/>
              </w:rPr>
            </w:pPr>
          </w:p>
          <w:p w:rsidR="0004327D" w:rsidRPr="00EF6CE9" w:rsidRDefault="0004327D">
            <w:pPr>
              <w:jc w:val="center"/>
              <w:rPr>
                <w:color w:val="000000" w:themeColor="text1"/>
                <w:sz w:val="18"/>
                <w:szCs w:val="18"/>
              </w:rPr>
            </w:pPr>
          </w:p>
          <w:p w:rsidR="0004327D" w:rsidRPr="00EF6CE9" w:rsidRDefault="0004327D">
            <w:pPr>
              <w:jc w:val="center"/>
              <w:rPr>
                <w:color w:val="000000" w:themeColor="text1"/>
                <w:sz w:val="18"/>
                <w:szCs w:val="18"/>
              </w:rPr>
            </w:pPr>
          </w:p>
          <w:p w:rsidR="0004327D" w:rsidRPr="00EF6CE9" w:rsidRDefault="0004327D">
            <w:pPr>
              <w:jc w:val="center"/>
              <w:rPr>
                <w:color w:val="000000" w:themeColor="text1"/>
                <w:sz w:val="18"/>
                <w:szCs w:val="18"/>
              </w:rPr>
            </w:pPr>
          </w:p>
          <w:p w:rsidR="0004327D" w:rsidRPr="00EF6CE9" w:rsidRDefault="00522DC5">
            <w:pPr>
              <w:jc w:val="center"/>
              <w:rPr>
                <w:color w:val="000000" w:themeColor="text1"/>
                <w:sz w:val="18"/>
                <w:szCs w:val="18"/>
              </w:rPr>
            </w:pPr>
            <w:r w:rsidRPr="00EF6CE9">
              <w:rPr>
                <w:color w:val="000000" w:themeColor="text1"/>
                <w:sz w:val="18"/>
                <w:szCs w:val="18"/>
              </w:rPr>
              <w:t>1</w:t>
            </w:r>
          </w:p>
        </w:tc>
        <w:tc>
          <w:tcPr>
            <w:tcW w:w="598"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522DC5">
            <w:pPr>
              <w:rPr>
                <w:color w:val="000000" w:themeColor="text1"/>
                <w:sz w:val="18"/>
                <w:szCs w:val="18"/>
              </w:rPr>
            </w:pPr>
            <w:r w:rsidRPr="00EF6CE9">
              <w:rPr>
                <w:rFonts w:hint="eastAsia"/>
                <w:color w:val="000000" w:themeColor="text1"/>
                <w:sz w:val="18"/>
                <w:szCs w:val="18"/>
              </w:rPr>
              <w:t>音响</w:t>
            </w:r>
          </w:p>
        </w:tc>
        <w:tc>
          <w:tcPr>
            <w:tcW w:w="634"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522DC5">
            <w:pPr>
              <w:rPr>
                <w:color w:val="000000" w:themeColor="text1"/>
                <w:sz w:val="18"/>
                <w:szCs w:val="18"/>
              </w:rPr>
            </w:pPr>
            <w:r w:rsidRPr="00EF6CE9">
              <w:rPr>
                <w:rFonts w:hint="eastAsia"/>
                <w:color w:val="000000" w:themeColor="text1"/>
                <w:sz w:val="18"/>
                <w:szCs w:val="18"/>
              </w:rPr>
              <w:t>双</w:t>
            </w:r>
            <w:r w:rsidRPr="00EF6CE9">
              <w:rPr>
                <w:color w:val="000000" w:themeColor="text1"/>
                <w:sz w:val="18"/>
                <w:szCs w:val="18"/>
              </w:rPr>
              <w:t>15</w:t>
            </w:r>
          </w:p>
        </w:tc>
        <w:tc>
          <w:tcPr>
            <w:tcW w:w="3110" w:type="dxa"/>
          </w:tcPr>
          <w:p w:rsidR="0004327D" w:rsidRPr="00EF6CE9" w:rsidRDefault="00522DC5">
            <w:pPr>
              <w:rPr>
                <w:color w:val="000000" w:themeColor="text1"/>
                <w:sz w:val="18"/>
                <w:szCs w:val="18"/>
              </w:rPr>
            </w:pPr>
            <w:r w:rsidRPr="00EF6CE9">
              <w:rPr>
                <w:noProof/>
                <w:color w:val="000000" w:themeColor="text1"/>
                <w:sz w:val="18"/>
                <w:szCs w:val="18"/>
              </w:rPr>
              <w:drawing>
                <wp:anchor distT="0" distB="0" distL="114300" distR="114300" simplePos="0" relativeHeight="251658240" behindDoc="0" locked="0" layoutInCell="1" allowOverlap="1">
                  <wp:simplePos x="0" y="0"/>
                  <wp:positionH relativeFrom="column">
                    <wp:posOffset>165735</wp:posOffset>
                  </wp:positionH>
                  <wp:positionV relativeFrom="paragraph">
                    <wp:posOffset>860425</wp:posOffset>
                  </wp:positionV>
                  <wp:extent cx="1489710" cy="1209040"/>
                  <wp:effectExtent l="0" t="0" r="15240" b="10160"/>
                  <wp:wrapSquare wrapText="bothSides"/>
                  <wp:docPr id="2" name="图片 2" descr="C:\Users\Administrator\Desktop\图片_看图王.png图片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图片_看图王.png图片_看图王"/>
                          <pic:cNvPicPr>
                            <a:picLocks noChangeAspect="1"/>
                          </pic:cNvPicPr>
                        </pic:nvPicPr>
                        <pic:blipFill>
                          <a:blip r:embed="rId8" cstate="print"/>
                          <a:srcRect/>
                          <a:stretch>
                            <a:fillRect/>
                          </a:stretch>
                        </pic:blipFill>
                        <pic:spPr>
                          <a:xfrm>
                            <a:off x="0" y="0"/>
                            <a:ext cx="1489710" cy="1209040"/>
                          </a:xfrm>
                          <a:prstGeom prst="rect">
                            <a:avLst/>
                          </a:prstGeom>
                          <a:noFill/>
                          <a:ln w="9525">
                            <a:noFill/>
                          </a:ln>
                        </pic:spPr>
                      </pic:pic>
                    </a:graphicData>
                  </a:graphic>
                </wp:anchor>
              </w:drawing>
            </w:r>
          </w:p>
        </w:tc>
        <w:tc>
          <w:tcPr>
            <w:tcW w:w="5378" w:type="dxa"/>
          </w:tcPr>
          <w:p w:rsidR="0004327D" w:rsidRPr="00EF6CE9" w:rsidRDefault="00522DC5">
            <w:pPr>
              <w:rPr>
                <w:color w:val="000000" w:themeColor="text1"/>
                <w:sz w:val="18"/>
                <w:szCs w:val="18"/>
              </w:rPr>
            </w:pPr>
            <w:r w:rsidRPr="00EF6CE9">
              <w:rPr>
                <w:rFonts w:hint="eastAsia"/>
                <w:color w:val="000000" w:themeColor="text1"/>
                <w:sz w:val="18"/>
                <w:szCs w:val="18"/>
              </w:rPr>
              <w:t>应用领域：现场扩声系统，鼓组监听系统，侧返</w:t>
            </w:r>
          </w:p>
          <w:p w:rsidR="0004327D" w:rsidRPr="00EF6CE9" w:rsidRDefault="00522DC5">
            <w:pPr>
              <w:rPr>
                <w:color w:val="000000" w:themeColor="text1"/>
                <w:sz w:val="18"/>
                <w:szCs w:val="18"/>
              </w:rPr>
            </w:pPr>
            <w:r w:rsidRPr="00EF6CE9">
              <w:rPr>
                <w:rFonts w:hint="eastAsia"/>
                <w:color w:val="000000" w:themeColor="text1"/>
                <w:sz w:val="18"/>
                <w:szCs w:val="18"/>
              </w:rPr>
              <w:t>送系统</w:t>
            </w:r>
          </w:p>
          <w:p w:rsidR="0004327D" w:rsidRPr="00EF6CE9" w:rsidRDefault="00522DC5">
            <w:pPr>
              <w:rPr>
                <w:color w:val="000000" w:themeColor="text1"/>
                <w:sz w:val="18"/>
                <w:szCs w:val="18"/>
              </w:rPr>
            </w:pPr>
            <w:r w:rsidRPr="00EF6CE9">
              <w:rPr>
                <w:rFonts w:hint="eastAsia"/>
                <w:color w:val="000000" w:themeColor="text1"/>
                <w:sz w:val="18"/>
                <w:szCs w:val="18"/>
              </w:rPr>
              <w:t>产品特性：全内置分频结构高声压输出，由两只</w:t>
            </w:r>
          </w:p>
          <w:p w:rsidR="0004327D" w:rsidRPr="00EF6CE9" w:rsidRDefault="00522DC5">
            <w:pPr>
              <w:rPr>
                <w:color w:val="000000" w:themeColor="text1"/>
                <w:sz w:val="18"/>
                <w:szCs w:val="18"/>
              </w:rPr>
            </w:pPr>
            <w:r w:rsidRPr="00EF6CE9">
              <w:rPr>
                <w:color w:val="000000" w:themeColor="text1"/>
                <w:sz w:val="18"/>
                <w:szCs w:val="18"/>
              </w:rPr>
              <w:t>15</w:t>
            </w:r>
            <w:r w:rsidRPr="00EF6CE9">
              <w:rPr>
                <w:rFonts w:hint="eastAsia"/>
                <w:color w:val="000000" w:themeColor="text1"/>
                <w:sz w:val="18"/>
                <w:szCs w:val="18"/>
              </w:rPr>
              <w:t>寸（</w:t>
            </w:r>
            <w:r w:rsidRPr="00EF6CE9">
              <w:rPr>
                <w:color w:val="000000" w:themeColor="text1"/>
                <w:sz w:val="18"/>
                <w:szCs w:val="18"/>
              </w:rPr>
              <w:t>380MM</w:t>
            </w:r>
            <w:r w:rsidRPr="00EF6CE9">
              <w:rPr>
                <w:rFonts w:hint="eastAsia"/>
                <w:color w:val="000000" w:themeColor="text1"/>
                <w:sz w:val="18"/>
                <w:szCs w:val="18"/>
              </w:rPr>
              <w:t>）低失真的低频驱动器实现低频</w:t>
            </w:r>
          </w:p>
          <w:p w:rsidR="0004327D" w:rsidRPr="00EF6CE9" w:rsidRDefault="00522DC5">
            <w:pPr>
              <w:rPr>
                <w:color w:val="000000" w:themeColor="text1"/>
                <w:sz w:val="18"/>
                <w:szCs w:val="18"/>
              </w:rPr>
            </w:pPr>
            <w:r w:rsidRPr="00EF6CE9">
              <w:rPr>
                <w:rFonts w:hint="eastAsia"/>
                <w:color w:val="000000" w:themeColor="text1"/>
                <w:sz w:val="18"/>
                <w:szCs w:val="18"/>
              </w:rPr>
              <w:t>扩展</w:t>
            </w:r>
          </w:p>
          <w:p w:rsidR="0004327D" w:rsidRPr="00EF6CE9" w:rsidRDefault="00522DC5">
            <w:pPr>
              <w:rPr>
                <w:color w:val="000000" w:themeColor="text1"/>
                <w:sz w:val="18"/>
                <w:szCs w:val="18"/>
              </w:rPr>
            </w:pPr>
            <w:r w:rsidRPr="00EF6CE9">
              <w:rPr>
                <w:color w:val="000000" w:themeColor="text1"/>
                <w:sz w:val="18"/>
                <w:szCs w:val="18"/>
              </w:rPr>
              <w:t>80X50</w:t>
            </w:r>
            <w:r w:rsidRPr="00EF6CE9">
              <w:rPr>
                <w:rFonts w:hint="eastAsia"/>
                <w:color w:val="000000" w:themeColor="text1"/>
                <w:sz w:val="18"/>
                <w:szCs w:val="18"/>
              </w:rPr>
              <w:t>的可旋转号筒</w:t>
            </w:r>
          </w:p>
          <w:p w:rsidR="0004327D" w:rsidRPr="00EF6CE9" w:rsidRDefault="00522DC5">
            <w:pPr>
              <w:rPr>
                <w:color w:val="000000" w:themeColor="text1"/>
                <w:sz w:val="18"/>
                <w:szCs w:val="18"/>
              </w:rPr>
            </w:pPr>
            <w:r w:rsidRPr="00EF6CE9">
              <w:rPr>
                <w:rFonts w:hint="eastAsia"/>
                <w:color w:val="000000" w:themeColor="text1"/>
                <w:sz w:val="18"/>
                <w:szCs w:val="18"/>
              </w:rPr>
              <w:t>直径为</w:t>
            </w:r>
            <w:r w:rsidRPr="00EF6CE9">
              <w:rPr>
                <w:color w:val="000000" w:themeColor="text1"/>
                <w:sz w:val="18"/>
                <w:szCs w:val="18"/>
              </w:rPr>
              <w:t>1.4</w:t>
            </w:r>
            <w:r w:rsidRPr="00EF6CE9">
              <w:rPr>
                <w:rFonts w:hint="eastAsia"/>
                <w:color w:val="000000" w:themeColor="text1"/>
                <w:sz w:val="18"/>
                <w:szCs w:val="18"/>
              </w:rPr>
              <w:t>寸（</w:t>
            </w:r>
            <w:r w:rsidRPr="00EF6CE9">
              <w:rPr>
                <w:color w:val="000000" w:themeColor="text1"/>
                <w:sz w:val="18"/>
                <w:szCs w:val="18"/>
              </w:rPr>
              <w:t>35MM</w:t>
            </w:r>
            <w:r w:rsidRPr="00EF6CE9">
              <w:rPr>
                <w:rFonts w:hint="eastAsia"/>
                <w:color w:val="000000" w:themeColor="text1"/>
                <w:sz w:val="18"/>
                <w:szCs w:val="18"/>
              </w:rPr>
              <w:t>）的出口钛摸，压缩驱动器</w:t>
            </w:r>
          </w:p>
          <w:p w:rsidR="0004327D" w:rsidRPr="00EF6CE9" w:rsidRDefault="00522DC5">
            <w:pPr>
              <w:rPr>
                <w:color w:val="000000" w:themeColor="text1"/>
                <w:sz w:val="18"/>
                <w:szCs w:val="18"/>
              </w:rPr>
            </w:pPr>
            <w:r w:rsidRPr="00EF6CE9">
              <w:rPr>
                <w:rFonts w:hint="eastAsia"/>
                <w:color w:val="000000" w:themeColor="text1"/>
                <w:sz w:val="18"/>
                <w:szCs w:val="18"/>
              </w:rPr>
              <w:t>功率：</w:t>
            </w:r>
            <w:r w:rsidRPr="00EF6CE9">
              <w:rPr>
                <w:color w:val="000000" w:themeColor="text1"/>
                <w:sz w:val="18"/>
                <w:szCs w:val="18"/>
              </w:rPr>
              <w:t>1200</w:t>
            </w:r>
            <w:r w:rsidRPr="00EF6CE9">
              <w:rPr>
                <w:rFonts w:hint="eastAsia"/>
                <w:color w:val="000000" w:themeColor="text1"/>
                <w:sz w:val="18"/>
                <w:szCs w:val="18"/>
              </w:rPr>
              <w:t>瓦</w:t>
            </w:r>
          </w:p>
          <w:p w:rsidR="0004327D" w:rsidRPr="00EF6CE9" w:rsidRDefault="00522DC5">
            <w:pPr>
              <w:rPr>
                <w:color w:val="000000" w:themeColor="text1"/>
                <w:sz w:val="18"/>
                <w:szCs w:val="18"/>
              </w:rPr>
            </w:pPr>
            <w:r w:rsidRPr="00EF6CE9">
              <w:rPr>
                <w:rFonts w:hint="eastAsia"/>
                <w:color w:val="000000" w:themeColor="text1"/>
                <w:sz w:val="18"/>
                <w:szCs w:val="18"/>
              </w:rPr>
              <w:t>灵敏度：</w:t>
            </w:r>
            <w:r w:rsidRPr="00EF6CE9">
              <w:rPr>
                <w:color w:val="000000" w:themeColor="text1"/>
                <w:sz w:val="18"/>
                <w:szCs w:val="18"/>
              </w:rPr>
              <w:t>101</w:t>
            </w:r>
            <w:r w:rsidRPr="00EF6CE9">
              <w:rPr>
                <w:rFonts w:hint="eastAsia"/>
                <w:color w:val="000000" w:themeColor="text1"/>
                <w:sz w:val="18"/>
                <w:szCs w:val="18"/>
              </w:rPr>
              <w:t>分贝</w:t>
            </w:r>
          </w:p>
          <w:p w:rsidR="0004327D" w:rsidRPr="00EF6CE9" w:rsidRDefault="00522DC5">
            <w:pPr>
              <w:rPr>
                <w:color w:val="000000" w:themeColor="text1"/>
                <w:sz w:val="18"/>
                <w:szCs w:val="18"/>
              </w:rPr>
            </w:pPr>
            <w:r w:rsidRPr="00EF6CE9">
              <w:rPr>
                <w:rFonts w:hint="eastAsia"/>
                <w:color w:val="000000" w:themeColor="text1"/>
                <w:sz w:val="18"/>
                <w:szCs w:val="18"/>
              </w:rPr>
              <w:t>最大声压：</w:t>
            </w:r>
            <w:r w:rsidRPr="00EF6CE9">
              <w:rPr>
                <w:color w:val="000000" w:themeColor="text1"/>
                <w:sz w:val="18"/>
                <w:szCs w:val="18"/>
              </w:rPr>
              <w:t>128</w:t>
            </w:r>
            <w:r w:rsidRPr="00EF6CE9">
              <w:rPr>
                <w:rFonts w:hint="eastAsia"/>
                <w:color w:val="000000" w:themeColor="text1"/>
                <w:sz w:val="18"/>
                <w:szCs w:val="18"/>
              </w:rPr>
              <w:t>分贝（持续）</w:t>
            </w:r>
            <w:r w:rsidRPr="00EF6CE9">
              <w:rPr>
                <w:color w:val="000000" w:themeColor="text1"/>
                <w:sz w:val="18"/>
                <w:szCs w:val="18"/>
              </w:rPr>
              <w:t>134</w:t>
            </w:r>
            <w:r w:rsidRPr="00EF6CE9">
              <w:rPr>
                <w:rFonts w:hint="eastAsia"/>
                <w:color w:val="000000" w:themeColor="text1"/>
                <w:sz w:val="18"/>
                <w:szCs w:val="18"/>
              </w:rPr>
              <w:t>分贝（峰值）</w:t>
            </w:r>
          </w:p>
          <w:p w:rsidR="0004327D" w:rsidRPr="00EF6CE9" w:rsidRDefault="00522DC5">
            <w:pPr>
              <w:rPr>
                <w:color w:val="000000" w:themeColor="text1"/>
                <w:sz w:val="18"/>
                <w:szCs w:val="18"/>
              </w:rPr>
            </w:pPr>
            <w:r w:rsidRPr="00EF6CE9">
              <w:rPr>
                <w:rFonts w:hint="eastAsia"/>
                <w:color w:val="000000" w:themeColor="text1"/>
                <w:sz w:val="18"/>
                <w:szCs w:val="18"/>
              </w:rPr>
              <w:t>标称阻抗：</w:t>
            </w:r>
            <w:r w:rsidRPr="00EF6CE9">
              <w:rPr>
                <w:color w:val="000000" w:themeColor="text1"/>
                <w:sz w:val="18"/>
                <w:szCs w:val="18"/>
              </w:rPr>
              <w:t>4</w:t>
            </w:r>
            <w:r w:rsidRPr="00EF6CE9">
              <w:rPr>
                <w:rFonts w:hint="eastAsia"/>
                <w:color w:val="000000" w:themeColor="text1"/>
                <w:sz w:val="18"/>
                <w:szCs w:val="18"/>
              </w:rPr>
              <w:t>欧姆</w:t>
            </w:r>
          </w:p>
          <w:p w:rsidR="0004327D" w:rsidRPr="00EF6CE9" w:rsidRDefault="00522DC5">
            <w:pPr>
              <w:rPr>
                <w:color w:val="000000" w:themeColor="text1"/>
                <w:sz w:val="18"/>
                <w:szCs w:val="18"/>
              </w:rPr>
            </w:pPr>
            <w:r w:rsidRPr="00EF6CE9">
              <w:rPr>
                <w:rFonts w:hint="eastAsia"/>
                <w:color w:val="000000" w:themeColor="text1"/>
                <w:sz w:val="18"/>
                <w:szCs w:val="18"/>
              </w:rPr>
              <w:t>覆盖角度（水平</w:t>
            </w:r>
            <w:r w:rsidRPr="00EF6CE9">
              <w:rPr>
                <w:color w:val="000000" w:themeColor="text1"/>
                <w:sz w:val="18"/>
                <w:szCs w:val="18"/>
              </w:rPr>
              <w:t>X</w:t>
            </w:r>
            <w:r w:rsidRPr="00EF6CE9">
              <w:rPr>
                <w:rFonts w:hint="eastAsia"/>
                <w:color w:val="000000" w:themeColor="text1"/>
                <w:sz w:val="18"/>
                <w:szCs w:val="18"/>
              </w:rPr>
              <w:t>数值）</w:t>
            </w:r>
            <w:r w:rsidRPr="00EF6CE9">
              <w:rPr>
                <w:color w:val="000000" w:themeColor="text1"/>
                <w:sz w:val="18"/>
                <w:szCs w:val="18"/>
              </w:rPr>
              <w:t>80</w:t>
            </w:r>
            <w:r w:rsidRPr="00EF6CE9">
              <w:rPr>
                <w:rFonts w:hint="eastAsia"/>
                <w:color w:val="000000" w:themeColor="text1"/>
                <w:sz w:val="18"/>
                <w:szCs w:val="18"/>
              </w:rPr>
              <w:t>度</w:t>
            </w:r>
            <w:r w:rsidRPr="00EF6CE9">
              <w:rPr>
                <w:color w:val="000000" w:themeColor="text1"/>
                <w:sz w:val="18"/>
                <w:szCs w:val="18"/>
              </w:rPr>
              <w:t>X50</w:t>
            </w:r>
            <w:r w:rsidRPr="00EF6CE9">
              <w:rPr>
                <w:rFonts w:hint="eastAsia"/>
                <w:color w:val="000000" w:themeColor="text1"/>
                <w:sz w:val="18"/>
                <w:szCs w:val="18"/>
              </w:rPr>
              <w:t>度</w:t>
            </w:r>
          </w:p>
          <w:p w:rsidR="0004327D" w:rsidRPr="00EF6CE9" w:rsidRDefault="00522DC5">
            <w:pPr>
              <w:rPr>
                <w:color w:val="000000" w:themeColor="text1"/>
                <w:sz w:val="18"/>
                <w:szCs w:val="18"/>
              </w:rPr>
            </w:pPr>
            <w:r w:rsidRPr="00EF6CE9">
              <w:rPr>
                <w:rFonts w:hint="eastAsia"/>
                <w:color w:val="000000" w:themeColor="text1"/>
                <w:sz w:val="18"/>
                <w:szCs w:val="18"/>
              </w:rPr>
              <w:t>插座：</w:t>
            </w:r>
            <w:r w:rsidRPr="00EF6CE9">
              <w:rPr>
                <w:color w:val="000000" w:themeColor="text1"/>
                <w:sz w:val="18"/>
                <w:szCs w:val="18"/>
              </w:rPr>
              <w:t>2XNEUTRIK NL4</w:t>
            </w:r>
          </w:p>
          <w:p w:rsidR="0004327D" w:rsidRPr="00EF6CE9" w:rsidRDefault="00522DC5">
            <w:pPr>
              <w:rPr>
                <w:color w:val="000000" w:themeColor="text1"/>
                <w:sz w:val="18"/>
                <w:szCs w:val="18"/>
              </w:rPr>
            </w:pPr>
            <w:r w:rsidRPr="00EF6CE9">
              <w:rPr>
                <w:rFonts w:hint="eastAsia"/>
                <w:color w:val="000000" w:themeColor="text1"/>
                <w:sz w:val="18"/>
                <w:szCs w:val="18"/>
              </w:rPr>
              <w:t>配件：</w:t>
            </w:r>
            <w:r w:rsidRPr="00EF6CE9">
              <w:rPr>
                <w:color w:val="000000" w:themeColor="text1"/>
                <w:sz w:val="18"/>
                <w:szCs w:val="18"/>
              </w:rPr>
              <w:t>12XM10,4x 100MM</w:t>
            </w:r>
          </w:p>
          <w:p w:rsidR="0004327D" w:rsidRPr="00EF6CE9" w:rsidRDefault="00522DC5">
            <w:pPr>
              <w:rPr>
                <w:color w:val="000000" w:themeColor="text1"/>
                <w:sz w:val="18"/>
                <w:szCs w:val="18"/>
              </w:rPr>
            </w:pPr>
            <w:r w:rsidRPr="00EF6CE9">
              <w:rPr>
                <w:rFonts w:hint="eastAsia"/>
                <w:color w:val="000000" w:themeColor="text1"/>
                <w:sz w:val="18"/>
                <w:szCs w:val="18"/>
              </w:rPr>
              <w:t>体积（阔</w:t>
            </w:r>
            <w:r w:rsidRPr="00EF6CE9">
              <w:rPr>
                <w:color w:val="000000" w:themeColor="text1"/>
                <w:sz w:val="18"/>
                <w:szCs w:val="18"/>
              </w:rPr>
              <w:t>X</w:t>
            </w:r>
            <w:r w:rsidRPr="00EF6CE9">
              <w:rPr>
                <w:rFonts w:hint="eastAsia"/>
                <w:color w:val="000000" w:themeColor="text1"/>
                <w:sz w:val="18"/>
                <w:szCs w:val="18"/>
              </w:rPr>
              <w:t>高</w:t>
            </w:r>
            <w:r w:rsidRPr="00EF6CE9">
              <w:rPr>
                <w:color w:val="000000" w:themeColor="text1"/>
                <w:sz w:val="18"/>
                <w:szCs w:val="18"/>
              </w:rPr>
              <w:t>X</w:t>
            </w:r>
            <w:r w:rsidRPr="00EF6CE9">
              <w:rPr>
                <w:rFonts w:hint="eastAsia"/>
                <w:color w:val="000000" w:themeColor="text1"/>
                <w:sz w:val="18"/>
                <w:szCs w:val="18"/>
              </w:rPr>
              <w:t>深）</w:t>
            </w:r>
            <w:r w:rsidRPr="00EF6CE9">
              <w:rPr>
                <w:rFonts w:hint="eastAsia"/>
                <w:color w:val="000000" w:themeColor="text1"/>
                <w:sz w:val="18"/>
                <w:szCs w:val="18"/>
              </w:rPr>
              <w:t>不大于</w:t>
            </w:r>
            <w:r w:rsidRPr="00EF6CE9">
              <w:rPr>
                <w:color w:val="000000" w:themeColor="text1"/>
                <w:sz w:val="18"/>
                <w:szCs w:val="18"/>
              </w:rPr>
              <w:t>560X1066X496</w:t>
            </w:r>
            <w:r w:rsidRPr="00EF6CE9">
              <w:rPr>
                <w:rFonts w:hint="eastAsia"/>
                <w:color w:val="000000" w:themeColor="text1"/>
                <w:sz w:val="18"/>
                <w:szCs w:val="18"/>
              </w:rPr>
              <w:t>（厘米）</w:t>
            </w:r>
          </w:p>
          <w:p w:rsidR="0004327D" w:rsidRPr="00EF6CE9" w:rsidRDefault="00522DC5">
            <w:pPr>
              <w:rPr>
                <w:color w:val="000000" w:themeColor="text1"/>
                <w:sz w:val="18"/>
                <w:szCs w:val="18"/>
              </w:rPr>
            </w:pPr>
            <w:r w:rsidRPr="00EF6CE9">
              <w:rPr>
                <w:rFonts w:hint="eastAsia"/>
                <w:color w:val="000000" w:themeColor="text1"/>
                <w:sz w:val="18"/>
                <w:szCs w:val="18"/>
              </w:rPr>
              <w:t>重量（每只）</w:t>
            </w:r>
            <w:r w:rsidRPr="00EF6CE9">
              <w:rPr>
                <w:rFonts w:hint="eastAsia"/>
                <w:color w:val="000000" w:themeColor="text1"/>
                <w:sz w:val="18"/>
                <w:szCs w:val="18"/>
              </w:rPr>
              <w:t>不大于</w:t>
            </w:r>
            <w:r w:rsidRPr="00EF6CE9">
              <w:rPr>
                <w:color w:val="000000" w:themeColor="text1"/>
                <w:sz w:val="18"/>
                <w:szCs w:val="18"/>
              </w:rPr>
              <w:t>62</w:t>
            </w:r>
            <w:r w:rsidRPr="00EF6CE9">
              <w:rPr>
                <w:rFonts w:hint="eastAsia"/>
                <w:color w:val="000000" w:themeColor="text1"/>
                <w:sz w:val="18"/>
                <w:szCs w:val="18"/>
              </w:rPr>
              <w:t>公斤</w:t>
            </w:r>
          </w:p>
        </w:tc>
        <w:tc>
          <w:tcPr>
            <w:tcW w:w="609"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522DC5">
            <w:pPr>
              <w:jc w:val="center"/>
              <w:rPr>
                <w:color w:val="000000" w:themeColor="text1"/>
                <w:sz w:val="18"/>
                <w:szCs w:val="18"/>
              </w:rPr>
            </w:pPr>
            <w:r w:rsidRPr="00EF6CE9">
              <w:rPr>
                <w:rFonts w:hint="eastAsia"/>
                <w:color w:val="000000" w:themeColor="text1"/>
                <w:sz w:val="18"/>
                <w:szCs w:val="18"/>
              </w:rPr>
              <w:t>套</w:t>
            </w:r>
          </w:p>
        </w:tc>
        <w:tc>
          <w:tcPr>
            <w:tcW w:w="574"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522DC5">
            <w:pPr>
              <w:jc w:val="center"/>
              <w:rPr>
                <w:color w:val="000000" w:themeColor="text1"/>
                <w:sz w:val="18"/>
                <w:szCs w:val="18"/>
              </w:rPr>
            </w:pPr>
            <w:r w:rsidRPr="00EF6CE9">
              <w:rPr>
                <w:rFonts w:hint="eastAsia"/>
                <w:color w:val="000000" w:themeColor="text1"/>
                <w:sz w:val="18"/>
                <w:szCs w:val="18"/>
              </w:rPr>
              <w:t>18</w:t>
            </w:r>
            <w:r w:rsidRPr="00EF6CE9">
              <w:rPr>
                <w:rFonts w:hint="eastAsia"/>
                <w:color w:val="000000" w:themeColor="text1"/>
                <w:sz w:val="18"/>
                <w:szCs w:val="18"/>
              </w:rPr>
              <w:t>套</w:t>
            </w:r>
          </w:p>
        </w:tc>
      </w:tr>
      <w:tr w:rsidR="0004327D" w:rsidRPr="00EF6CE9">
        <w:trPr>
          <w:trHeight w:val="2057"/>
        </w:trPr>
        <w:tc>
          <w:tcPr>
            <w:tcW w:w="341"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522DC5">
            <w:pPr>
              <w:rPr>
                <w:color w:val="000000" w:themeColor="text1"/>
                <w:sz w:val="18"/>
                <w:szCs w:val="18"/>
              </w:rPr>
            </w:pPr>
            <w:r w:rsidRPr="00EF6CE9">
              <w:rPr>
                <w:rFonts w:hint="eastAsia"/>
                <w:color w:val="000000" w:themeColor="text1"/>
                <w:sz w:val="18"/>
                <w:szCs w:val="18"/>
              </w:rPr>
              <w:t>2</w:t>
            </w:r>
          </w:p>
        </w:tc>
        <w:tc>
          <w:tcPr>
            <w:tcW w:w="598"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522DC5">
            <w:pPr>
              <w:rPr>
                <w:color w:val="000000" w:themeColor="text1"/>
                <w:sz w:val="18"/>
                <w:szCs w:val="18"/>
              </w:rPr>
            </w:pPr>
            <w:r w:rsidRPr="00EF6CE9">
              <w:rPr>
                <w:rFonts w:hint="eastAsia"/>
                <w:color w:val="000000" w:themeColor="text1"/>
                <w:sz w:val="18"/>
                <w:szCs w:val="18"/>
              </w:rPr>
              <w:t>调音台</w:t>
            </w:r>
          </w:p>
        </w:tc>
        <w:tc>
          <w:tcPr>
            <w:tcW w:w="634"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tc>
        <w:tc>
          <w:tcPr>
            <w:tcW w:w="3110" w:type="dxa"/>
          </w:tcPr>
          <w:p w:rsidR="0004327D" w:rsidRPr="00EF6CE9" w:rsidRDefault="00522DC5">
            <w:pPr>
              <w:rPr>
                <w:color w:val="000000" w:themeColor="text1"/>
                <w:sz w:val="18"/>
                <w:szCs w:val="18"/>
              </w:rPr>
            </w:pPr>
            <w:r w:rsidRPr="00EF6CE9">
              <w:rPr>
                <w:rFonts w:hint="eastAsia"/>
                <w:noProof/>
                <w:color w:val="000000" w:themeColor="text1"/>
                <w:sz w:val="18"/>
                <w:szCs w:val="18"/>
              </w:rPr>
              <w:drawing>
                <wp:anchor distT="0" distB="0" distL="114300" distR="114300" simplePos="0" relativeHeight="251659264" behindDoc="0" locked="0" layoutInCell="1" allowOverlap="1">
                  <wp:simplePos x="0" y="0"/>
                  <wp:positionH relativeFrom="column">
                    <wp:posOffset>27305</wp:posOffset>
                  </wp:positionH>
                  <wp:positionV relativeFrom="paragraph">
                    <wp:posOffset>805815</wp:posOffset>
                  </wp:positionV>
                  <wp:extent cx="1835150" cy="1471295"/>
                  <wp:effectExtent l="0" t="0" r="12700" b="1460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stretch>
                            <a:fillRect/>
                          </a:stretch>
                        </pic:blipFill>
                        <pic:spPr>
                          <a:xfrm>
                            <a:off x="0" y="0"/>
                            <a:ext cx="1835150" cy="1471295"/>
                          </a:xfrm>
                          <a:prstGeom prst="rect">
                            <a:avLst/>
                          </a:prstGeom>
                          <a:noFill/>
                          <a:ln w="9525">
                            <a:noFill/>
                          </a:ln>
                        </pic:spPr>
                      </pic:pic>
                    </a:graphicData>
                  </a:graphic>
                </wp:anchor>
              </w:drawing>
            </w:r>
          </w:p>
        </w:tc>
        <w:tc>
          <w:tcPr>
            <w:tcW w:w="5378" w:type="dxa"/>
          </w:tcPr>
          <w:p w:rsidR="0004327D" w:rsidRPr="00EF6CE9" w:rsidRDefault="00522DC5">
            <w:pPr>
              <w:rPr>
                <w:color w:val="000000" w:themeColor="text1"/>
                <w:sz w:val="18"/>
                <w:szCs w:val="18"/>
              </w:rPr>
            </w:pPr>
            <w:r w:rsidRPr="00EF6CE9">
              <w:rPr>
                <w:rFonts w:hint="eastAsia"/>
                <w:color w:val="000000" w:themeColor="text1"/>
                <w:sz w:val="18"/>
                <w:szCs w:val="18"/>
              </w:rPr>
              <w:t>频率响应：话筒</w:t>
            </w:r>
            <w:r w:rsidRPr="00EF6CE9">
              <w:rPr>
                <w:rFonts w:hint="eastAsia"/>
                <w:color w:val="000000" w:themeColor="text1"/>
                <w:sz w:val="18"/>
                <w:szCs w:val="18"/>
              </w:rPr>
              <w:t>/</w:t>
            </w:r>
            <w:r w:rsidRPr="00EF6CE9">
              <w:rPr>
                <w:rFonts w:hint="eastAsia"/>
                <w:color w:val="000000" w:themeColor="text1"/>
                <w:sz w:val="18"/>
                <w:szCs w:val="18"/>
              </w:rPr>
              <w:t>线路输入到任何输出端，</w:t>
            </w:r>
            <w:r w:rsidRPr="00EF6CE9">
              <w:rPr>
                <w:rFonts w:hint="eastAsia"/>
                <w:color w:val="000000" w:themeColor="text1"/>
                <w:sz w:val="18"/>
                <w:szCs w:val="18"/>
              </w:rPr>
              <w:t>20Hz</w:t>
            </w:r>
            <w:r w:rsidRPr="00EF6CE9">
              <w:rPr>
                <w:rFonts w:hint="eastAsia"/>
                <w:color w:val="000000" w:themeColor="text1"/>
                <w:sz w:val="18"/>
                <w:szCs w:val="18"/>
              </w:rPr>
              <w:t>－</w:t>
            </w:r>
            <w:r w:rsidRPr="00EF6CE9">
              <w:rPr>
                <w:rFonts w:hint="eastAsia"/>
                <w:color w:val="000000" w:themeColor="text1"/>
                <w:sz w:val="18"/>
                <w:szCs w:val="18"/>
              </w:rPr>
              <w:t xml:space="preserve">20KHz </w:t>
            </w:r>
            <w:r w:rsidRPr="00EF6CE9">
              <w:rPr>
                <w:rFonts w:hint="eastAsia"/>
                <w:color w:val="000000" w:themeColor="text1"/>
                <w:sz w:val="18"/>
                <w:szCs w:val="18"/>
              </w:rPr>
              <w:t>±</w:t>
            </w:r>
            <w:r w:rsidRPr="00EF6CE9">
              <w:rPr>
                <w:rFonts w:hint="eastAsia"/>
                <w:color w:val="000000" w:themeColor="text1"/>
                <w:sz w:val="18"/>
                <w:szCs w:val="18"/>
              </w:rPr>
              <w:t>0.5dB</w:t>
            </w:r>
            <w:r w:rsidRPr="00EF6CE9">
              <w:rPr>
                <w:rFonts w:hint="eastAsia"/>
                <w:color w:val="000000" w:themeColor="text1"/>
                <w:sz w:val="18"/>
                <w:szCs w:val="18"/>
              </w:rPr>
              <w:br/>
            </w:r>
            <w:r w:rsidRPr="00EF6CE9">
              <w:rPr>
                <w:rFonts w:hint="eastAsia"/>
                <w:color w:val="000000" w:themeColor="text1"/>
                <w:sz w:val="18"/>
                <w:szCs w:val="18"/>
              </w:rPr>
              <w:t>总谐波失真和噪声：－</w:t>
            </w:r>
            <w:r w:rsidRPr="00EF6CE9">
              <w:rPr>
                <w:rFonts w:hint="eastAsia"/>
                <w:color w:val="000000" w:themeColor="text1"/>
                <w:sz w:val="18"/>
                <w:szCs w:val="18"/>
              </w:rPr>
              <w:t>30dBu</w:t>
            </w:r>
            <w:r w:rsidRPr="00EF6CE9">
              <w:rPr>
                <w:rFonts w:hint="eastAsia"/>
                <w:color w:val="000000" w:themeColor="text1"/>
                <w:sz w:val="18"/>
                <w:szCs w:val="18"/>
              </w:rPr>
              <w:t>输入到混音，话筒增益</w:t>
            </w:r>
            <w:r w:rsidRPr="00EF6CE9">
              <w:rPr>
                <w:rFonts w:hint="eastAsia"/>
                <w:color w:val="000000" w:themeColor="text1"/>
                <w:sz w:val="18"/>
                <w:szCs w:val="18"/>
              </w:rPr>
              <w:t>30dB</w:t>
            </w:r>
            <w:r w:rsidRPr="00EF6CE9">
              <w:rPr>
                <w:rFonts w:hint="eastAsia"/>
                <w:color w:val="000000" w:themeColor="text1"/>
                <w:sz w:val="18"/>
                <w:szCs w:val="18"/>
              </w:rPr>
              <w:t>，</w:t>
            </w:r>
            <w:r w:rsidRPr="00EF6CE9">
              <w:rPr>
                <w:rFonts w:hint="eastAsia"/>
                <w:color w:val="000000" w:themeColor="text1"/>
                <w:sz w:val="18"/>
                <w:szCs w:val="18"/>
              </w:rPr>
              <w:t xml:space="preserve"> &lt;0.007%</w:t>
            </w:r>
            <w:r w:rsidRPr="00EF6CE9">
              <w:rPr>
                <w:rFonts w:hint="eastAsia"/>
                <w:color w:val="000000" w:themeColor="text1"/>
                <w:sz w:val="18"/>
                <w:szCs w:val="18"/>
              </w:rPr>
              <w:br/>
            </w:r>
            <w:r w:rsidRPr="00EF6CE9">
              <w:rPr>
                <w:rFonts w:hint="eastAsia"/>
                <w:color w:val="000000" w:themeColor="text1"/>
                <w:sz w:val="18"/>
                <w:szCs w:val="18"/>
              </w:rPr>
              <w:t>话筒输入的等效输入噪声：</w:t>
            </w:r>
            <w:r w:rsidRPr="00EF6CE9">
              <w:rPr>
                <w:rFonts w:hint="eastAsia"/>
                <w:color w:val="000000" w:themeColor="text1"/>
                <w:sz w:val="18"/>
                <w:szCs w:val="18"/>
              </w:rPr>
              <w:t>22Hz</w:t>
            </w:r>
            <w:r w:rsidRPr="00EF6CE9">
              <w:rPr>
                <w:rFonts w:hint="eastAsia"/>
                <w:color w:val="000000" w:themeColor="text1"/>
                <w:sz w:val="18"/>
                <w:szCs w:val="18"/>
              </w:rPr>
              <w:t>－</w:t>
            </w:r>
            <w:r w:rsidRPr="00EF6CE9">
              <w:rPr>
                <w:rFonts w:hint="eastAsia"/>
                <w:color w:val="000000" w:themeColor="text1"/>
                <w:sz w:val="18"/>
                <w:szCs w:val="18"/>
              </w:rPr>
              <w:t>22KHz</w:t>
            </w:r>
            <w:r w:rsidRPr="00EF6CE9">
              <w:rPr>
                <w:rFonts w:hint="eastAsia"/>
                <w:color w:val="000000" w:themeColor="text1"/>
                <w:sz w:val="18"/>
                <w:szCs w:val="18"/>
              </w:rPr>
              <w:t>不加权，－</w:t>
            </w:r>
            <w:r w:rsidRPr="00EF6CE9">
              <w:rPr>
                <w:rFonts w:hint="eastAsia"/>
                <w:color w:val="000000" w:themeColor="text1"/>
                <w:sz w:val="18"/>
                <w:szCs w:val="18"/>
              </w:rPr>
              <w:t>128dBu</w:t>
            </w:r>
            <w:r w:rsidRPr="00EF6CE9">
              <w:rPr>
                <w:rFonts w:hint="eastAsia"/>
                <w:color w:val="000000" w:themeColor="text1"/>
                <w:sz w:val="18"/>
                <w:szCs w:val="18"/>
              </w:rPr>
              <w:t>（信源内阻</w:t>
            </w:r>
            <w:r w:rsidRPr="00EF6CE9">
              <w:rPr>
                <w:rFonts w:hint="eastAsia"/>
                <w:color w:val="000000" w:themeColor="text1"/>
                <w:sz w:val="18"/>
                <w:szCs w:val="18"/>
              </w:rPr>
              <w:t>150</w:t>
            </w:r>
            <w:r w:rsidRPr="00EF6CE9">
              <w:rPr>
                <w:rFonts w:hint="eastAsia"/>
                <w:color w:val="000000" w:themeColor="text1"/>
                <w:sz w:val="18"/>
                <w:szCs w:val="18"/>
              </w:rPr>
              <w:t>Ω）。</w:t>
            </w:r>
            <w:r w:rsidRPr="00EF6CE9">
              <w:rPr>
                <w:rFonts w:hint="eastAsia"/>
                <w:color w:val="000000" w:themeColor="text1"/>
                <w:sz w:val="18"/>
                <w:szCs w:val="18"/>
              </w:rPr>
              <w:br/>
            </w:r>
            <w:r w:rsidRPr="00EF6CE9">
              <w:rPr>
                <w:rFonts w:hint="eastAsia"/>
                <w:color w:val="000000" w:themeColor="text1"/>
                <w:sz w:val="18"/>
                <w:szCs w:val="18"/>
              </w:rPr>
              <w:t>母线噪声：</w:t>
            </w:r>
            <w:r w:rsidRPr="00EF6CE9">
              <w:rPr>
                <w:rFonts w:hint="eastAsia"/>
                <w:color w:val="000000" w:themeColor="text1"/>
                <w:sz w:val="18"/>
                <w:szCs w:val="18"/>
              </w:rPr>
              <w:t>20Hz</w:t>
            </w:r>
            <w:r w:rsidRPr="00EF6CE9">
              <w:rPr>
                <w:rFonts w:hint="eastAsia"/>
                <w:color w:val="000000" w:themeColor="text1"/>
                <w:sz w:val="18"/>
                <w:szCs w:val="18"/>
              </w:rPr>
              <w:t>－</w:t>
            </w:r>
            <w:r w:rsidRPr="00EF6CE9">
              <w:rPr>
                <w:rFonts w:hint="eastAsia"/>
                <w:color w:val="000000" w:themeColor="text1"/>
                <w:sz w:val="18"/>
                <w:szCs w:val="18"/>
              </w:rPr>
              <w:t>20KHz</w:t>
            </w:r>
            <w:r w:rsidRPr="00EF6CE9">
              <w:rPr>
                <w:rFonts w:hint="eastAsia"/>
                <w:color w:val="000000" w:themeColor="text1"/>
                <w:sz w:val="18"/>
                <w:szCs w:val="18"/>
              </w:rPr>
              <w:t>宽带线路输入，终端负载为</w:t>
            </w:r>
            <w:r w:rsidRPr="00EF6CE9">
              <w:rPr>
                <w:rFonts w:hint="eastAsia"/>
                <w:color w:val="000000" w:themeColor="text1"/>
                <w:sz w:val="18"/>
                <w:szCs w:val="18"/>
              </w:rPr>
              <w:t>150</w:t>
            </w:r>
            <w:r w:rsidRPr="00EF6CE9">
              <w:rPr>
                <w:rFonts w:hint="eastAsia"/>
                <w:color w:val="000000" w:themeColor="text1"/>
                <w:sz w:val="18"/>
                <w:szCs w:val="18"/>
              </w:rPr>
              <w:t>Ω，</w:t>
            </w:r>
            <w:r w:rsidRPr="00EF6CE9">
              <w:rPr>
                <w:rFonts w:hint="eastAsia"/>
                <w:color w:val="000000" w:themeColor="text1"/>
                <w:sz w:val="18"/>
                <w:szCs w:val="18"/>
              </w:rPr>
              <w:t>RMS</w:t>
            </w:r>
            <w:r w:rsidRPr="00EF6CE9">
              <w:rPr>
                <w:rFonts w:hint="eastAsia"/>
                <w:color w:val="000000" w:themeColor="text1"/>
                <w:sz w:val="18"/>
                <w:szCs w:val="18"/>
              </w:rPr>
              <w:t>（有效值）测</w:t>
            </w:r>
            <w:r w:rsidRPr="00EF6CE9">
              <w:rPr>
                <w:rFonts w:hint="eastAsia"/>
                <w:color w:val="000000" w:themeColor="text1"/>
                <w:sz w:val="18"/>
                <w:szCs w:val="18"/>
              </w:rPr>
              <w:t xml:space="preserve"> </w:t>
            </w:r>
            <w:r w:rsidRPr="00EF6CE9">
              <w:rPr>
                <w:rFonts w:hint="eastAsia"/>
                <w:color w:val="000000" w:themeColor="text1"/>
                <w:sz w:val="18"/>
                <w:szCs w:val="18"/>
              </w:rPr>
              <w:t>量。</w:t>
            </w:r>
            <w:r w:rsidRPr="00EF6CE9">
              <w:rPr>
                <w:rFonts w:hint="eastAsia"/>
                <w:color w:val="000000" w:themeColor="text1"/>
                <w:sz w:val="18"/>
                <w:szCs w:val="18"/>
              </w:rPr>
              <w:br/>
            </w:r>
            <w:r w:rsidRPr="00EF6CE9">
              <w:rPr>
                <w:rFonts w:hint="eastAsia"/>
                <w:color w:val="000000" w:themeColor="text1"/>
                <w:sz w:val="18"/>
                <w:szCs w:val="18"/>
              </w:rPr>
              <w:t>混音：推子在下面，最大混音电平，</w:t>
            </w:r>
            <w:r w:rsidRPr="00EF6CE9">
              <w:rPr>
                <w:rFonts w:hint="eastAsia"/>
                <w:color w:val="000000" w:themeColor="text1"/>
                <w:sz w:val="18"/>
                <w:szCs w:val="18"/>
              </w:rPr>
              <w:t>&lt;</w:t>
            </w:r>
            <w:r w:rsidRPr="00EF6CE9">
              <w:rPr>
                <w:rFonts w:hint="eastAsia"/>
                <w:color w:val="000000" w:themeColor="text1"/>
                <w:sz w:val="18"/>
                <w:szCs w:val="18"/>
              </w:rPr>
              <w:t>－</w:t>
            </w:r>
            <w:r w:rsidRPr="00EF6CE9">
              <w:rPr>
                <w:rFonts w:hint="eastAsia"/>
                <w:color w:val="000000" w:themeColor="text1"/>
                <w:sz w:val="18"/>
                <w:szCs w:val="18"/>
              </w:rPr>
              <w:t>85dBu</w:t>
            </w:r>
            <w:r w:rsidRPr="00EF6CE9">
              <w:rPr>
                <w:rFonts w:hint="eastAsia"/>
                <w:color w:val="000000" w:themeColor="text1"/>
                <w:sz w:val="18"/>
                <w:szCs w:val="18"/>
              </w:rPr>
              <w:br/>
            </w:r>
            <w:r w:rsidRPr="00EF6CE9">
              <w:rPr>
                <w:rFonts w:hint="eastAsia"/>
                <w:color w:val="000000" w:themeColor="text1"/>
                <w:sz w:val="18"/>
                <w:szCs w:val="18"/>
              </w:rPr>
              <w:t>通道之间串音：通道哑音，</w:t>
            </w:r>
            <w:r w:rsidRPr="00EF6CE9">
              <w:rPr>
                <w:rFonts w:hint="eastAsia"/>
                <w:color w:val="000000" w:themeColor="text1"/>
                <w:sz w:val="18"/>
                <w:szCs w:val="18"/>
              </w:rPr>
              <w:t>&gt;96dB</w:t>
            </w:r>
            <w:r w:rsidRPr="00EF6CE9">
              <w:rPr>
                <w:rFonts w:hint="eastAsia"/>
                <w:color w:val="000000" w:themeColor="text1"/>
                <w:sz w:val="18"/>
                <w:szCs w:val="18"/>
              </w:rPr>
              <w:t>；推子位置（标记</w:t>
            </w:r>
            <w:r w:rsidRPr="00EF6CE9">
              <w:rPr>
                <w:rFonts w:hint="eastAsia"/>
                <w:color w:val="000000" w:themeColor="text1"/>
                <w:sz w:val="18"/>
                <w:szCs w:val="18"/>
              </w:rPr>
              <w:t>+10</w:t>
            </w:r>
            <w:r w:rsidRPr="00EF6CE9">
              <w:rPr>
                <w:rFonts w:hint="eastAsia"/>
                <w:color w:val="000000" w:themeColor="text1"/>
                <w:sz w:val="18"/>
                <w:szCs w:val="18"/>
              </w:rPr>
              <w:t>），</w:t>
            </w:r>
            <w:r w:rsidRPr="00EF6CE9">
              <w:rPr>
                <w:rFonts w:hint="eastAsia"/>
                <w:color w:val="000000" w:themeColor="text1"/>
                <w:sz w:val="18"/>
                <w:szCs w:val="18"/>
              </w:rPr>
              <w:t>&gt;96dB</w:t>
            </w:r>
            <w:r w:rsidRPr="00EF6CE9">
              <w:rPr>
                <w:rFonts w:hint="eastAsia"/>
                <w:color w:val="000000" w:themeColor="text1"/>
                <w:sz w:val="18"/>
                <w:szCs w:val="18"/>
              </w:rPr>
              <w:t>；辅助发送端口，</w:t>
            </w:r>
            <w:r w:rsidRPr="00EF6CE9">
              <w:rPr>
                <w:rFonts w:hint="eastAsia"/>
                <w:color w:val="000000" w:themeColor="text1"/>
                <w:sz w:val="18"/>
                <w:szCs w:val="18"/>
              </w:rPr>
              <w:t>&gt;86dB</w:t>
            </w:r>
            <w:r w:rsidRPr="00EF6CE9">
              <w:rPr>
                <w:rFonts w:hint="eastAsia"/>
                <w:color w:val="000000" w:themeColor="text1"/>
                <w:sz w:val="18"/>
                <w:szCs w:val="18"/>
              </w:rPr>
              <w:t>。</w:t>
            </w:r>
            <w:r w:rsidRPr="00EF6CE9">
              <w:rPr>
                <w:rFonts w:hint="eastAsia"/>
                <w:color w:val="000000" w:themeColor="text1"/>
                <w:sz w:val="18"/>
                <w:szCs w:val="18"/>
              </w:rPr>
              <w:br/>
            </w:r>
            <w:r w:rsidRPr="00EF6CE9">
              <w:rPr>
                <w:rFonts w:hint="eastAsia"/>
                <w:color w:val="000000" w:themeColor="text1"/>
                <w:sz w:val="18"/>
                <w:szCs w:val="18"/>
              </w:rPr>
              <w:t>输入和输出阻抗：话筒输入，</w:t>
            </w:r>
            <w:r w:rsidRPr="00EF6CE9">
              <w:rPr>
                <w:rFonts w:hint="eastAsia"/>
                <w:color w:val="000000" w:themeColor="text1"/>
                <w:sz w:val="18"/>
                <w:szCs w:val="18"/>
              </w:rPr>
              <w:t>2.4K</w:t>
            </w:r>
            <w:r w:rsidRPr="00EF6CE9">
              <w:rPr>
                <w:rFonts w:hint="eastAsia"/>
                <w:color w:val="000000" w:themeColor="text1"/>
                <w:sz w:val="18"/>
                <w:szCs w:val="18"/>
              </w:rPr>
              <w:t>Ω；线路输入，</w:t>
            </w:r>
            <w:r w:rsidRPr="00EF6CE9">
              <w:rPr>
                <w:rFonts w:hint="eastAsia"/>
                <w:color w:val="000000" w:themeColor="text1"/>
                <w:sz w:val="18"/>
                <w:szCs w:val="18"/>
              </w:rPr>
              <w:t>11K</w:t>
            </w:r>
            <w:r w:rsidRPr="00EF6CE9">
              <w:rPr>
                <w:rFonts w:hint="eastAsia"/>
                <w:color w:val="000000" w:themeColor="text1"/>
                <w:sz w:val="18"/>
                <w:szCs w:val="18"/>
              </w:rPr>
              <w:t>Ω；立体声输入，</w:t>
            </w:r>
            <w:r w:rsidRPr="00EF6CE9">
              <w:rPr>
                <w:rFonts w:hint="eastAsia"/>
                <w:color w:val="000000" w:themeColor="text1"/>
                <w:sz w:val="18"/>
                <w:szCs w:val="18"/>
              </w:rPr>
              <w:t>100K</w:t>
            </w:r>
            <w:r w:rsidRPr="00EF6CE9">
              <w:rPr>
                <w:rFonts w:hint="eastAsia"/>
                <w:color w:val="000000" w:themeColor="text1"/>
                <w:sz w:val="18"/>
                <w:szCs w:val="18"/>
              </w:rPr>
              <w:t>Ω；输出，</w:t>
            </w:r>
            <w:r w:rsidRPr="00EF6CE9">
              <w:rPr>
                <w:rFonts w:hint="eastAsia"/>
                <w:color w:val="000000" w:themeColor="text1"/>
                <w:sz w:val="18"/>
                <w:szCs w:val="18"/>
              </w:rPr>
              <w:t>75</w:t>
            </w:r>
            <w:r w:rsidRPr="00EF6CE9">
              <w:rPr>
                <w:rFonts w:hint="eastAsia"/>
                <w:color w:val="000000" w:themeColor="text1"/>
                <w:sz w:val="18"/>
                <w:szCs w:val="18"/>
              </w:rPr>
              <w:t>Ω。</w:t>
            </w:r>
            <w:r w:rsidRPr="00EF6CE9">
              <w:rPr>
                <w:rFonts w:hint="eastAsia"/>
                <w:color w:val="000000" w:themeColor="text1"/>
                <w:sz w:val="18"/>
                <w:szCs w:val="18"/>
              </w:rPr>
              <w:br/>
            </w:r>
            <w:r w:rsidRPr="00EF6CE9">
              <w:rPr>
                <w:rFonts w:hint="eastAsia"/>
                <w:color w:val="000000" w:themeColor="text1"/>
                <w:sz w:val="18"/>
                <w:szCs w:val="18"/>
              </w:rPr>
              <w:t>输入和输出电平：话筒</w:t>
            </w:r>
            <w:r w:rsidRPr="00EF6CE9">
              <w:rPr>
                <w:rFonts w:hint="eastAsia"/>
                <w:color w:val="000000" w:themeColor="text1"/>
                <w:sz w:val="18"/>
                <w:szCs w:val="18"/>
              </w:rPr>
              <w:t>/</w:t>
            </w:r>
            <w:r w:rsidRPr="00EF6CE9">
              <w:rPr>
                <w:rFonts w:hint="eastAsia"/>
                <w:color w:val="000000" w:themeColor="text1"/>
                <w:sz w:val="18"/>
                <w:szCs w:val="18"/>
              </w:rPr>
              <w:t>线路的最大输入电平为</w:t>
            </w:r>
            <w:r w:rsidRPr="00EF6CE9">
              <w:rPr>
                <w:rFonts w:hint="eastAsia"/>
                <w:color w:val="000000" w:themeColor="text1"/>
                <w:sz w:val="18"/>
                <w:szCs w:val="18"/>
              </w:rPr>
              <w:t>+17dBu</w:t>
            </w:r>
            <w:r w:rsidRPr="00EF6CE9">
              <w:rPr>
                <w:rFonts w:hint="eastAsia"/>
                <w:color w:val="000000" w:themeColor="text1"/>
                <w:sz w:val="18"/>
                <w:szCs w:val="18"/>
              </w:rPr>
              <w:t>；线路的最大输入电平为</w:t>
            </w:r>
            <w:r w:rsidRPr="00EF6CE9">
              <w:rPr>
                <w:rFonts w:hint="eastAsia"/>
                <w:color w:val="000000" w:themeColor="text1"/>
                <w:sz w:val="18"/>
                <w:szCs w:val="18"/>
              </w:rPr>
              <w:t>+30dB</w:t>
            </w:r>
            <w:r w:rsidRPr="00EF6CE9">
              <w:rPr>
                <w:rFonts w:hint="eastAsia"/>
                <w:color w:val="000000" w:themeColor="text1"/>
                <w:sz w:val="18"/>
                <w:szCs w:val="18"/>
              </w:rPr>
              <w:t>u</w:t>
            </w:r>
            <w:r w:rsidRPr="00EF6CE9">
              <w:rPr>
                <w:rFonts w:hint="eastAsia"/>
                <w:color w:val="000000" w:themeColor="text1"/>
                <w:sz w:val="18"/>
                <w:szCs w:val="18"/>
              </w:rPr>
              <w:t>；</w:t>
            </w:r>
            <w:r w:rsidRPr="00EF6CE9">
              <w:rPr>
                <w:rFonts w:hint="eastAsia"/>
                <w:color w:val="000000" w:themeColor="text1"/>
                <w:sz w:val="18"/>
                <w:szCs w:val="18"/>
              </w:rPr>
              <w:br/>
            </w:r>
            <w:r w:rsidRPr="00EF6CE9">
              <w:rPr>
                <w:rFonts w:hint="eastAsia"/>
                <w:color w:val="000000" w:themeColor="text1"/>
                <w:sz w:val="18"/>
                <w:szCs w:val="18"/>
              </w:rPr>
              <w:t>立体声最大输入电平</w:t>
            </w:r>
            <w:r w:rsidRPr="00EF6CE9">
              <w:rPr>
                <w:rFonts w:hint="eastAsia"/>
                <w:color w:val="000000" w:themeColor="text1"/>
                <w:sz w:val="18"/>
                <w:szCs w:val="18"/>
              </w:rPr>
              <w:t>+30dBu</w:t>
            </w:r>
            <w:r w:rsidRPr="00EF6CE9">
              <w:rPr>
                <w:rFonts w:hint="eastAsia"/>
                <w:color w:val="000000" w:themeColor="text1"/>
                <w:sz w:val="18"/>
                <w:szCs w:val="18"/>
              </w:rPr>
              <w:t>；</w:t>
            </w:r>
            <w:r w:rsidRPr="00EF6CE9">
              <w:rPr>
                <w:rFonts w:hint="eastAsia"/>
                <w:color w:val="000000" w:themeColor="text1"/>
                <w:sz w:val="18"/>
                <w:szCs w:val="18"/>
              </w:rPr>
              <w:br/>
            </w:r>
            <w:r w:rsidRPr="00EF6CE9">
              <w:rPr>
                <w:rFonts w:hint="eastAsia"/>
                <w:color w:val="000000" w:themeColor="text1"/>
                <w:sz w:val="18"/>
                <w:szCs w:val="18"/>
              </w:rPr>
              <w:t>最大混音输出电平为</w:t>
            </w:r>
            <w:r w:rsidRPr="00EF6CE9">
              <w:rPr>
                <w:rFonts w:hint="eastAsia"/>
                <w:color w:val="000000" w:themeColor="text1"/>
                <w:sz w:val="18"/>
                <w:szCs w:val="18"/>
              </w:rPr>
              <w:t>+20dBu</w:t>
            </w:r>
            <w:r w:rsidRPr="00EF6CE9">
              <w:rPr>
                <w:rFonts w:hint="eastAsia"/>
                <w:color w:val="000000" w:themeColor="text1"/>
                <w:sz w:val="18"/>
                <w:szCs w:val="18"/>
              </w:rPr>
              <w:t>；耳机最大输出电平为</w:t>
            </w:r>
            <w:r w:rsidRPr="00EF6CE9">
              <w:rPr>
                <w:rFonts w:hint="eastAsia"/>
                <w:color w:val="000000" w:themeColor="text1"/>
                <w:sz w:val="18"/>
                <w:szCs w:val="18"/>
              </w:rPr>
              <w:t>300mw/200</w:t>
            </w:r>
            <w:r w:rsidRPr="00EF6CE9">
              <w:rPr>
                <w:rFonts w:hint="eastAsia"/>
                <w:color w:val="000000" w:themeColor="text1"/>
                <w:sz w:val="18"/>
                <w:szCs w:val="18"/>
              </w:rPr>
              <w:t>Ω。</w:t>
            </w:r>
            <w:r w:rsidRPr="00EF6CE9">
              <w:rPr>
                <w:rFonts w:hint="eastAsia"/>
                <w:color w:val="000000" w:themeColor="text1"/>
                <w:sz w:val="18"/>
                <w:szCs w:val="18"/>
              </w:rPr>
              <w:br/>
              <w:t>EQ</w:t>
            </w:r>
            <w:r w:rsidRPr="00EF6CE9">
              <w:rPr>
                <w:rFonts w:hint="eastAsia"/>
                <w:color w:val="000000" w:themeColor="text1"/>
                <w:sz w:val="18"/>
                <w:szCs w:val="18"/>
              </w:rPr>
              <w:t>（单声道输入）：</w:t>
            </w:r>
            <w:r w:rsidRPr="00EF6CE9">
              <w:rPr>
                <w:rFonts w:hint="eastAsia"/>
                <w:color w:val="000000" w:themeColor="text1"/>
                <w:sz w:val="18"/>
                <w:szCs w:val="18"/>
              </w:rPr>
              <w:t>HF</w:t>
            </w:r>
            <w:r w:rsidRPr="00EF6CE9">
              <w:rPr>
                <w:rFonts w:hint="eastAsia"/>
                <w:color w:val="000000" w:themeColor="text1"/>
                <w:sz w:val="18"/>
                <w:szCs w:val="18"/>
              </w:rPr>
              <w:t>（高频）：</w:t>
            </w:r>
            <w:r w:rsidRPr="00EF6CE9">
              <w:rPr>
                <w:rFonts w:hint="eastAsia"/>
                <w:color w:val="000000" w:themeColor="text1"/>
                <w:sz w:val="18"/>
                <w:szCs w:val="18"/>
              </w:rPr>
              <w:t>12KHz</w:t>
            </w:r>
            <w:r w:rsidRPr="00EF6CE9">
              <w:rPr>
                <w:rFonts w:hint="eastAsia"/>
                <w:color w:val="000000" w:themeColor="text1"/>
                <w:sz w:val="18"/>
                <w:szCs w:val="18"/>
              </w:rPr>
              <w:t>±</w:t>
            </w:r>
            <w:r w:rsidRPr="00EF6CE9">
              <w:rPr>
                <w:rFonts w:hint="eastAsia"/>
                <w:color w:val="000000" w:themeColor="text1"/>
                <w:sz w:val="18"/>
                <w:szCs w:val="18"/>
              </w:rPr>
              <w:t>15dB</w:t>
            </w:r>
            <w:r w:rsidRPr="00EF6CE9">
              <w:rPr>
                <w:rFonts w:hint="eastAsia"/>
                <w:color w:val="000000" w:themeColor="text1"/>
                <w:sz w:val="18"/>
                <w:szCs w:val="18"/>
              </w:rPr>
              <w:t>；</w:t>
            </w:r>
            <w:r w:rsidRPr="00EF6CE9">
              <w:rPr>
                <w:rFonts w:hint="eastAsia"/>
                <w:color w:val="000000" w:themeColor="text1"/>
                <w:sz w:val="18"/>
                <w:szCs w:val="18"/>
              </w:rPr>
              <w:br/>
              <w:t>MF(</w:t>
            </w:r>
            <w:r w:rsidRPr="00EF6CE9">
              <w:rPr>
                <w:rFonts w:hint="eastAsia"/>
                <w:color w:val="000000" w:themeColor="text1"/>
                <w:sz w:val="18"/>
                <w:szCs w:val="18"/>
              </w:rPr>
              <w:t>中频</w:t>
            </w:r>
            <w:r w:rsidRPr="00EF6CE9">
              <w:rPr>
                <w:rFonts w:hint="eastAsia"/>
                <w:color w:val="000000" w:themeColor="text1"/>
                <w:sz w:val="18"/>
                <w:szCs w:val="18"/>
              </w:rPr>
              <w:t>):140Hz</w:t>
            </w:r>
            <w:r w:rsidRPr="00EF6CE9">
              <w:rPr>
                <w:rFonts w:hint="eastAsia"/>
                <w:color w:val="000000" w:themeColor="text1"/>
                <w:sz w:val="18"/>
                <w:szCs w:val="18"/>
              </w:rPr>
              <w:t>－</w:t>
            </w:r>
            <w:r w:rsidRPr="00EF6CE9">
              <w:rPr>
                <w:rFonts w:hint="eastAsia"/>
                <w:color w:val="000000" w:themeColor="text1"/>
                <w:sz w:val="18"/>
                <w:szCs w:val="18"/>
              </w:rPr>
              <w:t>3KHz</w:t>
            </w:r>
            <w:r w:rsidRPr="00EF6CE9">
              <w:rPr>
                <w:rFonts w:hint="eastAsia"/>
                <w:color w:val="000000" w:themeColor="text1"/>
                <w:sz w:val="18"/>
                <w:szCs w:val="18"/>
              </w:rPr>
              <w:t>，±</w:t>
            </w:r>
            <w:r w:rsidRPr="00EF6CE9">
              <w:rPr>
                <w:rFonts w:hint="eastAsia"/>
                <w:color w:val="000000" w:themeColor="text1"/>
                <w:sz w:val="18"/>
                <w:szCs w:val="18"/>
              </w:rPr>
              <w:t>15dB</w:t>
            </w:r>
            <w:r w:rsidRPr="00EF6CE9">
              <w:rPr>
                <w:rFonts w:hint="eastAsia"/>
                <w:color w:val="000000" w:themeColor="text1"/>
                <w:sz w:val="18"/>
                <w:szCs w:val="18"/>
              </w:rPr>
              <w:t>，</w:t>
            </w:r>
            <w:r w:rsidRPr="00EF6CE9">
              <w:rPr>
                <w:rFonts w:hint="eastAsia"/>
                <w:color w:val="000000" w:themeColor="text1"/>
                <w:sz w:val="18"/>
                <w:szCs w:val="18"/>
              </w:rPr>
              <w:t xml:space="preserve"> Q=15</w:t>
            </w:r>
            <w:r w:rsidRPr="00EF6CE9">
              <w:rPr>
                <w:rFonts w:hint="eastAsia"/>
                <w:color w:val="000000" w:themeColor="text1"/>
                <w:sz w:val="18"/>
                <w:szCs w:val="18"/>
              </w:rPr>
              <w:t>；</w:t>
            </w:r>
            <w:r w:rsidRPr="00EF6CE9">
              <w:rPr>
                <w:rFonts w:hint="eastAsia"/>
                <w:color w:val="000000" w:themeColor="text1"/>
                <w:sz w:val="18"/>
                <w:szCs w:val="18"/>
              </w:rPr>
              <w:br/>
              <w:t>LF</w:t>
            </w:r>
            <w:r w:rsidRPr="00EF6CE9">
              <w:rPr>
                <w:rFonts w:hint="eastAsia"/>
                <w:color w:val="000000" w:themeColor="text1"/>
                <w:sz w:val="18"/>
                <w:szCs w:val="18"/>
              </w:rPr>
              <w:t>（低频）；</w:t>
            </w:r>
            <w:r w:rsidRPr="00EF6CE9">
              <w:rPr>
                <w:rFonts w:hint="eastAsia"/>
                <w:color w:val="000000" w:themeColor="text1"/>
                <w:sz w:val="18"/>
                <w:szCs w:val="18"/>
              </w:rPr>
              <w:t>80Hz</w:t>
            </w:r>
            <w:r w:rsidRPr="00EF6CE9">
              <w:rPr>
                <w:rFonts w:hint="eastAsia"/>
                <w:color w:val="000000" w:themeColor="text1"/>
                <w:sz w:val="18"/>
                <w:szCs w:val="18"/>
              </w:rPr>
              <w:t>，±</w:t>
            </w:r>
            <w:r w:rsidRPr="00EF6CE9">
              <w:rPr>
                <w:rFonts w:hint="eastAsia"/>
                <w:color w:val="000000" w:themeColor="text1"/>
                <w:sz w:val="18"/>
                <w:szCs w:val="18"/>
              </w:rPr>
              <w:t>15dB</w:t>
            </w:r>
            <w:r w:rsidRPr="00EF6CE9">
              <w:rPr>
                <w:rFonts w:hint="eastAsia"/>
                <w:color w:val="000000" w:themeColor="text1"/>
                <w:sz w:val="18"/>
                <w:szCs w:val="18"/>
              </w:rPr>
              <w:t>。</w:t>
            </w:r>
            <w:r w:rsidRPr="00EF6CE9">
              <w:rPr>
                <w:rFonts w:hint="eastAsia"/>
                <w:color w:val="000000" w:themeColor="text1"/>
                <w:sz w:val="18"/>
                <w:szCs w:val="18"/>
              </w:rPr>
              <w:br/>
            </w:r>
            <w:r w:rsidRPr="00EF6CE9">
              <w:rPr>
                <w:rFonts w:hint="eastAsia"/>
                <w:color w:val="000000" w:themeColor="text1"/>
                <w:sz w:val="18"/>
                <w:szCs w:val="18"/>
              </w:rPr>
              <w:t>输出电平表：</w:t>
            </w:r>
            <w:r w:rsidRPr="00EF6CE9">
              <w:rPr>
                <w:rFonts w:hint="eastAsia"/>
                <w:color w:val="000000" w:themeColor="text1"/>
                <w:sz w:val="18"/>
                <w:szCs w:val="18"/>
              </w:rPr>
              <w:t>L</w:t>
            </w:r>
            <w:r w:rsidRPr="00EF6CE9">
              <w:rPr>
                <w:rFonts w:hint="eastAsia"/>
                <w:color w:val="000000" w:themeColor="text1"/>
                <w:sz w:val="18"/>
                <w:szCs w:val="18"/>
              </w:rPr>
              <w:t>和</w:t>
            </w:r>
            <w:r w:rsidRPr="00EF6CE9">
              <w:rPr>
                <w:rFonts w:hint="eastAsia"/>
                <w:color w:val="000000" w:themeColor="text1"/>
                <w:sz w:val="18"/>
                <w:szCs w:val="18"/>
              </w:rPr>
              <w:t>R</w:t>
            </w:r>
            <w:r w:rsidRPr="00EF6CE9">
              <w:rPr>
                <w:rFonts w:hint="eastAsia"/>
                <w:color w:val="000000" w:themeColor="text1"/>
                <w:sz w:val="18"/>
                <w:szCs w:val="18"/>
              </w:rPr>
              <w:t>混音输出电平表为</w:t>
            </w:r>
            <w:r w:rsidRPr="00EF6CE9">
              <w:rPr>
                <w:rFonts w:hint="eastAsia"/>
                <w:color w:val="000000" w:themeColor="text1"/>
                <w:sz w:val="18"/>
                <w:szCs w:val="18"/>
              </w:rPr>
              <w:t>12</w:t>
            </w:r>
            <w:r w:rsidRPr="00EF6CE9">
              <w:rPr>
                <w:rFonts w:hint="eastAsia"/>
                <w:color w:val="000000" w:themeColor="text1"/>
                <w:sz w:val="18"/>
                <w:szCs w:val="18"/>
              </w:rPr>
              <w:t>段</w:t>
            </w:r>
            <w:r w:rsidRPr="00EF6CE9">
              <w:rPr>
                <w:rFonts w:hint="eastAsia"/>
                <w:color w:val="000000" w:themeColor="text1"/>
                <w:sz w:val="18"/>
                <w:szCs w:val="18"/>
              </w:rPr>
              <w:t>LED</w:t>
            </w:r>
            <w:r w:rsidRPr="00EF6CE9">
              <w:rPr>
                <w:rFonts w:hint="eastAsia"/>
                <w:color w:val="000000" w:themeColor="text1"/>
                <w:sz w:val="18"/>
                <w:szCs w:val="18"/>
              </w:rPr>
              <w:t>指示表。</w:t>
            </w:r>
            <w:r w:rsidRPr="00EF6CE9">
              <w:rPr>
                <w:rFonts w:hint="eastAsia"/>
                <w:color w:val="000000" w:themeColor="text1"/>
                <w:sz w:val="18"/>
                <w:szCs w:val="18"/>
              </w:rPr>
              <w:br/>
            </w:r>
            <w:r w:rsidRPr="00EF6CE9">
              <w:rPr>
                <w:rFonts w:hint="eastAsia"/>
                <w:color w:val="000000" w:themeColor="text1"/>
                <w:sz w:val="18"/>
                <w:szCs w:val="18"/>
              </w:rPr>
              <w:t>工作条件：温度范围：－</w:t>
            </w:r>
            <w:r w:rsidRPr="00EF6CE9">
              <w:rPr>
                <w:rFonts w:hint="eastAsia"/>
                <w:color w:val="000000" w:themeColor="text1"/>
                <w:sz w:val="18"/>
                <w:szCs w:val="18"/>
              </w:rPr>
              <w:t>10</w:t>
            </w:r>
            <w:r w:rsidRPr="00EF6CE9">
              <w:rPr>
                <w:rFonts w:hint="eastAsia"/>
                <w:color w:val="000000" w:themeColor="text1"/>
                <w:sz w:val="18"/>
                <w:szCs w:val="18"/>
              </w:rPr>
              <w:t>℃～</w:t>
            </w:r>
            <w:r w:rsidRPr="00EF6CE9">
              <w:rPr>
                <w:rFonts w:hint="eastAsia"/>
                <w:color w:val="000000" w:themeColor="text1"/>
                <w:sz w:val="18"/>
                <w:szCs w:val="18"/>
              </w:rPr>
              <w:t>+30</w:t>
            </w:r>
            <w:r w:rsidRPr="00EF6CE9">
              <w:rPr>
                <w:rFonts w:hint="eastAsia"/>
                <w:color w:val="000000" w:themeColor="text1"/>
                <w:sz w:val="18"/>
                <w:szCs w:val="18"/>
              </w:rPr>
              <w:t>℃；相对湿度：</w:t>
            </w:r>
            <w:r w:rsidRPr="00EF6CE9">
              <w:rPr>
                <w:rFonts w:hint="eastAsia"/>
                <w:color w:val="000000" w:themeColor="text1"/>
                <w:sz w:val="18"/>
                <w:szCs w:val="18"/>
              </w:rPr>
              <w:t>0%</w:t>
            </w:r>
            <w:r w:rsidRPr="00EF6CE9">
              <w:rPr>
                <w:rFonts w:hint="eastAsia"/>
                <w:color w:val="000000" w:themeColor="text1"/>
                <w:sz w:val="18"/>
                <w:szCs w:val="18"/>
              </w:rPr>
              <w:t>～</w:t>
            </w:r>
            <w:r w:rsidRPr="00EF6CE9">
              <w:rPr>
                <w:rFonts w:hint="eastAsia"/>
                <w:color w:val="000000" w:themeColor="text1"/>
                <w:sz w:val="18"/>
                <w:szCs w:val="18"/>
              </w:rPr>
              <w:t>80%</w:t>
            </w:r>
            <w:r w:rsidRPr="00EF6CE9">
              <w:rPr>
                <w:rFonts w:hint="eastAsia"/>
                <w:color w:val="000000" w:themeColor="text1"/>
                <w:sz w:val="18"/>
                <w:szCs w:val="18"/>
              </w:rPr>
              <w:t>。</w:t>
            </w:r>
            <w:r w:rsidRPr="00EF6CE9">
              <w:rPr>
                <w:rFonts w:hint="eastAsia"/>
                <w:color w:val="000000" w:themeColor="text1"/>
                <w:sz w:val="18"/>
                <w:szCs w:val="18"/>
              </w:rPr>
              <w:br/>
            </w:r>
            <w:r w:rsidRPr="00EF6CE9">
              <w:rPr>
                <w:rFonts w:hint="eastAsia"/>
                <w:color w:val="000000" w:themeColor="text1"/>
                <w:sz w:val="18"/>
                <w:szCs w:val="18"/>
              </w:rPr>
              <w:lastRenderedPageBreak/>
              <w:t>供电：集成轻型开关电源；交流输入：</w:t>
            </w:r>
            <w:r w:rsidRPr="00EF6CE9">
              <w:rPr>
                <w:rFonts w:hint="eastAsia"/>
                <w:color w:val="000000" w:themeColor="text1"/>
                <w:sz w:val="18"/>
                <w:szCs w:val="18"/>
              </w:rPr>
              <w:t>85v</w:t>
            </w:r>
            <w:r w:rsidRPr="00EF6CE9">
              <w:rPr>
                <w:rFonts w:hint="eastAsia"/>
                <w:color w:val="000000" w:themeColor="text1"/>
                <w:sz w:val="18"/>
                <w:szCs w:val="18"/>
              </w:rPr>
              <w:t>～</w:t>
            </w:r>
            <w:r w:rsidRPr="00EF6CE9">
              <w:rPr>
                <w:rFonts w:hint="eastAsia"/>
                <w:color w:val="000000" w:themeColor="text1"/>
                <w:sz w:val="18"/>
                <w:szCs w:val="18"/>
              </w:rPr>
              <w:t xml:space="preserve">270v </w:t>
            </w:r>
            <w:r w:rsidRPr="00EF6CE9">
              <w:rPr>
                <w:rFonts w:hint="eastAsia"/>
                <w:color w:val="000000" w:themeColor="text1"/>
                <w:sz w:val="18"/>
                <w:szCs w:val="18"/>
              </w:rPr>
              <w:t>，</w:t>
            </w:r>
            <w:r w:rsidRPr="00EF6CE9">
              <w:rPr>
                <w:rFonts w:hint="eastAsia"/>
                <w:color w:val="000000" w:themeColor="text1"/>
                <w:sz w:val="18"/>
                <w:szCs w:val="18"/>
              </w:rPr>
              <w:t>50/60Hz</w:t>
            </w:r>
            <w:r w:rsidRPr="00EF6CE9">
              <w:rPr>
                <w:rFonts w:hint="eastAsia"/>
                <w:color w:val="000000" w:themeColor="text1"/>
                <w:sz w:val="18"/>
                <w:szCs w:val="18"/>
              </w:rPr>
              <w:t>。</w:t>
            </w:r>
            <w:r w:rsidRPr="00EF6CE9">
              <w:rPr>
                <w:rFonts w:hint="eastAsia"/>
                <w:color w:val="000000" w:themeColor="text1"/>
                <w:sz w:val="18"/>
                <w:szCs w:val="18"/>
              </w:rPr>
              <w:br/>
            </w:r>
            <w:r w:rsidRPr="00EF6CE9">
              <w:rPr>
                <w:rFonts w:hint="eastAsia"/>
                <w:color w:val="000000" w:themeColor="text1"/>
                <w:sz w:val="18"/>
                <w:szCs w:val="18"/>
              </w:rPr>
              <w:t>电源消耗：小于</w:t>
            </w:r>
            <w:r w:rsidRPr="00EF6CE9">
              <w:rPr>
                <w:rFonts w:hint="eastAsia"/>
                <w:color w:val="000000" w:themeColor="text1"/>
                <w:sz w:val="18"/>
                <w:szCs w:val="18"/>
              </w:rPr>
              <w:t>20w</w:t>
            </w:r>
            <w:r w:rsidRPr="00EF6CE9">
              <w:rPr>
                <w:rFonts w:hint="eastAsia"/>
                <w:color w:val="000000" w:themeColor="text1"/>
                <w:sz w:val="18"/>
                <w:szCs w:val="18"/>
              </w:rPr>
              <w:t>频率响应：话筒</w:t>
            </w:r>
            <w:r w:rsidRPr="00EF6CE9">
              <w:rPr>
                <w:rFonts w:hint="eastAsia"/>
                <w:color w:val="000000" w:themeColor="text1"/>
                <w:sz w:val="18"/>
                <w:szCs w:val="18"/>
              </w:rPr>
              <w:t>/</w:t>
            </w:r>
            <w:r w:rsidRPr="00EF6CE9">
              <w:rPr>
                <w:rFonts w:hint="eastAsia"/>
                <w:color w:val="000000" w:themeColor="text1"/>
                <w:sz w:val="18"/>
                <w:szCs w:val="18"/>
              </w:rPr>
              <w:t>线路输入到</w:t>
            </w:r>
            <w:r w:rsidRPr="00EF6CE9">
              <w:rPr>
                <w:rFonts w:hint="eastAsia"/>
                <w:color w:val="000000" w:themeColor="text1"/>
                <w:sz w:val="18"/>
                <w:szCs w:val="18"/>
              </w:rPr>
              <w:t>任何输出端：</w:t>
            </w:r>
            <w:r w:rsidRPr="00EF6CE9">
              <w:rPr>
                <w:rFonts w:hint="eastAsia"/>
                <w:color w:val="000000" w:themeColor="text1"/>
                <w:sz w:val="18"/>
                <w:szCs w:val="18"/>
              </w:rPr>
              <w:t>(20Hz-20KHz)+1dB /-3dB</w:t>
            </w:r>
            <w:r w:rsidRPr="00EF6CE9">
              <w:rPr>
                <w:rFonts w:hint="eastAsia"/>
                <w:color w:val="000000" w:themeColor="text1"/>
                <w:sz w:val="18"/>
                <w:szCs w:val="18"/>
              </w:rPr>
              <w:br/>
            </w:r>
            <w:r w:rsidRPr="00EF6CE9">
              <w:rPr>
                <w:rFonts w:hint="eastAsia"/>
                <w:color w:val="000000" w:themeColor="text1"/>
                <w:sz w:val="18"/>
                <w:szCs w:val="18"/>
              </w:rPr>
              <w:t>总谐波失真和噪声：</w:t>
            </w:r>
            <w:r w:rsidRPr="00EF6CE9">
              <w:rPr>
                <w:rFonts w:hint="eastAsia"/>
                <w:color w:val="000000" w:themeColor="text1"/>
                <w:sz w:val="18"/>
                <w:szCs w:val="18"/>
              </w:rPr>
              <w:t>&lt;0.007%130dB</w:t>
            </w:r>
            <w:r w:rsidRPr="00EF6CE9">
              <w:rPr>
                <w:rFonts w:hint="eastAsia"/>
                <w:color w:val="000000" w:themeColor="text1"/>
                <w:sz w:val="18"/>
                <w:szCs w:val="18"/>
              </w:rPr>
              <w:t>输入到混音</w:t>
            </w:r>
            <w:r w:rsidRPr="00EF6CE9">
              <w:rPr>
                <w:rFonts w:hint="eastAsia"/>
                <w:color w:val="000000" w:themeColor="text1"/>
                <w:sz w:val="18"/>
                <w:szCs w:val="18"/>
              </w:rPr>
              <w:t xml:space="preserve">, </w:t>
            </w:r>
            <w:r w:rsidRPr="00EF6CE9">
              <w:rPr>
                <w:rFonts w:hint="eastAsia"/>
                <w:color w:val="000000" w:themeColor="text1"/>
                <w:sz w:val="18"/>
                <w:szCs w:val="18"/>
              </w:rPr>
              <w:t>话筒增益</w:t>
            </w:r>
            <w:r w:rsidRPr="00EF6CE9">
              <w:rPr>
                <w:rFonts w:hint="eastAsia"/>
                <w:color w:val="000000" w:themeColor="text1"/>
                <w:sz w:val="18"/>
                <w:szCs w:val="18"/>
              </w:rPr>
              <w:t>30dB</w:t>
            </w:r>
            <w:r w:rsidRPr="00EF6CE9">
              <w:rPr>
                <w:rFonts w:hint="eastAsia"/>
                <w:color w:val="000000" w:themeColor="text1"/>
                <w:sz w:val="18"/>
                <w:szCs w:val="18"/>
              </w:rPr>
              <w:t>话筒输入的等效输入噪声</w:t>
            </w:r>
            <w:r w:rsidRPr="00EF6CE9">
              <w:rPr>
                <w:rFonts w:hint="eastAsia"/>
                <w:color w:val="000000" w:themeColor="text1"/>
                <w:sz w:val="18"/>
                <w:szCs w:val="18"/>
              </w:rPr>
              <w:t>: 22Hz-22KHz</w:t>
            </w:r>
            <w:r w:rsidRPr="00EF6CE9">
              <w:rPr>
                <w:rFonts w:hint="eastAsia"/>
                <w:color w:val="000000" w:themeColor="text1"/>
                <w:sz w:val="18"/>
                <w:szCs w:val="18"/>
              </w:rPr>
              <w:t>不加权</w:t>
            </w:r>
            <w:r w:rsidRPr="00EF6CE9">
              <w:rPr>
                <w:rFonts w:hint="eastAsia"/>
                <w:color w:val="000000" w:themeColor="text1"/>
                <w:sz w:val="18"/>
                <w:szCs w:val="18"/>
              </w:rPr>
              <w:t>-128dB(</w:t>
            </w:r>
            <w:r w:rsidRPr="00EF6CE9">
              <w:rPr>
                <w:rFonts w:hint="eastAsia"/>
                <w:color w:val="000000" w:themeColor="text1"/>
                <w:sz w:val="18"/>
                <w:szCs w:val="18"/>
              </w:rPr>
              <w:t>信源内阻</w:t>
            </w:r>
            <w:r w:rsidRPr="00EF6CE9">
              <w:rPr>
                <w:rFonts w:hint="eastAsia"/>
                <w:color w:val="000000" w:themeColor="text1"/>
                <w:sz w:val="18"/>
                <w:szCs w:val="18"/>
              </w:rPr>
              <w:t>150</w:t>
            </w:r>
            <w:r w:rsidRPr="00EF6CE9">
              <w:rPr>
                <w:rFonts w:hint="eastAsia"/>
                <w:color w:val="000000" w:themeColor="text1"/>
                <w:sz w:val="18"/>
                <w:szCs w:val="18"/>
              </w:rPr>
              <w:t>Ω</w:t>
            </w:r>
            <w:r w:rsidRPr="00EF6CE9">
              <w:rPr>
                <w:rFonts w:hint="eastAsia"/>
                <w:color w:val="000000" w:themeColor="text1"/>
                <w:sz w:val="18"/>
                <w:szCs w:val="18"/>
              </w:rPr>
              <w:t>)</w:t>
            </w:r>
            <w:r w:rsidRPr="00EF6CE9">
              <w:rPr>
                <w:rFonts w:hint="eastAsia"/>
                <w:color w:val="000000" w:themeColor="text1"/>
                <w:sz w:val="18"/>
                <w:szCs w:val="18"/>
              </w:rPr>
              <w:br/>
            </w:r>
            <w:r w:rsidRPr="00EF6CE9">
              <w:rPr>
                <w:rFonts w:hint="eastAsia"/>
                <w:color w:val="000000" w:themeColor="text1"/>
                <w:sz w:val="18"/>
                <w:szCs w:val="18"/>
              </w:rPr>
              <w:t>母线噪声</w:t>
            </w:r>
            <w:r w:rsidRPr="00EF6CE9">
              <w:rPr>
                <w:rFonts w:hint="eastAsia"/>
                <w:color w:val="000000" w:themeColor="text1"/>
                <w:sz w:val="18"/>
                <w:szCs w:val="18"/>
              </w:rPr>
              <w:t>: 20Hz-20KHz</w:t>
            </w:r>
            <w:r w:rsidRPr="00EF6CE9">
              <w:rPr>
                <w:rFonts w:hint="eastAsia"/>
                <w:color w:val="000000" w:themeColor="text1"/>
                <w:sz w:val="18"/>
                <w:szCs w:val="18"/>
              </w:rPr>
              <w:t>宽带线路输入</w:t>
            </w:r>
            <w:r w:rsidRPr="00EF6CE9">
              <w:rPr>
                <w:rFonts w:hint="eastAsia"/>
                <w:color w:val="000000" w:themeColor="text1"/>
                <w:sz w:val="18"/>
                <w:szCs w:val="18"/>
              </w:rPr>
              <w:t xml:space="preserve">, </w:t>
            </w:r>
            <w:r w:rsidRPr="00EF6CE9">
              <w:rPr>
                <w:rFonts w:hint="eastAsia"/>
                <w:color w:val="000000" w:themeColor="text1"/>
                <w:sz w:val="18"/>
                <w:szCs w:val="18"/>
              </w:rPr>
              <w:t>终端负载为</w:t>
            </w:r>
            <w:r w:rsidRPr="00EF6CE9">
              <w:rPr>
                <w:rFonts w:hint="eastAsia"/>
                <w:color w:val="000000" w:themeColor="text1"/>
                <w:sz w:val="18"/>
                <w:szCs w:val="18"/>
              </w:rPr>
              <w:t>150</w:t>
            </w:r>
            <w:r w:rsidRPr="00EF6CE9">
              <w:rPr>
                <w:rFonts w:hint="eastAsia"/>
                <w:color w:val="000000" w:themeColor="text1"/>
                <w:sz w:val="18"/>
                <w:szCs w:val="18"/>
              </w:rPr>
              <w:t>Ω</w:t>
            </w:r>
            <w:r w:rsidRPr="00EF6CE9">
              <w:rPr>
                <w:rFonts w:hint="eastAsia"/>
                <w:color w:val="000000" w:themeColor="text1"/>
                <w:sz w:val="18"/>
                <w:szCs w:val="18"/>
              </w:rPr>
              <w:t>, RMS(</w:t>
            </w:r>
            <w:r w:rsidRPr="00EF6CE9">
              <w:rPr>
                <w:rFonts w:hint="eastAsia"/>
                <w:color w:val="000000" w:themeColor="text1"/>
                <w:sz w:val="18"/>
                <w:szCs w:val="18"/>
              </w:rPr>
              <w:t>有效值</w:t>
            </w:r>
            <w:r w:rsidRPr="00EF6CE9">
              <w:rPr>
                <w:rFonts w:hint="eastAsia"/>
                <w:color w:val="000000" w:themeColor="text1"/>
                <w:sz w:val="18"/>
                <w:szCs w:val="18"/>
              </w:rPr>
              <w:t>)</w:t>
            </w:r>
            <w:r w:rsidRPr="00EF6CE9">
              <w:rPr>
                <w:rFonts w:hint="eastAsia"/>
                <w:color w:val="000000" w:themeColor="text1"/>
                <w:sz w:val="18"/>
                <w:szCs w:val="18"/>
              </w:rPr>
              <w:t>测量混音</w:t>
            </w:r>
            <w:r w:rsidRPr="00EF6CE9">
              <w:rPr>
                <w:rFonts w:hint="eastAsia"/>
                <w:color w:val="000000" w:themeColor="text1"/>
                <w:sz w:val="18"/>
                <w:szCs w:val="18"/>
              </w:rPr>
              <w:t xml:space="preserve">: </w:t>
            </w:r>
            <w:r w:rsidRPr="00EF6CE9">
              <w:rPr>
                <w:rFonts w:hint="eastAsia"/>
                <w:color w:val="000000" w:themeColor="text1"/>
                <w:sz w:val="18"/>
                <w:szCs w:val="18"/>
              </w:rPr>
              <w:t>推子在下面</w:t>
            </w:r>
            <w:r w:rsidRPr="00EF6CE9">
              <w:rPr>
                <w:rFonts w:hint="eastAsia"/>
                <w:color w:val="000000" w:themeColor="text1"/>
                <w:sz w:val="18"/>
                <w:szCs w:val="18"/>
              </w:rPr>
              <w:t xml:space="preserve">, </w:t>
            </w:r>
            <w:r w:rsidRPr="00EF6CE9">
              <w:rPr>
                <w:rFonts w:hint="eastAsia"/>
                <w:color w:val="000000" w:themeColor="text1"/>
                <w:sz w:val="18"/>
                <w:szCs w:val="18"/>
              </w:rPr>
              <w:t>最大混音电平：</w:t>
            </w:r>
            <w:r w:rsidRPr="00EF6CE9">
              <w:rPr>
                <w:rFonts w:hint="eastAsia"/>
                <w:color w:val="000000" w:themeColor="text1"/>
                <w:sz w:val="18"/>
                <w:szCs w:val="18"/>
              </w:rPr>
              <w:t>&lt;-85dB</w:t>
            </w:r>
            <w:r w:rsidRPr="00EF6CE9">
              <w:rPr>
                <w:rFonts w:hint="eastAsia"/>
                <w:color w:val="000000" w:themeColor="text1"/>
                <w:sz w:val="18"/>
                <w:szCs w:val="18"/>
              </w:rPr>
              <w:t>通道之间串音</w:t>
            </w:r>
            <w:r w:rsidRPr="00EF6CE9">
              <w:rPr>
                <w:rFonts w:hint="eastAsia"/>
                <w:color w:val="000000" w:themeColor="text1"/>
                <w:sz w:val="18"/>
                <w:szCs w:val="18"/>
              </w:rPr>
              <w:t xml:space="preserve">: </w:t>
            </w:r>
            <w:r w:rsidRPr="00EF6CE9">
              <w:rPr>
                <w:rFonts w:hint="eastAsia"/>
                <w:color w:val="000000" w:themeColor="text1"/>
                <w:sz w:val="18"/>
                <w:szCs w:val="18"/>
              </w:rPr>
              <w:t>通道哑音</w:t>
            </w:r>
            <w:r w:rsidRPr="00EF6CE9">
              <w:rPr>
                <w:rFonts w:hint="eastAsia"/>
                <w:color w:val="000000" w:themeColor="text1"/>
                <w:sz w:val="18"/>
                <w:szCs w:val="18"/>
              </w:rPr>
              <w:t xml:space="preserve">, &gt;96dB; </w:t>
            </w:r>
            <w:r w:rsidRPr="00EF6CE9">
              <w:rPr>
                <w:rFonts w:hint="eastAsia"/>
                <w:color w:val="000000" w:themeColor="text1"/>
                <w:sz w:val="18"/>
                <w:szCs w:val="18"/>
              </w:rPr>
              <w:t>推子位置</w:t>
            </w:r>
            <w:r w:rsidRPr="00EF6CE9">
              <w:rPr>
                <w:rFonts w:hint="eastAsia"/>
                <w:color w:val="000000" w:themeColor="text1"/>
                <w:sz w:val="18"/>
                <w:szCs w:val="18"/>
              </w:rPr>
              <w:t>(</w:t>
            </w:r>
            <w:r w:rsidRPr="00EF6CE9">
              <w:rPr>
                <w:rFonts w:hint="eastAsia"/>
                <w:color w:val="000000" w:themeColor="text1"/>
                <w:sz w:val="18"/>
                <w:szCs w:val="18"/>
              </w:rPr>
              <w:t>标记</w:t>
            </w:r>
            <w:r w:rsidRPr="00EF6CE9">
              <w:rPr>
                <w:rFonts w:hint="eastAsia"/>
                <w:color w:val="000000" w:themeColor="text1"/>
                <w:sz w:val="18"/>
                <w:szCs w:val="18"/>
              </w:rPr>
              <w:t>+0) &gt;96dB</w:t>
            </w:r>
            <w:r w:rsidRPr="00EF6CE9">
              <w:rPr>
                <w:rFonts w:hint="eastAsia"/>
                <w:color w:val="000000" w:themeColor="text1"/>
                <w:sz w:val="18"/>
                <w:szCs w:val="18"/>
              </w:rPr>
              <w:br/>
            </w:r>
            <w:r w:rsidRPr="00EF6CE9">
              <w:rPr>
                <w:rFonts w:hint="eastAsia"/>
                <w:color w:val="000000" w:themeColor="text1"/>
                <w:sz w:val="18"/>
                <w:szCs w:val="18"/>
              </w:rPr>
              <w:t>辅助发送端口：</w:t>
            </w:r>
            <w:r w:rsidRPr="00EF6CE9">
              <w:rPr>
                <w:rFonts w:hint="eastAsia"/>
                <w:color w:val="000000" w:themeColor="text1"/>
                <w:sz w:val="18"/>
                <w:szCs w:val="18"/>
              </w:rPr>
              <w:t>&gt;86dB</w:t>
            </w:r>
            <w:r w:rsidRPr="00EF6CE9">
              <w:rPr>
                <w:rFonts w:hint="eastAsia"/>
                <w:color w:val="000000" w:themeColor="text1"/>
                <w:sz w:val="18"/>
                <w:szCs w:val="18"/>
              </w:rPr>
              <w:t>输入和输出阻抗：话筒输入：</w:t>
            </w:r>
            <w:r w:rsidRPr="00EF6CE9">
              <w:rPr>
                <w:rFonts w:hint="eastAsia"/>
                <w:color w:val="000000" w:themeColor="text1"/>
                <w:sz w:val="18"/>
                <w:szCs w:val="18"/>
              </w:rPr>
              <w:t>2.4K</w:t>
            </w:r>
            <w:r w:rsidRPr="00EF6CE9">
              <w:rPr>
                <w:rFonts w:hint="eastAsia"/>
                <w:color w:val="000000" w:themeColor="text1"/>
                <w:sz w:val="18"/>
                <w:szCs w:val="18"/>
              </w:rPr>
              <w:t>Ω单声输入：</w:t>
            </w:r>
            <w:r w:rsidRPr="00EF6CE9">
              <w:rPr>
                <w:rFonts w:hint="eastAsia"/>
                <w:color w:val="000000" w:themeColor="text1"/>
                <w:sz w:val="18"/>
                <w:szCs w:val="18"/>
              </w:rPr>
              <w:t>11K</w:t>
            </w:r>
            <w:r w:rsidRPr="00EF6CE9">
              <w:rPr>
                <w:rFonts w:hint="eastAsia"/>
                <w:color w:val="000000" w:themeColor="text1"/>
                <w:sz w:val="18"/>
                <w:szCs w:val="18"/>
              </w:rPr>
              <w:t>Ω立体</w:t>
            </w:r>
            <w:r w:rsidRPr="00EF6CE9">
              <w:rPr>
                <w:rFonts w:hint="eastAsia"/>
                <w:color w:val="000000" w:themeColor="text1"/>
                <w:sz w:val="18"/>
                <w:szCs w:val="18"/>
              </w:rPr>
              <w:t>声输入：</w:t>
            </w:r>
            <w:r w:rsidRPr="00EF6CE9">
              <w:rPr>
                <w:rFonts w:hint="eastAsia"/>
                <w:color w:val="000000" w:themeColor="text1"/>
                <w:sz w:val="18"/>
                <w:szCs w:val="18"/>
              </w:rPr>
              <w:t>100K</w:t>
            </w:r>
            <w:r w:rsidRPr="00EF6CE9">
              <w:rPr>
                <w:rFonts w:hint="eastAsia"/>
                <w:color w:val="000000" w:themeColor="text1"/>
                <w:sz w:val="18"/>
                <w:szCs w:val="18"/>
              </w:rPr>
              <w:t>Ω</w:t>
            </w:r>
            <w:r w:rsidRPr="00EF6CE9">
              <w:rPr>
                <w:rFonts w:hint="eastAsia"/>
                <w:color w:val="000000" w:themeColor="text1"/>
                <w:sz w:val="18"/>
                <w:szCs w:val="18"/>
              </w:rPr>
              <w:br/>
            </w:r>
            <w:r w:rsidRPr="00EF6CE9">
              <w:rPr>
                <w:rFonts w:hint="eastAsia"/>
                <w:color w:val="000000" w:themeColor="text1"/>
                <w:sz w:val="18"/>
                <w:szCs w:val="18"/>
              </w:rPr>
              <w:t>输出：</w:t>
            </w:r>
            <w:r w:rsidRPr="00EF6CE9">
              <w:rPr>
                <w:rFonts w:hint="eastAsia"/>
                <w:color w:val="000000" w:themeColor="text1"/>
                <w:sz w:val="18"/>
                <w:szCs w:val="18"/>
              </w:rPr>
              <w:t>75</w:t>
            </w:r>
            <w:r w:rsidRPr="00EF6CE9">
              <w:rPr>
                <w:rFonts w:hint="eastAsia"/>
                <w:color w:val="000000" w:themeColor="text1"/>
                <w:sz w:val="18"/>
                <w:szCs w:val="18"/>
              </w:rPr>
              <w:t>Ω输入和输出电平</w:t>
            </w:r>
            <w:r w:rsidRPr="00EF6CE9">
              <w:rPr>
                <w:rFonts w:hint="eastAsia"/>
                <w:color w:val="000000" w:themeColor="text1"/>
                <w:sz w:val="18"/>
                <w:szCs w:val="18"/>
              </w:rPr>
              <w:t xml:space="preserve">: </w:t>
            </w:r>
            <w:r w:rsidRPr="00EF6CE9">
              <w:rPr>
                <w:rFonts w:hint="eastAsia"/>
                <w:color w:val="000000" w:themeColor="text1"/>
                <w:sz w:val="18"/>
                <w:szCs w:val="18"/>
              </w:rPr>
              <w:t>话筒</w:t>
            </w:r>
            <w:r w:rsidRPr="00EF6CE9">
              <w:rPr>
                <w:rFonts w:hint="eastAsia"/>
                <w:color w:val="000000" w:themeColor="text1"/>
                <w:sz w:val="18"/>
                <w:szCs w:val="18"/>
              </w:rPr>
              <w:t>/</w:t>
            </w:r>
            <w:r w:rsidRPr="00EF6CE9">
              <w:rPr>
                <w:rFonts w:hint="eastAsia"/>
                <w:color w:val="000000" w:themeColor="text1"/>
                <w:sz w:val="18"/>
                <w:szCs w:val="18"/>
              </w:rPr>
              <w:t>线路的最大输入电平：</w:t>
            </w:r>
            <w:r w:rsidRPr="00EF6CE9">
              <w:rPr>
                <w:rFonts w:hint="eastAsia"/>
                <w:color w:val="000000" w:themeColor="text1"/>
                <w:sz w:val="18"/>
                <w:szCs w:val="18"/>
              </w:rPr>
              <w:t>+17dBu</w:t>
            </w:r>
            <w:r w:rsidRPr="00EF6CE9">
              <w:rPr>
                <w:rFonts w:hint="eastAsia"/>
                <w:color w:val="000000" w:themeColor="text1"/>
                <w:sz w:val="18"/>
                <w:szCs w:val="18"/>
              </w:rPr>
              <w:br/>
            </w:r>
            <w:r w:rsidRPr="00EF6CE9">
              <w:rPr>
                <w:rFonts w:hint="eastAsia"/>
                <w:color w:val="000000" w:themeColor="text1"/>
                <w:sz w:val="18"/>
                <w:szCs w:val="18"/>
              </w:rPr>
              <w:t>线路的最大输入电平：</w:t>
            </w:r>
            <w:r w:rsidRPr="00EF6CE9">
              <w:rPr>
                <w:rFonts w:hint="eastAsia"/>
                <w:color w:val="000000" w:themeColor="text1"/>
                <w:sz w:val="18"/>
                <w:szCs w:val="18"/>
              </w:rPr>
              <w:t>+30dBu</w:t>
            </w:r>
            <w:r w:rsidRPr="00EF6CE9">
              <w:rPr>
                <w:rFonts w:hint="eastAsia"/>
                <w:color w:val="000000" w:themeColor="text1"/>
                <w:sz w:val="18"/>
                <w:szCs w:val="18"/>
              </w:rPr>
              <w:t>立体声输入最大电平：</w:t>
            </w:r>
            <w:r w:rsidRPr="00EF6CE9">
              <w:rPr>
                <w:rFonts w:hint="eastAsia"/>
                <w:color w:val="000000" w:themeColor="text1"/>
                <w:sz w:val="18"/>
                <w:szCs w:val="18"/>
              </w:rPr>
              <w:t>+30dBu</w:t>
            </w:r>
            <w:r w:rsidRPr="00EF6CE9">
              <w:rPr>
                <w:rFonts w:hint="eastAsia"/>
                <w:color w:val="000000" w:themeColor="text1"/>
                <w:sz w:val="18"/>
                <w:szCs w:val="18"/>
              </w:rPr>
              <w:t>最大混音输出电平：</w:t>
            </w:r>
            <w:r w:rsidRPr="00EF6CE9">
              <w:rPr>
                <w:rFonts w:hint="eastAsia"/>
                <w:color w:val="000000" w:themeColor="text1"/>
                <w:sz w:val="18"/>
                <w:szCs w:val="18"/>
              </w:rPr>
              <w:t>+20dBu</w:t>
            </w:r>
            <w:r w:rsidRPr="00EF6CE9">
              <w:rPr>
                <w:rFonts w:hint="eastAsia"/>
                <w:color w:val="000000" w:themeColor="text1"/>
                <w:sz w:val="18"/>
                <w:szCs w:val="18"/>
              </w:rPr>
              <w:br/>
            </w:r>
            <w:r w:rsidRPr="00EF6CE9">
              <w:rPr>
                <w:rFonts w:hint="eastAsia"/>
                <w:color w:val="000000" w:themeColor="text1"/>
                <w:sz w:val="18"/>
                <w:szCs w:val="18"/>
              </w:rPr>
              <w:t>耳机最大输出电平：</w:t>
            </w:r>
            <w:r w:rsidRPr="00EF6CE9">
              <w:rPr>
                <w:rFonts w:hint="eastAsia"/>
                <w:color w:val="000000" w:themeColor="text1"/>
                <w:sz w:val="18"/>
                <w:szCs w:val="18"/>
              </w:rPr>
              <w:t>300mw/200</w:t>
            </w:r>
            <w:r w:rsidRPr="00EF6CE9">
              <w:rPr>
                <w:rFonts w:hint="eastAsia"/>
                <w:color w:val="000000" w:themeColor="text1"/>
                <w:sz w:val="18"/>
                <w:szCs w:val="18"/>
              </w:rPr>
              <w:t>Ω均衡器：</w:t>
            </w:r>
            <w:r w:rsidRPr="00EF6CE9">
              <w:rPr>
                <w:rFonts w:hint="eastAsia"/>
                <w:color w:val="000000" w:themeColor="text1"/>
                <w:sz w:val="18"/>
                <w:szCs w:val="18"/>
              </w:rPr>
              <w:t>HF(</w:t>
            </w:r>
            <w:r w:rsidRPr="00EF6CE9">
              <w:rPr>
                <w:rFonts w:hint="eastAsia"/>
                <w:color w:val="000000" w:themeColor="text1"/>
                <w:sz w:val="18"/>
                <w:szCs w:val="18"/>
              </w:rPr>
              <w:t>高频</w:t>
            </w:r>
            <w:r w:rsidRPr="00EF6CE9">
              <w:rPr>
                <w:rFonts w:hint="eastAsia"/>
                <w:color w:val="000000" w:themeColor="text1"/>
                <w:sz w:val="18"/>
                <w:szCs w:val="18"/>
              </w:rPr>
              <w:t>) 12KHz,</w:t>
            </w:r>
            <w:r w:rsidRPr="00EF6CE9">
              <w:rPr>
                <w:rFonts w:hint="eastAsia"/>
                <w:color w:val="000000" w:themeColor="text1"/>
                <w:sz w:val="18"/>
                <w:szCs w:val="18"/>
              </w:rPr>
              <w:t>±</w:t>
            </w:r>
            <w:r w:rsidRPr="00EF6CE9">
              <w:rPr>
                <w:rFonts w:hint="eastAsia"/>
                <w:color w:val="000000" w:themeColor="text1"/>
                <w:sz w:val="18"/>
                <w:szCs w:val="18"/>
              </w:rPr>
              <w:t xml:space="preserve">15dB, </w:t>
            </w:r>
            <w:r w:rsidRPr="00EF6CE9">
              <w:rPr>
                <w:rFonts w:hint="eastAsia"/>
                <w:color w:val="000000" w:themeColor="text1"/>
                <w:sz w:val="18"/>
                <w:szCs w:val="18"/>
              </w:rPr>
              <w:t>搁架式</w:t>
            </w:r>
            <w:r w:rsidRPr="00EF6CE9">
              <w:rPr>
                <w:rFonts w:hint="eastAsia"/>
                <w:color w:val="000000" w:themeColor="text1"/>
                <w:sz w:val="18"/>
                <w:szCs w:val="18"/>
              </w:rPr>
              <w:t>MF(</w:t>
            </w:r>
            <w:r w:rsidRPr="00EF6CE9">
              <w:rPr>
                <w:rFonts w:hint="eastAsia"/>
                <w:color w:val="000000" w:themeColor="text1"/>
                <w:sz w:val="18"/>
                <w:szCs w:val="18"/>
              </w:rPr>
              <w:t>中频</w:t>
            </w:r>
            <w:r w:rsidRPr="00EF6CE9">
              <w:rPr>
                <w:rFonts w:hint="eastAsia"/>
                <w:color w:val="000000" w:themeColor="text1"/>
                <w:sz w:val="18"/>
                <w:szCs w:val="18"/>
              </w:rPr>
              <w:t xml:space="preserve">) 140Hz-3KHz, </w:t>
            </w:r>
            <w:r w:rsidRPr="00EF6CE9">
              <w:rPr>
                <w:rFonts w:hint="eastAsia"/>
                <w:color w:val="000000" w:themeColor="text1"/>
                <w:sz w:val="18"/>
                <w:szCs w:val="18"/>
              </w:rPr>
              <w:t>±</w:t>
            </w:r>
            <w:r w:rsidRPr="00EF6CE9">
              <w:rPr>
                <w:rFonts w:hint="eastAsia"/>
                <w:color w:val="000000" w:themeColor="text1"/>
                <w:sz w:val="18"/>
                <w:szCs w:val="18"/>
              </w:rPr>
              <w:t>15dB, Q=15LF(</w:t>
            </w:r>
            <w:r w:rsidRPr="00EF6CE9">
              <w:rPr>
                <w:rFonts w:hint="eastAsia"/>
                <w:color w:val="000000" w:themeColor="text1"/>
                <w:sz w:val="18"/>
                <w:szCs w:val="18"/>
              </w:rPr>
              <w:t>低频</w:t>
            </w:r>
            <w:r w:rsidRPr="00EF6CE9">
              <w:rPr>
                <w:rFonts w:hint="eastAsia"/>
                <w:color w:val="000000" w:themeColor="text1"/>
                <w:sz w:val="18"/>
                <w:szCs w:val="18"/>
              </w:rPr>
              <w:t>) 80Hz,</w:t>
            </w:r>
            <w:r w:rsidRPr="00EF6CE9">
              <w:rPr>
                <w:rFonts w:hint="eastAsia"/>
                <w:color w:val="000000" w:themeColor="text1"/>
                <w:sz w:val="18"/>
                <w:szCs w:val="18"/>
              </w:rPr>
              <w:t>±</w:t>
            </w:r>
            <w:r w:rsidRPr="00EF6CE9">
              <w:rPr>
                <w:rFonts w:hint="eastAsia"/>
                <w:color w:val="000000" w:themeColor="text1"/>
                <w:sz w:val="18"/>
                <w:szCs w:val="18"/>
              </w:rPr>
              <w:t xml:space="preserve">15dB, </w:t>
            </w:r>
            <w:r w:rsidRPr="00EF6CE9">
              <w:rPr>
                <w:rFonts w:hint="eastAsia"/>
                <w:color w:val="000000" w:themeColor="text1"/>
                <w:sz w:val="18"/>
                <w:szCs w:val="18"/>
              </w:rPr>
              <w:t>搁架式</w:t>
            </w:r>
          </w:p>
        </w:tc>
        <w:tc>
          <w:tcPr>
            <w:tcW w:w="609"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522DC5">
            <w:pPr>
              <w:rPr>
                <w:color w:val="000000" w:themeColor="text1"/>
                <w:sz w:val="18"/>
                <w:szCs w:val="18"/>
              </w:rPr>
            </w:pPr>
            <w:r w:rsidRPr="00EF6CE9">
              <w:rPr>
                <w:rFonts w:hint="eastAsia"/>
                <w:color w:val="000000" w:themeColor="text1"/>
                <w:sz w:val="18"/>
                <w:szCs w:val="18"/>
              </w:rPr>
              <w:t>1</w:t>
            </w:r>
            <w:r w:rsidRPr="00EF6CE9">
              <w:rPr>
                <w:rFonts w:hint="eastAsia"/>
                <w:color w:val="000000" w:themeColor="text1"/>
                <w:sz w:val="18"/>
                <w:szCs w:val="18"/>
              </w:rPr>
              <w:t>2</w:t>
            </w:r>
            <w:r w:rsidRPr="00EF6CE9">
              <w:rPr>
                <w:rFonts w:hint="eastAsia"/>
                <w:color w:val="000000" w:themeColor="text1"/>
                <w:sz w:val="18"/>
                <w:szCs w:val="18"/>
              </w:rPr>
              <w:t>路</w:t>
            </w:r>
          </w:p>
        </w:tc>
        <w:tc>
          <w:tcPr>
            <w:tcW w:w="574"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522DC5">
            <w:pPr>
              <w:rPr>
                <w:color w:val="000000" w:themeColor="text1"/>
                <w:sz w:val="18"/>
                <w:szCs w:val="18"/>
              </w:rPr>
            </w:pPr>
            <w:r w:rsidRPr="00EF6CE9">
              <w:rPr>
                <w:rFonts w:hint="eastAsia"/>
                <w:color w:val="000000" w:themeColor="text1"/>
                <w:sz w:val="18"/>
                <w:szCs w:val="18"/>
              </w:rPr>
              <w:t>18</w:t>
            </w:r>
            <w:r w:rsidRPr="00EF6CE9">
              <w:rPr>
                <w:rFonts w:hint="eastAsia"/>
                <w:color w:val="000000" w:themeColor="text1"/>
                <w:sz w:val="18"/>
                <w:szCs w:val="18"/>
              </w:rPr>
              <w:t>台</w:t>
            </w:r>
          </w:p>
        </w:tc>
      </w:tr>
      <w:tr w:rsidR="0004327D" w:rsidRPr="00EF6CE9">
        <w:trPr>
          <w:trHeight w:val="2057"/>
        </w:trPr>
        <w:tc>
          <w:tcPr>
            <w:tcW w:w="341"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522DC5">
            <w:pPr>
              <w:rPr>
                <w:color w:val="000000" w:themeColor="text1"/>
                <w:sz w:val="18"/>
                <w:szCs w:val="18"/>
              </w:rPr>
            </w:pPr>
            <w:r w:rsidRPr="00EF6CE9">
              <w:rPr>
                <w:rFonts w:hint="eastAsia"/>
                <w:color w:val="000000" w:themeColor="text1"/>
                <w:sz w:val="18"/>
                <w:szCs w:val="18"/>
              </w:rPr>
              <w:t>3</w:t>
            </w:r>
          </w:p>
        </w:tc>
        <w:tc>
          <w:tcPr>
            <w:tcW w:w="598"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522DC5">
            <w:pPr>
              <w:rPr>
                <w:color w:val="000000" w:themeColor="text1"/>
                <w:sz w:val="18"/>
                <w:szCs w:val="18"/>
              </w:rPr>
            </w:pPr>
            <w:r w:rsidRPr="00EF6CE9">
              <w:rPr>
                <w:rFonts w:hint="eastAsia"/>
                <w:color w:val="000000" w:themeColor="text1"/>
                <w:sz w:val="18"/>
                <w:szCs w:val="18"/>
              </w:rPr>
              <w:t>功放</w:t>
            </w:r>
          </w:p>
        </w:tc>
        <w:tc>
          <w:tcPr>
            <w:tcW w:w="634"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tc>
        <w:tc>
          <w:tcPr>
            <w:tcW w:w="3110" w:type="dxa"/>
          </w:tcPr>
          <w:p w:rsidR="0004327D" w:rsidRPr="00EF6CE9" w:rsidRDefault="00522DC5">
            <w:pPr>
              <w:rPr>
                <w:color w:val="000000" w:themeColor="text1"/>
                <w:sz w:val="18"/>
                <w:szCs w:val="18"/>
              </w:rPr>
            </w:pPr>
            <w:r w:rsidRPr="00EF6CE9">
              <w:rPr>
                <w:rFonts w:hint="eastAsia"/>
                <w:noProof/>
                <w:color w:val="000000" w:themeColor="text1"/>
                <w:sz w:val="18"/>
                <w:szCs w:val="18"/>
              </w:rPr>
              <w:drawing>
                <wp:inline distT="0" distB="0" distL="114300" distR="114300">
                  <wp:extent cx="1760220" cy="879475"/>
                  <wp:effectExtent l="0" t="0" r="11430" b="15875"/>
                  <wp:docPr id="4" name="图片 4" descr="C:\Users\Administrator\Desktop\图片3_看图王_看图王.png图片3_看图王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图片3_看图王_看图王.png图片3_看图王_看图王"/>
                          <pic:cNvPicPr>
                            <a:picLocks noChangeAspect="1"/>
                          </pic:cNvPicPr>
                        </pic:nvPicPr>
                        <pic:blipFill>
                          <a:blip r:embed="rId10" cstate="print"/>
                          <a:srcRect/>
                          <a:stretch>
                            <a:fillRect/>
                          </a:stretch>
                        </pic:blipFill>
                        <pic:spPr>
                          <a:xfrm>
                            <a:off x="0" y="0"/>
                            <a:ext cx="1760220" cy="879475"/>
                          </a:xfrm>
                          <a:prstGeom prst="rect">
                            <a:avLst/>
                          </a:prstGeom>
                          <a:noFill/>
                          <a:ln w="9525">
                            <a:noFill/>
                          </a:ln>
                        </pic:spPr>
                      </pic:pic>
                    </a:graphicData>
                  </a:graphic>
                </wp:inline>
              </w:drawing>
            </w:r>
          </w:p>
        </w:tc>
        <w:tc>
          <w:tcPr>
            <w:tcW w:w="5378" w:type="dxa"/>
          </w:tcPr>
          <w:p w:rsidR="0004327D" w:rsidRPr="00EF6CE9" w:rsidRDefault="00522DC5">
            <w:pPr>
              <w:rPr>
                <w:color w:val="000000" w:themeColor="text1"/>
                <w:sz w:val="18"/>
                <w:szCs w:val="18"/>
              </w:rPr>
            </w:pPr>
            <w:r w:rsidRPr="00EF6CE9">
              <w:rPr>
                <w:rFonts w:hint="eastAsia"/>
                <w:color w:val="000000" w:themeColor="text1"/>
                <w:sz w:val="18"/>
                <w:szCs w:val="18"/>
              </w:rPr>
              <w:t>输出功率：</w:t>
            </w:r>
          </w:p>
          <w:p w:rsidR="0004327D" w:rsidRPr="00EF6CE9" w:rsidRDefault="00522DC5">
            <w:pPr>
              <w:rPr>
                <w:color w:val="000000" w:themeColor="text1"/>
                <w:sz w:val="18"/>
                <w:szCs w:val="18"/>
              </w:rPr>
            </w:pPr>
            <w:r w:rsidRPr="00EF6CE9">
              <w:rPr>
                <w:rFonts w:hint="eastAsia"/>
                <w:color w:val="000000" w:themeColor="text1"/>
                <w:sz w:val="18"/>
                <w:szCs w:val="18"/>
              </w:rPr>
              <w:t>立体声输出功率：</w:t>
            </w:r>
            <w:r w:rsidRPr="00EF6CE9">
              <w:rPr>
                <w:rFonts w:hint="eastAsia"/>
                <w:color w:val="000000" w:themeColor="text1"/>
                <w:sz w:val="18"/>
                <w:szCs w:val="18"/>
              </w:rPr>
              <w:t>8</w:t>
            </w:r>
            <w:r w:rsidRPr="00EF6CE9">
              <w:rPr>
                <w:rFonts w:hint="eastAsia"/>
                <w:color w:val="000000" w:themeColor="text1"/>
                <w:sz w:val="18"/>
                <w:szCs w:val="18"/>
              </w:rPr>
              <w:t>欧姆</w:t>
            </w:r>
            <w:r w:rsidRPr="00EF6CE9">
              <w:rPr>
                <w:rFonts w:hint="eastAsia"/>
                <w:color w:val="000000" w:themeColor="text1"/>
                <w:sz w:val="18"/>
                <w:szCs w:val="18"/>
              </w:rPr>
              <w:t xml:space="preserve"> 1500WX2</w:t>
            </w:r>
          </w:p>
          <w:p w:rsidR="0004327D" w:rsidRPr="00EF6CE9" w:rsidRDefault="00522DC5">
            <w:pPr>
              <w:rPr>
                <w:color w:val="000000" w:themeColor="text1"/>
                <w:sz w:val="18"/>
                <w:szCs w:val="18"/>
              </w:rPr>
            </w:pPr>
            <w:r w:rsidRPr="00EF6CE9">
              <w:rPr>
                <w:rFonts w:hint="eastAsia"/>
                <w:color w:val="000000" w:themeColor="text1"/>
                <w:sz w:val="18"/>
                <w:szCs w:val="18"/>
              </w:rPr>
              <w:t>立体声输出功率：</w:t>
            </w:r>
            <w:r w:rsidRPr="00EF6CE9">
              <w:rPr>
                <w:rFonts w:hint="eastAsia"/>
                <w:color w:val="000000" w:themeColor="text1"/>
                <w:sz w:val="18"/>
                <w:szCs w:val="18"/>
              </w:rPr>
              <w:t>4</w:t>
            </w:r>
            <w:r w:rsidRPr="00EF6CE9">
              <w:rPr>
                <w:rFonts w:hint="eastAsia"/>
                <w:color w:val="000000" w:themeColor="text1"/>
                <w:sz w:val="18"/>
                <w:szCs w:val="18"/>
              </w:rPr>
              <w:t>欧姆</w:t>
            </w:r>
            <w:r w:rsidRPr="00EF6CE9">
              <w:rPr>
                <w:rFonts w:hint="eastAsia"/>
                <w:color w:val="000000" w:themeColor="text1"/>
                <w:sz w:val="18"/>
                <w:szCs w:val="18"/>
              </w:rPr>
              <w:t xml:space="preserve"> 2250WX2</w:t>
            </w:r>
          </w:p>
          <w:p w:rsidR="0004327D" w:rsidRPr="00EF6CE9" w:rsidRDefault="00522DC5">
            <w:pPr>
              <w:rPr>
                <w:color w:val="000000" w:themeColor="text1"/>
                <w:sz w:val="18"/>
                <w:szCs w:val="18"/>
              </w:rPr>
            </w:pPr>
            <w:r w:rsidRPr="00EF6CE9">
              <w:rPr>
                <w:rFonts w:hint="eastAsia"/>
                <w:color w:val="000000" w:themeColor="text1"/>
                <w:sz w:val="18"/>
                <w:szCs w:val="18"/>
              </w:rPr>
              <w:t>立体声输出功率：</w:t>
            </w:r>
            <w:r w:rsidRPr="00EF6CE9">
              <w:rPr>
                <w:rFonts w:hint="eastAsia"/>
                <w:color w:val="000000" w:themeColor="text1"/>
                <w:sz w:val="18"/>
                <w:szCs w:val="18"/>
              </w:rPr>
              <w:t>2</w:t>
            </w:r>
            <w:r w:rsidRPr="00EF6CE9">
              <w:rPr>
                <w:rFonts w:hint="eastAsia"/>
                <w:color w:val="000000" w:themeColor="text1"/>
                <w:sz w:val="18"/>
                <w:szCs w:val="18"/>
              </w:rPr>
              <w:t>欧姆</w:t>
            </w:r>
            <w:r w:rsidRPr="00EF6CE9">
              <w:rPr>
                <w:rFonts w:hint="eastAsia"/>
                <w:color w:val="000000" w:themeColor="text1"/>
                <w:sz w:val="18"/>
                <w:szCs w:val="18"/>
              </w:rPr>
              <w:t xml:space="preserve"> 3000WX2</w:t>
            </w:r>
          </w:p>
          <w:p w:rsidR="0004327D" w:rsidRPr="00EF6CE9" w:rsidRDefault="00522DC5">
            <w:pPr>
              <w:rPr>
                <w:color w:val="000000" w:themeColor="text1"/>
                <w:sz w:val="18"/>
                <w:szCs w:val="18"/>
              </w:rPr>
            </w:pPr>
            <w:r w:rsidRPr="00EF6CE9">
              <w:rPr>
                <w:rFonts w:hint="eastAsia"/>
                <w:color w:val="000000" w:themeColor="text1"/>
                <w:sz w:val="18"/>
                <w:szCs w:val="18"/>
              </w:rPr>
              <w:t>桥接单声道输出：</w:t>
            </w:r>
            <w:r w:rsidRPr="00EF6CE9">
              <w:rPr>
                <w:rFonts w:hint="eastAsia"/>
                <w:color w:val="000000" w:themeColor="text1"/>
                <w:sz w:val="18"/>
                <w:szCs w:val="18"/>
              </w:rPr>
              <w:t>8</w:t>
            </w:r>
            <w:r w:rsidRPr="00EF6CE9">
              <w:rPr>
                <w:rFonts w:hint="eastAsia"/>
                <w:color w:val="000000" w:themeColor="text1"/>
                <w:sz w:val="18"/>
                <w:szCs w:val="18"/>
              </w:rPr>
              <w:t>欧姆</w:t>
            </w:r>
            <w:r w:rsidRPr="00EF6CE9">
              <w:rPr>
                <w:rFonts w:hint="eastAsia"/>
                <w:color w:val="000000" w:themeColor="text1"/>
                <w:sz w:val="18"/>
                <w:szCs w:val="18"/>
              </w:rPr>
              <w:t xml:space="preserve"> 4500W</w:t>
            </w:r>
          </w:p>
          <w:p w:rsidR="0004327D" w:rsidRPr="00EF6CE9" w:rsidRDefault="00522DC5">
            <w:pPr>
              <w:rPr>
                <w:color w:val="000000" w:themeColor="text1"/>
                <w:sz w:val="18"/>
                <w:szCs w:val="18"/>
              </w:rPr>
            </w:pPr>
            <w:r w:rsidRPr="00EF6CE9">
              <w:rPr>
                <w:rFonts w:hint="eastAsia"/>
                <w:color w:val="000000" w:themeColor="text1"/>
                <w:sz w:val="18"/>
                <w:szCs w:val="18"/>
              </w:rPr>
              <w:t>桥接单声道输出：</w:t>
            </w:r>
            <w:r w:rsidRPr="00EF6CE9">
              <w:rPr>
                <w:rFonts w:hint="eastAsia"/>
                <w:color w:val="000000" w:themeColor="text1"/>
                <w:sz w:val="18"/>
                <w:szCs w:val="18"/>
              </w:rPr>
              <w:t>4</w:t>
            </w:r>
            <w:r w:rsidRPr="00EF6CE9">
              <w:rPr>
                <w:rFonts w:hint="eastAsia"/>
                <w:color w:val="000000" w:themeColor="text1"/>
                <w:sz w:val="18"/>
                <w:szCs w:val="18"/>
              </w:rPr>
              <w:t>欧姆</w:t>
            </w:r>
            <w:r w:rsidRPr="00EF6CE9">
              <w:rPr>
                <w:rFonts w:hint="eastAsia"/>
                <w:color w:val="000000" w:themeColor="text1"/>
                <w:sz w:val="18"/>
                <w:szCs w:val="18"/>
              </w:rPr>
              <w:t xml:space="preserve"> 6000W</w:t>
            </w:r>
          </w:p>
        </w:tc>
        <w:tc>
          <w:tcPr>
            <w:tcW w:w="609"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522DC5">
            <w:pPr>
              <w:rPr>
                <w:color w:val="000000" w:themeColor="text1"/>
                <w:sz w:val="18"/>
                <w:szCs w:val="18"/>
              </w:rPr>
            </w:pPr>
            <w:r w:rsidRPr="00EF6CE9">
              <w:rPr>
                <w:rFonts w:hint="eastAsia"/>
                <w:color w:val="000000" w:themeColor="text1"/>
                <w:sz w:val="18"/>
                <w:szCs w:val="18"/>
              </w:rPr>
              <w:t>双声道</w:t>
            </w:r>
          </w:p>
        </w:tc>
        <w:tc>
          <w:tcPr>
            <w:tcW w:w="574"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522DC5">
            <w:pPr>
              <w:rPr>
                <w:color w:val="000000" w:themeColor="text1"/>
                <w:sz w:val="18"/>
                <w:szCs w:val="18"/>
              </w:rPr>
            </w:pPr>
            <w:r w:rsidRPr="00EF6CE9">
              <w:rPr>
                <w:rFonts w:hint="eastAsia"/>
                <w:color w:val="000000" w:themeColor="text1"/>
                <w:sz w:val="18"/>
                <w:szCs w:val="18"/>
              </w:rPr>
              <w:t>18</w:t>
            </w:r>
            <w:r w:rsidRPr="00EF6CE9">
              <w:rPr>
                <w:rFonts w:hint="eastAsia"/>
                <w:color w:val="000000" w:themeColor="text1"/>
                <w:sz w:val="18"/>
                <w:szCs w:val="18"/>
              </w:rPr>
              <w:t>台</w:t>
            </w:r>
          </w:p>
        </w:tc>
      </w:tr>
      <w:tr w:rsidR="0004327D" w:rsidRPr="00EF6CE9">
        <w:trPr>
          <w:trHeight w:val="2057"/>
        </w:trPr>
        <w:tc>
          <w:tcPr>
            <w:tcW w:w="341"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522DC5">
            <w:pPr>
              <w:rPr>
                <w:color w:val="000000" w:themeColor="text1"/>
                <w:sz w:val="18"/>
                <w:szCs w:val="18"/>
              </w:rPr>
            </w:pPr>
            <w:r w:rsidRPr="00EF6CE9">
              <w:rPr>
                <w:rFonts w:hint="eastAsia"/>
                <w:color w:val="000000" w:themeColor="text1"/>
                <w:sz w:val="18"/>
                <w:szCs w:val="18"/>
              </w:rPr>
              <w:t>4</w:t>
            </w:r>
          </w:p>
        </w:tc>
        <w:tc>
          <w:tcPr>
            <w:tcW w:w="598"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522DC5">
            <w:pPr>
              <w:rPr>
                <w:color w:val="000000" w:themeColor="text1"/>
                <w:sz w:val="18"/>
                <w:szCs w:val="18"/>
              </w:rPr>
            </w:pPr>
            <w:r w:rsidRPr="00EF6CE9">
              <w:rPr>
                <w:rFonts w:hint="eastAsia"/>
                <w:color w:val="000000" w:themeColor="text1"/>
                <w:sz w:val="18"/>
                <w:szCs w:val="18"/>
              </w:rPr>
              <w:t>话筒</w:t>
            </w:r>
          </w:p>
        </w:tc>
        <w:tc>
          <w:tcPr>
            <w:tcW w:w="634"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tc>
        <w:tc>
          <w:tcPr>
            <w:tcW w:w="3110" w:type="dxa"/>
          </w:tcPr>
          <w:p w:rsidR="0004327D" w:rsidRPr="00EF6CE9" w:rsidRDefault="00522DC5">
            <w:pPr>
              <w:rPr>
                <w:color w:val="000000" w:themeColor="text1"/>
                <w:sz w:val="18"/>
                <w:szCs w:val="18"/>
              </w:rPr>
            </w:pPr>
            <w:r w:rsidRPr="00EF6CE9">
              <w:rPr>
                <w:rFonts w:hint="eastAsia"/>
                <w:noProof/>
                <w:color w:val="000000" w:themeColor="text1"/>
                <w:sz w:val="18"/>
                <w:szCs w:val="18"/>
              </w:rPr>
              <w:drawing>
                <wp:anchor distT="0" distB="0" distL="114300" distR="114300" simplePos="0" relativeHeight="251660288" behindDoc="0" locked="0" layoutInCell="1" allowOverlap="1">
                  <wp:simplePos x="0" y="0"/>
                  <wp:positionH relativeFrom="column">
                    <wp:posOffset>100330</wp:posOffset>
                  </wp:positionH>
                  <wp:positionV relativeFrom="paragraph">
                    <wp:posOffset>900430</wp:posOffset>
                  </wp:positionV>
                  <wp:extent cx="1741805" cy="2013585"/>
                  <wp:effectExtent l="0" t="0" r="10795" b="571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cstate="print"/>
                          <a:stretch>
                            <a:fillRect/>
                          </a:stretch>
                        </pic:blipFill>
                        <pic:spPr>
                          <a:xfrm>
                            <a:off x="0" y="0"/>
                            <a:ext cx="1741805" cy="2013585"/>
                          </a:xfrm>
                          <a:prstGeom prst="rect">
                            <a:avLst/>
                          </a:prstGeom>
                          <a:noFill/>
                          <a:ln w="9525">
                            <a:noFill/>
                          </a:ln>
                        </pic:spPr>
                      </pic:pic>
                    </a:graphicData>
                  </a:graphic>
                </wp:anchor>
              </w:drawing>
            </w:r>
          </w:p>
        </w:tc>
        <w:tc>
          <w:tcPr>
            <w:tcW w:w="5378" w:type="dxa"/>
          </w:tcPr>
          <w:p w:rsidR="0004327D" w:rsidRPr="00EF6CE9" w:rsidRDefault="00522DC5">
            <w:pPr>
              <w:rPr>
                <w:color w:val="000000" w:themeColor="text1"/>
                <w:sz w:val="18"/>
                <w:szCs w:val="18"/>
              </w:rPr>
            </w:pPr>
            <w:r w:rsidRPr="00EF6CE9">
              <w:rPr>
                <w:rFonts w:hint="eastAsia"/>
                <w:color w:val="000000" w:themeColor="text1"/>
                <w:sz w:val="18"/>
                <w:szCs w:val="18"/>
              </w:rPr>
              <w:t>工作频率：</w:t>
            </w:r>
            <w:r w:rsidRPr="00EF6CE9">
              <w:rPr>
                <w:rFonts w:hint="eastAsia"/>
                <w:color w:val="000000" w:themeColor="text1"/>
                <w:sz w:val="18"/>
                <w:szCs w:val="18"/>
              </w:rPr>
              <w:t>690-850MHZ</w:t>
            </w:r>
            <w:r w:rsidRPr="00EF6CE9">
              <w:rPr>
                <w:rFonts w:hint="eastAsia"/>
                <w:color w:val="000000" w:themeColor="text1"/>
                <w:sz w:val="18"/>
                <w:szCs w:val="18"/>
              </w:rPr>
              <w:t>调制方式：宽带</w:t>
            </w:r>
            <w:r w:rsidRPr="00EF6CE9">
              <w:rPr>
                <w:rFonts w:hint="eastAsia"/>
                <w:color w:val="000000" w:themeColor="text1"/>
                <w:sz w:val="18"/>
                <w:szCs w:val="18"/>
              </w:rPr>
              <w:t>FM</w:t>
            </w:r>
          </w:p>
          <w:p w:rsidR="0004327D" w:rsidRPr="00EF6CE9" w:rsidRDefault="00522DC5">
            <w:pPr>
              <w:rPr>
                <w:color w:val="000000" w:themeColor="text1"/>
                <w:sz w:val="18"/>
                <w:szCs w:val="18"/>
              </w:rPr>
            </w:pPr>
            <w:r w:rsidRPr="00EF6CE9">
              <w:rPr>
                <w:rFonts w:hint="eastAsia"/>
                <w:color w:val="000000" w:themeColor="text1"/>
                <w:sz w:val="18"/>
                <w:szCs w:val="18"/>
              </w:rPr>
              <w:t>信道数目：</w:t>
            </w:r>
            <w:r w:rsidRPr="00EF6CE9">
              <w:rPr>
                <w:rFonts w:hint="eastAsia"/>
                <w:color w:val="000000" w:themeColor="text1"/>
                <w:sz w:val="18"/>
                <w:szCs w:val="18"/>
              </w:rPr>
              <w:t>200</w:t>
            </w:r>
            <w:r w:rsidRPr="00EF6CE9">
              <w:rPr>
                <w:rFonts w:hint="eastAsia"/>
                <w:color w:val="000000" w:themeColor="text1"/>
                <w:sz w:val="18"/>
                <w:szCs w:val="18"/>
              </w:rPr>
              <w:t>信道间隔：</w:t>
            </w:r>
            <w:r w:rsidRPr="00EF6CE9">
              <w:rPr>
                <w:rFonts w:hint="eastAsia"/>
                <w:color w:val="000000" w:themeColor="text1"/>
                <w:sz w:val="18"/>
                <w:szCs w:val="18"/>
              </w:rPr>
              <w:t>250KHZ</w:t>
            </w:r>
            <w:r w:rsidRPr="00EF6CE9">
              <w:rPr>
                <w:rFonts w:hint="eastAsia"/>
                <w:color w:val="000000" w:themeColor="text1"/>
                <w:sz w:val="18"/>
                <w:szCs w:val="18"/>
              </w:rPr>
              <w:t>频率稳定度</w:t>
            </w:r>
          </w:p>
          <w:p w:rsidR="0004327D" w:rsidRPr="00EF6CE9" w:rsidRDefault="00522DC5">
            <w:pPr>
              <w:rPr>
                <w:color w:val="000000" w:themeColor="text1"/>
                <w:sz w:val="18"/>
                <w:szCs w:val="18"/>
              </w:rPr>
            </w:pPr>
            <w:r w:rsidRPr="00EF6CE9">
              <w:rPr>
                <w:rFonts w:hint="eastAsia"/>
                <w:color w:val="000000" w:themeColor="text1"/>
                <w:sz w:val="18"/>
                <w:szCs w:val="18"/>
              </w:rPr>
              <w:t>±</w:t>
            </w:r>
            <w:r w:rsidRPr="00EF6CE9">
              <w:rPr>
                <w:rFonts w:hint="eastAsia"/>
                <w:color w:val="000000" w:themeColor="text1"/>
                <w:sz w:val="18"/>
                <w:szCs w:val="18"/>
              </w:rPr>
              <w:t>0.005 %</w:t>
            </w:r>
            <w:r w:rsidRPr="00EF6CE9">
              <w:rPr>
                <w:rFonts w:hint="eastAsia"/>
                <w:color w:val="000000" w:themeColor="text1"/>
                <w:sz w:val="18"/>
                <w:szCs w:val="18"/>
              </w:rPr>
              <w:t>动态范围：</w:t>
            </w:r>
            <w:r w:rsidRPr="00EF6CE9">
              <w:rPr>
                <w:rFonts w:hint="eastAsia"/>
                <w:color w:val="000000" w:themeColor="text1"/>
                <w:sz w:val="18"/>
                <w:szCs w:val="18"/>
              </w:rPr>
              <w:t>100DB</w:t>
            </w:r>
            <w:r w:rsidRPr="00EF6CE9">
              <w:rPr>
                <w:rFonts w:hint="eastAsia"/>
                <w:color w:val="000000" w:themeColor="text1"/>
                <w:sz w:val="18"/>
                <w:szCs w:val="18"/>
              </w:rPr>
              <w:t>最大：±</w:t>
            </w:r>
            <w:r w:rsidRPr="00EF6CE9">
              <w:rPr>
                <w:rFonts w:hint="eastAsia"/>
                <w:color w:val="000000" w:themeColor="text1"/>
                <w:sz w:val="18"/>
                <w:szCs w:val="18"/>
              </w:rPr>
              <w:t>45KH</w:t>
            </w:r>
          </w:p>
          <w:p w:rsidR="0004327D" w:rsidRPr="00EF6CE9" w:rsidRDefault="00522DC5">
            <w:pPr>
              <w:rPr>
                <w:color w:val="000000" w:themeColor="text1"/>
                <w:sz w:val="18"/>
                <w:szCs w:val="18"/>
              </w:rPr>
            </w:pPr>
            <w:r w:rsidRPr="00EF6CE9">
              <w:rPr>
                <w:rFonts w:hint="eastAsia"/>
                <w:color w:val="000000" w:themeColor="text1"/>
                <w:sz w:val="18"/>
                <w:szCs w:val="18"/>
              </w:rPr>
              <w:t>Z</w:t>
            </w:r>
            <w:r w:rsidRPr="00EF6CE9">
              <w:rPr>
                <w:rFonts w:hint="eastAsia"/>
                <w:color w:val="000000" w:themeColor="text1"/>
                <w:sz w:val="18"/>
                <w:szCs w:val="18"/>
              </w:rPr>
              <w:t>音频频率响应：</w:t>
            </w:r>
            <w:r w:rsidRPr="00EF6CE9">
              <w:rPr>
                <w:rFonts w:hint="eastAsia"/>
                <w:color w:val="000000" w:themeColor="text1"/>
                <w:sz w:val="18"/>
                <w:szCs w:val="18"/>
              </w:rPr>
              <w:t>80HZ-18KHZ</w:t>
            </w:r>
            <w:r w:rsidRPr="00EF6CE9">
              <w:rPr>
                <w:rFonts w:hint="eastAsia"/>
                <w:color w:val="000000" w:themeColor="text1"/>
                <w:sz w:val="18"/>
                <w:szCs w:val="18"/>
              </w:rPr>
              <w:t>（</w:t>
            </w:r>
            <w:r w:rsidRPr="00EF6CE9">
              <w:rPr>
                <w:rFonts w:hint="eastAsia"/>
                <w:color w:val="000000" w:themeColor="text1"/>
                <w:sz w:val="18"/>
                <w:szCs w:val="18"/>
              </w:rPr>
              <w:t>3</w:t>
            </w:r>
            <w:r w:rsidRPr="00EF6CE9">
              <w:rPr>
                <w:rFonts w:hint="eastAsia"/>
                <w:color w:val="000000" w:themeColor="text1"/>
                <w:sz w:val="18"/>
                <w:szCs w:val="18"/>
              </w:rPr>
              <w:t>±</w:t>
            </w:r>
            <w:r w:rsidRPr="00EF6CE9">
              <w:rPr>
                <w:rFonts w:hint="eastAsia"/>
                <w:color w:val="000000" w:themeColor="text1"/>
                <w:sz w:val="18"/>
                <w:szCs w:val="18"/>
              </w:rPr>
              <w:t>DB</w:t>
            </w:r>
            <w:r w:rsidRPr="00EF6CE9">
              <w:rPr>
                <w:rFonts w:hint="eastAsia"/>
                <w:color w:val="000000" w:themeColor="text1"/>
                <w:sz w:val="18"/>
                <w:szCs w:val="18"/>
              </w:rPr>
              <w:t>）综合信</w:t>
            </w:r>
          </w:p>
          <w:p w:rsidR="0004327D" w:rsidRPr="00EF6CE9" w:rsidRDefault="00522DC5">
            <w:pPr>
              <w:rPr>
                <w:color w:val="000000" w:themeColor="text1"/>
                <w:sz w:val="18"/>
                <w:szCs w:val="18"/>
              </w:rPr>
            </w:pPr>
            <w:r w:rsidRPr="00EF6CE9">
              <w:rPr>
                <w:rFonts w:hint="eastAsia"/>
                <w:color w:val="000000" w:themeColor="text1"/>
                <w:sz w:val="18"/>
                <w:szCs w:val="18"/>
              </w:rPr>
              <w:t>躁比：＞</w:t>
            </w:r>
            <w:r w:rsidRPr="00EF6CE9">
              <w:rPr>
                <w:rFonts w:hint="eastAsia"/>
                <w:color w:val="000000" w:themeColor="text1"/>
                <w:sz w:val="18"/>
                <w:szCs w:val="18"/>
              </w:rPr>
              <w:t>105DB</w:t>
            </w:r>
            <w:r w:rsidRPr="00EF6CE9">
              <w:rPr>
                <w:rFonts w:hint="eastAsia"/>
                <w:color w:val="000000" w:themeColor="text1"/>
                <w:sz w:val="18"/>
                <w:szCs w:val="18"/>
              </w:rPr>
              <w:t>综合失真：≦</w:t>
            </w:r>
            <w:r w:rsidRPr="00EF6CE9">
              <w:rPr>
                <w:rFonts w:hint="eastAsia"/>
                <w:color w:val="000000" w:themeColor="text1"/>
                <w:sz w:val="18"/>
                <w:szCs w:val="18"/>
              </w:rPr>
              <w:t>0.5%</w:t>
            </w:r>
            <w:r w:rsidRPr="00EF6CE9">
              <w:rPr>
                <w:rFonts w:hint="eastAsia"/>
                <w:color w:val="000000" w:themeColor="text1"/>
                <w:sz w:val="18"/>
                <w:szCs w:val="18"/>
              </w:rPr>
              <w:t>工作距离：</w:t>
            </w:r>
          </w:p>
          <w:p w:rsidR="0004327D" w:rsidRPr="00EF6CE9" w:rsidRDefault="00522DC5">
            <w:pPr>
              <w:rPr>
                <w:color w:val="000000" w:themeColor="text1"/>
                <w:sz w:val="18"/>
                <w:szCs w:val="18"/>
              </w:rPr>
            </w:pPr>
            <w:r w:rsidRPr="00EF6CE9">
              <w:rPr>
                <w:rFonts w:hint="eastAsia"/>
                <w:color w:val="000000" w:themeColor="text1"/>
                <w:sz w:val="18"/>
                <w:szCs w:val="18"/>
              </w:rPr>
              <w:t>约</w:t>
            </w:r>
            <w:r w:rsidRPr="00EF6CE9">
              <w:rPr>
                <w:rFonts w:hint="eastAsia"/>
                <w:color w:val="000000" w:themeColor="text1"/>
                <w:sz w:val="18"/>
                <w:szCs w:val="18"/>
              </w:rPr>
              <w:t>100M</w:t>
            </w:r>
            <w:r w:rsidRPr="00EF6CE9">
              <w:rPr>
                <w:rFonts w:hint="eastAsia"/>
                <w:color w:val="000000" w:themeColor="text1"/>
                <w:sz w:val="18"/>
                <w:szCs w:val="18"/>
              </w:rPr>
              <w:t>（在没有干扰的情况下）工作环境温度：</w:t>
            </w:r>
            <w:r w:rsidRPr="00EF6CE9">
              <w:rPr>
                <w:rFonts w:hint="eastAsia"/>
                <w:color w:val="000000" w:themeColor="text1"/>
                <w:sz w:val="18"/>
                <w:szCs w:val="18"/>
              </w:rPr>
              <w:t>-10C-+50C</w:t>
            </w:r>
          </w:p>
          <w:p w:rsidR="0004327D" w:rsidRPr="00EF6CE9" w:rsidRDefault="00522DC5">
            <w:pPr>
              <w:rPr>
                <w:color w:val="000000" w:themeColor="text1"/>
                <w:sz w:val="18"/>
                <w:szCs w:val="18"/>
              </w:rPr>
            </w:pPr>
            <w:r w:rsidRPr="00EF6CE9">
              <w:rPr>
                <w:rFonts w:hint="eastAsia"/>
                <w:color w:val="000000" w:themeColor="text1"/>
                <w:sz w:val="18"/>
                <w:szCs w:val="18"/>
              </w:rPr>
              <w:t>接收机方式：二次变频超外差中频：</w:t>
            </w:r>
            <w:r w:rsidRPr="00EF6CE9">
              <w:rPr>
                <w:rFonts w:hint="eastAsia"/>
                <w:color w:val="000000" w:themeColor="text1"/>
                <w:sz w:val="18"/>
                <w:szCs w:val="18"/>
              </w:rPr>
              <w:t>110MHZ</w:t>
            </w:r>
            <w:r w:rsidRPr="00EF6CE9">
              <w:rPr>
                <w:rFonts w:hint="eastAsia"/>
                <w:color w:val="000000" w:themeColor="text1"/>
                <w:sz w:val="18"/>
                <w:szCs w:val="18"/>
              </w:rPr>
              <w:t>，</w:t>
            </w:r>
          </w:p>
          <w:p w:rsidR="0004327D" w:rsidRPr="00EF6CE9" w:rsidRDefault="00522DC5">
            <w:pPr>
              <w:rPr>
                <w:color w:val="000000" w:themeColor="text1"/>
                <w:sz w:val="18"/>
                <w:szCs w:val="18"/>
              </w:rPr>
            </w:pPr>
            <w:r w:rsidRPr="00EF6CE9">
              <w:rPr>
                <w:rFonts w:hint="eastAsia"/>
                <w:color w:val="000000" w:themeColor="text1"/>
                <w:sz w:val="18"/>
                <w:szCs w:val="18"/>
              </w:rPr>
              <w:t>10.7MHZ</w:t>
            </w:r>
            <w:r w:rsidRPr="00EF6CE9">
              <w:rPr>
                <w:rFonts w:hint="eastAsia"/>
                <w:color w:val="000000" w:themeColor="text1"/>
                <w:sz w:val="18"/>
                <w:szCs w:val="18"/>
              </w:rPr>
              <w:t>无线接收，</w:t>
            </w:r>
            <w:r w:rsidRPr="00EF6CE9">
              <w:rPr>
                <w:rFonts w:hint="eastAsia"/>
                <w:color w:val="000000" w:themeColor="text1"/>
                <w:sz w:val="18"/>
                <w:szCs w:val="18"/>
              </w:rPr>
              <w:t>BNC/50</w:t>
            </w:r>
            <w:r w:rsidRPr="00EF6CE9">
              <w:rPr>
                <w:rFonts w:hint="eastAsia"/>
                <w:color w:val="000000" w:themeColor="text1"/>
                <w:sz w:val="18"/>
                <w:szCs w:val="18"/>
              </w:rPr>
              <w:t>Ω</w:t>
            </w:r>
            <w:r w:rsidRPr="00EF6CE9">
              <w:rPr>
                <w:rFonts w:hint="eastAsia"/>
                <w:color w:val="000000" w:themeColor="text1"/>
                <w:sz w:val="18"/>
                <w:szCs w:val="18"/>
              </w:rPr>
              <w:t xml:space="preserve"> </w:t>
            </w:r>
            <w:r w:rsidRPr="00EF6CE9">
              <w:rPr>
                <w:rFonts w:hint="eastAsia"/>
                <w:color w:val="000000" w:themeColor="text1"/>
                <w:sz w:val="18"/>
                <w:szCs w:val="18"/>
              </w:rPr>
              <w:t>灵敏度：</w:t>
            </w:r>
            <w:r w:rsidRPr="00EF6CE9">
              <w:rPr>
                <w:rFonts w:hint="eastAsia"/>
                <w:color w:val="000000" w:themeColor="text1"/>
                <w:sz w:val="18"/>
                <w:szCs w:val="18"/>
              </w:rPr>
              <w:t>12dBuV</w:t>
            </w:r>
            <w:r w:rsidRPr="00EF6CE9">
              <w:rPr>
                <w:rFonts w:hint="eastAsia"/>
                <w:color w:val="000000" w:themeColor="text1"/>
                <w:sz w:val="18"/>
                <w:szCs w:val="18"/>
              </w:rPr>
              <w:t>（</w:t>
            </w:r>
            <w:r w:rsidRPr="00EF6CE9">
              <w:rPr>
                <w:rFonts w:hint="eastAsia"/>
                <w:color w:val="000000" w:themeColor="text1"/>
                <w:sz w:val="18"/>
                <w:szCs w:val="18"/>
              </w:rPr>
              <w:t>80dB S/N</w:t>
            </w:r>
            <w:r w:rsidRPr="00EF6CE9">
              <w:rPr>
                <w:rFonts w:hint="eastAsia"/>
                <w:color w:val="000000" w:themeColor="text1"/>
                <w:sz w:val="18"/>
                <w:szCs w:val="18"/>
              </w:rPr>
              <w:t>）</w:t>
            </w:r>
            <w:r w:rsidRPr="00EF6CE9">
              <w:rPr>
                <w:rFonts w:hint="eastAsia"/>
                <w:color w:val="000000" w:themeColor="text1"/>
                <w:sz w:val="18"/>
                <w:szCs w:val="18"/>
              </w:rPr>
              <w:t xml:space="preserve"> </w:t>
            </w:r>
            <w:r w:rsidRPr="00EF6CE9">
              <w:rPr>
                <w:rFonts w:hint="eastAsia"/>
                <w:color w:val="000000" w:themeColor="text1"/>
                <w:sz w:val="18"/>
                <w:szCs w:val="18"/>
              </w:rPr>
              <w:t>灵敏度调节范围</w:t>
            </w:r>
            <w:r w:rsidRPr="00EF6CE9">
              <w:rPr>
                <w:rFonts w:hint="eastAsia"/>
                <w:color w:val="000000" w:themeColor="text1"/>
                <w:sz w:val="18"/>
                <w:szCs w:val="18"/>
              </w:rPr>
              <w:t xml:space="preserve">12-32dBuV </w:t>
            </w:r>
            <w:r w:rsidRPr="00EF6CE9">
              <w:rPr>
                <w:rFonts w:hint="eastAsia"/>
                <w:color w:val="000000" w:themeColor="text1"/>
                <w:sz w:val="18"/>
                <w:szCs w:val="18"/>
              </w:rPr>
              <w:t>杂散抑制：≥</w:t>
            </w:r>
            <w:r w:rsidRPr="00EF6CE9">
              <w:rPr>
                <w:rFonts w:hint="eastAsia"/>
                <w:color w:val="000000" w:themeColor="text1"/>
                <w:sz w:val="18"/>
                <w:szCs w:val="18"/>
              </w:rPr>
              <w:t xml:space="preserve">75dB </w:t>
            </w:r>
            <w:r w:rsidRPr="00EF6CE9">
              <w:rPr>
                <w:rFonts w:hint="eastAsia"/>
                <w:color w:val="000000" w:themeColor="text1"/>
                <w:sz w:val="18"/>
                <w:szCs w:val="18"/>
              </w:rPr>
              <w:t>最大输出电平：﹢</w:t>
            </w:r>
            <w:r w:rsidRPr="00EF6CE9">
              <w:rPr>
                <w:rFonts w:hint="eastAsia"/>
                <w:color w:val="000000" w:themeColor="text1"/>
                <w:sz w:val="18"/>
                <w:szCs w:val="18"/>
              </w:rPr>
              <w:t>10dBV</w:t>
            </w:r>
          </w:p>
          <w:p w:rsidR="0004327D" w:rsidRPr="00EF6CE9" w:rsidRDefault="00522DC5">
            <w:pPr>
              <w:rPr>
                <w:color w:val="000000" w:themeColor="text1"/>
                <w:sz w:val="18"/>
                <w:szCs w:val="18"/>
              </w:rPr>
            </w:pPr>
            <w:r w:rsidRPr="00EF6CE9">
              <w:rPr>
                <w:rFonts w:hint="eastAsia"/>
                <w:color w:val="000000" w:themeColor="text1"/>
                <w:sz w:val="18"/>
                <w:szCs w:val="18"/>
              </w:rPr>
              <w:t>天线：手持麦克风内置螺旋天线佩发射机</w:t>
            </w:r>
            <w:r w:rsidRPr="00EF6CE9">
              <w:rPr>
                <w:rFonts w:hint="eastAsia"/>
                <w:color w:val="000000" w:themeColor="text1"/>
                <w:sz w:val="18"/>
                <w:szCs w:val="18"/>
              </w:rPr>
              <w:t xml:space="preserve"> </w:t>
            </w:r>
            <w:r w:rsidRPr="00EF6CE9">
              <w:rPr>
                <w:rFonts w:hint="eastAsia"/>
                <w:color w:val="000000" w:themeColor="text1"/>
                <w:sz w:val="18"/>
                <w:szCs w:val="18"/>
              </w:rPr>
              <w:t>输出功率：高功率</w:t>
            </w:r>
            <w:r w:rsidRPr="00EF6CE9">
              <w:rPr>
                <w:rFonts w:hint="eastAsia"/>
                <w:color w:val="000000" w:themeColor="text1"/>
                <w:sz w:val="18"/>
                <w:szCs w:val="18"/>
              </w:rPr>
              <w:t>30mW</w:t>
            </w:r>
            <w:r w:rsidRPr="00EF6CE9">
              <w:rPr>
                <w:rFonts w:hint="eastAsia"/>
                <w:color w:val="000000" w:themeColor="text1"/>
                <w:sz w:val="18"/>
                <w:szCs w:val="18"/>
              </w:rPr>
              <w:t>；低功率</w:t>
            </w:r>
            <w:r w:rsidRPr="00EF6CE9">
              <w:rPr>
                <w:rFonts w:hint="eastAsia"/>
                <w:color w:val="000000" w:themeColor="text1"/>
                <w:sz w:val="18"/>
                <w:szCs w:val="18"/>
              </w:rPr>
              <w:t xml:space="preserve">3mW </w:t>
            </w:r>
            <w:r w:rsidRPr="00EF6CE9">
              <w:rPr>
                <w:rFonts w:hint="eastAsia"/>
                <w:color w:val="000000" w:themeColor="text1"/>
                <w:sz w:val="18"/>
                <w:szCs w:val="18"/>
              </w:rPr>
              <w:t>杂散抑制：</w:t>
            </w:r>
            <w:r w:rsidRPr="00EF6CE9">
              <w:rPr>
                <w:rFonts w:hint="eastAsia"/>
                <w:color w:val="000000" w:themeColor="text1"/>
                <w:sz w:val="18"/>
                <w:szCs w:val="18"/>
              </w:rPr>
              <w:t xml:space="preserve">-60dB </w:t>
            </w:r>
            <w:r w:rsidRPr="00EF6CE9">
              <w:rPr>
                <w:rFonts w:hint="eastAsia"/>
                <w:color w:val="000000" w:themeColor="text1"/>
                <w:sz w:val="18"/>
                <w:szCs w:val="18"/>
              </w:rPr>
              <w:t>供电：</w:t>
            </w:r>
            <w:r w:rsidRPr="00EF6CE9">
              <w:rPr>
                <w:rFonts w:hint="eastAsia"/>
                <w:color w:val="000000" w:themeColor="text1"/>
                <w:sz w:val="18"/>
                <w:szCs w:val="18"/>
              </w:rPr>
              <w:t>2</w:t>
            </w:r>
            <w:r w:rsidRPr="00EF6CE9">
              <w:rPr>
                <w:rFonts w:hint="eastAsia"/>
                <w:color w:val="000000" w:themeColor="text1"/>
                <w:sz w:val="18"/>
                <w:szCs w:val="18"/>
              </w:rPr>
              <w:t>节</w:t>
            </w:r>
            <w:r w:rsidRPr="00EF6CE9">
              <w:rPr>
                <w:rFonts w:hint="eastAsia"/>
                <w:color w:val="000000" w:themeColor="text1"/>
                <w:sz w:val="18"/>
                <w:szCs w:val="18"/>
              </w:rPr>
              <w:t>5</w:t>
            </w:r>
            <w:r w:rsidRPr="00EF6CE9">
              <w:rPr>
                <w:rFonts w:hint="eastAsia"/>
                <w:color w:val="000000" w:themeColor="text1"/>
                <w:sz w:val="18"/>
                <w:szCs w:val="18"/>
              </w:rPr>
              <w:t>号碱性电池</w:t>
            </w:r>
            <w:r w:rsidRPr="00EF6CE9">
              <w:rPr>
                <w:rFonts w:hint="eastAsia"/>
                <w:color w:val="000000" w:themeColor="text1"/>
                <w:sz w:val="18"/>
                <w:szCs w:val="18"/>
              </w:rPr>
              <w:t xml:space="preserve"> </w:t>
            </w:r>
            <w:r w:rsidRPr="00EF6CE9">
              <w:rPr>
                <w:rFonts w:hint="eastAsia"/>
                <w:color w:val="000000" w:themeColor="text1"/>
                <w:sz w:val="18"/>
                <w:szCs w:val="18"/>
              </w:rPr>
              <w:t>电池寿命：正常功率发射时大约</w:t>
            </w:r>
            <w:r w:rsidRPr="00EF6CE9">
              <w:rPr>
                <w:rFonts w:hint="eastAsia"/>
                <w:color w:val="000000" w:themeColor="text1"/>
                <w:sz w:val="18"/>
                <w:szCs w:val="18"/>
              </w:rPr>
              <w:t>10</w:t>
            </w:r>
            <w:r w:rsidRPr="00EF6CE9">
              <w:rPr>
                <w:rFonts w:hint="eastAsia"/>
                <w:color w:val="000000" w:themeColor="text1"/>
                <w:sz w:val="18"/>
                <w:szCs w:val="18"/>
              </w:rPr>
              <w:t>个小时，低功率发射时约</w:t>
            </w:r>
            <w:r w:rsidRPr="00EF6CE9">
              <w:rPr>
                <w:rFonts w:hint="eastAsia"/>
                <w:color w:val="000000" w:themeColor="text1"/>
                <w:sz w:val="18"/>
                <w:szCs w:val="18"/>
              </w:rPr>
              <w:t>15</w:t>
            </w:r>
            <w:r w:rsidRPr="00EF6CE9">
              <w:rPr>
                <w:rFonts w:hint="eastAsia"/>
                <w:color w:val="000000" w:themeColor="text1"/>
                <w:sz w:val="18"/>
                <w:szCs w:val="18"/>
              </w:rPr>
              <w:t>小时</w:t>
            </w:r>
          </w:p>
        </w:tc>
        <w:tc>
          <w:tcPr>
            <w:tcW w:w="609"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522DC5">
            <w:pPr>
              <w:rPr>
                <w:color w:val="000000" w:themeColor="text1"/>
                <w:sz w:val="18"/>
                <w:szCs w:val="18"/>
              </w:rPr>
            </w:pPr>
            <w:r w:rsidRPr="00EF6CE9">
              <w:rPr>
                <w:rFonts w:hint="eastAsia"/>
                <w:color w:val="000000" w:themeColor="text1"/>
                <w:sz w:val="18"/>
                <w:szCs w:val="18"/>
              </w:rPr>
              <w:t>一拖二</w:t>
            </w:r>
          </w:p>
        </w:tc>
        <w:tc>
          <w:tcPr>
            <w:tcW w:w="574" w:type="dxa"/>
          </w:tcPr>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522DC5">
            <w:pPr>
              <w:rPr>
                <w:color w:val="000000" w:themeColor="text1"/>
                <w:sz w:val="18"/>
                <w:szCs w:val="18"/>
              </w:rPr>
            </w:pPr>
            <w:r w:rsidRPr="00EF6CE9">
              <w:rPr>
                <w:rFonts w:hint="eastAsia"/>
                <w:color w:val="000000" w:themeColor="text1"/>
                <w:sz w:val="18"/>
                <w:szCs w:val="18"/>
              </w:rPr>
              <w:t>18</w:t>
            </w:r>
            <w:r w:rsidRPr="00EF6CE9">
              <w:rPr>
                <w:rFonts w:hint="eastAsia"/>
                <w:color w:val="000000" w:themeColor="text1"/>
                <w:sz w:val="18"/>
                <w:szCs w:val="18"/>
              </w:rPr>
              <w:t>套</w:t>
            </w:r>
          </w:p>
        </w:tc>
      </w:tr>
      <w:tr w:rsidR="0004327D" w:rsidRPr="00EF6CE9">
        <w:trPr>
          <w:trHeight w:val="762"/>
        </w:trPr>
        <w:tc>
          <w:tcPr>
            <w:tcW w:w="341" w:type="dxa"/>
          </w:tcPr>
          <w:p w:rsidR="0004327D" w:rsidRPr="00EF6CE9" w:rsidRDefault="00522DC5">
            <w:pPr>
              <w:rPr>
                <w:color w:val="000000" w:themeColor="text1"/>
                <w:sz w:val="18"/>
                <w:szCs w:val="18"/>
              </w:rPr>
            </w:pPr>
            <w:r w:rsidRPr="00EF6CE9">
              <w:rPr>
                <w:rFonts w:hint="eastAsia"/>
                <w:color w:val="000000" w:themeColor="text1"/>
                <w:sz w:val="18"/>
                <w:szCs w:val="18"/>
              </w:rPr>
              <w:t>5</w:t>
            </w:r>
          </w:p>
        </w:tc>
        <w:tc>
          <w:tcPr>
            <w:tcW w:w="598" w:type="dxa"/>
          </w:tcPr>
          <w:p w:rsidR="0004327D" w:rsidRPr="00EF6CE9" w:rsidRDefault="00522DC5">
            <w:pPr>
              <w:rPr>
                <w:color w:val="000000" w:themeColor="text1"/>
                <w:sz w:val="18"/>
                <w:szCs w:val="18"/>
              </w:rPr>
            </w:pPr>
            <w:r w:rsidRPr="00EF6CE9">
              <w:rPr>
                <w:rFonts w:hint="eastAsia"/>
                <w:color w:val="000000" w:themeColor="text1"/>
                <w:sz w:val="18"/>
                <w:szCs w:val="18"/>
              </w:rPr>
              <w:t>灯光</w:t>
            </w:r>
          </w:p>
        </w:tc>
        <w:tc>
          <w:tcPr>
            <w:tcW w:w="634" w:type="dxa"/>
          </w:tcPr>
          <w:p w:rsidR="0004327D" w:rsidRPr="00EF6CE9" w:rsidRDefault="00522DC5">
            <w:pPr>
              <w:rPr>
                <w:color w:val="000000" w:themeColor="text1"/>
                <w:sz w:val="18"/>
                <w:szCs w:val="18"/>
              </w:rPr>
            </w:pPr>
            <w:r w:rsidRPr="00EF6CE9">
              <w:rPr>
                <w:rFonts w:hint="eastAsia"/>
                <w:color w:val="000000" w:themeColor="text1"/>
                <w:sz w:val="18"/>
                <w:szCs w:val="18"/>
              </w:rPr>
              <w:t>54</w:t>
            </w:r>
            <w:r w:rsidRPr="00EF6CE9">
              <w:rPr>
                <w:rFonts w:hint="eastAsia"/>
                <w:color w:val="000000" w:themeColor="text1"/>
                <w:sz w:val="18"/>
                <w:szCs w:val="18"/>
              </w:rPr>
              <w:t>颗全彩灯</w:t>
            </w:r>
          </w:p>
        </w:tc>
        <w:tc>
          <w:tcPr>
            <w:tcW w:w="3110" w:type="dxa"/>
          </w:tcPr>
          <w:p w:rsidR="0004327D" w:rsidRPr="00EF6CE9" w:rsidRDefault="00522DC5">
            <w:pPr>
              <w:rPr>
                <w:color w:val="000000" w:themeColor="text1"/>
                <w:sz w:val="18"/>
                <w:szCs w:val="18"/>
              </w:rPr>
            </w:pPr>
            <w:r w:rsidRPr="00EF6CE9">
              <w:rPr>
                <w:noProof/>
                <w:color w:val="000000" w:themeColor="text1"/>
              </w:rPr>
              <w:drawing>
                <wp:inline distT="0" distB="0" distL="114300" distR="114300">
                  <wp:extent cx="1319530" cy="1215390"/>
                  <wp:effectExtent l="0" t="0" r="13970" b="3810"/>
                  <wp:docPr id="7" name="图片 7" descr="C:\Users\Administrator\Desktop\图片4_看图王.png图片4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图片4_看图王.png图片4_看图王"/>
                          <pic:cNvPicPr>
                            <a:picLocks noChangeAspect="1"/>
                          </pic:cNvPicPr>
                        </pic:nvPicPr>
                        <pic:blipFill>
                          <a:blip r:embed="rId12" cstate="print"/>
                          <a:srcRect/>
                          <a:stretch>
                            <a:fillRect/>
                          </a:stretch>
                        </pic:blipFill>
                        <pic:spPr>
                          <a:xfrm>
                            <a:off x="0" y="0"/>
                            <a:ext cx="1319530" cy="1215390"/>
                          </a:xfrm>
                          <a:prstGeom prst="rect">
                            <a:avLst/>
                          </a:prstGeom>
                          <a:noFill/>
                          <a:ln w="9525">
                            <a:noFill/>
                          </a:ln>
                        </pic:spPr>
                      </pic:pic>
                    </a:graphicData>
                  </a:graphic>
                </wp:inline>
              </w:drawing>
            </w:r>
          </w:p>
        </w:tc>
        <w:tc>
          <w:tcPr>
            <w:tcW w:w="5378" w:type="dxa"/>
          </w:tcPr>
          <w:p w:rsidR="0004327D" w:rsidRPr="00EF6CE9" w:rsidRDefault="00522DC5">
            <w:pPr>
              <w:rPr>
                <w:color w:val="000000" w:themeColor="text1"/>
                <w:sz w:val="18"/>
                <w:szCs w:val="18"/>
              </w:rPr>
            </w:pPr>
            <w:r w:rsidRPr="00EF6CE9">
              <w:rPr>
                <w:rFonts w:hint="eastAsia"/>
                <w:color w:val="000000" w:themeColor="text1"/>
                <w:sz w:val="18"/>
                <w:szCs w:val="18"/>
              </w:rPr>
              <w:t>54</w:t>
            </w:r>
            <w:r w:rsidRPr="00EF6CE9">
              <w:rPr>
                <w:rFonts w:hint="eastAsia"/>
                <w:color w:val="000000" w:themeColor="text1"/>
                <w:sz w:val="18"/>
                <w:szCs w:val="18"/>
              </w:rPr>
              <w:t>颗全彩灯珠</w:t>
            </w:r>
            <w:r w:rsidRPr="00EF6CE9">
              <w:rPr>
                <w:rFonts w:hint="eastAsia"/>
                <w:color w:val="000000" w:themeColor="text1"/>
                <w:sz w:val="18"/>
                <w:szCs w:val="18"/>
              </w:rPr>
              <w:t>X3W</w:t>
            </w:r>
            <w:r w:rsidRPr="00EF6CE9">
              <w:rPr>
                <w:rFonts w:hint="eastAsia"/>
                <w:color w:val="000000" w:themeColor="text1"/>
                <w:sz w:val="18"/>
                <w:szCs w:val="18"/>
              </w:rPr>
              <w:t>（</w:t>
            </w:r>
            <w:r w:rsidRPr="00EF6CE9">
              <w:rPr>
                <w:rFonts w:hint="eastAsia"/>
                <w:color w:val="000000" w:themeColor="text1"/>
                <w:sz w:val="18"/>
                <w:szCs w:val="18"/>
              </w:rPr>
              <w:t>防水）</w:t>
            </w:r>
          </w:p>
        </w:tc>
        <w:tc>
          <w:tcPr>
            <w:tcW w:w="609" w:type="dxa"/>
          </w:tcPr>
          <w:p w:rsidR="0004327D" w:rsidRPr="00EF6CE9" w:rsidRDefault="00522DC5">
            <w:pPr>
              <w:rPr>
                <w:color w:val="000000" w:themeColor="text1"/>
                <w:sz w:val="18"/>
                <w:szCs w:val="18"/>
              </w:rPr>
            </w:pPr>
            <w:r w:rsidRPr="00EF6CE9">
              <w:rPr>
                <w:rFonts w:hint="eastAsia"/>
                <w:color w:val="000000" w:themeColor="text1"/>
                <w:sz w:val="18"/>
                <w:szCs w:val="18"/>
              </w:rPr>
              <w:t>54X3</w:t>
            </w:r>
            <w:r w:rsidRPr="00EF6CE9">
              <w:rPr>
                <w:rFonts w:hint="eastAsia"/>
                <w:color w:val="000000" w:themeColor="text1"/>
                <w:sz w:val="18"/>
                <w:szCs w:val="18"/>
              </w:rPr>
              <w:t>颗</w:t>
            </w:r>
          </w:p>
        </w:tc>
        <w:tc>
          <w:tcPr>
            <w:tcW w:w="574" w:type="dxa"/>
          </w:tcPr>
          <w:p w:rsidR="0004327D" w:rsidRPr="00EF6CE9" w:rsidRDefault="00522DC5">
            <w:pPr>
              <w:rPr>
                <w:color w:val="000000" w:themeColor="text1"/>
                <w:sz w:val="18"/>
                <w:szCs w:val="18"/>
              </w:rPr>
            </w:pPr>
            <w:r w:rsidRPr="00EF6CE9">
              <w:rPr>
                <w:rFonts w:hint="eastAsia"/>
                <w:color w:val="000000" w:themeColor="text1"/>
                <w:sz w:val="18"/>
                <w:szCs w:val="18"/>
              </w:rPr>
              <w:t>108</w:t>
            </w:r>
            <w:r w:rsidRPr="00EF6CE9">
              <w:rPr>
                <w:rFonts w:hint="eastAsia"/>
                <w:color w:val="000000" w:themeColor="text1"/>
                <w:sz w:val="18"/>
                <w:szCs w:val="18"/>
              </w:rPr>
              <w:t>套</w:t>
            </w:r>
          </w:p>
        </w:tc>
      </w:tr>
      <w:tr w:rsidR="0004327D" w:rsidRPr="00EF6CE9">
        <w:trPr>
          <w:trHeight w:val="355"/>
        </w:trPr>
        <w:tc>
          <w:tcPr>
            <w:tcW w:w="341" w:type="dxa"/>
          </w:tcPr>
          <w:p w:rsidR="0004327D" w:rsidRPr="00EF6CE9" w:rsidRDefault="00522DC5">
            <w:pPr>
              <w:rPr>
                <w:color w:val="000000" w:themeColor="text1"/>
                <w:sz w:val="18"/>
                <w:szCs w:val="18"/>
              </w:rPr>
            </w:pPr>
            <w:r w:rsidRPr="00EF6CE9">
              <w:rPr>
                <w:rFonts w:hint="eastAsia"/>
                <w:color w:val="000000" w:themeColor="text1"/>
                <w:sz w:val="18"/>
                <w:szCs w:val="18"/>
              </w:rPr>
              <w:lastRenderedPageBreak/>
              <w:t>6</w:t>
            </w:r>
          </w:p>
        </w:tc>
        <w:tc>
          <w:tcPr>
            <w:tcW w:w="598" w:type="dxa"/>
          </w:tcPr>
          <w:p w:rsidR="0004327D" w:rsidRPr="00EF6CE9" w:rsidRDefault="00522DC5">
            <w:pPr>
              <w:rPr>
                <w:color w:val="000000" w:themeColor="text1"/>
                <w:sz w:val="18"/>
                <w:szCs w:val="18"/>
              </w:rPr>
            </w:pPr>
            <w:r w:rsidRPr="00EF6CE9">
              <w:rPr>
                <w:rFonts w:hint="eastAsia"/>
                <w:color w:val="000000" w:themeColor="text1"/>
                <w:sz w:val="18"/>
                <w:szCs w:val="18"/>
              </w:rPr>
              <w:t>灯光架</w:t>
            </w:r>
          </w:p>
        </w:tc>
        <w:tc>
          <w:tcPr>
            <w:tcW w:w="634" w:type="dxa"/>
          </w:tcPr>
          <w:p w:rsidR="0004327D" w:rsidRPr="00EF6CE9" w:rsidRDefault="00522DC5">
            <w:pPr>
              <w:rPr>
                <w:color w:val="000000" w:themeColor="text1"/>
                <w:sz w:val="18"/>
                <w:szCs w:val="18"/>
              </w:rPr>
            </w:pPr>
            <w:r w:rsidRPr="00EF6CE9">
              <w:rPr>
                <w:rFonts w:hint="eastAsia"/>
                <w:color w:val="000000" w:themeColor="text1"/>
                <w:sz w:val="18"/>
                <w:szCs w:val="18"/>
              </w:rPr>
              <w:t>4</w:t>
            </w:r>
            <w:r w:rsidRPr="00EF6CE9">
              <w:rPr>
                <w:rFonts w:hint="eastAsia"/>
                <w:color w:val="000000" w:themeColor="text1"/>
                <w:sz w:val="18"/>
                <w:szCs w:val="18"/>
              </w:rPr>
              <w:t>米</w:t>
            </w:r>
          </w:p>
        </w:tc>
        <w:tc>
          <w:tcPr>
            <w:tcW w:w="3110" w:type="dxa"/>
          </w:tcPr>
          <w:p w:rsidR="0004327D" w:rsidRPr="00EF6CE9" w:rsidRDefault="00522DC5">
            <w:pPr>
              <w:rPr>
                <w:color w:val="000000" w:themeColor="text1"/>
                <w:sz w:val="18"/>
                <w:szCs w:val="18"/>
              </w:rPr>
            </w:pPr>
            <w:r w:rsidRPr="00EF6CE9">
              <w:rPr>
                <w:noProof/>
                <w:color w:val="000000" w:themeColor="text1"/>
              </w:rPr>
              <w:drawing>
                <wp:anchor distT="0" distB="0" distL="114300" distR="114300" simplePos="0" relativeHeight="251664384" behindDoc="0" locked="0" layoutInCell="1" allowOverlap="1">
                  <wp:simplePos x="0" y="0"/>
                  <wp:positionH relativeFrom="column">
                    <wp:posOffset>-5080</wp:posOffset>
                  </wp:positionH>
                  <wp:positionV relativeFrom="paragraph">
                    <wp:posOffset>216535</wp:posOffset>
                  </wp:positionV>
                  <wp:extent cx="1788160" cy="1896745"/>
                  <wp:effectExtent l="0" t="0" r="2540" b="825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3" cstate="print"/>
                          <a:stretch>
                            <a:fillRect/>
                          </a:stretch>
                        </pic:blipFill>
                        <pic:spPr>
                          <a:xfrm>
                            <a:off x="0" y="0"/>
                            <a:ext cx="1788160" cy="1896745"/>
                          </a:xfrm>
                          <a:prstGeom prst="rect">
                            <a:avLst/>
                          </a:prstGeom>
                          <a:noFill/>
                          <a:ln w="9525">
                            <a:noFill/>
                          </a:ln>
                        </pic:spPr>
                      </pic:pic>
                    </a:graphicData>
                  </a:graphic>
                </wp:anchor>
              </w:drawing>
            </w:r>
          </w:p>
        </w:tc>
        <w:tc>
          <w:tcPr>
            <w:tcW w:w="5378" w:type="dxa"/>
          </w:tcPr>
          <w:p w:rsidR="0004327D" w:rsidRPr="00EF6CE9" w:rsidRDefault="00522DC5">
            <w:pPr>
              <w:rPr>
                <w:color w:val="000000" w:themeColor="text1"/>
                <w:sz w:val="18"/>
                <w:szCs w:val="18"/>
              </w:rPr>
            </w:pPr>
            <w:r w:rsidRPr="00EF6CE9">
              <w:rPr>
                <w:rFonts w:hint="eastAsia"/>
                <w:color w:val="000000" w:themeColor="text1"/>
                <w:sz w:val="18"/>
                <w:szCs w:val="18"/>
              </w:rPr>
              <w:t>单</w:t>
            </w:r>
            <w:r w:rsidRPr="00EF6CE9">
              <w:rPr>
                <w:rFonts w:hint="eastAsia"/>
                <w:color w:val="000000" w:themeColor="text1"/>
                <w:sz w:val="18"/>
                <w:szCs w:val="18"/>
              </w:rPr>
              <w:t xml:space="preserve"> </w:t>
            </w:r>
            <w:r w:rsidRPr="00EF6CE9">
              <w:rPr>
                <w:rFonts w:hint="eastAsia"/>
                <w:color w:val="000000" w:themeColor="text1"/>
                <w:sz w:val="18"/>
                <w:szCs w:val="18"/>
              </w:rPr>
              <w:t>层支架带手摇</w:t>
            </w:r>
            <w:r w:rsidRPr="00EF6CE9">
              <w:rPr>
                <w:rFonts w:hint="eastAsia"/>
                <w:color w:val="000000" w:themeColor="text1"/>
                <w:sz w:val="18"/>
                <w:szCs w:val="18"/>
              </w:rPr>
              <w:t>控制升降</w:t>
            </w:r>
          </w:p>
        </w:tc>
        <w:tc>
          <w:tcPr>
            <w:tcW w:w="609" w:type="dxa"/>
          </w:tcPr>
          <w:p w:rsidR="0004327D" w:rsidRPr="00EF6CE9" w:rsidRDefault="00522DC5">
            <w:pPr>
              <w:rPr>
                <w:color w:val="000000" w:themeColor="text1"/>
                <w:sz w:val="18"/>
                <w:szCs w:val="18"/>
              </w:rPr>
            </w:pPr>
            <w:r w:rsidRPr="00EF6CE9">
              <w:rPr>
                <w:rFonts w:hint="eastAsia"/>
                <w:color w:val="000000" w:themeColor="text1"/>
                <w:sz w:val="18"/>
                <w:szCs w:val="18"/>
              </w:rPr>
              <w:t>个</w:t>
            </w:r>
          </w:p>
        </w:tc>
        <w:tc>
          <w:tcPr>
            <w:tcW w:w="574" w:type="dxa"/>
          </w:tcPr>
          <w:p w:rsidR="0004327D" w:rsidRPr="00EF6CE9" w:rsidRDefault="00522DC5">
            <w:pPr>
              <w:rPr>
                <w:color w:val="000000" w:themeColor="text1"/>
                <w:sz w:val="18"/>
                <w:szCs w:val="18"/>
              </w:rPr>
            </w:pPr>
            <w:r w:rsidRPr="00EF6CE9">
              <w:rPr>
                <w:rFonts w:hint="eastAsia"/>
                <w:color w:val="000000" w:themeColor="text1"/>
                <w:sz w:val="18"/>
                <w:szCs w:val="18"/>
              </w:rPr>
              <w:t>36</w:t>
            </w:r>
            <w:r w:rsidRPr="00EF6CE9">
              <w:rPr>
                <w:rFonts w:hint="eastAsia"/>
                <w:color w:val="000000" w:themeColor="text1"/>
                <w:sz w:val="18"/>
                <w:szCs w:val="18"/>
              </w:rPr>
              <w:t>个</w:t>
            </w:r>
          </w:p>
        </w:tc>
      </w:tr>
      <w:tr w:rsidR="0004327D" w:rsidRPr="00EF6CE9">
        <w:trPr>
          <w:trHeight w:val="119"/>
        </w:trPr>
        <w:tc>
          <w:tcPr>
            <w:tcW w:w="341" w:type="dxa"/>
          </w:tcPr>
          <w:p w:rsidR="0004327D" w:rsidRPr="00EF6CE9" w:rsidRDefault="00522DC5">
            <w:pPr>
              <w:rPr>
                <w:color w:val="000000" w:themeColor="text1"/>
                <w:sz w:val="18"/>
                <w:szCs w:val="18"/>
              </w:rPr>
            </w:pPr>
            <w:r w:rsidRPr="00EF6CE9">
              <w:rPr>
                <w:rFonts w:hint="eastAsia"/>
                <w:color w:val="000000" w:themeColor="text1"/>
                <w:sz w:val="18"/>
                <w:szCs w:val="18"/>
              </w:rPr>
              <w:t>7</w:t>
            </w:r>
          </w:p>
        </w:tc>
        <w:tc>
          <w:tcPr>
            <w:tcW w:w="598" w:type="dxa"/>
          </w:tcPr>
          <w:p w:rsidR="0004327D" w:rsidRPr="00EF6CE9" w:rsidRDefault="00522DC5">
            <w:pPr>
              <w:rPr>
                <w:color w:val="000000" w:themeColor="text1"/>
                <w:sz w:val="18"/>
                <w:szCs w:val="18"/>
              </w:rPr>
            </w:pPr>
            <w:r w:rsidRPr="00EF6CE9">
              <w:rPr>
                <w:rFonts w:hint="eastAsia"/>
                <w:color w:val="000000" w:themeColor="text1"/>
                <w:sz w:val="18"/>
                <w:szCs w:val="18"/>
              </w:rPr>
              <w:t>灯光</w:t>
            </w:r>
            <w:r w:rsidRPr="00EF6CE9">
              <w:rPr>
                <w:rFonts w:hint="eastAsia"/>
                <w:color w:val="000000" w:themeColor="text1"/>
                <w:sz w:val="18"/>
                <w:szCs w:val="18"/>
              </w:rPr>
              <w:t>控台</w:t>
            </w:r>
          </w:p>
        </w:tc>
        <w:tc>
          <w:tcPr>
            <w:tcW w:w="634" w:type="dxa"/>
          </w:tcPr>
          <w:p w:rsidR="0004327D" w:rsidRPr="00EF6CE9" w:rsidRDefault="00522DC5">
            <w:pPr>
              <w:rPr>
                <w:color w:val="000000" w:themeColor="text1"/>
                <w:sz w:val="18"/>
                <w:szCs w:val="18"/>
              </w:rPr>
            </w:pPr>
            <w:r w:rsidRPr="00EF6CE9">
              <w:rPr>
                <w:rFonts w:hint="eastAsia"/>
                <w:color w:val="000000" w:themeColor="text1"/>
                <w:sz w:val="18"/>
                <w:szCs w:val="18"/>
              </w:rPr>
              <w:t>按键</w:t>
            </w:r>
            <w:r w:rsidRPr="00EF6CE9">
              <w:rPr>
                <w:rFonts w:hint="eastAsia"/>
                <w:color w:val="000000" w:themeColor="text1"/>
                <w:sz w:val="18"/>
                <w:szCs w:val="18"/>
              </w:rPr>
              <w:t>LED</w:t>
            </w:r>
            <w:r w:rsidRPr="00EF6CE9">
              <w:rPr>
                <w:rFonts w:hint="eastAsia"/>
                <w:color w:val="000000" w:themeColor="text1"/>
                <w:sz w:val="18"/>
                <w:szCs w:val="18"/>
              </w:rPr>
              <w:t>背光</w:t>
            </w:r>
          </w:p>
        </w:tc>
        <w:tc>
          <w:tcPr>
            <w:tcW w:w="3110" w:type="dxa"/>
          </w:tcPr>
          <w:p w:rsidR="0004327D" w:rsidRPr="00EF6CE9" w:rsidRDefault="00522DC5">
            <w:pPr>
              <w:rPr>
                <w:color w:val="000000" w:themeColor="text1"/>
                <w:sz w:val="18"/>
                <w:szCs w:val="18"/>
              </w:rPr>
            </w:pPr>
            <w:r w:rsidRPr="00EF6CE9">
              <w:rPr>
                <w:noProof/>
                <w:color w:val="000000" w:themeColor="text1"/>
              </w:rPr>
              <w:drawing>
                <wp:inline distT="0" distB="0" distL="114300" distR="114300">
                  <wp:extent cx="1802130" cy="532130"/>
                  <wp:effectExtent l="0" t="0" r="762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cstate="print"/>
                          <a:stretch>
                            <a:fillRect/>
                          </a:stretch>
                        </pic:blipFill>
                        <pic:spPr>
                          <a:xfrm>
                            <a:off x="0" y="0"/>
                            <a:ext cx="1802130" cy="532130"/>
                          </a:xfrm>
                          <a:prstGeom prst="rect">
                            <a:avLst/>
                          </a:prstGeom>
                          <a:noFill/>
                          <a:ln w="9525">
                            <a:noFill/>
                          </a:ln>
                        </pic:spPr>
                      </pic:pic>
                    </a:graphicData>
                  </a:graphic>
                </wp:inline>
              </w:drawing>
            </w:r>
          </w:p>
        </w:tc>
        <w:tc>
          <w:tcPr>
            <w:tcW w:w="5378" w:type="dxa"/>
          </w:tcPr>
          <w:p w:rsidR="0004327D" w:rsidRPr="00EF6CE9" w:rsidRDefault="00522DC5">
            <w:pPr>
              <w:rPr>
                <w:color w:val="000000" w:themeColor="text1"/>
                <w:sz w:val="18"/>
                <w:szCs w:val="18"/>
              </w:rPr>
            </w:pPr>
            <w:r w:rsidRPr="00EF6CE9">
              <w:rPr>
                <w:rFonts w:hint="eastAsia"/>
                <w:color w:val="000000" w:themeColor="text1"/>
                <w:sz w:val="18"/>
                <w:szCs w:val="18"/>
              </w:rPr>
              <w:t>总通道</w:t>
            </w:r>
            <w:r w:rsidRPr="00EF6CE9">
              <w:rPr>
                <w:rFonts w:hint="eastAsia"/>
                <w:color w:val="000000" w:themeColor="text1"/>
                <w:sz w:val="18"/>
                <w:szCs w:val="18"/>
              </w:rPr>
              <w:t>192</w:t>
            </w:r>
            <w:r w:rsidRPr="00EF6CE9">
              <w:rPr>
                <w:rFonts w:hint="eastAsia"/>
                <w:color w:val="000000" w:themeColor="text1"/>
                <w:sz w:val="18"/>
                <w:szCs w:val="18"/>
              </w:rPr>
              <w:t>个，可适用多种场景特效。</w:t>
            </w:r>
          </w:p>
        </w:tc>
        <w:tc>
          <w:tcPr>
            <w:tcW w:w="609" w:type="dxa"/>
          </w:tcPr>
          <w:p w:rsidR="0004327D" w:rsidRPr="00EF6CE9" w:rsidRDefault="00522DC5">
            <w:pPr>
              <w:rPr>
                <w:color w:val="000000" w:themeColor="text1"/>
                <w:sz w:val="18"/>
                <w:szCs w:val="18"/>
              </w:rPr>
            </w:pPr>
            <w:r w:rsidRPr="00EF6CE9">
              <w:rPr>
                <w:rFonts w:hint="eastAsia"/>
                <w:color w:val="000000" w:themeColor="text1"/>
                <w:sz w:val="18"/>
                <w:szCs w:val="18"/>
              </w:rPr>
              <w:t>个</w:t>
            </w:r>
          </w:p>
        </w:tc>
        <w:tc>
          <w:tcPr>
            <w:tcW w:w="574" w:type="dxa"/>
          </w:tcPr>
          <w:p w:rsidR="0004327D" w:rsidRPr="00EF6CE9" w:rsidRDefault="00522DC5">
            <w:pPr>
              <w:rPr>
                <w:color w:val="000000" w:themeColor="text1"/>
                <w:sz w:val="18"/>
                <w:szCs w:val="18"/>
              </w:rPr>
            </w:pPr>
            <w:r w:rsidRPr="00EF6CE9">
              <w:rPr>
                <w:rFonts w:hint="eastAsia"/>
                <w:color w:val="000000" w:themeColor="text1"/>
                <w:sz w:val="18"/>
                <w:szCs w:val="18"/>
              </w:rPr>
              <w:t>18</w:t>
            </w:r>
            <w:r w:rsidRPr="00EF6CE9">
              <w:rPr>
                <w:rFonts w:hint="eastAsia"/>
                <w:color w:val="000000" w:themeColor="text1"/>
                <w:sz w:val="18"/>
                <w:szCs w:val="18"/>
              </w:rPr>
              <w:t>个</w:t>
            </w:r>
          </w:p>
        </w:tc>
      </w:tr>
    </w:tbl>
    <w:p w:rsidR="0004327D" w:rsidRPr="00EF6CE9" w:rsidRDefault="0004327D">
      <w:pPr>
        <w:rPr>
          <w:color w:val="000000" w:themeColor="text1"/>
          <w:sz w:val="18"/>
          <w:szCs w:val="18"/>
        </w:rPr>
      </w:pPr>
    </w:p>
    <w:p w:rsidR="0004327D" w:rsidRPr="00EF6CE9" w:rsidRDefault="00522DC5">
      <w:pPr>
        <w:ind w:firstLineChars="200" w:firstLine="420"/>
        <w:rPr>
          <w:rFonts w:hAnsi="宋体"/>
          <w:color w:val="000000" w:themeColor="text1"/>
          <w:szCs w:val="21"/>
        </w:rPr>
      </w:pPr>
      <w:r w:rsidRPr="00EF6CE9">
        <w:rPr>
          <w:rFonts w:hAnsi="宋体" w:hint="eastAsia"/>
          <w:color w:val="000000" w:themeColor="text1"/>
          <w:szCs w:val="21"/>
        </w:rPr>
        <w:t>注：</w:t>
      </w:r>
    </w:p>
    <w:p w:rsidR="0004327D" w:rsidRPr="00EF6CE9" w:rsidRDefault="00522DC5">
      <w:pPr>
        <w:ind w:firstLineChars="200" w:firstLine="420"/>
        <w:rPr>
          <w:rFonts w:ascii="宋体" w:hAnsi="宋体"/>
          <w:color w:val="000000" w:themeColor="text1"/>
          <w:szCs w:val="21"/>
        </w:rPr>
      </w:pPr>
      <w:r w:rsidRPr="00EF6CE9">
        <w:rPr>
          <w:rFonts w:hAnsi="宋体" w:hint="eastAsia"/>
          <w:color w:val="000000" w:themeColor="text1"/>
          <w:szCs w:val="21"/>
        </w:rPr>
        <w:t>1</w:t>
      </w:r>
      <w:r w:rsidRPr="00EF6CE9">
        <w:rPr>
          <w:rFonts w:hAnsi="宋体" w:hint="eastAsia"/>
          <w:color w:val="000000" w:themeColor="text1"/>
          <w:szCs w:val="21"/>
        </w:rPr>
        <w:t>、</w:t>
      </w:r>
      <w:r w:rsidRPr="00EF6CE9">
        <w:rPr>
          <w:rFonts w:hAnsi="宋体" w:hint="eastAsia"/>
          <w:color w:val="000000" w:themeColor="text1"/>
          <w:szCs w:val="21"/>
        </w:rPr>
        <w:t>供应货物必须为全新产品，</w:t>
      </w:r>
      <w:r w:rsidRPr="00EF6CE9">
        <w:rPr>
          <w:rFonts w:ascii="宋体" w:hAnsi="宋体" w:hint="eastAsia"/>
          <w:color w:val="000000" w:themeColor="text1"/>
          <w:szCs w:val="21"/>
        </w:rPr>
        <w:t>使用功能符合招标文件要求与技术参数要求的功能一致</w:t>
      </w:r>
      <w:r w:rsidRPr="00EF6CE9">
        <w:rPr>
          <w:rFonts w:ascii="宋体" w:hAnsi="宋体" w:hint="eastAsia"/>
          <w:color w:val="000000" w:themeColor="text1"/>
          <w:szCs w:val="21"/>
        </w:rPr>
        <w:t>。</w:t>
      </w:r>
    </w:p>
    <w:p w:rsidR="0004327D" w:rsidRPr="00EF6CE9" w:rsidRDefault="00522DC5">
      <w:pPr>
        <w:pStyle w:val="a3"/>
        <w:ind w:firstLine="465"/>
        <w:rPr>
          <w:color w:val="000000" w:themeColor="text1"/>
          <w:sz w:val="21"/>
          <w:szCs w:val="21"/>
        </w:rPr>
      </w:pPr>
      <w:r w:rsidRPr="00EF6CE9">
        <w:rPr>
          <w:rFonts w:hint="eastAsia"/>
          <w:color w:val="000000" w:themeColor="text1"/>
          <w:sz w:val="21"/>
          <w:szCs w:val="21"/>
        </w:rPr>
        <w:t>2</w:t>
      </w:r>
      <w:r w:rsidRPr="00EF6CE9">
        <w:rPr>
          <w:rFonts w:hint="eastAsia"/>
          <w:color w:val="000000" w:themeColor="text1"/>
          <w:sz w:val="21"/>
          <w:szCs w:val="21"/>
        </w:rPr>
        <w:t>、商务要求：</w:t>
      </w:r>
    </w:p>
    <w:p w:rsidR="0004327D" w:rsidRPr="00EF6CE9" w:rsidRDefault="00522DC5">
      <w:pPr>
        <w:pStyle w:val="a3"/>
        <w:ind w:firstLine="465"/>
        <w:rPr>
          <w:color w:val="000000" w:themeColor="text1"/>
          <w:sz w:val="21"/>
          <w:szCs w:val="21"/>
        </w:rPr>
      </w:pPr>
      <w:r w:rsidRPr="00EF6CE9">
        <w:rPr>
          <w:rFonts w:hint="eastAsia"/>
          <w:color w:val="000000" w:themeColor="text1"/>
          <w:sz w:val="21"/>
          <w:szCs w:val="21"/>
        </w:rPr>
        <w:t>1</w:t>
      </w:r>
      <w:r w:rsidRPr="00EF6CE9">
        <w:rPr>
          <w:rFonts w:hint="eastAsia"/>
          <w:color w:val="000000" w:themeColor="text1"/>
          <w:sz w:val="21"/>
          <w:szCs w:val="21"/>
        </w:rPr>
        <w:t>）供货时间：签订合同之日起</w:t>
      </w:r>
      <w:r w:rsidRPr="00EF6CE9">
        <w:rPr>
          <w:rFonts w:hint="eastAsia"/>
          <w:color w:val="000000" w:themeColor="text1"/>
          <w:sz w:val="21"/>
          <w:szCs w:val="21"/>
        </w:rPr>
        <w:t>1</w:t>
      </w:r>
      <w:r w:rsidRPr="00EF6CE9">
        <w:rPr>
          <w:rFonts w:hint="eastAsia"/>
          <w:color w:val="000000" w:themeColor="text1"/>
          <w:sz w:val="21"/>
          <w:szCs w:val="21"/>
        </w:rPr>
        <w:t>5</w:t>
      </w:r>
      <w:r w:rsidRPr="00EF6CE9">
        <w:rPr>
          <w:rFonts w:hint="eastAsia"/>
          <w:color w:val="000000" w:themeColor="text1"/>
          <w:sz w:val="21"/>
          <w:szCs w:val="21"/>
        </w:rPr>
        <w:t>个日历天</w:t>
      </w:r>
    </w:p>
    <w:p w:rsidR="0004327D" w:rsidRPr="00EF6CE9" w:rsidRDefault="00522DC5">
      <w:pPr>
        <w:pStyle w:val="a3"/>
        <w:ind w:firstLine="465"/>
        <w:rPr>
          <w:color w:val="000000" w:themeColor="text1"/>
          <w:sz w:val="21"/>
          <w:szCs w:val="21"/>
        </w:rPr>
      </w:pPr>
      <w:r w:rsidRPr="00EF6CE9">
        <w:rPr>
          <w:rFonts w:hint="eastAsia"/>
          <w:color w:val="000000" w:themeColor="text1"/>
          <w:sz w:val="21"/>
          <w:szCs w:val="21"/>
        </w:rPr>
        <w:t>2</w:t>
      </w:r>
      <w:r w:rsidRPr="00EF6CE9">
        <w:rPr>
          <w:rFonts w:hint="eastAsia"/>
          <w:color w:val="000000" w:themeColor="text1"/>
          <w:sz w:val="21"/>
          <w:szCs w:val="21"/>
        </w:rPr>
        <w:t>）供货地点：阳新县文化体育新闻出版广电局</w:t>
      </w:r>
    </w:p>
    <w:p w:rsidR="0004327D" w:rsidRPr="00EF6CE9" w:rsidRDefault="00522DC5">
      <w:pPr>
        <w:pStyle w:val="a3"/>
        <w:ind w:firstLine="465"/>
        <w:rPr>
          <w:color w:val="000000" w:themeColor="text1"/>
          <w:sz w:val="21"/>
          <w:szCs w:val="21"/>
        </w:rPr>
      </w:pPr>
      <w:r w:rsidRPr="00EF6CE9">
        <w:rPr>
          <w:rFonts w:hint="eastAsia"/>
          <w:color w:val="000000" w:themeColor="text1"/>
          <w:sz w:val="21"/>
          <w:szCs w:val="21"/>
        </w:rPr>
        <w:t>3</w:t>
      </w:r>
      <w:r w:rsidRPr="00EF6CE9">
        <w:rPr>
          <w:rFonts w:hint="eastAsia"/>
          <w:color w:val="000000" w:themeColor="text1"/>
          <w:sz w:val="21"/>
          <w:szCs w:val="21"/>
        </w:rPr>
        <w:t>）质保期：无人为破坏下，产品确保完好正常使用质保期为</w:t>
      </w:r>
      <w:r w:rsidRPr="00EF6CE9">
        <w:rPr>
          <w:rFonts w:hint="eastAsia"/>
          <w:color w:val="000000" w:themeColor="text1"/>
          <w:sz w:val="21"/>
          <w:szCs w:val="21"/>
        </w:rPr>
        <w:t>2</w:t>
      </w:r>
      <w:r w:rsidRPr="00EF6CE9">
        <w:rPr>
          <w:rFonts w:hint="eastAsia"/>
          <w:color w:val="000000" w:themeColor="text1"/>
          <w:sz w:val="21"/>
          <w:szCs w:val="21"/>
        </w:rPr>
        <w:t>年，并要有产品质量</w:t>
      </w:r>
      <w:r w:rsidRPr="00EF6CE9">
        <w:rPr>
          <w:rFonts w:hint="eastAsia"/>
          <w:color w:val="000000" w:themeColor="text1"/>
          <w:sz w:val="21"/>
          <w:szCs w:val="21"/>
        </w:rPr>
        <w:t>保证及售后维护方案</w:t>
      </w:r>
      <w:r w:rsidRPr="00EF6CE9">
        <w:rPr>
          <w:rFonts w:hint="eastAsia"/>
          <w:color w:val="000000" w:themeColor="text1"/>
          <w:sz w:val="21"/>
          <w:szCs w:val="21"/>
        </w:rPr>
        <w:t>。</w:t>
      </w:r>
    </w:p>
    <w:p w:rsidR="0004327D" w:rsidRPr="00EF6CE9" w:rsidRDefault="00522DC5">
      <w:pPr>
        <w:pStyle w:val="a3"/>
        <w:ind w:firstLine="465"/>
        <w:rPr>
          <w:color w:val="000000" w:themeColor="text1"/>
          <w:sz w:val="21"/>
          <w:szCs w:val="21"/>
        </w:rPr>
      </w:pPr>
      <w:r w:rsidRPr="00EF6CE9">
        <w:rPr>
          <w:rFonts w:hint="eastAsia"/>
          <w:color w:val="000000" w:themeColor="text1"/>
          <w:sz w:val="21"/>
          <w:szCs w:val="21"/>
        </w:rPr>
        <w:t>4</w:t>
      </w:r>
      <w:r w:rsidRPr="00EF6CE9">
        <w:rPr>
          <w:rFonts w:hint="eastAsia"/>
          <w:color w:val="000000" w:themeColor="text1"/>
          <w:sz w:val="21"/>
          <w:szCs w:val="21"/>
        </w:rPr>
        <w:t>）付款方式：所有货物送达阳新县文体局指定地点后，并由中标单位负责安装、调试完毕并通过文体局验收（领取验收单）后，</w:t>
      </w:r>
      <w:r w:rsidRPr="00EF6CE9">
        <w:rPr>
          <w:rFonts w:hint="eastAsia"/>
          <w:color w:val="000000" w:themeColor="text1"/>
          <w:sz w:val="21"/>
          <w:szCs w:val="21"/>
        </w:rPr>
        <w:t>7</w:t>
      </w:r>
      <w:r w:rsidRPr="00EF6CE9">
        <w:rPr>
          <w:rFonts w:hint="eastAsia"/>
          <w:color w:val="000000" w:themeColor="text1"/>
          <w:sz w:val="21"/>
          <w:szCs w:val="21"/>
        </w:rPr>
        <w:t>个工作日之内，一次性全额付清。</w:t>
      </w: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pStyle w:val="a3"/>
        <w:rPr>
          <w:color w:val="000000" w:themeColor="text1"/>
        </w:rPr>
      </w:pPr>
    </w:p>
    <w:p w:rsidR="0004327D" w:rsidRPr="00EF6CE9" w:rsidRDefault="0004327D">
      <w:pPr>
        <w:pStyle w:val="a3"/>
        <w:rPr>
          <w:color w:val="000000" w:themeColor="text1"/>
        </w:rPr>
      </w:pPr>
    </w:p>
    <w:p w:rsidR="0004327D" w:rsidRPr="00EF6CE9" w:rsidRDefault="0004327D">
      <w:pPr>
        <w:pStyle w:val="a3"/>
        <w:rPr>
          <w:color w:val="000000" w:themeColor="text1"/>
        </w:rPr>
      </w:pPr>
    </w:p>
    <w:p w:rsidR="0004327D" w:rsidRPr="00EF6CE9" w:rsidRDefault="0004327D">
      <w:pPr>
        <w:pStyle w:val="a3"/>
        <w:rPr>
          <w:color w:val="000000" w:themeColor="text1"/>
        </w:rPr>
      </w:pPr>
    </w:p>
    <w:p w:rsidR="0004327D" w:rsidRPr="00EF6CE9" w:rsidRDefault="0004327D">
      <w:pPr>
        <w:pStyle w:val="a3"/>
        <w:rPr>
          <w:color w:val="000000" w:themeColor="text1"/>
        </w:rPr>
      </w:pPr>
    </w:p>
    <w:p w:rsidR="0004327D" w:rsidRPr="00EF6CE9" w:rsidRDefault="0004327D">
      <w:pPr>
        <w:pStyle w:val="a3"/>
        <w:rPr>
          <w:color w:val="000000" w:themeColor="text1"/>
        </w:rPr>
      </w:pPr>
    </w:p>
    <w:p w:rsidR="0004327D" w:rsidRPr="00EF6CE9" w:rsidRDefault="0004327D">
      <w:pPr>
        <w:pStyle w:val="a3"/>
        <w:rPr>
          <w:color w:val="000000" w:themeColor="text1"/>
        </w:rPr>
      </w:pPr>
    </w:p>
    <w:p w:rsidR="0004327D" w:rsidRPr="00EF6CE9" w:rsidRDefault="00522DC5">
      <w:pPr>
        <w:pStyle w:val="a3"/>
        <w:rPr>
          <w:color w:val="000000" w:themeColor="text1"/>
        </w:rPr>
      </w:pPr>
      <w:r w:rsidRPr="00EF6CE9">
        <w:rPr>
          <w:rFonts w:hint="eastAsia"/>
          <w:color w:val="000000" w:themeColor="text1"/>
        </w:rPr>
        <w:lastRenderedPageBreak/>
        <w:t>附件二：报名表</w:t>
      </w:r>
    </w:p>
    <w:p w:rsidR="0004327D" w:rsidRPr="00EF6CE9" w:rsidRDefault="00522DC5">
      <w:pPr>
        <w:spacing w:line="240" w:lineRule="atLeast"/>
        <w:jc w:val="center"/>
        <w:rPr>
          <w:color w:val="000000" w:themeColor="text1"/>
          <w:szCs w:val="21"/>
        </w:rPr>
      </w:pPr>
      <w:r w:rsidRPr="00EF6CE9">
        <w:rPr>
          <w:rFonts w:ascii="Calibri" w:eastAsia="宋体" w:hAnsi="Calibri" w:cs="宋体" w:hint="eastAsia"/>
          <w:color w:val="000000" w:themeColor="text1"/>
          <w:szCs w:val="21"/>
        </w:rPr>
        <w:t>供应商报名表</w:t>
      </w:r>
    </w:p>
    <w:p w:rsidR="0004327D" w:rsidRPr="00EF6CE9" w:rsidRDefault="00522DC5">
      <w:pPr>
        <w:spacing w:line="240" w:lineRule="atLeast"/>
        <w:rPr>
          <w:color w:val="000000" w:themeColor="text1"/>
          <w:szCs w:val="21"/>
        </w:rPr>
      </w:pPr>
      <w:r w:rsidRPr="00EF6CE9">
        <w:rPr>
          <w:rFonts w:ascii="Calibri" w:eastAsia="宋体" w:hAnsi="Calibri" w:cs="宋体" w:hint="eastAsia"/>
          <w:color w:val="000000" w:themeColor="text1"/>
          <w:szCs w:val="21"/>
        </w:rPr>
        <w:t>项目编号：</w:t>
      </w:r>
      <w:r w:rsidRPr="00EF6CE9">
        <w:rPr>
          <w:rFonts w:ascii="Calibri" w:eastAsia="宋体" w:hAnsi="Calibri" w:cs="黑体"/>
          <w:color w:val="000000" w:themeColor="text1"/>
          <w:sz w:val="22"/>
          <w:szCs w:val="22"/>
          <w:u w:val="single"/>
        </w:rPr>
        <w:t>131-Zcg</w:t>
      </w:r>
      <w:r w:rsidRPr="00EF6CE9">
        <w:rPr>
          <w:rFonts w:ascii="Calibri" w:eastAsia="宋体" w:hAnsi="Calibri" w:cs="宋体" w:hint="eastAsia"/>
          <w:color w:val="000000" w:themeColor="text1"/>
          <w:sz w:val="22"/>
          <w:szCs w:val="22"/>
          <w:u w:val="single"/>
        </w:rPr>
        <w:t>·</w:t>
      </w:r>
      <w:r w:rsidRPr="00EF6CE9">
        <w:rPr>
          <w:rFonts w:ascii="Calibri" w:eastAsia="宋体" w:hAnsi="Calibri" w:cs="黑体"/>
          <w:color w:val="000000" w:themeColor="text1"/>
          <w:sz w:val="22"/>
          <w:szCs w:val="22"/>
          <w:u w:val="single"/>
        </w:rPr>
        <w:t>2018-</w:t>
      </w:r>
      <w:r w:rsidRPr="00EF6CE9">
        <w:rPr>
          <w:rFonts w:ascii="Calibri" w:eastAsia="宋体" w:hAnsi="Calibri" w:cs="黑体" w:hint="eastAsia"/>
          <w:color w:val="000000" w:themeColor="text1"/>
          <w:sz w:val="22"/>
          <w:szCs w:val="22"/>
          <w:u w:val="single"/>
        </w:rPr>
        <w:t xml:space="preserve"> </w:t>
      </w:r>
      <w:r w:rsidRPr="00EF6CE9">
        <w:rPr>
          <w:rFonts w:ascii="Calibri" w:eastAsia="宋体" w:hAnsi="Calibri" w:cs="黑体" w:hint="eastAsia"/>
          <w:color w:val="000000" w:themeColor="text1"/>
          <w:sz w:val="22"/>
          <w:szCs w:val="22"/>
          <w:u w:val="single"/>
        </w:rPr>
        <w:t>253</w:t>
      </w:r>
      <w:r w:rsidRPr="00EF6CE9">
        <w:rPr>
          <w:rFonts w:ascii="Calibri" w:eastAsia="宋体" w:hAnsi="Calibri" w:cs="黑体" w:hint="eastAsia"/>
          <w:color w:val="000000" w:themeColor="text1"/>
          <w:sz w:val="22"/>
          <w:szCs w:val="22"/>
          <w:u w:val="single"/>
        </w:rPr>
        <w:t xml:space="preserve">  </w:t>
      </w:r>
    </w:p>
    <w:p w:rsidR="0004327D" w:rsidRPr="00EF6CE9" w:rsidRDefault="00522DC5">
      <w:pPr>
        <w:spacing w:line="240" w:lineRule="atLeast"/>
        <w:rPr>
          <w:rFonts w:ascii="Calibri" w:eastAsia="宋体" w:hAnsi="Calibri" w:cs="宋体"/>
          <w:color w:val="000000" w:themeColor="text1"/>
          <w:szCs w:val="21"/>
          <w:u w:val="single"/>
        </w:rPr>
      </w:pPr>
      <w:r w:rsidRPr="00EF6CE9">
        <w:rPr>
          <w:rFonts w:ascii="Calibri" w:eastAsia="宋体" w:hAnsi="Calibri" w:cs="宋体" w:hint="eastAsia"/>
          <w:color w:val="000000" w:themeColor="text1"/>
          <w:szCs w:val="21"/>
        </w:rPr>
        <w:t>项目名称：</w:t>
      </w:r>
      <w:r w:rsidRPr="00EF6CE9">
        <w:rPr>
          <w:rFonts w:ascii="Calibri" w:eastAsia="宋体" w:hAnsi="Calibri" w:cs="宋体" w:hint="eastAsia"/>
          <w:color w:val="000000" w:themeColor="text1"/>
          <w:szCs w:val="21"/>
          <w:u w:val="single"/>
        </w:rPr>
        <w:t>阳新县文化体育新闻出版广电局</w:t>
      </w:r>
      <w:r w:rsidRPr="00EF6CE9">
        <w:rPr>
          <w:rFonts w:ascii="Calibri" w:eastAsia="宋体" w:hAnsi="Calibri" w:cs="宋体" w:hint="eastAsia"/>
          <w:color w:val="000000" w:themeColor="text1"/>
          <w:szCs w:val="21"/>
          <w:u w:val="single"/>
        </w:rPr>
        <w:t>灯光音响采购项目</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01"/>
        <w:gridCol w:w="6000"/>
      </w:tblGrid>
      <w:tr w:rsidR="0004327D" w:rsidRPr="00EF6CE9">
        <w:trPr>
          <w:trHeight w:val="400"/>
        </w:trPr>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rsidR="0004327D" w:rsidRPr="00EF6CE9" w:rsidRDefault="00522DC5">
            <w:pPr>
              <w:widowControl/>
              <w:spacing w:before="100" w:after="100" w:line="240" w:lineRule="atLeast"/>
              <w:jc w:val="left"/>
              <w:rPr>
                <w:rFonts w:ascii="宋体" w:eastAsia="宋体" w:hAnsi="宋体" w:cs="宋体"/>
                <w:color w:val="000000" w:themeColor="text1"/>
                <w:kern w:val="0"/>
                <w:szCs w:val="21"/>
              </w:rPr>
            </w:pPr>
            <w:r w:rsidRPr="00EF6CE9">
              <w:rPr>
                <w:rFonts w:ascii="宋体" w:eastAsia="宋体" w:hAnsi="宋体" w:cs="宋体" w:hint="eastAsia"/>
                <w:color w:val="000000" w:themeColor="text1"/>
                <w:kern w:val="0"/>
                <w:szCs w:val="21"/>
              </w:rPr>
              <w:t>供应商名称（盖章）</w:t>
            </w:r>
          </w:p>
        </w:tc>
        <w:tc>
          <w:tcPr>
            <w:tcW w:w="6000" w:type="dxa"/>
            <w:tcBorders>
              <w:top w:val="single" w:sz="4" w:space="0" w:color="auto"/>
              <w:left w:val="single" w:sz="4" w:space="0" w:color="auto"/>
              <w:bottom w:val="single" w:sz="4" w:space="0" w:color="auto"/>
              <w:right w:val="single" w:sz="4" w:space="0" w:color="auto"/>
            </w:tcBorders>
            <w:shd w:val="clear" w:color="auto" w:fill="auto"/>
            <w:vAlign w:val="center"/>
          </w:tcPr>
          <w:p w:rsidR="0004327D" w:rsidRPr="00EF6CE9" w:rsidRDefault="00522DC5">
            <w:pPr>
              <w:widowControl/>
              <w:spacing w:before="100" w:after="100" w:line="240" w:lineRule="atLeast"/>
              <w:jc w:val="left"/>
              <w:rPr>
                <w:rFonts w:ascii="宋体" w:eastAsia="宋体" w:hAnsi="宋体" w:cs="宋体"/>
                <w:color w:val="000000" w:themeColor="text1"/>
                <w:kern w:val="0"/>
                <w:szCs w:val="21"/>
              </w:rPr>
            </w:pPr>
            <w:r w:rsidRPr="00EF6CE9">
              <w:rPr>
                <w:rFonts w:ascii="宋体" w:eastAsia="宋体" w:hAnsi="宋体" w:cs="宋体" w:hint="eastAsia"/>
                <w:color w:val="000000" w:themeColor="text1"/>
                <w:kern w:val="0"/>
                <w:szCs w:val="21"/>
              </w:rPr>
              <w:t> </w:t>
            </w:r>
          </w:p>
        </w:tc>
      </w:tr>
      <w:tr w:rsidR="0004327D" w:rsidRPr="00EF6CE9">
        <w:trPr>
          <w:trHeight w:val="415"/>
        </w:trPr>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rsidR="0004327D" w:rsidRPr="00EF6CE9" w:rsidRDefault="00522DC5">
            <w:pPr>
              <w:widowControl/>
              <w:spacing w:before="100" w:after="100" w:line="240" w:lineRule="atLeast"/>
              <w:jc w:val="left"/>
              <w:rPr>
                <w:rFonts w:ascii="宋体" w:eastAsia="宋体" w:hAnsi="宋体" w:cs="宋体"/>
                <w:color w:val="000000" w:themeColor="text1"/>
                <w:kern w:val="0"/>
                <w:szCs w:val="21"/>
              </w:rPr>
            </w:pPr>
            <w:r w:rsidRPr="00EF6CE9">
              <w:rPr>
                <w:rFonts w:ascii="宋体" w:eastAsia="宋体" w:hAnsi="宋体" w:cs="宋体" w:hint="eastAsia"/>
                <w:color w:val="000000" w:themeColor="text1"/>
                <w:kern w:val="0"/>
                <w:szCs w:val="21"/>
              </w:rPr>
              <w:t>联系人姓名</w:t>
            </w:r>
          </w:p>
        </w:tc>
        <w:tc>
          <w:tcPr>
            <w:tcW w:w="6000" w:type="dxa"/>
            <w:tcBorders>
              <w:top w:val="single" w:sz="4" w:space="0" w:color="auto"/>
              <w:left w:val="single" w:sz="4" w:space="0" w:color="auto"/>
              <w:bottom w:val="single" w:sz="4" w:space="0" w:color="auto"/>
              <w:right w:val="single" w:sz="4" w:space="0" w:color="auto"/>
            </w:tcBorders>
            <w:shd w:val="clear" w:color="auto" w:fill="auto"/>
            <w:vAlign w:val="center"/>
          </w:tcPr>
          <w:p w:rsidR="0004327D" w:rsidRPr="00EF6CE9" w:rsidRDefault="00522DC5">
            <w:pPr>
              <w:widowControl/>
              <w:spacing w:before="100" w:after="100" w:line="240" w:lineRule="atLeast"/>
              <w:jc w:val="left"/>
              <w:rPr>
                <w:rFonts w:ascii="宋体" w:eastAsia="宋体" w:hAnsi="宋体" w:cs="宋体"/>
                <w:color w:val="000000" w:themeColor="text1"/>
                <w:kern w:val="0"/>
                <w:szCs w:val="21"/>
              </w:rPr>
            </w:pPr>
            <w:r w:rsidRPr="00EF6CE9">
              <w:rPr>
                <w:rFonts w:ascii="宋体" w:eastAsia="宋体" w:hAnsi="宋体" w:cs="宋体" w:hint="eastAsia"/>
                <w:color w:val="000000" w:themeColor="text1"/>
                <w:kern w:val="0"/>
                <w:szCs w:val="21"/>
              </w:rPr>
              <w:t> </w:t>
            </w:r>
          </w:p>
        </w:tc>
      </w:tr>
      <w:tr w:rsidR="0004327D" w:rsidRPr="00EF6CE9">
        <w:trPr>
          <w:trHeight w:val="269"/>
        </w:trPr>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rsidR="0004327D" w:rsidRPr="00EF6CE9" w:rsidRDefault="00522DC5">
            <w:pPr>
              <w:widowControl/>
              <w:spacing w:before="100" w:after="100" w:line="240" w:lineRule="atLeast"/>
              <w:jc w:val="left"/>
              <w:rPr>
                <w:rFonts w:ascii="宋体" w:eastAsia="宋体" w:hAnsi="宋体" w:cs="宋体"/>
                <w:color w:val="000000" w:themeColor="text1"/>
                <w:kern w:val="0"/>
                <w:szCs w:val="21"/>
              </w:rPr>
            </w:pPr>
            <w:r w:rsidRPr="00EF6CE9">
              <w:rPr>
                <w:rFonts w:ascii="宋体" w:eastAsia="宋体" w:hAnsi="宋体" w:cs="宋体" w:hint="eastAsia"/>
                <w:color w:val="000000" w:themeColor="text1"/>
                <w:kern w:val="0"/>
                <w:szCs w:val="21"/>
              </w:rPr>
              <w:t>联系人电话（办公电话和手机）</w:t>
            </w:r>
          </w:p>
        </w:tc>
        <w:tc>
          <w:tcPr>
            <w:tcW w:w="6000" w:type="dxa"/>
            <w:tcBorders>
              <w:top w:val="single" w:sz="4" w:space="0" w:color="auto"/>
              <w:left w:val="single" w:sz="4" w:space="0" w:color="auto"/>
              <w:bottom w:val="single" w:sz="4" w:space="0" w:color="auto"/>
              <w:right w:val="single" w:sz="4" w:space="0" w:color="auto"/>
            </w:tcBorders>
            <w:shd w:val="clear" w:color="auto" w:fill="auto"/>
            <w:vAlign w:val="center"/>
          </w:tcPr>
          <w:p w:rsidR="0004327D" w:rsidRPr="00EF6CE9" w:rsidRDefault="00522DC5">
            <w:pPr>
              <w:widowControl/>
              <w:spacing w:before="100" w:after="100" w:line="240" w:lineRule="atLeast"/>
              <w:jc w:val="left"/>
              <w:rPr>
                <w:rFonts w:ascii="宋体" w:eastAsia="宋体" w:hAnsi="宋体" w:cs="宋体"/>
                <w:color w:val="000000" w:themeColor="text1"/>
                <w:kern w:val="0"/>
                <w:szCs w:val="21"/>
              </w:rPr>
            </w:pPr>
            <w:r w:rsidRPr="00EF6CE9">
              <w:rPr>
                <w:rFonts w:ascii="宋体" w:eastAsia="宋体" w:hAnsi="宋体" w:cs="宋体" w:hint="eastAsia"/>
                <w:color w:val="000000" w:themeColor="text1"/>
                <w:kern w:val="0"/>
                <w:szCs w:val="21"/>
              </w:rPr>
              <w:t> </w:t>
            </w:r>
          </w:p>
        </w:tc>
      </w:tr>
      <w:tr w:rsidR="0004327D" w:rsidRPr="00EF6CE9">
        <w:trPr>
          <w:trHeight w:val="356"/>
        </w:trPr>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rsidR="0004327D" w:rsidRPr="00EF6CE9" w:rsidRDefault="00522DC5">
            <w:pPr>
              <w:widowControl/>
              <w:spacing w:before="100" w:after="100" w:line="240" w:lineRule="atLeast"/>
              <w:jc w:val="left"/>
              <w:rPr>
                <w:rFonts w:ascii="宋体" w:eastAsia="宋体" w:hAnsi="宋体" w:cs="宋体"/>
                <w:color w:val="000000" w:themeColor="text1"/>
                <w:kern w:val="0"/>
                <w:szCs w:val="21"/>
              </w:rPr>
            </w:pPr>
            <w:r w:rsidRPr="00EF6CE9">
              <w:rPr>
                <w:rFonts w:ascii="宋体" w:eastAsia="宋体" w:hAnsi="宋体" w:cs="宋体" w:hint="eastAsia"/>
                <w:color w:val="000000" w:themeColor="text1"/>
                <w:kern w:val="0"/>
                <w:szCs w:val="21"/>
              </w:rPr>
              <w:t>联系人邮箱</w:t>
            </w:r>
          </w:p>
        </w:tc>
        <w:tc>
          <w:tcPr>
            <w:tcW w:w="6000" w:type="dxa"/>
            <w:tcBorders>
              <w:top w:val="single" w:sz="4" w:space="0" w:color="auto"/>
              <w:left w:val="single" w:sz="4" w:space="0" w:color="auto"/>
              <w:bottom w:val="single" w:sz="4" w:space="0" w:color="auto"/>
              <w:right w:val="single" w:sz="4" w:space="0" w:color="auto"/>
            </w:tcBorders>
            <w:shd w:val="clear" w:color="auto" w:fill="auto"/>
            <w:vAlign w:val="center"/>
          </w:tcPr>
          <w:p w:rsidR="0004327D" w:rsidRPr="00EF6CE9" w:rsidRDefault="00522DC5">
            <w:pPr>
              <w:widowControl/>
              <w:spacing w:before="100" w:after="100" w:line="240" w:lineRule="atLeast"/>
              <w:jc w:val="left"/>
              <w:rPr>
                <w:rFonts w:ascii="宋体" w:eastAsia="宋体" w:hAnsi="宋体" w:cs="宋体"/>
                <w:color w:val="000000" w:themeColor="text1"/>
                <w:kern w:val="0"/>
                <w:szCs w:val="21"/>
              </w:rPr>
            </w:pPr>
            <w:r w:rsidRPr="00EF6CE9">
              <w:rPr>
                <w:rFonts w:ascii="宋体" w:eastAsia="宋体" w:hAnsi="宋体" w:cs="宋体" w:hint="eastAsia"/>
                <w:color w:val="000000" w:themeColor="text1"/>
                <w:kern w:val="0"/>
                <w:szCs w:val="21"/>
              </w:rPr>
              <w:t> </w:t>
            </w:r>
          </w:p>
        </w:tc>
      </w:tr>
      <w:tr w:rsidR="0004327D" w:rsidRPr="00EF6CE9">
        <w:trPr>
          <w:trHeight w:val="70"/>
        </w:trPr>
        <w:tc>
          <w:tcPr>
            <w:tcW w:w="30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327D" w:rsidRPr="00EF6CE9" w:rsidRDefault="00522DC5">
            <w:pPr>
              <w:widowControl/>
              <w:spacing w:before="100" w:after="100" w:line="240" w:lineRule="atLeast"/>
              <w:jc w:val="center"/>
              <w:rPr>
                <w:rFonts w:ascii="宋体" w:eastAsia="宋体" w:hAnsi="宋体" w:cs="宋体"/>
                <w:color w:val="000000" w:themeColor="text1"/>
                <w:kern w:val="0"/>
                <w:szCs w:val="21"/>
              </w:rPr>
            </w:pPr>
            <w:r w:rsidRPr="00EF6CE9">
              <w:rPr>
                <w:rFonts w:ascii="宋体" w:eastAsia="宋体" w:hAnsi="宋体" w:cs="宋体" w:hint="eastAsia"/>
                <w:color w:val="000000" w:themeColor="text1"/>
                <w:kern w:val="0"/>
                <w:szCs w:val="21"/>
              </w:rPr>
              <w:t>供应商提供的</w:t>
            </w:r>
          </w:p>
          <w:p w:rsidR="0004327D" w:rsidRPr="00EF6CE9" w:rsidRDefault="00522DC5">
            <w:pPr>
              <w:widowControl/>
              <w:spacing w:before="100" w:after="100" w:line="240" w:lineRule="atLeast"/>
              <w:jc w:val="center"/>
              <w:rPr>
                <w:rFonts w:ascii="宋体" w:eastAsia="宋体" w:hAnsi="宋体" w:cs="宋体"/>
                <w:color w:val="000000" w:themeColor="text1"/>
                <w:kern w:val="0"/>
                <w:szCs w:val="21"/>
              </w:rPr>
            </w:pPr>
            <w:r w:rsidRPr="00EF6CE9">
              <w:rPr>
                <w:rFonts w:ascii="宋体" w:eastAsia="宋体" w:hAnsi="宋体" w:cs="宋体" w:hint="eastAsia"/>
                <w:color w:val="000000" w:themeColor="text1"/>
                <w:kern w:val="0"/>
                <w:szCs w:val="21"/>
              </w:rPr>
              <w:t>报名资料</w:t>
            </w:r>
          </w:p>
        </w:tc>
        <w:tc>
          <w:tcPr>
            <w:tcW w:w="6000" w:type="dxa"/>
            <w:tcBorders>
              <w:top w:val="single" w:sz="4" w:space="0" w:color="auto"/>
              <w:left w:val="single" w:sz="4" w:space="0" w:color="auto"/>
              <w:bottom w:val="single" w:sz="4" w:space="0" w:color="auto"/>
              <w:right w:val="single" w:sz="4" w:space="0" w:color="auto"/>
            </w:tcBorders>
            <w:shd w:val="clear" w:color="auto" w:fill="auto"/>
          </w:tcPr>
          <w:p w:rsidR="0004327D" w:rsidRPr="00EF6CE9" w:rsidRDefault="00522DC5">
            <w:pPr>
              <w:rPr>
                <w:rFonts w:ascii="Calibri" w:eastAsia="宋体" w:hAnsi="Calibri" w:cs="宋体"/>
                <w:color w:val="000000" w:themeColor="text1"/>
                <w:szCs w:val="21"/>
              </w:rPr>
            </w:pPr>
            <w:r w:rsidRPr="00EF6CE9">
              <w:rPr>
                <w:rFonts w:ascii="Calibri" w:eastAsia="宋体" w:hAnsi="Calibri" w:cs="宋体" w:hint="eastAsia"/>
                <w:color w:val="000000" w:themeColor="text1"/>
                <w:szCs w:val="21"/>
              </w:rPr>
              <w:t>1.</w:t>
            </w:r>
            <w:r w:rsidRPr="00EF6CE9">
              <w:rPr>
                <w:rFonts w:ascii="Calibri" w:eastAsia="宋体" w:hAnsi="Calibri" w:cs="宋体" w:hint="eastAsia"/>
                <w:color w:val="000000" w:themeColor="text1"/>
                <w:szCs w:val="21"/>
              </w:rPr>
              <w:t>法人或者其他组织的营业执照等证明文件，如供应商是自然人的提供身份证明材料；</w:t>
            </w:r>
          </w:p>
        </w:tc>
      </w:tr>
      <w:tr w:rsidR="0004327D" w:rsidRPr="00EF6CE9">
        <w:trPr>
          <w:trHeight w:val="307"/>
        </w:trPr>
        <w:tc>
          <w:tcPr>
            <w:tcW w:w="30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327D" w:rsidRPr="00EF6CE9" w:rsidRDefault="0004327D">
            <w:pPr>
              <w:rPr>
                <w:rFonts w:ascii="Calibri" w:hAnsi="Calibri" w:cs="Calibri"/>
                <w:color w:val="000000" w:themeColor="text1"/>
                <w:szCs w:val="22"/>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rsidR="0004327D" w:rsidRPr="00EF6CE9" w:rsidRDefault="00522DC5">
            <w:pPr>
              <w:rPr>
                <w:rFonts w:ascii="Calibri" w:eastAsia="宋体" w:hAnsi="Calibri" w:cs="宋体"/>
                <w:color w:val="000000" w:themeColor="text1"/>
                <w:szCs w:val="21"/>
              </w:rPr>
            </w:pPr>
            <w:r w:rsidRPr="00EF6CE9">
              <w:rPr>
                <w:rFonts w:ascii="Calibri" w:eastAsia="宋体" w:hAnsi="Calibri" w:cs="宋体" w:hint="eastAsia"/>
                <w:color w:val="000000" w:themeColor="text1"/>
                <w:szCs w:val="21"/>
              </w:rPr>
              <w:t>2.</w:t>
            </w:r>
            <w:r w:rsidRPr="00EF6CE9">
              <w:rPr>
                <w:rFonts w:ascii="Calibri" w:eastAsia="宋体" w:hAnsi="Calibri" w:cs="宋体" w:hint="eastAsia"/>
                <w:color w:val="000000" w:themeColor="text1"/>
                <w:szCs w:val="21"/>
              </w:rPr>
              <w:t>财务状况报告，依法缴纳税收和社会保障资金的相关材料；</w:t>
            </w:r>
          </w:p>
        </w:tc>
      </w:tr>
      <w:tr w:rsidR="0004327D" w:rsidRPr="00EF6CE9">
        <w:trPr>
          <w:trHeight w:val="70"/>
        </w:trPr>
        <w:tc>
          <w:tcPr>
            <w:tcW w:w="30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327D" w:rsidRPr="00EF6CE9" w:rsidRDefault="0004327D">
            <w:pPr>
              <w:rPr>
                <w:rFonts w:ascii="Calibri" w:hAnsi="Calibri" w:cs="Calibri"/>
                <w:color w:val="000000" w:themeColor="text1"/>
                <w:szCs w:val="22"/>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rsidR="0004327D" w:rsidRPr="00EF6CE9" w:rsidRDefault="00522DC5">
            <w:pPr>
              <w:rPr>
                <w:rFonts w:ascii="Calibri" w:eastAsia="宋体" w:hAnsi="Calibri" w:cs="宋体"/>
                <w:color w:val="000000" w:themeColor="text1"/>
                <w:szCs w:val="21"/>
              </w:rPr>
            </w:pPr>
            <w:r w:rsidRPr="00EF6CE9">
              <w:rPr>
                <w:rFonts w:ascii="Calibri" w:eastAsia="宋体" w:hAnsi="Calibri" w:cs="宋体"/>
                <w:color w:val="000000" w:themeColor="text1"/>
                <w:szCs w:val="21"/>
              </w:rPr>
              <w:t>3.</w:t>
            </w:r>
            <w:r w:rsidRPr="00EF6CE9">
              <w:rPr>
                <w:rFonts w:ascii="Calibri" w:eastAsia="宋体" w:hAnsi="Calibri" w:cs="宋体" w:hint="eastAsia"/>
                <w:color w:val="000000" w:themeColor="text1"/>
                <w:szCs w:val="21"/>
              </w:rPr>
              <w:t>具备履行合同所必需的设备和专业技术能力的证明材料。</w:t>
            </w:r>
          </w:p>
        </w:tc>
      </w:tr>
      <w:tr w:rsidR="0004327D" w:rsidRPr="00EF6CE9">
        <w:trPr>
          <w:trHeight w:val="70"/>
        </w:trPr>
        <w:tc>
          <w:tcPr>
            <w:tcW w:w="30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327D" w:rsidRPr="00EF6CE9" w:rsidRDefault="0004327D">
            <w:pPr>
              <w:rPr>
                <w:rFonts w:ascii="Calibri" w:hAnsi="Calibri" w:cs="Calibri"/>
                <w:color w:val="000000" w:themeColor="text1"/>
                <w:szCs w:val="22"/>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rsidR="0004327D" w:rsidRPr="00EF6CE9" w:rsidRDefault="00522DC5">
            <w:pPr>
              <w:rPr>
                <w:rFonts w:ascii="Calibri" w:eastAsia="宋体" w:hAnsi="Calibri" w:cs="宋体"/>
                <w:color w:val="000000" w:themeColor="text1"/>
                <w:szCs w:val="21"/>
              </w:rPr>
            </w:pPr>
            <w:r w:rsidRPr="00EF6CE9">
              <w:rPr>
                <w:rFonts w:ascii="Calibri" w:eastAsia="宋体" w:hAnsi="Calibri" w:cs="宋体"/>
                <w:color w:val="000000" w:themeColor="text1"/>
                <w:szCs w:val="21"/>
              </w:rPr>
              <w:t>4.</w:t>
            </w:r>
            <w:r w:rsidRPr="00EF6CE9">
              <w:rPr>
                <w:rFonts w:ascii="Calibri" w:eastAsia="宋体" w:hAnsi="Calibri" w:cs="宋体" w:hint="eastAsia"/>
                <w:color w:val="000000" w:themeColor="text1"/>
                <w:szCs w:val="21"/>
              </w:rPr>
              <w:t>参加政府采购活动前</w:t>
            </w:r>
            <w:r w:rsidRPr="00EF6CE9">
              <w:rPr>
                <w:rFonts w:ascii="Calibri" w:eastAsia="宋体" w:hAnsi="Calibri" w:cs="宋体"/>
                <w:color w:val="000000" w:themeColor="text1"/>
                <w:szCs w:val="21"/>
              </w:rPr>
              <w:t>3</w:t>
            </w:r>
            <w:r w:rsidRPr="00EF6CE9">
              <w:rPr>
                <w:rFonts w:ascii="Calibri" w:eastAsia="宋体" w:hAnsi="Calibri" w:cs="宋体" w:hint="eastAsia"/>
                <w:color w:val="000000" w:themeColor="text1"/>
                <w:szCs w:val="21"/>
              </w:rPr>
              <w:t>年内在经营活动中没有重大违法记录的书面声明。</w:t>
            </w:r>
          </w:p>
        </w:tc>
      </w:tr>
      <w:tr w:rsidR="0004327D" w:rsidRPr="00EF6CE9">
        <w:trPr>
          <w:trHeight w:val="70"/>
        </w:trPr>
        <w:tc>
          <w:tcPr>
            <w:tcW w:w="30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327D" w:rsidRPr="00EF6CE9" w:rsidRDefault="0004327D">
            <w:pPr>
              <w:rPr>
                <w:rFonts w:ascii="Calibri" w:hAnsi="Calibri" w:cs="Calibri"/>
                <w:color w:val="000000" w:themeColor="text1"/>
                <w:szCs w:val="22"/>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rsidR="0004327D" w:rsidRPr="00EF6CE9" w:rsidRDefault="00522DC5">
            <w:pPr>
              <w:rPr>
                <w:color w:val="000000" w:themeColor="text1"/>
                <w:szCs w:val="21"/>
              </w:rPr>
            </w:pPr>
            <w:r w:rsidRPr="00EF6CE9">
              <w:rPr>
                <w:rFonts w:ascii="Calibri" w:eastAsia="宋体" w:hAnsi="Calibri" w:cs="黑体"/>
                <w:color w:val="000000" w:themeColor="text1"/>
                <w:szCs w:val="21"/>
              </w:rPr>
              <w:t>5.</w:t>
            </w:r>
            <w:r w:rsidRPr="00EF6CE9">
              <w:rPr>
                <w:rFonts w:ascii="Calibri" w:eastAsia="宋体" w:hAnsi="Calibri" w:cs="宋体" w:hint="eastAsia"/>
                <w:color w:val="000000" w:themeColor="text1"/>
                <w:szCs w:val="21"/>
              </w:rPr>
              <w:t>具备法律、行政法规规定的其他条件的证明材料。</w:t>
            </w:r>
          </w:p>
        </w:tc>
      </w:tr>
      <w:tr w:rsidR="0004327D" w:rsidRPr="00EF6CE9">
        <w:trPr>
          <w:trHeight w:val="70"/>
        </w:trPr>
        <w:tc>
          <w:tcPr>
            <w:tcW w:w="30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327D" w:rsidRPr="00EF6CE9" w:rsidRDefault="0004327D">
            <w:pPr>
              <w:rPr>
                <w:rFonts w:ascii="Calibri" w:hAnsi="Calibri" w:cs="Calibri"/>
                <w:color w:val="000000" w:themeColor="text1"/>
                <w:szCs w:val="22"/>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rsidR="0004327D" w:rsidRPr="00EF6CE9" w:rsidRDefault="00522DC5">
            <w:pPr>
              <w:rPr>
                <w:color w:val="000000" w:themeColor="text1"/>
                <w:szCs w:val="21"/>
              </w:rPr>
            </w:pPr>
            <w:r w:rsidRPr="00EF6CE9">
              <w:rPr>
                <w:rFonts w:ascii="Calibri" w:eastAsia="宋体" w:hAnsi="Calibri" w:cs="黑体"/>
                <w:color w:val="000000" w:themeColor="text1"/>
                <w:szCs w:val="21"/>
              </w:rPr>
              <w:t>6.</w:t>
            </w:r>
            <w:r w:rsidRPr="00EF6CE9">
              <w:rPr>
                <w:rFonts w:ascii="Calibri" w:eastAsia="宋体" w:hAnsi="Calibri" w:cs="宋体" w:hint="eastAsia"/>
                <w:color w:val="000000" w:themeColor="text1"/>
                <w:szCs w:val="21"/>
              </w:rPr>
              <w:t>未被列入</w:t>
            </w:r>
            <w:r w:rsidRPr="00EF6CE9">
              <w:rPr>
                <w:rFonts w:ascii="Calibri" w:eastAsia="宋体" w:hAnsi="Calibri" w:cs="黑体"/>
                <w:color w:val="000000" w:themeColor="text1"/>
                <w:szCs w:val="21"/>
              </w:rPr>
              <w:t xml:space="preserve"> </w:t>
            </w:r>
            <w:r w:rsidRPr="00EF6CE9">
              <w:rPr>
                <w:rFonts w:ascii="Calibri" w:eastAsia="宋体" w:hAnsi="Calibri" w:cs="宋体" w:hint="eastAsia"/>
                <w:color w:val="000000" w:themeColor="text1"/>
                <w:szCs w:val="21"/>
              </w:rPr>
              <w:t>“信用中国”网站（</w:t>
            </w:r>
            <w:proofErr w:type="spellStart"/>
            <w:r w:rsidRPr="00EF6CE9">
              <w:rPr>
                <w:rFonts w:ascii="Calibri" w:eastAsia="宋体" w:hAnsi="Calibri" w:cs="黑体"/>
                <w:color w:val="000000" w:themeColor="text1"/>
                <w:szCs w:val="21"/>
              </w:rPr>
              <w:t>www.creditchina.gov.cn</w:t>
            </w:r>
            <w:proofErr w:type="spellEnd"/>
            <w:r w:rsidRPr="00EF6CE9">
              <w:rPr>
                <w:rFonts w:ascii="Calibri" w:eastAsia="宋体" w:hAnsi="Calibri" w:cs="宋体" w:hint="eastAsia"/>
                <w:color w:val="000000" w:themeColor="text1"/>
                <w:szCs w:val="21"/>
              </w:rPr>
              <w:t>）失信被执行人、重大税收违法案件当事人名单、政府采购严重违法失信行为记录名单的网页打印件。</w:t>
            </w:r>
          </w:p>
        </w:tc>
      </w:tr>
      <w:tr w:rsidR="0004327D" w:rsidRPr="00EF6CE9">
        <w:trPr>
          <w:trHeight w:val="70"/>
        </w:trPr>
        <w:tc>
          <w:tcPr>
            <w:tcW w:w="3001" w:type="dxa"/>
            <w:tcBorders>
              <w:top w:val="single" w:sz="4" w:space="0" w:color="auto"/>
              <w:left w:val="single" w:sz="4" w:space="0" w:color="auto"/>
              <w:bottom w:val="single" w:sz="4" w:space="0" w:color="auto"/>
              <w:right w:val="single" w:sz="4" w:space="0" w:color="auto"/>
            </w:tcBorders>
            <w:shd w:val="clear" w:color="auto" w:fill="auto"/>
            <w:vAlign w:val="center"/>
          </w:tcPr>
          <w:p w:rsidR="0004327D" w:rsidRPr="00EF6CE9" w:rsidRDefault="0004327D">
            <w:pPr>
              <w:rPr>
                <w:rFonts w:ascii="Calibri" w:hAnsi="Calibri" w:cs="Calibri"/>
                <w:color w:val="000000" w:themeColor="text1"/>
                <w:szCs w:val="22"/>
              </w:rPr>
            </w:pPr>
          </w:p>
        </w:tc>
        <w:tc>
          <w:tcPr>
            <w:tcW w:w="6000" w:type="dxa"/>
            <w:tcBorders>
              <w:top w:val="single" w:sz="4" w:space="0" w:color="auto"/>
              <w:left w:val="single" w:sz="4" w:space="0" w:color="auto"/>
              <w:bottom w:val="single" w:sz="4" w:space="0" w:color="auto"/>
              <w:right w:val="single" w:sz="4" w:space="0" w:color="auto"/>
            </w:tcBorders>
            <w:shd w:val="clear" w:color="auto" w:fill="auto"/>
          </w:tcPr>
          <w:p w:rsidR="0004327D" w:rsidRPr="00EF6CE9" w:rsidRDefault="00522DC5">
            <w:pPr>
              <w:pStyle w:val="a6"/>
              <w:widowControl/>
              <w:spacing w:before="0" w:after="0"/>
              <w:ind w:left="0"/>
              <w:rPr>
                <w:rFonts w:ascii="微软雅黑" w:eastAsia="微软雅黑" w:hAnsi="微软雅黑" w:cs="微软雅黑"/>
                <w:color w:val="000000" w:themeColor="text1"/>
                <w:sz w:val="18"/>
                <w:szCs w:val="18"/>
                <w:shd w:val="clear" w:color="auto" w:fill="FFFFFF"/>
              </w:rPr>
            </w:pPr>
            <w:r w:rsidRPr="00EF6CE9">
              <w:rPr>
                <w:rFonts w:ascii="Calibri" w:eastAsia="宋体" w:hAnsi="Calibri" w:cs="黑体" w:hint="eastAsia"/>
                <w:color w:val="000000" w:themeColor="text1"/>
                <w:szCs w:val="21"/>
              </w:rPr>
              <w:t>7.</w:t>
            </w:r>
            <w:r w:rsidRPr="00EF6CE9">
              <w:rPr>
                <w:rFonts w:ascii="微软雅黑" w:eastAsia="微软雅黑" w:hAnsi="微软雅黑" w:cs="微软雅黑" w:hint="eastAsia"/>
                <w:color w:val="000000" w:themeColor="text1"/>
                <w:sz w:val="18"/>
                <w:szCs w:val="18"/>
                <w:shd w:val="clear" w:color="auto" w:fill="FFFFFF"/>
              </w:rPr>
              <w:t>特定条件</w:t>
            </w:r>
            <w:r w:rsidRPr="00EF6CE9">
              <w:rPr>
                <w:rFonts w:ascii="微软雅黑" w:eastAsia="微软雅黑" w:hAnsi="微软雅黑" w:cs="微软雅黑" w:hint="eastAsia"/>
                <w:color w:val="000000" w:themeColor="text1"/>
                <w:sz w:val="18"/>
                <w:szCs w:val="18"/>
                <w:shd w:val="clear" w:color="auto" w:fill="FFFFFF"/>
              </w:rPr>
              <w:t>:</w:t>
            </w:r>
          </w:p>
          <w:p w:rsidR="0004327D" w:rsidRPr="00EF6CE9" w:rsidRDefault="00522DC5">
            <w:pPr>
              <w:pStyle w:val="a6"/>
              <w:widowControl/>
              <w:spacing w:before="0" w:after="0"/>
              <w:ind w:left="0"/>
              <w:rPr>
                <w:rFonts w:ascii="微软雅黑" w:eastAsia="微软雅黑" w:hAnsi="微软雅黑" w:cs="微软雅黑"/>
                <w:color w:val="000000" w:themeColor="text1"/>
                <w:sz w:val="18"/>
                <w:szCs w:val="18"/>
                <w:shd w:val="clear" w:color="auto" w:fill="FFFFFF"/>
              </w:rPr>
            </w:pPr>
            <w:r w:rsidRPr="00EF6CE9">
              <w:rPr>
                <w:rFonts w:ascii="微软雅黑" w:eastAsia="微软雅黑" w:hAnsi="微软雅黑" w:cs="微软雅黑" w:hint="eastAsia"/>
                <w:color w:val="000000" w:themeColor="text1"/>
                <w:sz w:val="18"/>
                <w:szCs w:val="18"/>
                <w:shd w:val="clear" w:color="auto" w:fill="FFFFFF"/>
              </w:rPr>
              <w:t>1.</w:t>
            </w:r>
            <w:r w:rsidRPr="00EF6CE9">
              <w:rPr>
                <w:rFonts w:ascii="微软雅黑" w:eastAsia="微软雅黑" w:hAnsi="微软雅黑" w:cs="微软雅黑" w:hint="eastAsia"/>
                <w:color w:val="000000" w:themeColor="text1"/>
                <w:sz w:val="18"/>
                <w:szCs w:val="18"/>
                <w:shd w:val="clear" w:color="auto" w:fill="FFFFFF"/>
              </w:rPr>
              <w:t>供应商的营业执照经营范围须含</w:t>
            </w:r>
            <w:r w:rsidRPr="00EF6CE9">
              <w:rPr>
                <w:rFonts w:ascii="微软雅黑" w:eastAsia="微软雅黑" w:hAnsi="微软雅黑" w:cs="微软雅黑" w:hint="eastAsia"/>
                <w:color w:val="000000" w:themeColor="text1"/>
                <w:sz w:val="18"/>
                <w:szCs w:val="18"/>
                <w:shd w:val="clear" w:color="auto" w:fill="FFFFFF"/>
              </w:rPr>
              <w:t>灯光音响</w:t>
            </w:r>
            <w:r w:rsidRPr="00EF6CE9">
              <w:rPr>
                <w:rFonts w:ascii="微软雅黑" w:eastAsia="微软雅黑" w:hAnsi="微软雅黑" w:cs="微软雅黑" w:hint="eastAsia"/>
                <w:color w:val="000000" w:themeColor="text1"/>
                <w:sz w:val="18"/>
                <w:szCs w:val="18"/>
                <w:shd w:val="clear" w:color="auto" w:fill="FFFFFF"/>
              </w:rPr>
              <w:t>等类似内容。</w:t>
            </w:r>
          </w:p>
          <w:p w:rsidR="0004327D" w:rsidRPr="00EF6CE9" w:rsidRDefault="00522DC5">
            <w:pPr>
              <w:pStyle w:val="a6"/>
              <w:widowControl/>
              <w:spacing w:before="0" w:after="0"/>
              <w:ind w:left="0"/>
              <w:rPr>
                <w:rFonts w:ascii="微软雅黑" w:eastAsia="微软雅黑" w:hAnsi="微软雅黑" w:cs="微软雅黑"/>
                <w:color w:val="000000" w:themeColor="text1"/>
                <w:sz w:val="18"/>
                <w:szCs w:val="18"/>
                <w:shd w:val="clear" w:color="auto" w:fill="FFFFFF"/>
              </w:rPr>
            </w:pPr>
            <w:r w:rsidRPr="00EF6CE9">
              <w:rPr>
                <w:rFonts w:ascii="微软雅黑" w:eastAsia="微软雅黑" w:hAnsi="微软雅黑" w:cs="微软雅黑" w:hint="eastAsia"/>
                <w:color w:val="000000" w:themeColor="text1"/>
                <w:sz w:val="18"/>
                <w:szCs w:val="18"/>
                <w:shd w:val="clear" w:color="auto" w:fill="FFFFFF"/>
              </w:rPr>
              <w:t>2</w:t>
            </w:r>
            <w:r w:rsidRPr="00EF6CE9">
              <w:rPr>
                <w:rFonts w:ascii="微软雅黑" w:eastAsia="微软雅黑" w:hAnsi="微软雅黑" w:cs="微软雅黑" w:hint="eastAsia"/>
                <w:color w:val="000000" w:themeColor="text1"/>
                <w:sz w:val="18"/>
                <w:szCs w:val="18"/>
                <w:shd w:val="clear" w:color="auto" w:fill="FFFFFF"/>
              </w:rPr>
              <w:t>.</w:t>
            </w:r>
            <w:r w:rsidRPr="00EF6CE9">
              <w:rPr>
                <w:rFonts w:ascii="微软雅黑" w:eastAsia="微软雅黑" w:hAnsi="微软雅黑" w:cs="微软雅黑" w:hint="eastAsia"/>
                <w:color w:val="000000" w:themeColor="text1"/>
                <w:sz w:val="18"/>
                <w:szCs w:val="18"/>
                <w:shd w:val="clear" w:color="auto" w:fill="FFFFFF"/>
              </w:rPr>
              <w:t>供应商报名时所投器材使用功能符合招标文件要求并与器材技术参数要求功能一致。</w:t>
            </w:r>
          </w:p>
          <w:p w:rsidR="0004327D" w:rsidRPr="00EF6CE9" w:rsidRDefault="00522DC5">
            <w:pPr>
              <w:pStyle w:val="a6"/>
              <w:widowControl/>
              <w:spacing w:before="0" w:after="0"/>
              <w:ind w:left="0"/>
              <w:rPr>
                <w:rFonts w:ascii="Calibri" w:eastAsia="宋体" w:hAnsi="Calibri" w:cs="黑体"/>
                <w:color w:val="000000" w:themeColor="text1"/>
                <w:szCs w:val="21"/>
              </w:rPr>
            </w:pPr>
            <w:r w:rsidRPr="00EF6CE9">
              <w:rPr>
                <w:rFonts w:ascii="微软雅黑" w:eastAsia="微软雅黑" w:hAnsi="微软雅黑" w:cs="微软雅黑" w:hint="eastAsia"/>
                <w:color w:val="000000" w:themeColor="text1"/>
                <w:sz w:val="18"/>
                <w:szCs w:val="18"/>
                <w:shd w:val="clear" w:color="auto" w:fill="FFFFFF"/>
                <w:lang/>
              </w:rPr>
              <w:t>3.</w:t>
            </w:r>
            <w:r w:rsidRPr="00EF6CE9">
              <w:rPr>
                <w:rFonts w:ascii="微软雅黑" w:eastAsia="微软雅黑" w:hAnsi="微软雅黑" w:cs="微软雅黑" w:hint="eastAsia"/>
                <w:color w:val="000000" w:themeColor="text1"/>
                <w:sz w:val="18"/>
                <w:szCs w:val="18"/>
                <w:shd w:val="clear" w:color="auto" w:fill="FFFFFF"/>
                <w:lang/>
              </w:rPr>
              <w:t>投标人必须提供为期</w:t>
            </w:r>
            <w:r w:rsidRPr="00EF6CE9">
              <w:rPr>
                <w:rFonts w:ascii="微软雅黑" w:eastAsia="微软雅黑" w:hAnsi="微软雅黑" w:cs="微软雅黑" w:hint="eastAsia"/>
                <w:color w:val="000000" w:themeColor="text1"/>
                <w:sz w:val="18"/>
                <w:szCs w:val="18"/>
                <w:shd w:val="clear" w:color="auto" w:fill="FFFFFF"/>
                <w:lang/>
              </w:rPr>
              <w:t>1</w:t>
            </w:r>
            <w:r w:rsidRPr="00EF6CE9">
              <w:rPr>
                <w:rFonts w:ascii="微软雅黑" w:eastAsia="微软雅黑" w:hAnsi="微软雅黑" w:cs="微软雅黑" w:hint="eastAsia"/>
                <w:color w:val="000000" w:themeColor="text1"/>
                <w:sz w:val="18"/>
                <w:szCs w:val="18"/>
                <w:shd w:val="clear" w:color="auto" w:fill="FFFFFF"/>
                <w:lang/>
              </w:rPr>
              <w:t>天的用户培训，报名时提供（用户培训方案）。</w:t>
            </w:r>
          </w:p>
        </w:tc>
      </w:tr>
      <w:tr w:rsidR="0004327D" w:rsidRPr="00EF6CE9">
        <w:trPr>
          <w:trHeight w:val="70"/>
        </w:trPr>
        <w:tc>
          <w:tcPr>
            <w:tcW w:w="3001" w:type="dxa"/>
            <w:tcBorders>
              <w:top w:val="single" w:sz="4" w:space="0" w:color="auto"/>
              <w:left w:val="single" w:sz="4" w:space="0" w:color="auto"/>
              <w:bottom w:val="single" w:sz="4" w:space="0" w:color="auto"/>
              <w:right w:val="single" w:sz="4" w:space="0" w:color="auto"/>
            </w:tcBorders>
            <w:shd w:val="clear" w:color="auto" w:fill="auto"/>
          </w:tcPr>
          <w:p w:rsidR="0004327D" w:rsidRPr="00EF6CE9" w:rsidRDefault="00522DC5">
            <w:pPr>
              <w:ind w:firstLineChars="200" w:firstLine="422"/>
              <w:rPr>
                <w:b/>
                <w:color w:val="000000" w:themeColor="text1"/>
                <w:szCs w:val="21"/>
              </w:rPr>
            </w:pPr>
            <w:r w:rsidRPr="00EF6CE9">
              <w:rPr>
                <w:rFonts w:ascii="Calibri" w:eastAsia="宋体" w:hAnsi="Calibri" w:cs="宋体" w:hint="eastAsia"/>
                <w:b/>
                <w:color w:val="000000" w:themeColor="text1"/>
                <w:szCs w:val="21"/>
              </w:rPr>
              <w:t>供应商意见</w:t>
            </w:r>
          </w:p>
        </w:tc>
        <w:tc>
          <w:tcPr>
            <w:tcW w:w="6000" w:type="dxa"/>
            <w:tcBorders>
              <w:top w:val="single" w:sz="4" w:space="0" w:color="auto"/>
              <w:left w:val="single" w:sz="4" w:space="0" w:color="auto"/>
              <w:bottom w:val="single" w:sz="4" w:space="0" w:color="auto"/>
              <w:right w:val="single" w:sz="4" w:space="0" w:color="auto"/>
            </w:tcBorders>
            <w:shd w:val="clear" w:color="auto" w:fill="auto"/>
          </w:tcPr>
          <w:p w:rsidR="0004327D" w:rsidRPr="00EF6CE9" w:rsidRDefault="00522DC5">
            <w:pPr>
              <w:rPr>
                <w:b/>
                <w:color w:val="000000" w:themeColor="text1"/>
                <w:szCs w:val="21"/>
              </w:rPr>
            </w:pPr>
            <w:r w:rsidRPr="00EF6CE9">
              <w:rPr>
                <w:rFonts w:ascii="Calibri" w:eastAsia="宋体" w:hAnsi="Calibri" w:cs="宋体" w:hint="eastAsia"/>
                <w:b/>
                <w:color w:val="000000" w:themeColor="text1"/>
                <w:szCs w:val="21"/>
              </w:rPr>
              <w:t>供应商可对本项目采购需求及评分标准的公正性、专业性、合理性等提出自己正确的意见、建议等（可另页详细表述）。</w:t>
            </w:r>
          </w:p>
        </w:tc>
      </w:tr>
    </w:tbl>
    <w:p w:rsidR="0004327D" w:rsidRPr="00EF6CE9" w:rsidRDefault="00522DC5">
      <w:pPr>
        <w:pStyle w:val="a6"/>
        <w:widowControl/>
        <w:shd w:val="clear" w:color="auto" w:fill="FFFFFF"/>
        <w:spacing w:line="360" w:lineRule="atLeast"/>
        <w:ind w:left="0"/>
        <w:rPr>
          <w:rFonts w:ascii="Calibri" w:hAnsi="Calibri" w:cs="Calibri"/>
          <w:bCs/>
          <w:color w:val="000000" w:themeColor="text1"/>
          <w:sz w:val="21"/>
          <w:szCs w:val="21"/>
          <w:shd w:val="clear" w:color="auto" w:fill="FFFFFF"/>
        </w:rPr>
      </w:pPr>
      <w:r w:rsidRPr="00EF6CE9">
        <w:rPr>
          <w:rStyle w:val="a7"/>
          <w:rFonts w:ascii="Calibri" w:eastAsia="宋体" w:hAnsi="Calibri" w:cs="宋体" w:hint="eastAsia"/>
          <w:color w:val="000000" w:themeColor="text1"/>
          <w:sz w:val="21"/>
          <w:szCs w:val="21"/>
          <w:shd w:val="clear" w:color="auto" w:fill="FFFFFF"/>
        </w:rPr>
        <w:t>注意事项：</w:t>
      </w:r>
    </w:p>
    <w:p w:rsidR="0004327D" w:rsidRPr="00EF6CE9" w:rsidRDefault="00522DC5">
      <w:pPr>
        <w:pStyle w:val="a6"/>
        <w:widowControl/>
        <w:shd w:val="clear" w:color="auto" w:fill="FFFFFF"/>
        <w:spacing w:line="360" w:lineRule="atLeast"/>
        <w:ind w:firstLineChars="200" w:firstLine="420"/>
        <w:rPr>
          <w:rStyle w:val="a7"/>
          <w:rFonts w:ascii="Calibri" w:eastAsia="宋体" w:hAnsi="Calibri" w:cs="宋体"/>
          <w:color w:val="000000" w:themeColor="text1"/>
          <w:sz w:val="21"/>
          <w:szCs w:val="21"/>
          <w:shd w:val="clear" w:color="auto" w:fill="FFFFFF"/>
        </w:rPr>
      </w:pPr>
      <w:r w:rsidRPr="00EF6CE9">
        <w:rPr>
          <w:color w:val="000000" w:themeColor="text1"/>
          <w:sz w:val="21"/>
          <w:szCs w:val="21"/>
          <w:shd w:val="clear" w:color="auto" w:fill="FFFFFF"/>
        </w:rPr>
        <w:t>1.</w:t>
      </w:r>
      <w:r w:rsidRPr="00EF6CE9">
        <w:rPr>
          <w:rFonts w:ascii="Calibri" w:eastAsia="宋体" w:hAnsi="Calibri" w:cs="宋体" w:hint="eastAsia"/>
          <w:color w:val="000000" w:themeColor="text1"/>
          <w:sz w:val="21"/>
          <w:szCs w:val="21"/>
          <w:shd w:val="clear" w:color="auto" w:fill="FFFFFF"/>
        </w:rPr>
        <w:t>供应商必须严格按照公告的内容和要求，完整递交有关资料，</w:t>
      </w:r>
      <w:r w:rsidRPr="00EF6CE9">
        <w:rPr>
          <w:rStyle w:val="a7"/>
          <w:rFonts w:ascii="Calibri" w:eastAsia="宋体" w:hAnsi="Calibri" w:cs="宋体" w:hint="eastAsia"/>
          <w:color w:val="000000" w:themeColor="text1"/>
          <w:sz w:val="21"/>
          <w:szCs w:val="21"/>
          <w:shd w:val="clear" w:color="auto" w:fill="FFFFFF"/>
        </w:rPr>
        <w:t>逾期递交的将予以拒收。</w:t>
      </w:r>
    </w:p>
    <w:p w:rsidR="0004327D" w:rsidRPr="00EF6CE9" w:rsidRDefault="00522DC5">
      <w:pPr>
        <w:pStyle w:val="a6"/>
        <w:widowControl/>
        <w:shd w:val="clear" w:color="auto" w:fill="FFFFFF"/>
        <w:spacing w:line="360" w:lineRule="atLeast"/>
        <w:ind w:firstLineChars="200" w:firstLine="420"/>
        <w:rPr>
          <w:rFonts w:ascii="微软雅黑" w:eastAsia="微软雅黑" w:hAnsi="微软雅黑" w:cs="微软雅黑"/>
          <w:color w:val="000000" w:themeColor="text1"/>
          <w:sz w:val="21"/>
          <w:szCs w:val="21"/>
          <w:shd w:val="clear" w:color="auto" w:fill="FFFFFF"/>
        </w:rPr>
      </w:pPr>
      <w:r w:rsidRPr="00EF6CE9">
        <w:rPr>
          <w:rFonts w:ascii="宋体" w:eastAsia="宋体" w:hAnsi="宋体" w:cs="宋体" w:hint="eastAsia"/>
          <w:color w:val="000000" w:themeColor="text1"/>
          <w:sz w:val="21"/>
          <w:szCs w:val="21"/>
          <w:shd w:val="clear" w:color="auto" w:fill="FFFFFF"/>
        </w:rPr>
        <w:t>2.</w:t>
      </w:r>
      <w:r w:rsidRPr="00EF6CE9">
        <w:rPr>
          <w:rFonts w:ascii="宋体" w:eastAsia="宋体" w:hAnsi="宋体" w:cs="宋体" w:hint="eastAsia"/>
          <w:bCs/>
          <w:color w:val="000000" w:themeColor="text1"/>
          <w:sz w:val="21"/>
          <w:szCs w:val="21"/>
          <w:shd w:val="clear" w:color="auto" w:fill="FFFFFF"/>
        </w:rPr>
        <w:t>供应商所递交的资料（全部盖有单位公章）必须为一般常用电脑办公软件能够读取的清晰、易于辨识的电子扫描件、照片（相关证书和证明材料的原件）</w:t>
      </w:r>
      <w:r w:rsidRPr="00EF6CE9">
        <w:rPr>
          <w:rFonts w:ascii="宋体" w:eastAsia="宋体" w:hAnsi="宋体" w:cs="宋体" w:hint="eastAsia"/>
          <w:bCs/>
          <w:color w:val="000000" w:themeColor="text1"/>
          <w:sz w:val="21"/>
          <w:szCs w:val="21"/>
          <w:shd w:val="clear" w:color="auto" w:fill="FFFFFF"/>
        </w:rPr>
        <w:t>,</w:t>
      </w:r>
      <w:r w:rsidRPr="00EF6CE9">
        <w:rPr>
          <w:rFonts w:ascii="宋体" w:eastAsia="宋体" w:hAnsi="宋体" w:cs="宋体" w:hint="eastAsia"/>
          <w:bCs/>
          <w:color w:val="000000" w:themeColor="text1"/>
          <w:sz w:val="21"/>
          <w:szCs w:val="21"/>
          <w:shd w:val="clear" w:color="auto" w:fill="FFFFFF"/>
        </w:rPr>
        <w:t>并对其他递交资料内容的真实性、有效性及完整性负责，如提供文件资料有错漏、模糊不清、复印件的电子扫描件、照片、无法读取识别或弄虚作假等，一律属于无效文件。</w:t>
      </w:r>
      <w:r w:rsidRPr="00EF6CE9">
        <w:rPr>
          <w:rFonts w:ascii="宋体" w:eastAsia="宋体" w:hAnsi="宋体" w:cs="宋体" w:hint="eastAsia"/>
          <w:bCs/>
          <w:color w:val="000000" w:themeColor="text1"/>
          <w:sz w:val="21"/>
          <w:szCs w:val="21"/>
          <w:shd w:val="clear" w:color="auto" w:fill="FFFFFF"/>
        </w:rPr>
        <w:t xml:space="preserve"> </w:t>
      </w:r>
    </w:p>
    <w:p w:rsidR="0004327D" w:rsidRPr="00EF6CE9" w:rsidRDefault="00522DC5">
      <w:pPr>
        <w:pStyle w:val="a6"/>
        <w:widowControl/>
        <w:shd w:val="clear" w:color="auto" w:fill="FFFFFF"/>
        <w:spacing w:line="360" w:lineRule="atLeast"/>
        <w:ind w:firstLineChars="200" w:firstLine="420"/>
        <w:rPr>
          <w:color w:val="000000" w:themeColor="text1"/>
          <w:sz w:val="21"/>
          <w:szCs w:val="21"/>
          <w:shd w:val="clear" w:color="auto" w:fill="FFFFFF"/>
        </w:rPr>
      </w:pPr>
      <w:r w:rsidRPr="00EF6CE9">
        <w:rPr>
          <w:color w:val="000000" w:themeColor="text1"/>
          <w:sz w:val="21"/>
          <w:szCs w:val="21"/>
          <w:shd w:val="clear" w:color="auto" w:fill="FFFFFF"/>
        </w:rPr>
        <w:t>3.</w:t>
      </w:r>
      <w:r w:rsidRPr="00EF6CE9">
        <w:rPr>
          <w:rFonts w:ascii="Calibri" w:eastAsia="宋体" w:hAnsi="Calibri" w:cs="宋体" w:hint="eastAsia"/>
          <w:color w:val="000000" w:themeColor="text1"/>
          <w:sz w:val="21"/>
          <w:szCs w:val="21"/>
          <w:shd w:val="clear" w:color="auto" w:fill="FFFFFF"/>
        </w:rPr>
        <w:t>须在邮件（附件文件名注明公司全称）注明公司全称、项目名称及项目编号（不注明我单位将拒收报名邮件）。</w:t>
      </w:r>
    </w:p>
    <w:p w:rsidR="0004327D" w:rsidRPr="00EF6CE9" w:rsidRDefault="0004327D">
      <w:pPr>
        <w:pStyle w:val="a3"/>
        <w:rPr>
          <w:color w:val="000000" w:themeColor="text1"/>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p w:rsidR="0004327D" w:rsidRPr="00EF6CE9" w:rsidRDefault="0004327D">
      <w:pPr>
        <w:rPr>
          <w:color w:val="000000" w:themeColor="text1"/>
          <w:sz w:val="18"/>
          <w:szCs w:val="18"/>
        </w:rPr>
      </w:pPr>
    </w:p>
    <w:sectPr w:rsidR="0004327D" w:rsidRPr="00EF6CE9" w:rsidSect="0004327D">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DC5" w:rsidRDefault="00522DC5" w:rsidP="0004327D">
      <w:r>
        <w:separator/>
      </w:r>
    </w:p>
  </w:endnote>
  <w:endnote w:type="continuationSeparator" w:id="0">
    <w:p w:rsidR="00522DC5" w:rsidRDefault="00522DC5" w:rsidP="000432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27D" w:rsidRDefault="0004327D">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textbox style="mso-fit-shape-to-text:t" inset="0,0,0,0">
            <w:txbxContent>
              <w:p w:rsidR="0004327D" w:rsidRDefault="0004327D">
                <w:pPr>
                  <w:pStyle w:val="a4"/>
                </w:pPr>
                <w:r>
                  <w:rPr>
                    <w:rFonts w:hint="eastAsia"/>
                  </w:rPr>
                  <w:fldChar w:fldCharType="begin"/>
                </w:r>
                <w:r w:rsidR="00522DC5">
                  <w:rPr>
                    <w:rFonts w:hint="eastAsia"/>
                  </w:rPr>
                  <w:instrText xml:space="preserve"> PAGE  \* MERGEFORMAT </w:instrText>
                </w:r>
                <w:r>
                  <w:rPr>
                    <w:rFonts w:hint="eastAsia"/>
                  </w:rPr>
                  <w:fldChar w:fldCharType="separate"/>
                </w:r>
                <w:r w:rsidR="00EF6CE9">
                  <w:rPr>
                    <w:noProof/>
                  </w:rPr>
                  <w:t>7</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DC5" w:rsidRDefault="00522DC5" w:rsidP="0004327D">
      <w:r>
        <w:separator/>
      </w:r>
    </w:p>
  </w:footnote>
  <w:footnote w:type="continuationSeparator" w:id="0">
    <w:p w:rsidR="00522DC5" w:rsidRDefault="00522DC5" w:rsidP="000432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CEA52"/>
    <w:multiLevelType w:val="multilevel"/>
    <w:tmpl w:val="5A2CEA52"/>
    <w:lvl w:ilvl="0">
      <w:start w:val="1"/>
      <w:numFmt w:val="decimal"/>
      <w:pStyle w:val="1"/>
      <w:lvlText w:val="%1."/>
      <w:lvlJc w:val="left"/>
      <w:pPr>
        <w:ind w:left="425" w:hanging="425"/>
      </w:pPr>
      <w:rPr>
        <w:rFonts w:hint="default"/>
      </w:rPr>
    </w:lvl>
    <w:lvl w:ilvl="1">
      <w:start w:val="1"/>
      <w:numFmt w:val="decimal"/>
      <w:lvlText w:val="%1.%2."/>
      <w:lvlJc w:val="left"/>
      <w:pPr>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proofState w:spelling="clean"/>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3350E89"/>
    <w:rsid w:val="0004327D"/>
    <w:rsid w:val="003F7659"/>
    <w:rsid w:val="00522DC5"/>
    <w:rsid w:val="00EF6CE9"/>
    <w:rsid w:val="068F5CC9"/>
    <w:rsid w:val="0748213E"/>
    <w:rsid w:val="0A0C63AA"/>
    <w:rsid w:val="0A605781"/>
    <w:rsid w:val="10CA44CE"/>
    <w:rsid w:val="11941A27"/>
    <w:rsid w:val="1CA039B9"/>
    <w:rsid w:val="25B336BC"/>
    <w:rsid w:val="28983FC3"/>
    <w:rsid w:val="2ACC63B0"/>
    <w:rsid w:val="33C41F90"/>
    <w:rsid w:val="351D3054"/>
    <w:rsid w:val="358A742C"/>
    <w:rsid w:val="37EA4C80"/>
    <w:rsid w:val="39BC3935"/>
    <w:rsid w:val="41394B65"/>
    <w:rsid w:val="49100855"/>
    <w:rsid w:val="49C47163"/>
    <w:rsid w:val="4ACF11BA"/>
    <w:rsid w:val="4D931AA0"/>
    <w:rsid w:val="4EB445C5"/>
    <w:rsid w:val="54CE2E2F"/>
    <w:rsid w:val="55744B4B"/>
    <w:rsid w:val="5A283B98"/>
    <w:rsid w:val="5C356B68"/>
    <w:rsid w:val="5D544C77"/>
    <w:rsid w:val="5FED0446"/>
    <w:rsid w:val="60584D1E"/>
    <w:rsid w:val="62942013"/>
    <w:rsid w:val="632730AB"/>
    <w:rsid w:val="63350E89"/>
    <w:rsid w:val="64DE71BB"/>
    <w:rsid w:val="6C2E5F8B"/>
    <w:rsid w:val="6DE55D72"/>
    <w:rsid w:val="72B714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327D"/>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04327D"/>
    <w:pPr>
      <w:keepNext/>
      <w:keepLines/>
      <w:numPr>
        <w:numId w:val="1"/>
      </w:numPr>
      <w:tabs>
        <w:tab w:val="left" w:pos="432"/>
      </w:tabs>
      <w:spacing w:line="360" w:lineRule="auto"/>
      <w:jc w:val="center"/>
      <w:outlineLvl w:val="0"/>
    </w:pPr>
    <w:rPr>
      <w:rFonts w:ascii="黑体" w:eastAsia="黑体" w:hAnsi="黑体" w:cs="黑体"/>
      <w:b/>
      <w:kern w:val="44"/>
      <w:sz w:val="44"/>
      <w:szCs w:val="22"/>
    </w:rPr>
  </w:style>
  <w:style w:type="paragraph" w:styleId="5">
    <w:name w:val="heading 5"/>
    <w:basedOn w:val="a"/>
    <w:next w:val="a"/>
    <w:semiHidden/>
    <w:unhideWhenUsed/>
    <w:qFormat/>
    <w:rsid w:val="0004327D"/>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04327D"/>
    <w:pPr>
      <w:spacing w:line="360" w:lineRule="auto"/>
    </w:pPr>
    <w:rPr>
      <w:rFonts w:ascii="宋体" w:hAnsi="宋体"/>
      <w:color w:val="000000"/>
      <w:sz w:val="24"/>
      <w:szCs w:val="20"/>
    </w:rPr>
  </w:style>
  <w:style w:type="paragraph" w:styleId="a4">
    <w:name w:val="footer"/>
    <w:basedOn w:val="a"/>
    <w:uiPriority w:val="99"/>
    <w:qFormat/>
    <w:rsid w:val="0004327D"/>
    <w:pPr>
      <w:tabs>
        <w:tab w:val="center" w:pos="4153"/>
        <w:tab w:val="right" w:pos="8306"/>
      </w:tabs>
      <w:snapToGrid w:val="0"/>
      <w:spacing w:line="240" w:lineRule="atLeast"/>
      <w:jc w:val="left"/>
    </w:pPr>
    <w:rPr>
      <w:sz w:val="18"/>
      <w:szCs w:val="18"/>
    </w:rPr>
  </w:style>
  <w:style w:type="paragraph" w:styleId="a5">
    <w:name w:val="header"/>
    <w:basedOn w:val="a"/>
    <w:uiPriority w:val="99"/>
    <w:qFormat/>
    <w:rsid w:val="0004327D"/>
    <w:pPr>
      <w:pBdr>
        <w:bottom w:val="single" w:sz="6" w:space="1" w:color="auto"/>
      </w:pBdr>
      <w:tabs>
        <w:tab w:val="center" w:pos="4153"/>
        <w:tab w:val="right" w:pos="8306"/>
      </w:tabs>
      <w:snapToGrid w:val="0"/>
      <w:spacing w:line="240" w:lineRule="atLeast"/>
      <w:jc w:val="center"/>
    </w:pPr>
    <w:rPr>
      <w:sz w:val="18"/>
      <w:szCs w:val="18"/>
    </w:rPr>
  </w:style>
  <w:style w:type="paragraph" w:styleId="a6">
    <w:name w:val="Normal (Web)"/>
    <w:basedOn w:val="a"/>
    <w:qFormat/>
    <w:rsid w:val="0004327D"/>
    <w:pPr>
      <w:spacing w:before="150" w:after="150" w:line="315" w:lineRule="atLeast"/>
      <w:ind w:left="150"/>
      <w:jc w:val="left"/>
    </w:pPr>
    <w:rPr>
      <w:rFonts w:cs="Times New Roman"/>
      <w:kern w:val="0"/>
      <w:sz w:val="24"/>
    </w:rPr>
  </w:style>
  <w:style w:type="character" w:styleId="a7">
    <w:name w:val="Strong"/>
    <w:basedOn w:val="a0"/>
    <w:qFormat/>
    <w:rsid w:val="0004327D"/>
    <w:rPr>
      <w:b/>
    </w:rPr>
  </w:style>
  <w:style w:type="character" w:styleId="a8">
    <w:name w:val="FollowedHyperlink"/>
    <w:basedOn w:val="a0"/>
    <w:qFormat/>
    <w:rsid w:val="0004327D"/>
    <w:rPr>
      <w:color w:val="000000"/>
      <w:u w:val="none"/>
    </w:rPr>
  </w:style>
  <w:style w:type="character" w:styleId="a9">
    <w:name w:val="Hyperlink"/>
    <w:basedOn w:val="a0"/>
    <w:qFormat/>
    <w:rsid w:val="0004327D"/>
    <w:rPr>
      <w:color w:val="000000"/>
      <w:u w:val="none"/>
    </w:rPr>
  </w:style>
  <w:style w:type="table" w:styleId="aa">
    <w:name w:val="Table Grid"/>
    <w:basedOn w:val="a1"/>
    <w:qFormat/>
    <w:rsid w:val="000432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verflow">
    <w:name w:val="text-overflow"/>
    <w:basedOn w:val="a0"/>
    <w:qFormat/>
    <w:rsid w:val="0004327D"/>
  </w:style>
  <w:style w:type="character" w:customStyle="1" w:styleId="bold">
    <w:name w:val="bold"/>
    <w:basedOn w:val="a0"/>
    <w:qFormat/>
    <w:rsid w:val="0004327D"/>
    <w:rPr>
      <w:b/>
    </w:rPr>
  </w:style>
  <w:style w:type="character" w:customStyle="1" w:styleId="time">
    <w:name w:val="time"/>
    <w:basedOn w:val="a0"/>
    <w:qFormat/>
    <w:rsid w:val="0004327D"/>
  </w:style>
  <w:style w:type="paragraph" w:styleId="ab">
    <w:name w:val="Balloon Text"/>
    <w:basedOn w:val="a"/>
    <w:link w:val="Char"/>
    <w:rsid w:val="00EF6CE9"/>
    <w:rPr>
      <w:sz w:val="18"/>
      <w:szCs w:val="18"/>
    </w:rPr>
  </w:style>
  <w:style w:type="character" w:customStyle="1" w:styleId="Char">
    <w:name w:val="批注框文本 Char"/>
    <w:basedOn w:val="a0"/>
    <w:link w:val="ab"/>
    <w:rsid w:val="00EF6CE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清风徐来</dc:creator>
  <cp:lastModifiedBy>Administrator</cp:lastModifiedBy>
  <cp:revision>3</cp:revision>
  <dcterms:created xsi:type="dcterms:W3CDTF">2018-12-11T05:58:00Z</dcterms:created>
  <dcterms:modified xsi:type="dcterms:W3CDTF">2018-12-20T01:25:00Z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