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AA7" w:rsidRDefault="008B381F">
      <w:pPr>
        <w:spacing w:line="360" w:lineRule="auto"/>
        <w:jc w:val="center"/>
        <w:rPr>
          <w:sz w:val="28"/>
          <w:szCs w:val="28"/>
        </w:rPr>
      </w:pPr>
      <w:bookmarkStart w:id="0" w:name="_Toc425933103"/>
      <w:r>
        <w:rPr>
          <w:rFonts w:hint="eastAsia"/>
          <w:sz w:val="28"/>
          <w:szCs w:val="28"/>
        </w:rPr>
        <w:t>阳新县县级政府采购竞争性谈判需求公示及</w:t>
      </w:r>
    </w:p>
    <w:p w:rsidR="00A72AA7" w:rsidRDefault="008B381F">
      <w:pPr>
        <w:spacing w:line="360" w:lineRule="auto"/>
        <w:jc w:val="center"/>
        <w:rPr>
          <w:sz w:val="28"/>
          <w:szCs w:val="28"/>
        </w:rPr>
      </w:pPr>
      <w:r>
        <w:rPr>
          <w:rFonts w:hint="eastAsia"/>
          <w:sz w:val="28"/>
          <w:szCs w:val="28"/>
        </w:rPr>
        <w:t>征集供应商名单公告</w:t>
      </w:r>
    </w:p>
    <w:p w:rsidR="00A72AA7" w:rsidRDefault="008B381F">
      <w:pPr>
        <w:spacing w:line="360" w:lineRule="auto"/>
        <w:jc w:val="center"/>
        <w:rPr>
          <w:sz w:val="32"/>
          <w:szCs w:val="32"/>
        </w:rPr>
      </w:pPr>
      <w:r>
        <w:rPr>
          <w:rFonts w:hint="eastAsia"/>
          <w:sz w:val="32"/>
          <w:szCs w:val="32"/>
        </w:rPr>
        <w:t>（</w:t>
      </w:r>
      <w:r>
        <w:rPr>
          <w:rFonts w:asciiTheme="minorEastAsia" w:eastAsiaTheme="minorEastAsia" w:hAnsiTheme="minorEastAsia" w:hint="eastAsia"/>
          <w:sz w:val="24"/>
          <w:szCs w:val="24"/>
          <w:lang w:val="hr-HR"/>
        </w:rPr>
        <w:t>阳新县农村土地承包经营权确权颁证登记档案录入挂接和移交项目二次</w:t>
      </w:r>
      <w:r>
        <w:rPr>
          <w:rFonts w:hint="eastAsia"/>
          <w:sz w:val="32"/>
          <w:szCs w:val="32"/>
        </w:rPr>
        <w:t>）</w:t>
      </w:r>
    </w:p>
    <w:p w:rsidR="00A72AA7" w:rsidRDefault="008B381F">
      <w:pPr>
        <w:adjustRightInd w:val="0"/>
        <w:snapToGrid w:val="0"/>
        <w:spacing w:line="480" w:lineRule="exact"/>
        <w:ind w:firstLineChars="200" w:firstLine="560"/>
        <w:rPr>
          <w:sz w:val="28"/>
          <w:szCs w:val="28"/>
        </w:rPr>
      </w:pPr>
      <w:r>
        <w:rPr>
          <w:rFonts w:hint="eastAsia"/>
          <w:sz w:val="28"/>
          <w:szCs w:val="28"/>
        </w:rPr>
        <w:t>依据</w:t>
      </w:r>
      <w:r>
        <w:rPr>
          <w:rFonts w:hint="eastAsia"/>
          <w:color w:val="FF0000"/>
          <w:sz w:val="28"/>
          <w:szCs w:val="28"/>
        </w:rPr>
        <w:t>阳财采计备</w:t>
      </w:r>
      <w:r>
        <w:rPr>
          <w:rFonts w:hint="eastAsia"/>
          <w:color w:val="FF0000"/>
          <w:sz w:val="28"/>
          <w:szCs w:val="28"/>
        </w:rPr>
        <w:t>[</w:t>
      </w:r>
      <w:r>
        <w:rPr>
          <w:rFonts w:hint="eastAsia"/>
          <w:sz w:val="28"/>
          <w:szCs w:val="28"/>
          <w:u w:val="single"/>
        </w:rPr>
        <w:t>2018</w:t>
      </w:r>
      <w:r>
        <w:rPr>
          <w:rFonts w:hint="eastAsia"/>
          <w:color w:val="FF0000"/>
          <w:sz w:val="28"/>
          <w:szCs w:val="28"/>
        </w:rPr>
        <w:t>]</w:t>
      </w:r>
      <w:r>
        <w:rPr>
          <w:rFonts w:hint="eastAsia"/>
          <w:sz w:val="28"/>
          <w:szCs w:val="28"/>
          <w:u w:val="single"/>
        </w:rPr>
        <w:t>226</w:t>
      </w:r>
      <w:r>
        <w:rPr>
          <w:rFonts w:hint="eastAsia"/>
          <w:color w:val="FF0000"/>
          <w:sz w:val="28"/>
          <w:szCs w:val="28"/>
        </w:rPr>
        <w:t>号备案表</w:t>
      </w:r>
      <w:r>
        <w:rPr>
          <w:rFonts w:hint="eastAsia"/>
          <w:sz w:val="28"/>
          <w:szCs w:val="28"/>
        </w:rPr>
        <w:t>要求，</w:t>
      </w:r>
      <w:r>
        <w:rPr>
          <w:rFonts w:hint="eastAsia"/>
          <w:sz w:val="28"/>
          <w:szCs w:val="24"/>
          <w:u w:val="single"/>
        </w:rPr>
        <w:t>湖北中靖工程咨询有限公司</w:t>
      </w:r>
      <w:r>
        <w:rPr>
          <w:rFonts w:hint="eastAsia"/>
          <w:sz w:val="28"/>
          <w:szCs w:val="28"/>
          <w:u w:val="single"/>
        </w:rPr>
        <w:t xml:space="preserve"> </w:t>
      </w:r>
      <w:r>
        <w:rPr>
          <w:rFonts w:hint="eastAsia"/>
          <w:sz w:val="28"/>
          <w:szCs w:val="28"/>
        </w:rPr>
        <w:t>就</w:t>
      </w:r>
      <w:r>
        <w:rPr>
          <w:rFonts w:hint="eastAsia"/>
          <w:sz w:val="28"/>
          <w:szCs w:val="24"/>
          <w:u w:val="single"/>
          <w:lang w:val="hr-HR"/>
        </w:rPr>
        <w:t>阳新县农村土地承包经营权确权颁证登记档案录入挂接和移交项目</w:t>
      </w:r>
      <w:r>
        <w:rPr>
          <w:rFonts w:hint="eastAsia"/>
          <w:sz w:val="28"/>
          <w:szCs w:val="28"/>
        </w:rPr>
        <w:t>所需货物及相关服务进行竞争性谈判采购，</w:t>
      </w:r>
      <w:r w:rsidR="0030646A">
        <w:rPr>
          <w:rFonts w:hint="eastAsia"/>
          <w:sz w:val="28"/>
          <w:szCs w:val="28"/>
        </w:rPr>
        <w:t>因第一次征集失败，</w:t>
      </w:r>
      <w:r>
        <w:rPr>
          <w:rFonts w:hint="eastAsia"/>
          <w:sz w:val="28"/>
          <w:szCs w:val="28"/>
        </w:rPr>
        <w:t>现</w:t>
      </w:r>
      <w:r w:rsidR="0030646A">
        <w:rPr>
          <w:rFonts w:hint="eastAsia"/>
          <w:sz w:val="28"/>
          <w:szCs w:val="28"/>
        </w:rPr>
        <w:t>重新</w:t>
      </w:r>
      <w:r>
        <w:rPr>
          <w:rFonts w:hint="eastAsia"/>
          <w:sz w:val="28"/>
          <w:szCs w:val="28"/>
        </w:rPr>
        <w:t>对采购人提供的采购需求进行公示，公开征询意见，并接受有意向的潜在供应商报名。</w:t>
      </w:r>
    </w:p>
    <w:p w:rsidR="00A72AA7" w:rsidRDefault="008B381F">
      <w:pPr>
        <w:adjustRightInd w:val="0"/>
        <w:snapToGrid w:val="0"/>
        <w:spacing w:line="480" w:lineRule="exact"/>
        <w:ind w:firstLineChars="200" w:firstLine="560"/>
        <w:rPr>
          <w:sz w:val="28"/>
          <w:szCs w:val="28"/>
        </w:rPr>
      </w:pPr>
      <w:r>
        <w:rPr>
          <w:rFonts w:hint="eastAsia"/>
          <w:sz w:val="28"/>
          <w:szCs w:val="28"/>
        </w:rPr>
        <w:t>一、项目编号：</w:t>
      </w:r>
      <w:r>
        <w:rPr>
          <w:rFonts w:asciiTheme="minorEastAsia" w:eastAsiaTheme="minorEastAsia" w:hAnsiTheme="minorEastAsia" w:hint="eastAsia"/>
          <w:sz w:val="24"/>
          <w:szCs w:val="24"/>
          <w:lang w:val="hr-HR"/>
        </w:rPr>
        <w:t>131-Zcg·2018</w:t>
      </w:r>
      <w:r>
        <w:rPr>
          <w:rFonts w:asciiTheme="minorEastAsia" w:eastAsiaTheme="minorEastAsia" w:hAnsiTheme="minorEastAsia" w:hint="eastAsia"/>
          <w:sz w:val="24"/>
          <w:szCs w:val="24"/>
        </w:rPr>
        <w:t>-237</w:t>
      </w:r>
    </w:p>
    <w:p w:rsidR="00A72AA7" w:rsidRDefault="008B381F">
      <w:pPr>
        <w:adjustRightInd w:val="0"/>
        <w:snapToGrid w:val="0"/>
        <w:spacing w:line="480" w:lineRule="exact"/>
        <w:ind w:firstLineChars="200" w:firstLine="560"/>
        <w:rPr>
          <w:sz w:val="28"/>
          <w:szCs w:val="28"/>
          <w:lang w:val="hr-HR"/>
        </w:rPr>
      </w:pPr>
      <w:r>
        <w:rPr>
          <w:rFonts w:hint="eastAsia"/>
          <w:sz w:val="28"/>
          <w:szCs w:val="28"/>
        </w:rPr>
        <w:t>二、项目名称：</w:t>
      </w:r>
      <w:r>
        <w:rPr>
          <w:rFonts w:hint="eastAsia"/>
          <w:sz w:val="28"/>
          <w:szCs w:val="28"/>
          <w:lang w:val="hr-HR"/>
        </w:rPr>
        <w:t>阳新县农村土地承包经营权确权颁证登记档案录入挂接和移交项目二次</w:t>
      </w:r>
    </w:p>
    <w:p w:rsidR="00A72AA7" w:rsidRDefault="008B381F">
      <w:pPr>
        <w:adjustRightInd w:val="0"/>
        <w:snapToGrid w:val="0"/>
        <w:spacing w:line="480" w:lineRule="exact"/>
        <w:ind w:firstLineChars="200" w:firstLine="560"/>
        <w:rPr>
          <w:sz w:val="28"/>
          <w:szCs w:val="28"/>
        </w:rPr>
      </w:pPr>
      <w:r>
        <w:rPr>
          <w:rFonts w:hint="eastAsia"/>
          <w:sz w:val="28"/>
          <w:szCs w:val="28"/>
        </w:rPr>
        <w:t>三、采购内容：</w:t>
      </w:r>
    </w:p>
    <w:tbl>
      <w:tblPr>
        <w:tblStyle w:val="a8"/>
        <w:tblW w:w="8522" w:type="dxa"/>
        <w:tblLayout w:type="fixed"/>
        <w:tblLook w:val="04A0"/>
      </w:tblPr>
      <w:tblGrid>
        <w:gridCol w:w="675"/>
        <w:gridCol w:w="2127"/>
        <w:gridCol w:w="1417"/>
        <w:gridCol w:w="2598"/>
        <w:gridCol w:w="1705"/>
      </w:tblGrid>
      <w:tr w:rsidR="00A72AA7">
        <w:tc>
          <w:tcPr>
            <w:tcW w:w="675" w:type="dxa"/>
            <w:vAlign w:val="center"/>
          </w:tcPr>
          <w:p w:rsidR="00A72AA7" w:rsidRDefault="008B381F">
            <w:pPr>
              <w:adjustRightInd w:val="0"/>
              <w:snapToGrid w:val="0"/>
              <w:spacing w:line="480" w:lineRule="exact"/>
              <w:jc w:val="center"/>
              <w:rPr>
                <w:sz w:val="22"/>
              </w:rPr>
            </w:pPr>
            <w:r>
              <w:rPr>
                <w:rFonts w:hint="eastAsia"/>
                <w:kern w:val="0"/>
                <w:szCs w:val="21"/>
              </w:rPr>
              <w:t>序号</w:t>
            </w:r>
          </w:p>
        </w:tc>
        <w:tc>
          <w:tcPr>
            <w:tcW w:w="2127" w:type="dxa"/>
            <w:vAlign w:val="center"/>
          </w:tcPr>
          <w:p w:rsidR="00A72AA7" w:rsidRDefault="008B381F">
            <w:pPr>
              <w:adjustRightInd w:val="0"/>
              <w:snapToGrid w:val="0"/>
              <w:spacing w:line="480" w:lineRule="exact"/>
              <w:jc w:val="center"/>
              <w:rPr>
                <w:sz w:val="22"/>
              </w:rPr>
            </w:pPr>
            <w:r>
              <w:rPr>
                <w:rFonts w:hint="eastAsia"/>
                <w:kern w:val="0"/>
                <w:szCs w:val="21"/>
              </w:rPr>
              <w:t>货物（服务）名称</w:t>
            </w:r>
          </w:p>
        </w:tc>
        <w:tc>
          <w:tcPr>
            <w:tcW w:w="1417" w:type="dxa"/>
          </w:tcPr>
          <w:p w:rsidR="00A72AA7" w:rsidRDefault="008B381F">
            <w:pPr>
              <w:adjustRightInd w:val="0"/>
              <w:snapToGrid w:val="0"/>
              <w:spacing w:line="480" w:lineRule="exact"/>
              <w:jc w:val="center"/>
              <w:rPr>
                <w:sz w:val="22"/>
              </w:rPr>
            </w:pPr>
            <w:r>
              <w:rPr>
                <w:rFonts w:hint="eastAsia"/>
                <w:kern w:val="0"/>
                <w:szCs w:val="21"/>
              </w:rPr>
              <w:t>数量（户）</w:t>
            </w:r>
          </w:p>
        </w:tc>
        <w:tc>
          <w:tcPr>
            <w:tcW w:w="2598" w:type="dxa"/>
            <w:vAlign w:val="center"/>
          </w:tcPr>
          <w:p w:rsidR="00A72AA7" w:rsidRDefault="008B381F">
            <w:pPr>
              <w:adjustRightInd w:val="0"/>
              <w:snapToGrid w:val="0"/>
              <w:spacing w:line="480" w:lineRule="exact"/>
              <w:jc w:val="center"/>
              <w:rPr>
                <w:sz w:val="22"/>
              </w:rPr>
            </w:pPr>
            <w:r>
              <w:rPr>
                <w:rFonts w:hint="eastAsia"/>
                <w:kern w:val="0"/>
                <w:szCs w:val="21"/>
              </w:rPr>
              <w:t>主要服务内容</w:t>
            </w:r>
          </w:p>
        </w:tc>
        <w:tc>
          <w:tcPr>
            <w:tcW w:w="1705" w:type="dxa"/>
            <w:vAlign w:val="center"/>
          </w:tcPr>
          <w:p w:rsidR="00A72AA7" w:rsidRDefault="008B381F">
            <w:pPr>
              <w:adjustRightInd w:val="0"/>
              <w:snapToGrid w:val="0"/>
              <w:spacing w:line="480" w:lineRule="exact"/>
              <w:jc w:val="center"/>
              <w:rPr>
                <w:sz w:val="22"/>
              </w:rPr>
            </w:pPr>
            <w:r>
              <w:rPr>
                <w:rFonts w:hint="eastAsia"/>
                <w:kern w:val="0"/>
                <w:szCs w:val="21"/>
              </w:rPr>
              <w:t>备注</w:t>
            </w:r>
          </w:p>
        </w:tc>
      </w:tr>
      <w:tr w:rsidR="00A72AA7">
        <w:tc>
          <w:tcPr>
            <w:tcW w:w="675" w:type="dxa"/>
            <w:vAlign w:val="center"/>
          </w:tcPr>
          <w:p w:rsidR="00A72AA7" w:rsidRDefault="008B381F">
            <w:pPr>
              <w:adjustRightInd w:val="0"/>
              <w:snapToGrid w:val="0"/>
              <w:spacing w:line="480" w:lineRule="exact"/>
              <w:jc w:val="center"/>
              <w:rPr>
                <w:sz w:val="22"/>
              </w:rPr>
            </w:pPr>
            <w:r>
              <w:rPr>
                <w:rFonts w:hint="eastAsia"/>
                <w:kern w:val="0"/>
                <w:szCs w:val="21"/>
              </w:rPr>
              <w:t>1</w:t>
            </w:r>
          </w:p>
        </w:tc>
        <w:tc>
          <w:tcPr>
            <w:tcW w:w="2127" w:type="dxa"/>
            <w:vAlign w:val="center"/>
          </w:tcPr>
          <w:p w:rsidR="00A72AA7" w:rsidRDefault="008B381F">
            <w:pPr>
              <w:adjustRightInd w:val="0"/>
              <w:snapToGrid w:val="0"/>
              <w:spacing w:line="480" w:lineRule="exact"/>
              <w:jc w:val="center"/>
              <w:rPr>
                <w:sz w:val="22"/>
              </w:rPr>
            </w:pPr>
            <w:r>
              <w:rPr>
                <w:rFonts w:hint="eastAsia"/>
                <w:kern w:val="0"/>
                <w:szCs w:val="21"/>
              </w:rPr>
              <w:t>目录录入</w:t>
            </w:r>
          </w:p>
        </w:tc>
        <w:tc>
          <w:tcPr>
            <w:tcW w:w="1417" w:type="dxa"/>
          </w:tcPr>
          <w:p w:rsidR="00A72AA7" w:rsidRDefault="008B381F">
            <w:pPr>
              <w:adjustRightInd w:val="0"/>
              <w:snapToGrid w:val="0"/>
              <w:spacing w:line="480" w:lineRule="exact"/>
              <w:jc w:val="center"/>
              <w:rPr>
                <w:sz w:val="22"/>
              </w:rPr>
            </w:pPr>
            <w:r>
              <w:rPr>
                <w:rFonts w:hint="eastAsia"/>
                <w:kern w:val="0"/>
                <w:szCs w:val="21"/>
              </w:rPr>
              <w:t>约</w:t>
            </w:r>
            <w:r>
              <w:rPr>
                <w:rFonts w:hint="eastAsia"/>
                <w:kern w:val="0"/>
                <w:szCs w:val="21"/>
              </w:rPr>
              <w:t>15</w:t>
            </w:r>
            <w:r>
              <w:rPr>
                <w:rFonts w:hint="eastAsia"/>
                <w:kern w:val="0"/>
                <w:szCs w:val="21"/>
              </w:rPr>
              <w:t>万户</w:t>
            </w:r>
          </w:p>
        </w:tc>
        <w:tc>
          <w:tcPr>
            <w:tcW w:w="2598" w:type="dxa"/>
            <w:vAlign w:val="center"/>
          </w:tcPr>
          <w:p w:rsidR="00A72AA7" w:rsidRDefault="008B381F">
            <w:pPr>
              <w:adjustRightInd w:val="0"/>
              <w:snapToGrid w:val="0"/>
              <w:spacing w:line="480" w:lineRule="exact"/>
              <w:jc w:val="center"/>
              <w:rPr>
                <w:sz w:val="22"/>
              </w:rPr>
            </w:pPr>
            <w:r>
              <w:rPr>
                <w:rFonts w:hint="eastAsia"/>
                <w:kern w:val="0"/>
                <w:szCs w:val="21"/>
              </w:rPr>
              <w:t>见附件</w:t>
            </w:r>
          </w:p>
        </w:tc>
        <w:tc>
          <w:tcPr>
            <w:tcW w:w="1705" w:type="dxa"/>
            <w:vAlign w:val="center"/>
          </w:tcPr>
          <w:p w:rsidR="00A72AA7" w:rsidRDefault="00A72AA7">
            <w:pPr>
              <w:adjustRightInd w:val="0"/>
              <w:snapToGrid w:val="0"/>
              <w:spacing w:line="480" w:lineRule="exact"/>
              <w:jc w:val="center"/>
              <w:rPr>
                <w:sz w:val="22"/>
              </w:rPr>
            </w:pPr>
          </w:p>
        </w:tc>
      </w:tr>
      <w:tr w:rsidR="00A72AA7">
        <w:tc>
          <w:tcPr>
            <w:tcW w:w="675" w:type="dxa"/>
            <w:vAlign w:val="center"/>
          </w:tcPr>
          <w:p w:rsidR="00A72AA7" w:rsidRDefault="008B381F">
            <w:pPr>
              <w:adjustRightInd w:val="0"/>
              <w:snapToGrid w:val="0"/>
              <w:spacing w:line="480" w:lineRule="exact"/>
              <w:jc w:val="center"/>
              <w:rPr>
                <w:sz w:val="22"/>
              </w:rPr>
            </w:pPr>
            <w:r>
              <w:rPr>
                <w:rFonts w:hint="eastAsia"/>
                <w:kern w:val="0"/>
                <w:szCs w:val="21"/>
              </w:rPr>
              <w:t>2</w:t>
            </w:r>
          </w:p>
        </w:tc>
        <w:tc>
          <w:tcPr>
            <w:tcW w:w="2127" w:type="dxa"/>
            <w:vAlign w:val="center"/>
          </w:tcPr>
          <w:p w:rsidR="00A72AA7" w:rsidRDefault="008B381F">
            <w:pPr>
              <w:adjustRightInd w:val="0"/>
              <w:snapToGrid w:val="0"/>
              <w:spacing w:line="480" w:lineRule="exact"/>
              <w:jc w:val="center"/>
              <w:rPr>
                <w:sz w:val="22"/>
              </w:rPr>
            </w:pPr>
            <w:r>
              <w:rPr>
                <w:rFonts w:hint="eastAsia"/>
                <w:kern w:val="0"/>
                <w:szCs w:val="21"/>
              </w:rPr>
              <w:t>扫描图片挂接</w:t>
            </w:r>
          </w:p>
        </w:tc>
        <w:tc>
          <w:tcPr>
            <w:tcW w:w="1417" w:type="dxa"/>
          </w:tcPr>
          <w:p w:rsidR="00A72AA7" w:rsidRDefault="008B381F">
            <w:pPr>
              <w:adjustRightInd w:val="0"/>
              <w:snapToGrid w:val="0"/>
              <w:spacing w:line="480" w:lineRule="exact"/>
              <w:jc w:val="center"/>
              <w:rPr>
                <w:sz w:val="22"/>
              </w:rPr>
            </w:pPr>
            <w:r>
              <w:rPr>
                <w:rFonts w:hint="eastAsia"/>
                <w:kern w:val="0"/>
                <w:szCs w:val="21"/>
              </w:rPr>
              <w:t>约</w:t>
            </w:r>
            <w:r>
              <w:rPr>
                <w:rFonts w:hint="eastAsia"/>
                <w:kern w:val="0"/>
                <w:szCs w:val="21"/>
              </w:rPr>
              <w:t>15</w:t>
            </w:r>
            <w:r>
              <w:rPr>
                <w:rFonts w:hint="eastAsia"/>
                <w:kern w:val="0"/>
                <w:szCs w:val="21"/>
              </w:rPr>
              <w:t>万户</w:t>
            </w:r>
          </w:p>
        </w:tc>
        <w:tc>
          <w:tcPr>
            <w:tcW w:w="2598" w:type="dxa"/>
            <w:vAlign w:val="center"/>
          </w:tcPr>
          <w:p w:rsidR="00A72AA7" w:rsidRDefault="008B381F">
            <w:pPr>
              <w:adjustRightInd w:val="0"/>
              <w:snapToGrid w:val="0"/>
              <w:spacing w:line="480" w:lineRule="exact"/>
              <w:jc w:val="center"/>
              <w:rPr>
                <w:sz w:val="22"/>
              </w:rPr>
            </w:pPr>
            <w:r>
              <w:rPr>
                <w:rFonts w:hint="eastAsia"/>
                <w:kern w:val="0"/>
                <w:szCs w:val="21"/>
              </w:rPr>
              <w:t>见附件</w:t>
            </w:r>
          </w:p>
        </w:tc>
        <w:tc>
          <w:tcPr>
            <w:tcW w:w="1705" w:type="dxa"/>
            <w:vAlign w:val="center"/>
          </w:tcPr>
          <w:p w:rsidR="00A72AA7" w:rsidRDefault="00A72AA7">
            <w:pPr>
              <w:adjustRightInd w:val="0"/>
              <w:snapToGrid w:val="0"/>
              <w:spacing w:line="480" w:lineRule="exact"/>
              <w:jc w:val="center"/>
              <w:rPr>
                <w:sz w:val="22"/>
              </w:rPr>
            </w:pPr>
          </w:p>
        </w:tc>
      </w:tr>
      <w:tr w:rsidR="00A72AA7">
        <w:tc>
          <w:tcPr>
            <w:tcW w:w="675" w:type="dxa"/>
            <w:vAlign w:val="center"/>
          </w:tcPr>
          <w:p w:rsidR="00A72AA7" w:rsidRDefault="00A72AA7">
            <w:pPr>
              <w:adjustRightInd w:val="0"/>
              <w:snapToGrid w:val="0"/>
              <w:spacing w:line="480" w:lineRule="exact"/>
              <w:jc w:val="center"/>
              <w:rPr>
                <w:sz w:val="22"/>
              </w:rPr>
            </w:pPr>
          </w:p>
        </w:tc>
        <w:tc>
          <w:tcPr>
            <w:tcW w:w="2127" w:type="dxa"/>
            <w:vAlign w:val="center"/>
          </w:tcPr>
          <w:p w:rsidR="00A72AA7" w:rsidRDefault="00A72AA7">
            <w:pPr>
              <w:adjustRightInd w:val="0"/>
              <w:snapToGrid w:val="0"/>
              <w:spacing w:line="480" w:lineRule="exact"/>
              <w:jc w:val="center"/>
              <w:rPr>
                <w:sz w:val="22"/>
              </w:rPr>
            </w:pPr>
          </w:p>
        </w:tc>
        <w:tc>
          <w:tcPr>
            <w:tcW w:w="1417" w:type="dxa"/>
          </w:tcPr>
          <w:p w:rsidR="00A72AA7" w:rsidRDefault="00A72AA7">
            <w:pPr>
              <w:adjustRightInd w:val="0"/>
              <w:snapToGrid w:val="0"/>
              <w:spacing w:line="480" w:lineRule="exact"/>
              <w:jc w:val="center"/>
              <w:rPr>
                <w:sz w:val="22"/>
              </w:rPr>
            </w:pPr>
          </w:p>
        </w:tc>
        <w:tc>
          <w:tcPr>
            <w:tcW w:w="2598" w:type="dxa"/>
            <w:vAlign w:val="center"/>
          </w:tcPr>
          <w:p w:rsidR="00A72AA7" w:rsidRDefault="00A72AA7">
            <w:pPr>
              <w:adjustRightInd w:val="0"/>
              <w:snapToGrid w:val="0"/>
              <w:spacing w:line="480" w:lineRule="exact"/>
              <w:jc w:val="center"/>
              <w:rPr>
                <w:sz w:val="22"/>
              </w:rPr>
            </w:pPr>
          </w:p>
        </w:tc>
        <w:tc>
          <w:tcPr>
            <w:tcW w:w="1705" w:type="dxa"/>
            <w:vAlign w:val="center"/>
          </w:tcPr>
          <w:p w:rsidR="00A72AA7" w:rsidRDefault="00A72AA7">
            <w:pPr>
              <w:adjustRightInd w:val="0"/>
              <w:snapToGrid w:val="0"/>
              <w:spacing w:line="480" w:lineRule="exact"/>
              <w:jc w:val="center"/>
              <w:rPr>
                <w:sz w:val="22"/>
              </w:rPr>
            </w:pPr>
          </w:p>
        </w:tc>
      </w:tr>
    </w:tbl>
    <w:p w:rsidR="00A72AA7" w:rsidRDefault="008B381F">
      <w:pPr>
        <w:adjustRightInd w:val="0"/>
        <w:snapToGrid w:val="0"/>
        <w:spacing w:line="480" w:lineRule="exact"/>
        <w:ind w:firstLineChars="200" w:firstLine="560"/>
        <w:rPr>
          <w:sz w:val="28"/>
          <w:szCs w:val="28"/>
        </w:rPr>
      </w:pPr>
      <w:r>
        <w:rPr>
          <w:rFonts w:hint="eastAsia"/>
          <w:sz w:val="28"/>
          <w:szCs w:val="28"/>
        </w:rPr>
        <w:t>四、采购预算：</w:t>
      </w:r>
      <w:r>
        <w:rPr>
          <w:rFonts w:hint="eastAsia"/>
          <w:sz w:val="28"/>
          <w:szCs w:val="28"/>
          <w:u w:val="single"/>
        </w:rPr>
        <w:t>26.4</w:t>
      </w:r>
      <w:r>
        <w:rPr>
          <w:rFonts w:hint="eastAsia"/>
          <w:sz w:val="28"/>
          <w:szCs w:val="28"/>
        </w:rPr>
        <w:t>万元</w:t>
      </w:r>
    </w:p>
    <w:p w:rsidR="00A72AA7" w:rsidRDefault="008B381F">
      <w:pPr>
        <w:adjustRightInd w:val="0"/>
        <w:snapToGrid w:val="0"/>
        <w:spacing w:line="480" w:lineRule="exact"/>
        <w:ind w:firstLineChars="200" w:firstLine="560"/>
        <w:rPr>
          <w:sz w:val="28"/>
          <w:szCs w:val="28"/>
        </w:rPr>
      </w:pPr>
      <w:r>
        <w:rPr>
          <w:rFonts w:hint="eastAsia"/>
          <w:sz w:val="28"/>
          <w:szCs w:val="28"/>
        </w:rPr>
        <w:t>五、供应商资格条件</w:t>
      </w:r>
    </w:p>
    <w:p w:rsidR="00A72AA7" w:rsidRDefault="008B381F">
      <w:pPr>
        <w:adjustRightInd w:val="0"/>
        <w:snapToGrid w:val="0"/>
        <w:spacing w:line="480" w:lineRule="exact"/>
        <w:ind w:firstLineChars="200" w:firstLine="560"/>
        <w:rPr>
          <w:sz w:val="28"/>
          <w:szCs w:val="28"/>
        </w:rPr>
      </w:pPr>
      <w:r>
        <w:rPr>
          <w:rFonts w:hint="eastAsia"/>
          <w:sz w:val="28"/>
          <w:szCs w:val="28"/>
        </w:rPr>
        <w:t>（一）应具备《政府采购法》第二十二条第一款之规定的基本条件。</w:t>
      </w:r>
    </w:p>
    <w:p w:rsidR="00A72AA7" w:rsidRDefault="008B381F">
      <w:pPr>
        <w:adjustRightInd w:val="0"/>
        <w:snapToGrid w:val="0"/>
        <w:spacing w:line="480" w:lineRule="exact"/>
        <w:ind w:firstLineChars="200" w:firstLine="560"/>
        <w:rPr>
          <w:sz w:val="28"/>
          <w:szCs w:val="28"/>
        </w:rPr>
      </w:pPr>
      <w:r>
        <w:rPr>
          <w:rFonts w:hint="eastAsia"/>
          <w:sz w:val="28"/>
          <w:szCs w:val="28"/>
        </w:rPr>
        <w:t>（二）参加本次政府采购活动前三年内，在经营活动中没有重大违法记录并须提交《参加政府采购活动前</w:t>
      </w:r>
      <w:r>
        <w:rPr>
          <w:rFonts w:hint="eastAsia"/>
          <w:sz w:val="28"/>
          <w:szCs w:val="28"/>
        </w:rPr>
        <w:t>3</w:t>
      </w:r>
      <w:r>
        <w:rPr>
          <w:rFonts w:hint="eastAsia"/>
          <w:sz w:val="28"/>
          <w:szCs w:val="28"/>
        </w:rPr>
        <w:t>年内在经营活动中没有重大违法记录的书面声明》，且必须未被列入</w:t>
      </w:r>
      <w:r>
        <w:rPr>
          <w:rFonts w:hint="eastAsia"/>
          <w:sz w:val="28"/>
          <w:szCs w:val="28"/>
        </w:rPr>
        <w:t>"</w:t>
      </w:r>
      <w:r>
        <w:rPr>
          <w:rFonts w:hint="eastAsia"/>
          <w:sz w:val="28"/>
          <w:szCs w:val="28"/>
        </w:rPr>
        <w:t>信用中国</w:t>
      </w:r>
      <w:r>
        <w:rPr>
          <w:rFonts w:hint="eastAsia"/>
          <w:sz w:val="28"/>
          <w:szCs w:val="28"/>
        </w:rPr>
        <w:t>"</w:t>
      </w:r>
      <w:r>
        <w:rPr>
          <w:rFonts w:hint="eastAsia"/>
          <w:sz w:val="28"/>
          <w:szCs w:val="28"/>
        </w:rPr>
        <w:t>网站</w:t>
      </w:r>
      <w:r>
        <w:rPr>
          <w:rFonts w:hint="eastAsia"/>
          <w:sz w:val="28"/>
          <w:szCs w:val="28"/>
        </w:rPr>
        <w:t>(</w:t>
      </w:r>
      <w:proofErr w:type="spellStart"/>
      <w:r>
        <w:rPr>
          <w:rFonts w:hint="eastAsia"/>
          <w:sz w:val="28"/>
          <w:szCs w:val="28"/>
        </w:rPr>
        <w:t>www.creditchina.gov.cn</w:t>
      </w:r>
      <w:proofErr w:type="spellEnd"/>
      <w:r>
        <w:rPr>
          <w:rFonts w:hint="eastAsia"/>
          <w:sz w:val="28"/>
          <w:szCs w:val="28"/>
        </w:rPr>
        <w:t>)</w:t>
      </w:r>
      <w:r>
        <w:rPr>
          <w:rFonts w:hint="eastAsia"/>
          <w:sz w:val="28"/>
          <w:szCs w:val="28"/>
        </w:rPr>
        <w:t>失信被执行人（须提供网站截图）、重大税收违法案件当事人、政府采购严重违法失信行为记录名单。</w:t>
      </w:r>
    </w:p>
    <w:p w:rsidR="00A72AA7" w:rsidRDefault="008B381F">
      <w:pPr>
        <w:adjustRightInd w:val="0"/>
        <w:snapToGrid w:val="0"/>
        <w:spacing w:line="480" w:lineRule="exact"/>
        <w:ind w:firstLineChars="200" w:firstLine="560"/>
        <w:rPr>
          <w:sz w:val="28"/>
          <w:szCs w:val="28"/>
        </w:rPr>
      </w:pPr>
      <w:r>
        <w:rPr>
          <w:rFonts w:hint="eastAsia"/>
          <w:sz w:val="28"/>
          <w:szCs w:val="28"/>
        </w:rPr>
        <w:t>（三）特定条件。</w:t>
      </w:r>
    </w:p>
    <w:p w:rsidR="00A72AA7" w:rsidRDefault="008B381F">
      <w:pPr>
        <w:adjustRightInd w:val="0"/>
        <w:snapToGrid w:val="0"/>
        <w:spacing w:line="480" w:lineRule="exact"/>
        <w:ind w:firstLineChars="200" w:firstLine="560"/>
        <w:rPr>
          <w:sz w:val="28"/>
          <w:szCs w:val="28"/>
        </w:rPr>
      </w:pPr>
      <w:r>
        <w:rPr>
          <w:rFonts w:hint="eastAsia"/>
          <w:sz w:val="28"/>
          <w:szCs w:val="28"/>
        </w:rPr>
        <w:t>1</w:t>
      </w:r>
      <w:r>
        <w:rPr>
          <w:rFonts w:hint="eastAsia"/>
          <w:sz w:val="28"/>
          <w:szCs w:val="28"/>
        </w:rPr>
        <w:t>、供应商营业执照必须包含有档案整理等类似内容；</w:t>
      </w:r>
    </w:p>
    <w:p w:rsidR="00A72AA7" w:rsidRDefault="008B381F">
      <w:pPr>
        <w:adjustRightInd w:val="0"/>
        <w:snapToGrid w:val="0"/>
        <w:spacing w:line="480" w:lineRule="exact"/>
        <w:ind w:firstLineChars="200" w:firstLine="560"/>
        <w:rPr>
          <w:sz w:val="28"/>
          <w:szCs w:val="28"/>
        </w:rPr>
      </w:pPr>
      <w:r>
        <w:rPr>
          <w:rFonts w:hint="eastAsia"/>
          <w:sz w:val="28"/>
          <w:szCs w:val="28"/>
        </w:rPr>
        <w:t>2</w:t>
      </w:r>
      <w:r>
        <w:rPr>
          <w:rFonts w:hint="eastAsia"/>
          <w:sz w:val="28"/>
          <w:szCs w:val="28"/>
        </w:rPr>
        <w:t>、供应商必须具备档案局颁发的档案备案登记证。</w:t>
      </w:r>
    </w:p>
    <w:p w:rsidR="00A72AA7" w:rsidRDefault="008B381F">
      <w:pPr>
        <w:adjustRightInd w:val="0"/>
        <w:snapToGrid w:val="0"/>
        <w:spacing w:line="480" w:lineRule="exact"/>
        <w:ind w:firstLineChars="200" w:firstLine="560"/>
        <w:rPr>
          <w:sz w:val="28"/>
          <w:szCs w:val="28"/>
        </w:rPr>
      </w:pPr>
      <w:r>
        <w:rPr>
          <w:rFonts w:hint="eastAsia"/>
          <w:sz w:val="28"/>
          <w:szCs w:val="28"/>
        </w:rPr>
        <w:lastRenderedPageBreak/>
        <w:t>六、是否专门面向中小企业</w:t>
      </w:r>
      <w:r>
        <w:rPr>
          <w:rFonts w:hint="eastAsia"/>
          <w:color w:val="000000" w:themeColor="text1"/>
          <w:sz w:val="28"/>
          <w:szCs w:val="24"/>
        </w:rPr>
        <w:t>、监狱企业、残疾人福利性单位</w:t>
      </w:r>
      <w:r>
        <w:rPr>
          <w:rFonts w:hint="eastAsia"/>
          <w:sz w:val="28"/>
          <w:szCs w:val="28"/>
        </w:rPr>
        <w:t>：否</w:t>
      </w:r>
    </w:p>
    <w:p w:rsidR="00A72AA7" w:rsidRDefault="008B381F">
      <w:pPr>
        <w:adjustRightInd w:val="0"/>
        <w:snapToGrid w:val="0"/>
        <w:spacing w:line="480" w:lineRule="exact"/>
        <w:ind w:firstLineChars="200" w:firstLine="560"/>
        <w:rPr>
          <w:sz w:val="28"/>
          <w:szCs w:val="28"/>
        </w:rPr>
      </w:pPr>
      <w:r>
        <w:rPr>
          <w:rFonts w:hint="eastAsia"/>
          <w:sz w:val="28"/>
          <w:szCs w:val="28"/>
        </w:rPr>
        <w:t>七、需求公示</w:t>
      </w:r>
    </w:p>
    <w:p w:rsidR="00A72AA7" w:rsidRDefault="008B381F">
      <w:pPr>
        <w:adjustRightInd w:val="0"/>
        <w:snapToGrid w:val="0"/>
        <w:spacing w:line="480" w:lineRule="exact"/>
        <w:ind w:firstLineChars="200" w:firstLine="560"/>
        <w:rPr>
          <w:sz w:val="28"/>
          <w:szCs w:val="28"/>
        </w:rPr>
      </w:pPr>
      <w:r>
        <w:rPr>
          <w:rFonts w:hint="eastAsia"/>
          <w:sz w:val="28"/>
          <w:szCs w:val="28"/>
        </w:rPr>
        <w:t>（一）公示期：本公示发布之日起至</w:t>
      </w:r>
      <w:r>
        <w:rPr>
          <w:rFonts w:hint="eastAsia"/>
          <w:color w:val="FF0000"/>
          <w:sz w:val="28"/>
          <w:szCs w:val="28"/>
          <w:u w:val="single"/>
        </w:rPr>
        <w:t>2018</w:t>
      </w:r>
      <w:r>
        <w:rPr>
          <w:rFonts w:hint="eastAsia"/>
          <w:color w:val="FF0000"/>
          <w:sz w:val="28"/>
          <w:szCs w:val="28"/>
        </w:rPr>
        <w:t>年</w:t>
      </w:r>
      <w:r>
        <w:rPr>
          <w:rFonts w:hint="eastAsia"/>
          <w:color w:val="FF0000"/>
          <w:sz w:val="28"/>
          <w:szCs w:val="28"/>
          <w:u w:val="single"/>
        </w:rPr>
        <w:t>1</w:t>
      </w:r>
      <w:r>
        <w:rPr>
          <w:rFonts w:hint="eastAsia"/>
          <w:color w:val="FF0000"/>
          <w:sz w:val="28"/>
          <w:szCs w:val="28"/>
        </w:rPr>
        <w:t>月</w:t>
      </w:r>
      <w:r w:rsidR="0030646A">
        <w:rPr>
          <w:rFonts w:hint="eastAsia"/>
          <w:color w:val="FF0000"/>
          <w:sz w:val="28"/>
          <w:szCs w:val="28"/>
          <w:u w:val="single"/>
        </w:rPr>
        <w:t>8</w:t>
      </w:r>
      <w:r>
        <w:rPr>
          <w:rFonts w:hint="eastAsia"/>
          <w:color w:val="FF0000"/>
          <w:sz w:val="28"/>
          <w:szCs w:val="28"/>
        </w:rPr>
        <w:t>日</w:t>
      </w:r>
      <w:r>
        <w:rPr>
          <w:rFonts w:hint="eastAsia"/>
          <w:color w:val="FF0000"/>
          <w:sz w:val="28"/>
          <w:szCs w:val="28"/>
        </w:rPr>
        <w:t>17:30</w:t>
      </w:r>
      <w:r>
        <w:rPr>
          <w:rFonts w:hint="eastAsia"/>
          <w:sz w:val="28"/>
          <w:szCs w:val="28"/>
        </w:rPr>
        <w:t>时止。</w:t>
      </w:r>
    </w:p>
    <w:p w:rsidR="00A72AA7" w:rsidRDefault="008B381F">
      <w:pPr>
        <w:adjustRightInd w:val="0"/>
        <w:snapToGrid w:val="0"/>
        <w:spacing w:line="480" w:lineRule="exact"/>
        <w:ind w:firstLineChars="200" w:firstLine="560"/>
        <w:rPr>
          <w:sz w:val="28"/>
          <w:szCs w:val="28"/>
        </w:rPr>
      </w:pPr>
      <w:r>
        <w:rPr>
          <w:rFonts w:hint="eastAsia"/>
          <w:sz w:val="28"/>
          <w:szCs w:val="28"/>
        </w:rPr>
        <w:t>（二）意见反馈方式：对采购需求提出相关意见（应说明理由）应客观公正、实事求是，供应商可以在公示期内向采购人或采购代理机构提交相关意见。</w:t>
      </w:r>
    </w:p>
    <w:p w:rsidR="00A72AA7" w:rsidRDefault="008B381F">
      <w:pPr>
        <w:adjustRightInd w:val="0"/>
        <w:snapToGrid w:val="0"/>
        <w:spacing w:line="480" w:lineRule="exact"/>
        <w:ind w:firstLineChars="200" w:firstLine="560"/>
        <w:rPr>
          <w:sz w:val="28"/>
          <w:szCs w:val="28"/>
        </w:rPr>
      </w:pPr>
      <w:r>
        <w:rPr>
          <w:rFonts w:hint="eastAsia"/>
          <w:sz w:val="28"/>
          <w:szCs w:val="28"/>
        </w:rPr>
        <w:t>（三）采购需求获取方式：</w:t>
      </w:r>
    </w:p>
    <w:p w:rsidR="00A72AA7" w:rsidRDefault="008B381F">
      <w:pPr>
        <w:pStyle w:val="a6"/>
        <w:widowControl/>
        <w:shd w:val="clear" w:color="auto" w:fill="FFFFFF"/>
        <w:adjustRightInd w:val="0"/>
        <w:snapToGrid w:val="0"/>
        <w:spacing w:before="150" w:beforeAutospacing="0" w:after="150" w:afterAutospacing="0" w:line="480" w:lineRule="exact"/>
        <w:ind w:left="150" w:firstLine="480"/>
        <w:rPr>
          <w:color w:val="FF0000"/>
          <w:sz w:val="28"/>
          <w:szCs w:val="28"/>
        </w:rPr>
      </w:pPr>
      <w:r>
        <w:rPr>
          <w:rFonts w:hint="eastAsia"/>
          <w:color w:val="FF0000"/>
          <w:sz w:val="28"/>
          <w:szCs w:val="28"/>
        </w:rPr>
        <w:t>1</w:t>
      </w:r>
      <w:r>
        <w:rPr>
          <w:rFonts w:hint="eastAsia"/>
          <w:color w:val="FF0000"/>
          <w:sz w:val="28"/>
          <w:szCs w:val="28"/>
        </w:rPr>
        <w:t>、可在“湖北省政府采购网”、“黄石市公共资源交易信息网”及“阳新县人民政府网”点击本公告中的链接下载。</w:t>
      </w:r>
    </w:p>
    <w:p w:rsidR="00A72AA7" w:rsidRDefault="008B381F">
      <w:pPr>
        <w:adjustRightInd w:val="0"/>
        <w:snapToGrid w:val="0"/>
        <w:spacing w:line="480" w:lineRule="exact"/>
        <w:ind w:firstLineChars="200" w:firstLine="560"/>
        <w:rPr>
          <w:color w:val="FF0000"/>
          <w:sz w:val="28"/>
          <w:szCs w:val="28"/>
          <w:u w:val="single"/>
        </w:rPr>
      </w:pPr>
      <w:r>
        <w:rPr>
          <w:rFonts w:hint="eastAsia"/>
          <w:color w:val="FF0000"/>
          <w:sz w:val="28"/>
          <w:szCs w:val="28"/>
        </w:rPr>
        <w:t>2</w:t>
      </w:r>
      <w:r>
        <w:rPr>
          <w:rFonts w:hint="eastAsia"/>
          <w:color w:val="FF0000"/>
          <w:sz w:val="28"/>
          <w:szCs w:val="28"/>
        </w:rPr>
        <w:t>、采购需求下载：</w:t>
      </w:r>
      <w:r>
        <w:rPr>
          <w:rFonts w:hint="eastAsia"/>
          <w:color w:val="FF0000"/>
          <w:sz w:val="28"/>
          <w:szCs w:val="28"/>
          <w:u w:val="single"/>
        </w:rPr>
        <w:t>见附件</w:t>
      </w:r>
    </w:p>
    <w:p w:rsidR="00A72AA7" w:rsidRDefault="008B381F">
      <w:pPr>
        <w:adjustRightInd w:val="0"/>
        <w:snapToGrid w:val="0"/>
        <w:spacing w:line="480" w:lineRule="exact"/>
        <w:ind w:firstLineChars="200" w:firstLine="560"/>
        <w:rPr>
          <w:sz w:val="28"/>
          <w:szCs w:val="28"/>
        </w:rPr>
      </w:pPr>
      <w:r>
        <w:rPr>
          <w:rFonts w:hint="eastAsia"/>
          <w:sz w:val="28"/>
          <w:szCs w:val="28"/>
        </w:rPr>
        <w:t>（四）需求公示的目的：就采购需求的公正性与专业性征询各潜在供应商的意见，无论是否反馈意见均不影响供应商参与征集供应商名单。</w:t>
      </w:r>
    </w:p>
    <w:p w:rsidR="00A72AA7" w:rsidRDefault="008B381F">
      <w:pPr>
        <w:adjustRightInd w:val="0"/>
        <w:snapToGrid w:val="0"/>
        <w:spacing w:line="480" w:lineRule="exact"/>
        <w:ind w:firstLineChars="200" w:firstLine="560"/>
        <w:rPr>
          <w:sz w:val="28"/>
          <w:szCs w:val="28"/>
        </w:rPr>
      </w:pPr>
      <w:r>
        <w:rPr>
          <w:rFonts w:hint="eastAsia"/>
          <w:sz w:val="28"/>
          <w:szCs w:val="28"/>
        </w:rPr>
        <w:t>八、征集供应商名单</w:t>
      </w:r>
    </w:p>
    <w:p w:rsidR="00A72AA7" w:rsidRDefault="008B381F">
      <w:pPr>
        <w:adjustRightInd w:val="0"/>
        <w:snapToGrid w:val="0"/>
        <w:spacing w:line="480" w:lineRule="exact"/>
        <w:ind w:firstLineChars="200" w:firstLine="560"/>
        <w:rPr>
          <w:sz w:val="28"/>
          <w:szCs w:val="28"/>
        </w:rPr>
      </w:pPr>
      <w:r>
        <w:rPr>
          <w:rFonts w:hint="eastAsia"/>
          <w:sz w:val="28"/>
          <w:szCs w:val="28"/>
        </w:rPr>
        <w:t>（一）征集的供应商为本项目备选供应商，最终由谈判小组确定不少于三家供应商参加竞争性谈判。如供应商受邀请后无故不参加竞争性谈判，将被列入阳新县公共资源交易监督管理局不诚信供应商名单。</w:t>
      </w:r>
    </w:p>
    <w:p w:rsidR="00A72AA7" w:rsidRDefault="008B381F">
      <w:pPr>
        <w:adjustRightInd w:val="0"/>
        <w:snapToGrid w:val="0"/>
        <w:spacing w:line="480" w:lineRule="exact"/>
        <w:ind w:firstLineChars="200" w:firstLine="560"/>
        <w:rPr>
          <w:color w:val="FF0000"/>
          <w:sz w:val="28"/>
          <w:szCs w:val="28"/>
        </w:rPr>
      </w:pPr>
      <w:r>
        <w:rPr>
          <w:rFonts w:hint="eastAsia"/>
          <w:sz w:val="28"/>
          <w:szCs w:val="28"/>
        </w:rPr>
        <w:t>（二）</w:t>
      </w:r>
      <w:r>
        <w:rPr>
          <w:rFonts w:hint="eastAsia"/>
          <w:color w:val="FF0000"/>
          <w:sz w:val="28"/>
          <w:szCs w:val="28"/>
        </w:rPr>
        <w:t>有意参与本项目的潜在供应商可在公示期内通过电子邮件的方式（在有效公示期内向指定邮箱</w:t>
      </w:r>
      <w:r>
        <w:rPr>
          <w:rFonts w:hint="eastAsia"/>
          <w:color w:val="FF0000"/>
          <w:sz w:val="28"/>
          <w:szCs w:val="28"/>
          <w:u w:val="single"/>
        </w:rPr>
        <w:t>907992710@qq.com</w:t>
      </w:r>
      <w:r>
        <w:rPr>
          <w:rFonts w:hint="eastAsia"/>
          <w:color w:val="FF0000"/>
          <w:sz w:val="28"/>
          <w:szCs w:val="28"/>
        </w:rPr>
        <w:t>递交报名资料）进行报名。</w:t>
      </w:r>
    </w:p>
    <w:p w:rsidR="00A72AA7" w:rsidRDefault="008B381F">
      <w:pPr>
        <w:adjustRightInd w:val="0"/>
        <w:snapToGrid w:val="0"/>
        <w:spacing w:line="480" w:lineRule="exact"/>
        <w:ind w:firstLineChars="200" w:firstLine="560"/>
        <w:rPr>
          <w:sz w:val="28"/>
          <w:szCs w:val="28"/>
        </w:rPr>
      </w:pPr>
      <w:r>
        <w:rPr>
          <w:rFonts w:hint="eastAsia"/>
          <w:sz w:val="28"/>
          <w:szCs w:val="28"/>
        </w:rPr>
        <w:t>（三）报名资料至少应当包含以下内容：</w:t>
      </w:r>
    </w:p>
    <w:p w:rsidR="00A72AA7" w:rsidRDefault="008B381F">
      <w:pPr>
        <w:adjustRightInd w:val="0"/>
        <w:snapToGrid w:val="0"/>
        <w:spacing w:line="480" w:lineRule="exact"/>
        <w:ind w:firstLineChars="200" w:firstLine="560"/>
        <w:rPr>
          <w:sz w:val="28"/>
          <w:szCs w:val="28"/>
        </w:rPr>
      </w:pPr>
      <w:r>
        <w:rPr>
          <w:rFonts w:hint="eastAsia"/>
          <w:sz w:val="28"/>
          <w:szCs w:val="28"/>
        </w:rPr>
        <w:t>1.</w:t>
      </w:r>
      <w:r>
        <w:rPr>
          <w:rFonts w:hint="eastAsia"/>
          <w:sz w:val="28"/>
          <w:szCs w:val="28"/>
        </w:rPr>
        <w:t>供应商报名表（格式见附件）。</w:t>
      </w:r>
    </w:p>
    <w:p w:rsidR="00A72AA7" w:rsidRDefault="008B381F">
      <w:pPr>
        <w:adjustRightInd w:val="0"/>
        <w:snapToGrid w:val="0"/>
        <w:spacing w:line="480" w:lineRule="exact"/>
        <w:ind w:firstLineChars="200" w:firstLine="560"/>
        <w:rPr>
          <w:sz w:val="28"/>
          <w:szCs w:val="28"/>
        </w:rPr>
      </w:pPr>
      <w:r>
        <w:rPr>
          <w:rFonts w:hint="eastAsia"/>
          <w:sz w:val="28"/>
          <w:szCs w:val="28"/>
        </w:rPr>
        <w:t>2.</w:t>
      </w:r>
      <w:r>
        <w:rPr>
          <w:rFonts w:hint="eastAsia"/>
          <w:sz w:val="28"/>
          <w:szCs w:val="28"/>
        </w:rPr>
        <w:t>《政府采购法》第二十二条第一款之规定的基本条件，提供下列材料：</w:t>
      </w:r>
    </w:p>
    <w:p w:rsidR="00A72AA7" w:rsidRDefault="008B381F">
      <w:pPr>
        <w:adjustRightInd w:val="0"/>
        <w:snapToGrid w:val="0"/>
        <w:spacing w:line="48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）法人或者其他组织的营业执照等证明文件，如供应商是自然人的提供身份证明材料；</w:t>
      </w:r>
    </w:p>
    <w:p w:rsidR="00A72AA7" w:rsidRDefault="008B381F">
      <w:pPr>
        <w:adjustRightInd w:val="0"/>
        <w:snapToGrid w:val="0"/>
        <w:spacing w:line="480" w:lineRule="exact"/>
        <w:ind w:firstLineChars="200" w:firstLine="560"/>
        <w:rPr>
          <w:sz w:val="28"/>
          <w:szCs w:val="28"/>
        </w:rPr>
      </w:pPr>
      <w:r>
        <w:rPr>
          <w:rFonts w:hint="eastAsia"/>
          <w:sz w:val="28"/>
          <w:szCs w:val="28"/>
        </w:rPr>
        <w:lastRenderedPageBreak/>
        <w:t>（</w:t>
      </w:r>
      <w:r>
        <w:rPr>
          <w:rFonts w:hint="eastAsia"/>
          <w:sz w:val="28"/>
          <w:szCs w:val="28"/>
        </w:rPr>
        <w:t>2</w:t>
      </w:r>
      <w:r>
        <w:rPr>
          <w:rFonts w:hint="eastAsia"/>
          <w:sz w:val="28"/>
          <w:szCs w:val="28"/>
        </w:rPr>
        <w:t>）财务状况报告，依法缴纳税收和社会保障资金的相关材料；</w:t>
      </w:r>
    </w:p>
    <w:p w:rsidR="00A72AA7" w:rsidRDefault="008B381F">
      <w:pPr>
        <w:adjustRightInd w:val="0"/>
        <w:snapToGrid w:val="0"/>
        <w:spacing w:line="48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）具备履行合同所必需的设备和专业技术能力的证明材料；</w:t>
      </w:r>
    </w:p>
    <w:p w:rsidR="00A72AA7" w:rsidRDefault="008B381F">
      <w:pPr>
        <w:adjustRightInd w:val="0"/>
        <w:snapToGrid w:val="0"/>
        <w:spacing w:line="480" w:lineRule="exact"/>
        <w:ind w:firstLineChars="200" w:firstLine="560"/>
        <w:rPr>
          <w:sz w:val="28"/>
          <w:szCs w:val="28"/>
        </w:rPr>
      </w:pPr>
      <w:r>
        <w:rPr>
          <w:rFonts w:hint="eastAsia"/>
          <w:sz w:val="28"/>
          <w:szCs w:val="28"/>
        </w:rPr>
        <w:t>（</w:t>
      </w:r>
      <w:r>
        <w:rPr>
          <w:rFonts w:hint="eastAsia"/>
          <w:sz w:val="28"/>
          <w:szCs w:val="28"/>
        </w:rPr>
        <w:t>4</w:t>
      </w:r>
      <w:r>
        <w:rPr>
          <w:rFonts w:hint="eastAsia"/>
          <w:sz w:val="28"/>
          <w:szCs w:val="28"/>
        </w:rPr>
        <w:t>）参加政府采购活动前</w:t>
      </w:r>
      <w:r>
        <w:rPr>
          <w:rFonts w:hint="eastAsia"/>
          <w:sz w:val="28"/>
          <w:szCs w:val="28"/>
        </w:rPr>
        <w:t>3</w:t>
      </w:r>
      <w:r>
        <w:rPr>
          <w:rFonts w:hint="eastAsia"/>
          <w:sz w:val="28"/>
          <w:szCs w:val="28"/>
        </w:rPr>
        <w:t>年内在经营活动中没有重大违法记录的书面声明；</w:t>
      </w:r>
    </w:p>
    <w:p w:rsidR="00A72AA7" w:rsidRDefault="008B381F">
      <w:pPr>
        <w:adjustRightInd w:val="0"/>
        <w:snapToGrid w:val="0"/>
        <w:spacing w:line="480" w:lineRule="exact"/>
        <w:ind w:firstLineChars="200" w:firstLine="560"/>
        <w:rPr>
          <w:sz w:val="28"/>
          <w:szCs w:val="28"/>
        </w:rPr>
      </w:pPr>
      <w:r>
        <w:rPr>
          <w:rFonts w:hint="eastAsia"/>
          <w:sz w:val="28"/>
          <w:szCs w:val="28"/>
        </w:rPr>
        <w:t>（</w:t>
      </w:r>
      <w:r>
        <w:rPr>
          <w:rFonts w:hint="eastAsia"/>
          <w:sz w:val="28"/>
          <w:szCs w:val="28"/>
        </w:rPr>
        <w:t>5</w:t>
      </w:r>
      <w:r>
        <w:rPr>
          <w:rFonts w:hint="eastAsia"/>
          <w:sz w:val="28"/>
          <w:szCs w:val="28"/>
        </w:rPr>
        <w:t>）具备法律、行政法规规定的其他条件的证明材料。</w:t>
      </w:r>
    </w:p>
    <w:p w:rsidR="00A72AA7" w:rsidRDefault="008B381F">
      <w:pPr>
        <w:adjustRightInd w:val="0"/>
        <w:snapToGrid w:val="0"/>
        <w:spacing w:line="480" w:lineRule="exact"/>
        <w:ind w:firstLineChars="200" w:firstLine="560"/>
        <w:rPr>
          <w:sz w:val="28"/>
          <w:szCs w:val="28"/>
        </w:rPr>
      </w:pPr>
      <w:r>
        <w:rPr>
          <w:rFonts w:hint="eastAsia"/>
          <w:sz w:val="28"/>
          <w:szCs w:val="28"/>
        </w:rPr>
        <w:t>3.</w:t>
      </w:r>
      <w:r>
        <w:rPr>
          <w:rFonts w:hint="eastAsia"/>
          <w:sz w:val="28"/>
          <w:szCs w:val="28"/>
        </w:rPr>
        <w:t>未被列入</w:t>
      </w:r>
      <w:r>
        <w:rPr>
          <w:rFonts w:hint="eastAsia"/>
          <w:sz w:val="28"/>
          <w:szCs w:val="28"/>
        </w:rPr>
        <w:t xml:space="preserve"> </w:t>
      </w:r>
      <w:r>
        <w:rPr>
          <w:rFonts w:hint="eastAsia"/>
          <w:sz w:val="28"/>
          <w:szCs w:val="28"/>
        </w:rPr>
        <w:t>“信用中国”网站（</w:t>
      </w:r>
      <w:proofErr w:type="spellStart"/>
      <w:r>
        <w:rPr>
          <w:rFonts w:hint="eastAsia"/>
          <w:sz w:val="28"/>
          <w:szCs w:val="28"/>
        </w:rPr>
        <w:t>www.creditchina.gov.cn</w:t>
      </w:r>
      <w:proofErr w:type="spellEnd"/>
      <w:r>
        <w:rPr>
          <w:rFonts w:hint="eastAsia"/>
          <w:sz w:val="28"/>
          <w:szCs w:val="28"/>
        </w:rPr>
        <w:t>）失信被执行人、重大税收违法案件当事人名单、政府采购严重违法失信行为记录名单的网页打印件。</w:t>
      </w:r>
    </w:p>
    <w:p w:rsidR="00A72AA7" w:rsidRDefault="008B381F">
      <w:pPr>
        <w:adjustRightInd w:val="0"/>
        <w:snapToGrid w:val="0"/>
        <w:spacing w:line="480" w:lineRule="exact"/>
        <w:ind w:firstLineChars="200" w:firstLine="560"/>
        <w:rPr>
          <w:sz w:val="28"/>
          <w:szCs w:val="28"/>
        </w:rPr>
      </w:pPr>
      <w:r>
        <w:rPr>
          <w:rFonts w:hint="eastAsia"/>
          <w:sz w:val="28"/>
          <w:szCs w:val="28"/>
        </w:rPr>
        <w:t>4.</w:t>
      </w:r>
      <w:r>
        <w:rPr>
          <w:rFonts w:hint="eastAsia"/>
          <w:sz w:val="28"/>
          <w:szCs w:val="28"/>
        </w:rPr>
        <w:t>特定条件。</w:t>
      </w:r>
    </w:p>
    <w:p w:rsidR="00A72AA7" w:rsidRDefault="008B381F">
      <w:pPr>
        <w:adjustRightInd w:val="0"/>
        <w:snapToGrid w:val="0"/>
        <w:spacing w:line="480" w:lineRule="exact"/>
        <w:ind w:firstLineChars="200" w:firstLine="560"/>
        <w:rPr>
          <w:sz w:val="28"/>
          <w:szCs w:val="28"/>
        </w:rPr>
      </w:pPr>
      <w:r>
        <w:rPr>
          <w:rFonts w:hint="eastAsia"/>
          <w:sz w:val="28"/>
          <w:szCs w:val="28"/>
        </w:rPr>
        <w:t>九、联系方式</w:t>
      </w:r>
    </w:p>
    <w:p w:rsidR="00A72AA7" w:rsidRDefault="008B381F">
      <w:pPr>
        <w:adjustRightInd w:val="0"/>
        <w:snapToGrid w:val="0"/>
        <w:spacing w:line="480" w:lineRule="exact"/>
        <w:ind w:firstLineChars="200" w:firstLine="480"/>
        <w:rPr>
          <w:sz w:val="24"/>
          <w:szCs w:val="24"/>
        </w:rPr>
      </w:pPr>
      <w:r>
        <w:rPr>
          <w:rFonts w:hint="eastAsia"/>
          <w:sz w:val="24"/>
          <w:szCs w:val="24"/>
        </w:rPr>
        <w:t>九、联系方式</w:t>
      </w:r>
    </w:p>
    <w:p w:rsidR="00A72AA7" w:rsidRDefault="008B381F">
      <w:pPr>
        <w:adjustRightInd w:val="0"/>
        <w:snapToGrid w:val="0"/>
        <w:spacing w:line="480" w:lineRule="exact"/>
        <w:ind w:firstLine="480"/>
        <w:rPr>
          <w:rFonts w:ascii="Times New Roman" w:hAnsi="Times New Roman" w:cs="Times New Roman"/>
          <w:sz w:val="28"/>
          <w:szCs w:val="28"/>
        </w:rPr>
      </w:pPr>
      <w:r>
        <w:rPr>
          <w:rFonts w:ascii="Times New Roman" w:hAnsi="Times New Roman" w:cs="Times New Roman" w:hint="eastAsia"/>
          <w:sz w:val="28"/>
          <w:szCs w:val="28"/>
        </w:rPr>
        <w:t>采购代理机构：湖北中靖工程咨询有限公司</w:t>
      </w:r>
    </w:p>
    <w:p w:rsidR="00A72AA7" w:rsidRDefault="008B381F">
      <w:pPr>
        <w:adjustRightInd w:val="0"/>
        <w:snapToGrid w:val="0"/>
        <w:spacing w:line="480" w:lineRule="exact"/>
        <w:ind w:firstLine="480"/>
        <w:rPr>
          <w:rFonts w:ascii="Times New Roman" w:hAnsi="Times New Roman" w:cs="Times New Roman"/>
          <w:sz w:val="28"/>
          <w:szCs w:val="28"/>
        </w:rPr>
      </w:pPr>
      <w:r>
        <w:rPr>
          <w:rFonts w:ascii="Times New Roman" w:hAnsi="Times New Roman" w:cs="Times New Roman" w:hint="eastAsia"/>
          <w:sz w:val="28"/>
          <w:szCs w:val="28"/>
        </w:rPr>
        <w:t>联系人：胡金枝</w:t>
      </w:r>
    </w:p>
    <w:p w:rsidR="00A72AA7" w:rsidRDefault="008B381F">
      <w:pPr>
        <w:adjustRightInd w:val="0"/>
        <w:snapToGrid w:val="0"/>
        <w:spacing w:line="480" w:lineRule="exact"/>
        <w:ind w:firstLine="480"/>
        <w:rPr>
          <w:rFonts w:ascii="Times New Roman" w:hAnsi="Times New Roman" w:cs="Times New Roman"/>
          <w:sz w:val="28"/>
          <w:szCs w:val="28"/>
        </w:rPr>
      </w:pPr>
      <w:r>
        <w:rPr>
          <w:rFonts w:ascii="Times New Roman" w:hAnsi="Times New Roman" w:cs="Times New Roman" w:hint="eastAsia"/>
          <w:sz w:val="28"/>
          <w:szCs w:val="28"/>
        </w:rPr>
        <w:t>电话：</w:t>
      </w:r>
      <w:r>
        <w:rPr>
          <w:rFonts w:ascii="Times New Roman" w:hAnsi="Times New Roman" w:cs="Times New Roman" w:hint="eastAsia"/>
          <w:sz w:val="28"/>
          <w:szCs w:val="28"/>
        </w:rPr>
        <w:t>0714-7398188</w:t>
      </w:r>
    </w:p>
    <w:p w:rsidR="00A72AA7" w:rsidRDefault="008B381F">
      <w:pPr>
        <w:adjustRightInd w:val="0"/>
        <w:snapToGrid w:val="0"/>
        <w:spacing w:line="480" w:lineRule="exact"/>
        <w:ind w:firstLine="480"/>
        <w:rPr>
          <w:rFonts w:ascii="Times New Roman" w:hAnsi="Times New Roman" w:cs="Times New Roman"/>
          <w:sz w:val="28"/>
          <w:szCs w:val="28"/>
        </w:rPr>
      </w:pPr>
      <w:r>
        <w:rPr>
          <w:rFonts w:hint="eastAsia"/>
          <w:sz w:val="28"/>
          <w:szCs w:val="28"/>
        </w:rPr>
        <w:t>电子邮箱：</w:t>
      </w:r>
      <w:r>
        <w:rPr>
          <w:rFonts w:hint="eastAsia"/>
          <w:sz w:val="28"/>
          <w:szCs w:val="28"/>
        </w:rPr>
        <w:t>907992710@qq.com</w:t>
      </w:r>
    </w:p>
    <w:p w:rsidR="00A72AA7" w:rsidRDefault="008B381F">
      <w:pPr>
        <w:adjustRightInd w:val="0"/>
        <w:snapToGrid w:val="0"/>
        <w:spacing w:line="48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联系地址：阳新县宏维</w:t>
      </w:r>
      <w:r>
        <w:rPr>
          <w:rFonts w:ascii="Times New Roman" w:hAnsi="Times New Roman" w:cs="Times New Roman" w:hint="eastAsia"/>
          <w:sz w:val="28"/>
          <w:szCs w:val="28"/>
        </w:rPr>
        <w:t>.</w:t>
      </w:r>
      <w:r>
        <w:rPr>
          <w:rFonts w:ascii="Times New Roman" w:hAnsi="Times New Roman" w:cs="Times New Roman" w:hint="eastAsia"/>
          <w:sz w:val="28"/>
          <w:szCs w:val="28"/>
        </w:rPr>
        <w:t>华仁北郡</w:t>
      </w:r>
      <w:r>
        <w:rPr>
          <w:rFonts w:ascii="Times New Roman" w:hAnsi="Times New Roman" w:cs="Times New Roman" w:hint="eastAsia"/>
          <w:sz w:val="28"/>
          <w:szCs w:val="28"/>
        </w:rPr>
        <w:t>11</w:t>
      </w:r>
      <w:r>
        <w:rPr>
          <w:rFonts w:ascii="Times New Roman" w:hAnsi="Times New Roman" w:cs="Times New Roman" w:hint="eastAsia"/>
          <w:sz w:val="28"/>
          <w:szCs w:val="28"/>
        </w:rPr>
        <w:t>栋</w:t>
      </w:r>
      <w:r>
        <w:rPr>
          <w:rFonts w:ascii="Times New Roman" w:hAnsi="Times New Roman" w:cs="Times New Roman" w:hint="eastAsia"/>
          <w:sz w:val="28"/>
          <w:szCs w:val="28"/>
        </w:rPr>
        <w:t>33</w:t>
      </w:r>
      <w:r>
        <w:rPr>
          <w:rFonts w:ascii="Times New Roman" w:hAnsi="Times New Roman" w:cs="Times New Roman" w:hint="eastAsia"/>
          <w:sz w:val="28"/>
          <w:szCs w:val="28"/>
        </w:rPr>
        <w:t>楼</w:t>
      </w:r>
      <w:r>
        <w:rPr>
          <w:rFonts w:ascii="Times New Roman" w:hAnsi="Times New Roman" w:cs="Times New Roman" w:hint="eastAsia"/>
          <w:sz w:val="28"/>
          <w:szCs w:val="28"/>
        </w:rPr>
        <w:t>3308</w:t>
      </w:r>
      <w:r>
        <w:rPr>
          <w:rFonts w:ascii="Times New Roman" w:hAnsi="Times New Roman" w:cs="Times New Roman" w:hint="eastAsia"/>
          <w:sz w:val="28"/>
          <w:szCs w:val="28"/>
        </w:rPr>
        <w:t>室</w:t>
      </w:r>
    </w:p>
    <w:p w:rsidR="00A72AA7" w:rsidRDefault="00A72AA7">
      <w:pPr>
        <w:spacing w:line="480" w:lineRule="exact"/>
        <w:ind w:firstLineChars="200" w:firstLine="560"/>
        <w:outlineLvl w:val="0"/>
        <w:rPr>
          <w:sz w:val="28"/>
          <w:szCs w:val="24"/>
        </w:rPr>
      </w:pPr>
    </w:p>
    <w:p w:rsidR="00A72AA7" w:rsidRDefault="008B381F">
      <w:pPr>
        <w:spacing w:line="480" w:lineRule="exact"/>
        <w:ind w:firstLineChars="200" w:firstLine="560"/>
        <w:outlineLvl w:val="0"/>
        <w:rPr>
          <w:sz w:val="28"/>
          <w:szCs w:val="24"/>
        </w:rPr>
      </w:pPr>
      <w:r>
        <w:rPr>
          <w:sz w:val="28"/>
          <w:szCs w:val="24"/>
        </w:rPr>
        <w:t>采购人</w:t>
      </w:r>
      <w:r>
        <w:rPr>
          <w:rFonts w:hint="eastAsia"/>
          <w:sz w:val="28"/>
          <w:szCs w:val="24"/>
        </w:rPr>
        <w:t>名称</w:t>
      </w:r>
      <w:r>
        <w:rPr>
          <w:sz w:val="28"/>
          <w:szCs w:val="24"/>
        </w:rPr>
        <w:t>：</w:t>
      </w:r>
      <w:r>
        <w:rPr>
          <w:rFonts w:hint="eastAsia"/>
          <w:sz w:val="28"/>
          <w:szCs w:val="24"/>
        </w:rPr>
        <w:t>阳新县农村经济经营管理局</w:t>
      </w:r>
    </w:p>
    <w:p w:rsidR="00A72AA7" w:rsidRDefault="008B381F">
      <w:pPr>
        <w:spacing w:line="480" w:lineRule="exact"/>
        <w:ind w:firstLineChars="200" w:firstLine="560"/>
        <w:outlineLvl w:val="0"/>
        <w:rPr>
          <w:sz w:val="28"/>
          <w:szCs w:val="24"/>
        </w:rPr>
      </w:pPr>
      <w:r>
        <w:rPr>
          <w:sz w:val="28"/>
          <w:szCs w:val="24"/>
        </w:rPr>
        <w:t>联系人：</w:t>
      </w:r>
      <w:r>
        <w:rPr>
          <w:rFonts w:hint="eastAsia"/>
          <w:sz w:val="28"/>
          <w:szCs w:val="24"/>
        </w:rPr>
        <w:t>梁儒荣</w:t>
      </w:r>
    </w:p>
    <w:p w:rsidR="00A72AA7" w:rsidRDefault="008B381F">
      <w:pPr>
        <w:spacing w:line="480" w:lineRule="exact"/>
        <w:ind w:firstLineChars="200" w:firstLine="560"/>
        <w:outlineLvl w:val="0"/>
        <w:rPr>
          <w:sz w:val="28"/>
          <w:szCs w:val="24"/>
        </w:rPr>
      </w:pPr>
      <w:r>
        <w:rPr>
          <w:sz w:val="28"/>
          <w:szCs w:val="24"/>
        </w:rPr>
        <w:t>联系电话：</w:t>
      </w:r>
      <w:r>
        <w:rPr>
          <w:rFonts w:hint="eastAsia"/>
          <w:sz w:val="28"/>
          <w:szCs w:val="24"/>
        </w:rPr>
        <w:t>0714-7328568</w:t>
      </w:r>
    </w:p>
    <w:p w:rsidR="00A72AA7" w:rsidRDefault="008B381F">
      <w:pPr>
        <w:spacing w:line="480" w:lineRule="exact"/>
        <w:ind w:firstLineChars="200" w:firstLine="560"/>
        <w:outlineLvl w:val="0"/>
        <w:rPr>
          <w:sz w:val="28"/>
          <w:szCs w:val="24"/>
        </w:rPr>
      </w:pPr>
      <w:r>
        <w:rPr>
          <w:sz w:val="28"/>
          <w:szCs w:val="24"/>
        </w:rPr>
        <w:t>地址：</w:t>
      </w:r>
      <w:r>
        <w:rPr>
          <w:rFonts w:hint="eastAsia"/>
          <w:sz w:val="28"/>
          <w:szCs w:val="24"/>
        </w:rPr>
        <w:t>县政府大院内</w:t>
      </w:r>
    </w:p>
    <w:p w:rsidR="00A72AA7" w:rsidRDefault="00A72AA7">
      <w:pPr>
        <w:adjustRightInd w:val="0"/>
        <w:snapToGrid w:val="0"/>
        <w:spacing w:line="480" w:lineRule="exact"/>
        <w:rPr>
          <w:sz w:val="28"/>
          <w:szCs w:val="28"/>
        </w:rPr>
      </w:pPr>
    </w:p>
    <w:p w:rsidR="00A72AA7" w:rsidRDefault="008B381F">
      <w:pPr>
        <w:spacing w:line="480" w:lineRule="exact"/>
        <w:jc w:val="left"/>
        <w:rPr>
          <w:sz w:val="24"/>
          <w:szCs w:val="24"/>
        </w:rPr>
      </w:pPr>
      <w:r>
        <w:rPr>
          <w:rFonts w:hint="eastAsia"/>
          <w:sz w:val="28"/>
          <w:szCs w:val="28"/>
        </w:rPr>
        <w:t>附件：采购需求及供应商报名表</w:t>
      </w:r>
    </w:p>
    <w:p w:rsidR="00A72AA7" w:rsidRDefault="00A72AA7">
      <w:pPr>
        <w:adjustRightInd w:val="0"/>
        <w:snapToGrid w:val="0"/>
        <w:spacing w:line="480" w:lineRule="exact"/>
        <w:ind w:firstLine="480"/>
        <w:rPr>
          <w:sz w:val="28"/>
          <w:szCs w:val="28"/>
        </w:rPr>
      </w:pPr>
    </w:p>
    <w:bookmarkEnd w:id="0"/>
    <w:p w:rsidR="00A72AA7" w:rsidRDefault="008B381F">
      <w:pPr>
        <w:spacing w:line="480" w:lineRule="exact"/>
        <w:jc w:val="right"/>
        <w:rPr>
          <w:sz w:val="28"/>
          <w:szCs w:val="28"/>
        </w:rPr>
      </w:pPr>
      <w:r>
        <w:rPr>
          <w:rFonts w:hint="eastAsia"/>
          <w:sz w:val="28"/>
          <w:szCs w:val="28"/>
        </w:rPr>
        <w:t>湖北中靖工程咨询有限公司</w:t>
      </w:r>
    </w:p>
    <w:p w:rsidR="00A72AA7" w:rsidRDefault="008B381F">
      <w:pPr>
        <w:wordWrap w:val="0"/>
        <w:spacing w:line="480" w:lineRule="exact"/>
        <w:jc w:val="right"/>
        <w:rPr>
          <w:sz w:val="24"/>
          <w:szCs w:val="24"/>
        </w:rPr>
      </w:pPr>
      <w:r>
        <w:rPr>
          <w:rFonts w:hint="eastAsia"/>
          <w:sz w:val="24"/>
          <w:szCs w:val="24"/>
          <w:u w:val="single"/>
        </w:rPr>
        <w:t>2018</w:t>
      </w:r>
      <w:r>
        <w:rPr>
          <w:rFonts w:hint="eastAsia"/>
          <w:sz w:val="24"/>
          <w:szCs w:val="24"/>
        </w:rPr>
        <w:t>年</w:t>
      </w:r>
      <w:r>
        <w:rPr>
          <w:rFonts w:hint="eastAsia"/>
          <w:sz w:val="24"/>
          <w:szCs w:val="24"/>
          <w:u w:val="single"/>
        </w:rPr>
        <w:t>1</w:t>
      </w:r>
      <w:r>
        <w:rPr>
          <w:rFonts w:hint="eastAsia"/>
          <w:sz w:val="24"/>
          <w:szCs w:val="24"/>
        </w:rPr>
        <w:t>月</w:t>
      </w:r>
      <w:bookmarkStart w:id="1" w:name="_GoBack"/>
      <w:bookmarkEnd w:id="1"/>
      <w:r>
        <w:rPr>
          <w:rFonts w:hint="eastAsia"/>
          <w:sz w:val="24"/>
          <w:szCs w:val="24"/>
          <w:u w:val="single"/>
        </w:rPr>
        <w:t>3</w:t>
      </w:r>
      <w:r>
        <w:rPr>
          <w:rFonts w:hint="eastAsia"/>
          <w:sz w:val="24"/>
          <w:szCs w:val="24"/>
        </w:rPr>
        <w:t>日</w:t>
      </w:r>
    </w:p>
    <w:p w:rsidR="00A72AA7" w:rsidRDefault="00A72AA7">
      <w:pPr>
        <w:spacing w:line="360" w:lineRule="auto"/>
        <w:rPr>
          <w:sz w:val="22"/>
        </w:rPr>
      </w:pPr>
    </w:p>
    <w:p w:rsidR="00A72AA7" w:rsidRDefault="00A72AA7">
      <w:pPr>
        <w:spacing w:line="360" w:lineRule="auto"/>
        <w:rPr>
          <w:sz w:val="24"/>
          <w:szCs w:val="24"/>
        </w:rPr>
      </w:pPr>
    </w:p>
    <w:p w:rsidR="00A72AA7" w:rsidRDefault="00A72AA7">
      <w:pPr>
        <w:spacing w:line="360" w:lineRule="auto"/>
        <w:rPr>
          <w:sz w:val="24"/>
          <w:szCs w:val="24"/>
        </w:rPr>
      </w:pPr>
    </w:p>
    <w:p w:rsidR="00A72AA7" w:rsidRDefault="008B381F">
      <w:pPr>
        <w:spacing w:line="360" w:lineRule="auto"/>
        <w:rPr>
          <w:sz w:val="28"/>
          <w:szCs w:val="28"/>
        </w:rPr>
      </w:pPr>
      <w:r>
        <w:rPr>
          <w:rFonts w:hint="eastAsia"/>
          <w:sz w:val="28"/>
          <w:szCs w:val="28"/>
        </w:rPr>
        <w:lastRenderedPageBreak/>
        <w:t>附件</w:t>
      </w:r>
      <w:r>
        <w:rPr>
          <w:rFonts w:hint="eastAsia"/>
          <w:sz w:val="28"/>
          <w:szCs w:val="28"/>
        </w:rPr>
        <w:t>1</w:t>
      </w:r>
      <w:r>
        <w:rPr>
          <w:rFonts w:hint="eastAsia"/>
          <w:sz w:val="28"/>
          <w:szCs w:val="28"/>
        </w:rPr>
        <w:t>：采购需求</w:t>
      </w:r>
    </w:p>
    <w:p w:rsidR="00A72AA7" w:rsidRDefault="008B381F">
      <w:pPr>
        <w:spacing w:line="360" w:lineRule="auto"/>
        <w:jc w:val="center"/>
        <w:rPr>
          <w:rFonts w:ascii="仿宋_GB2312" w:eastAsia="仿宋_GB2312" w:hAnsi="宋体" w:cs="仿宋_GB2312"/>
          <w:b/>
          <w:sz w:val="28"/>
          <w:szCs w:val="28"/>
        </w:rPr>
      </w:pPr>
      <w:r>
        <w:rPr>
          <w:rFonts w:ascii="仿宋_GB2312" w:eastAsia="仿宋_GB2312" w:hAnsi="宋体" w:cs="仿宋_GB2312" w:hint="eastAsia"/>
          <w:b/>
          <w:sz w:val="28"/>
          <w:szCs w:val="28"/>
        </w:rPr>
        <w:t>采购项目技术规格、参数及要求</w:t>
      </w:r>
    </w:p>
    <w:p w:rsidR="00A72AA7" w:rsidRDefault="008B381F">
      <w:pPr>
        <w:ind w:firstLineChars="300" w:firstLine="630"/>
        <w:rPr>
          <w:rFonts w:ascii="仿宋_GB2312" w:eastAsia="仿宋_GB2312" w:hAnsi="宋体" w:cs="仿宋_GB2312"/>
          <w:b/>
          <w:sz w:val="28"/>
          <w:szCs w:val="28"/>
        </w:rPr>
      </w:pPr>
      <w:r>
        <w:rPr>
          <w:rFonts w:hint="eastAsia"/>
        </w:rPr>
        <w:t>为贯彻落实省委办公厅</w:t>
      </w:r>
      <w:r>
        <w:rPr>
          <w:rFonts w:hint="eastAsia"/>
        </w:rPr>
        <w:t xml:space="preserve"> </w:t>
      </w:r>
      <w:r>
        <w:rPr>
          <w:rFonts w:hint="eastAsia"/>
        </w:rPr>
        <w:t>省政府办公厅关于印发《湖北省农村土地承包经营权登记颁证工作方案》的通知（鄂办文</w:t>
      </w:r>
      <w:r>
        <w:rPr>
          <w:rFonts w:hint="eastAsia"/>
        </w:rPr>
        <w:t>[2015]</w:t>
      </w:r>
      <w:r>
        <w:rPr>
          <w:rFonts w:hint="eastAsia"/>
        </w:rPr>
        <w:t>号）省农业厅</w:t>
      </w:r>
      <w:r>
        <w:rPr>
          <w:rFonts w:hint="eastAsia"/>
        </w:rPr>
        <w:t xml:space="preserve">  </w:t>
      </w:r>
      <w:r>
        <w:rPr>
          <w:rFonts w:hint="eastAsia"/>
        </w:rPr>
        <w:t>省档案局关于贯彻落实《农村土地承包经营权确权登记颁证档案管理办法》的通知（鄂农发</w:t>
      </w:r>
      <w:r>
        <w:rPr>
          <w:rFonts w:hint="eastAsia"/>
        </w:rPr>
        <w:t>[2015]5</w:t>
      </w:r>
      <w:r>
        <w:rPr>
          <w:rFonts w:hint="eastAsia"/>
        </w:rPr>
        <w:t>号）依据《中华人民共和国招标投标法》、《中华人民共和国政府采购法》、《政府采购货物和服务招投标管理办法》以及相关的法律、法规、规章等，并结合本次招标项目的特点制定本招标文件。</w:t>
      </w:r>
    </w:p>
    <w:p w:rsidR="00A72AA7" w:rsidRDefault="008B381F">
      <w:pPr>
        <w:adjustRightInd w:val="0"/>
        <w:snapToGrid w:val="0"/>
        <w:spacing w:line="400" w:lineRule="exact"/>
        <w:rPr>
          <w:rFonts w:asciiTheme="minorEastAsia" w:eastAsiaTheme="minorEastAsia" w:hAnsiTheme="minorEastAsia" w:cs="仿宋_GB2312"/>
          <w:sz w:val="20"/>
          <w:szCs w:val="20"/>
        </w:rPr>
      </w:pPr>
      <w:r>
        <w:rPr>
          <w:rFonts w:ascii="宋体" w:hAnsi="宋体" w:hint="eastAsia"/>
          <w:b/>
          <w:bCs/>
          <w:sz w:val="20"/>
          <w:szCs w:val="20"/>
        </w:rPr>
        <w:t>一、采购项目名称：</w:t>
      </w:r>
      <w:r>
        <w:rPr>
          <w:rFonts w:asciiTheme="minorEastAsia" w:eastAsiaTheme="minorEastAsia" w:hAnsiTheme="minorEastAsia" w:cs="仿宋_GB2312" w:hint="eastAsia"/>
          <w:sz w:val="20"/>
          <w:szCs w:val="20"/>
          <w:lang w:val="hr-HR"/>
        </w:rPr>
        <w:t>阳新县农村土地承包经营权确权颁证登记档案录入挂接和移交项目</w:t>
      </w:r>
    </w:p>
    <w:p w:rsidR="00A72AA7" w:rsidRDefault="008B381F">
      <w:pPr>
        <w:spacing w:line="400" w:lineRule="exact"/>
        <w:rPr>
          <w:rFonts w:asciiTheme="minorEastAsia" w:eastAsiaTheme="minorEastAsia" w:hAnsiTheme="minorEastAsia" w:cs="仿宋_GB2312"/>
          <w:sz w:val="20"/>
          <w:szCs w:val="20"/>
        </w:rPr>
      </w:pPr>
      <w:r>
        <w:rPr>
          <w:rFonts w:ascii="宋体" w:hAnsi="宋体" w:hint="eastAsia"/>
          <w:b/>
          <w:bCs/>
          <w:sz w:val="20"/>
          <w:szCs w:val="20"/>
        </w:rPr>
        <w:t>二、本项目采购预算及工作方案要求</w:t>
      </w:r>
      <w:r>
        <w:rPr>
          <w:rFonts w:asciiTheme="minorEastAsia" w:eastAsiaTheme="minorEastAsia" w:hAnsiTheme="minorEastAsia" w:cs="仿宋_GB2312" w:hint="eastAsia"/>
          <w:sz w:val="20"/>
          <w:szCs w:val="20"/>
        </w:rPr>
        <w:t>： 预算</w:t>
      </w:r>
      <w:r>
        <w:rPr>
          <w:rFonts w:asciiTheme="minorEastAsia" w:eastAsiaTheme="minorEastAsia" w:hAnsiTheme="minorEastAsia" w:cs="仿宋_GB2312" w:hint="eastAsia"/>
          <w:sz w:val="20"/>
          <w:szCs w:val="20"/>
          <w:u w:val="single"/>
        </w:rPr>
        <w:t xml:space="preserve"> 26.4</w:t>
      </w:r>
      <w:r>
        <w:rPr>
          <w:rFonts w:asciiTheme="minorEastAsia" w:eastAsiaTheme="minorEastAsia" w:hAnsiTheme="minorEastAsia" w:cs="仿宋_GB2312" w:hint="eastAsia"/>
          <w:sz w:val="20"/>
          <w:szCs w:val="20"/>
        </w:rPr>
        <w:t>万元，超过预算的报价为无效报价；</w:t>
      </w:r>
      <w:r>
        <w:rPr>
          <w:rFonts w:asciiTheme="minorEastAsia" w:eastAsiaTheme="minorEastAsia" w:hAnsiTheme="minorEastAsia" w:cs="仿宋_GB2312"/>
          <w:sz w:val="20"/>
          <w:szCs w:val="20"/>
        </w:rPr>
        <w:t xml:space="preserve"> </w:t>
      </w:r>
    </w:p>
    <w:p w:rsidR="00A72AA7" w:rsidRDefault="008B381F">
      <w:pPr>
        <w:spacing w:line="400" w:lineRule="exact"/>
        <w:rPr>
          <w:rFonts w:ascii="宋体" w:hAnsi="宋体"/>
          <w:b/>
          <w:bCs/>
          <w:sz w:val="20"/>
          <w:szCs w:val="20"/>
        </w:rPr>
      </w:pPr>
      <w:r>
        <w:rPr>
          <w:rFonts w:ascii="宋体" w:hAnsi="宋体" w:hint="eastAsia"/>
          <w:b/>
          <w:bCs/>
          <w:sz w:val="20"/>
          <w:szCs w:val="20"/>
        </w:rPr>
        <w:t>三、采购服务内容：</w:t>
      </w:r>
    </w:p>
    <w:p w:rsidR="00A72AA7" w:rsidRDefault="008B381F">
      <w:pPr>
        <w:spacing w:line="400" w:lineRule="exact"/>
        <w:rPr>
          <w:sz w:val="18"/>
          <w:szCs w:val="18"/>
        </w:rPr>
      </w:pPr>
      <w:r>
        <w:rPr>
          <w:rFonts w:ascii="宋体" w:hAnsi="宋体" w:hint="eastAsia"/>
          <w:b/>
          <w:bCs/>
          <w:sz w:val="20"/>
          <w:szCs w:val="20"/>
        </w:rPr>
        <w:t>1、</w:t>
      </w:r>
      <w:r>
        <w:rPr>
          <w:rFonts w:hint="eastAsia"/>
          <w:sz w:val="18"/>
          <w:szCs w:val="18"/>
        </w:rPr>
        <w:t>目录录入：</w:t>
      </w:r>
      <w:r>
        <w:rPr>
          <w:rFonts w:hint="eastAsia"/>
          <w:kern w:val="0"/>
          <w:sz w:val="20"/>
          <w:szCs w:val="20"/>
        </w:rPr>
        <w:t>约</w:t>
      </w:r>
      <w:r>
        <w:rPr>
          <w:rFonts w:hint="eastAsia"/>
          <w:kern w:val="0"/>
          <w:sz w:val="20"/>
          <w:szCs w:val="20"/>
        </w:rPr>
        <w:t>15</w:t>
      </w:r>
      <w:r>
        <w:rPr>
          <w:rFonts w:hint="eastAsia"/>
          <w:kern w:val="0"/>
          <w:sz w:val="20"/>
          <w:szCs w:val="20"/>
        </w:rPr>
        <w:t>万户，</w:t>
      </w:r>
      <w:r>
        <w:rPr>
          <w:rFonts w:hint="eastAsia"/>
          <w:sz w:val="18"/>
          <w:szCs w:val="18"/>
        </w:rPr>
        <w:t>记录完整的案卷信息，如姓名、乡镇、村、组、案卷目录输出、纸、目录夹、目录装订、、</w:t>
      </w:r>
      <w:r>
        <w:rPr>
          <w:rFonts w:hint="eastAsia"/>
        </w:rPr>
        <w:t>、</w:t>
      </w:r>
      <w:r>
        <w:rPr>
          <w:rFonts w:hint="eastAsia"/>
          <w:sz w:val="18"/>
          <w:szCs w:val="18"/>
        </w:rPr>
        <w:t>等，约</w:t>
      </w:r>
      <w:r>
        <w:rPr>
          <w:rFonts w:hint="eastAsia"/>
          <w:sz w:val="18"/>
          <w:szCs w:val="18"/>
        </w:rPr>
        <w:t>15</w:t>
      </w:r>
      <w:r>
        <w:rPr>
          <w:rFonts w:hint="eastAsia"/>
          <w:sz w:val="18"/>
          <w:szCs w:val="18"/>
        </w:rPr>
        <w:t>万余户；</w:t>
      </w:r>
    </w:p>
    <w:p w:rsidR="00A72AA7" w:rsidRDefault="008B381F">
      <w:pPr>
        <w:spacing w:line="400" w:lineRule="exact"/>
        <w:rPr>
          <w:sz w:val="18"/>
          <w:szCs w:val="18"/>
        </w:rPr>
      </w:pPr>
      <w:r>
        <w:rPr>
          <w:rFonts w:ascii="宋体" w:hAnsi="宋体" w:hint="eastAsia"/>
          <w:b/>
          <w:bCs/>
          <w:sz w:val="20"/>
          <w:szCs w:val="20"/>
        </w:rPr>
        <w:t>2、</w:t>
      </w:r>
      <w:r>
        <w:rPr>
          <w:rFonts w:hint="eastAsia"/>
          <w:sz w:val="18"/>
          <w:szCs w:val="18"/>
        </w:rPr>
        <w:t>扫描图片挂接：</w:t>
      </w:r>
      <w:r>
        <w:rPr>
          <w:rFonts w:hint="eastAsia"/>
          <w:kern w:val="0"/>
          <w:sz w:val="20"/>
          <w:szCs w:val="20"/>
        </w:rPr>
        <w:t>约</w:t>
      </w:r>
      <w:r>
        <w:rPr>
          <w:rFonts w:hint="eastAsia"/>
          <w:kern w:val="0"/>
          <w:sz w:val="20"/>
          <w:szCs w:val="20"/>
        </w:rPr>
        <w:t>15</w:t>
      </w:r>
      <w:r>
        <w:rPr>
          <w:rFonts w:hint="eastAsia"/>
          <w:kern w:val="0"/>
          <w:sz w:val="20"/>
          <w:szCs w:val="20"/>
        </w:rPr>
        <w:t>万户，</w:t>
      </w:r>
      <w:r>
        <w:rPr>
          <w:rFonts w:hint="eastAsia"/>
          <w:sz w:val="18"/>
          <w:szCs w:val="18"/>
        </w:rPr>
        <w:t>全县确权档案</w:t>
      </w:r>
      <w:r>
        <w:rPr>
          <w:rFonts w:hint="eastAsia"/>
          <w:sz w:val="18"/>
          <w:szCs w:val="18"/>
        </w:rPr>
        <w:t>15</w:t>
      </w:r>
      <w:r>
        <w:rPr>
          <w:rFonts w:hint="eastAsia"/>
          <w:sz w:val="18"/>
          <w:szCs w:val="18"/>
        </w:rPr>
        <w:t>万户</w:t>
      </w:r>
      <w:r>
        <w:rPr>
          <w:rFonts w:hint="eastAsia"/>
          <w:sz w:val="18"/>
          <w:szCs w:val="18"/>
        </w:rPr>
        <w:t>450</w:t>
      </w:r>
      <w:r>
        <w:rPr>
          <w:rFonts w:hint="eastAsia"/>
          <w:sz w:val="18"/>
          <w:szCs w:val="18"/>
        </w:rPr>
        <w:t>万余幅，每户约</w:t>
      </w:r>
      <w:r>
        <w:rPr>
          <w:rFonts w:hint="eastAsia"/>
          <w:sz w:val="18"/>
          <w:szCs w:val="18"/>
        </w:rPr>
        <w:t>30</w:t>
      </w:r>
      <w:r>
        <w:rPr>
          <w:rFonts w:hint="eastAsia"/>
          <w:sz w:val="18"/>
          <w:szCs w:val="18"/>
        </w:rPr>
        <w:t>个幅面；</w:t>
      </w:r>
    </w:p>
    <w:p w:rsidR="00A72AA7" w:rsidRDefault="008B381F">
      <w:r>
        <w:rPr>
          <w:rFonts w:hint="eastAsia"/>
        </w:rPr>
        <w:t>3</w:t>
      </w:r>
      <w:r>
        <w:rPr>
          <w:rFonts w:hint="eastAsia"/>
        </w:rPr>
        <w:t>、应按照国家</w:t>
      </w:r>
      <w:r>
        <w:rPr>
          <w:rFonts w:hint="eastAsia"/>
        </w:rPr>
        <w:t xml:space="preserve"> </w:t>
      </w:r>
      <w:r>
        <w:rPr>
          <w:rFonts w:hint="eastAsia"/>
        </w:rPr>
        <w:t>省</w:t>
      </w:r>
      <w:r>
        <w:rPr>
          <w:rFonts w:hint="eastAsia"/>
        </w:rPr>
        <w:t xml:space="preserve"> </w:t>
      </w:r>
      <w:r>
        <w:rPr>
          <w:rFonts w:hint="eastAsia"/>
        </w:rPr>
        <w:t>市</w:t>
      </w:r>
      <w:r>
        <w:rPr>
          <w:rFonts w:hint="eastAsia"/>
        </w:rPr>
        <w:t xml:space="preserve"> </w:t>
      </w:r>
      <w:r>
        <w:rPr>
          <w:rFonts w:hint="eastAsia"/>
        </w:rPr>
        <w:t>县</w:t>
      </w:r>
      <w:r>
        <w:rPr>
          <w:rFonts w:hint="eastAsia"/>
        </w:rPr>
        <w:t xml:space="preserve"> </w:t>
      </w:r>
      <w:r>
        <w:rPr>
          <w:rFonts w:hint="eastAsia"/>
        </w:rPr>
        <w:t>农业主管部门关于土地确权档案的办法，规定，规范等要求做好录入</w:t>
      </w:r>
      <w:r>
        <w:rPr>
          <w:rFonts w:hint="eastAsia"/>
        </w:rPr>
        <w:t xml:space="preserve"> </w:t>
      </w:r>
      <w:r>
        <w:rPr>
          <w:rFonts w:hint="eastAsia"/>
        </w:rPr>
        <w:t>挂接；</w:t>
      </w:r>
    </w:p>
    <w:p w:rsidR="00A72AA7" w:rsidRDefault="008B381F">
      <w:r>
        <w:rPr>
          <w:rFonts w:hint="eastAsia"/>
        </w:rPr>
        <w:t>4</w:t>
      </w:r>
      <w:r>
        <w:rPr>
          <w:rFonts w:hint="eastAsia"/>
        </w:rPr>
        <w:t>、应包括案卷题名、档案人员信息、身份证号、日期等；</w:t>
      </w:r>
    </w:p>
    <w:p w:rsidR="00A72AA7" w:rsidRDefault="008B381F">
      <w:r>
        <w:rPr>
          <w:rFonts w:hint="eastAsia"/>
        </w:rPr>
        <w:t>5</w:t>
      </w:r>
      <w:r>
        <w:rPr>
          <w:rFonts w:hint="eastAsia"/>
        </w:rPr>
        <w:t>、负责核对档案整理方及档案扫描方扫描原文格式等的问题；</w:t>
      </w:r>
    </w:p>
    <w:p w:rsidR="00A72AA7" w:rsidRDefault="008B381F">
      <w:r>
        <w:rPr>
          <w:rFonts w:hint="eastAsia"/>
        </w:rPr>
        <w:t>6</w:t>
      </w:r>
      <w:r>
        <w:rPr>
          <w:rFonts w:hint="eastAsia"/>
        </w:rPr>
        <w:t>、包括县和村，综合资料及图纸的录入；</w:t>
      </w:r>
    </w:p>
    <w:p w:rsidR="00A72AA7" w:rsidRDefault="008B381F">
      <w:r>
        <w:rPr>
          <w:rFonts w:hint="eastAsia"/>
        </w:rPr>
        <w:t>7</w:t>
      </w:r>
      <w:r>
        <w:rPr>
          <w:rFonts w:hint="eastAsia"/>
        </w:rPr>
        <w:t>、原文及数据库要求电脑备份；</w:t>
      </w:r>
    </w:p>
    <w:p w:rsidR="00A72AA7" w:rsidRDefault="008B381F">
      <w:r>
        <w:rPr>
          <w:rFonts w:hint="eastAsia"/>
        </w:rPr>
        <w:t>8</w:t>
      </w:r>
      <w:r>
        <w:rPr>
          <w:rFonts w:hint="eastAsia"/>
        </w:rPr>
        <w:t>、测绘公司应向录入挂接方指定的地点移交纸质档案，录入挂接方负责向阳新县档案转移交；</w:t>
      </w:r>
    </w:p>
    <w:p w:rsidR="00A72AA7" w:rsidRDefault="008B381F">
      <w:r>
        <w:rPr>
          <w:rFonts w:hint="eastAsia"/>
        </w:rPr>
        <w:t>9</w:t>
      </w:r>
      <w:r>
        <w:rPr>
          <w:rFonts w:hint="eastAsia"/>
        </w:rPr>
        <w:t>、应保证档案实体和信息保密安全；</w:t>
      </w:r>
    </w:p>
    <w:p w:rsidR="00A72AA7" w:rsidRDefault="008B381F">
      <w:pPr>
        <w:widowControl/>
        <w:spacing w:line="400" w:lineRule="exact"/>
        <w:jc w:val="left"/>
        <w:rPr>
          <w:rFonts w:asciiTheme="minorEastAsia" w:eastAsiaTheme="minorEastAsia" w:hAnsiTheme="minorEastAsia" w:cs="仿宋"/>
          <w:b/>
          <w:sz w:val="20"/>
          <w:szCs w:val="20"/>
        </w:rPr>
      </w:pPr>
      <w:r>
        <w:rPr>
          <w:rFonts w:asciiTheme="minorEastAsia" w:eastAsiaTheme="minorEastAsia" w:hAnsiTheme="minorEastAsia" w:cs="仿宋" w:hint="eastAsia"/>
          <w:b/>
          <w:sz w:val="20"/>
          <w:szCs w:val="20"/>
        </w:rPr>
        <w:t>四、供应商资质要求</w:t>
      </w:r>
    </w:p>
    <w:p w:rsidR="00A72AA7" w:rsidRDefault="008B381F">
      <w:pPr>
        <w:pStyle w:val="a9"/>
        <w:spacing w:line="360" w:lineRule="auto"/>
        <w:rPr>
          <w:rFonts w:ascii="宋体" w:eastAsia="宋体" w:hAnsi="宋体" w:cs="宋体"/>
          <w:sz w:val="21"/>
          <w:szCs w:val="21"/>
        </w:rPr>
      </w:pPr>
      <w:r>
        <w:rPr>
          <w:rFonts w:ascii="宋体" w:eastAsia="宋体" w:hAnsi="宋体" w:cs="宋体" w:hint="eastAsia"/>
          <w:sz w:val="21"/>
          <w:szCs w:val="21"/>
        </w:rPr>
        <w:t>1、质保期：一年。</w:t>
      </w:r>
    </w:p>
    <w:p w:rsidR="00A72AA7" w:rsidRDefault="008B381F">
      <w:pPr>
        <w:pStyle w:val="a9"/>
        <w:spacing w:line="360" w:lineRule="auto"/>
        <w:rPr>
          <w:rFonts w:ascii="宋体" w:eastAsia="宋体" w:hAnsi="宋体" w:cs="宋体"/>
          <w:b/>
          <w:sz w:val="21"/>
          <w:szCs w:val="21"/>
        </w:rPr>
      </w:pPr>
      <w:r>
        <w:rPr>
          <w:rFonts w:ascii="宋体" w:eastAsia="宋体" w:hAnsi="宋体" w:cs="宋体" w:hint="eastAsia"/>
          <w:sz w:val="21"/>
          <w:szCs w:val="21"/>
        </w:rPr>
        <w:t>2、交货地点：采购人指定地点。成交供应商将纸质档案运输到采购人指定地点，并负责做好排列上架工作。</w:t>
      </w:r>
    </w:p>
    <w:p w:rsidR="00A72AA7" w:rsidRDefault="008B381F">
      <w:pPr>
        <w:adjustRightInd w:val="0"/>
        <w:snapToGrid w:val="0"/>
        <w:spacing w:line="400" w:lineRule="exact"/>
        <w:rPr>
          <w:sz w:val="22"/>
        </w:rPr>
      </w:pPr>
      <w:r>
        <w:rPr>
          <w:rFonts w:ascii="宋体" w:hAnsi="宋体" w:cs="宋体" w:hint="eastAsia"/>
          <w:szCs w:val="21"/>
        </w:rPr>
        <w:t>3、</w:t>
      </w:r>
      <w:r>
        <w:rPr>
          <w:rFonts w:hint="eastAsia"/>
          <w:sz w:val="22"/>
        </w:rPr>
        <w:t>供应商营业执照必须包含有档案局颁发的档案备案登记证。</w:t>
      </w:r>
    </w:p>
    <w:p w:rsidR="00A72AA7" w:rsidRDefault="008B381F">
      <w:pPr>
        <w:pStyle w:val="a6"/>
        <w:widowControl/>
        <w:shd w:val="clear" w:color="auto" w:fill="FFFFFF"/>
        <w:spacing w:beforeAutospacing="0" w:afterAutospacing="0" w:line="400" w:lineRule="exact"/>
        <w:rPr>
          <w:rFonts w:asciiTheme="minorEastAsia" w:eastAsiaTheme="minorEastAsia" w:hAnsiTheme="minorEastAsia" w:cs="仿宋"/>
          <w:b/>
          <w:sz w:val="20"/>
          <w:szCs w:val="20"/>
        </w:rPr>
      </w:pPr>
      <w:r>
        <w:rPr>
          <w:rFonts w:asciiTheme="minorEastAsia" w:eastAsiaTheme="minorEastAsia" w:hAnsiTheme="minorEastAsia" w:cs="仿宋" w:hint="eastAsia"/>
          <w:b/>
          <w:sz w:val="20"/>
          <w:szCs w:val="20"/>
        </w:rPr>
        <w:t>五、付款方式</w:t>
      </w:r>
    </w:p>
    <w:p w:rsidR="00A72AA7" w:rsidRDefault="008B381F">
      <w:pPr>
        <w:spacing w:line="400" w:lineRule="exact"/>
        <w:rPr>
          <w:rFonts w:asciiTheme="minorEastAsia" w:eastAsiaTheme="minorEastAsia" w:hAnsiTheme="minorEastAsia" w:cs="仿宋"/>
          <w:sz w:val="20"/>
          <w:szCs w:val="20"/>
        </w:rPr>
      </w:pPr>
      <w:r>
        <w:rPr>
          <w:rFonts w:asciiTheme="minorEastAsia" w:eastAsiaTheme="minorEastAsia" w:hAnsiTheme="minorEastAsia" w:cs="仿宋" w:hint="eastAsia"/>
          <w:sz w:val="20"/>
          <w:szCs w:val="20"/>
        </w:rPr>
        <w:t>签订合同一个月后付合同金额的</w:t>
      </w:r>
      <w:r>
        <w:rPr>
          <w:rFonts w:asciiTheme="minorEastAsia" w:eastAsiaTheme="minorEastAsia" w:hAnsiTheme="minorEastAsia" w:cs="仿宋" w:hint="eastAsia"/>
          <w:sz w:val="20"/>
          <w:szCs w:val="20"/>
          <w:u w:val="single"/>
        </w:rPr>
        <w:t xml:space="preserve">30 </w:t>
      </w:r>
      <w:r>
        <w:rPr>
          <w:rFonts w:asciiTheme="minorEastAsia" w:eastAsiaTheme="minorEastAsia" w:hAnsiTheme="minorEastAsia" w:cs="仿宋" w:hint="eastAsia"/>
          <w:sz w:val="20"/>
          <w:szCs w:val="20"/>
        </w:rPr>
        <w:t>%，验收合格后付至合同金额的</w:t>
      </w:r>
      <w:r>
        <w:rPr>
          <w:rFonts w:asciiTheme="minorEastAsia" w:eastAsiaTheme="minorEastAsia" w:hAnsiTheme="minorEastAsia" w:cs="仿宋" w:hint="eastAsia"/>
          <w:sz w:val="20"/>
          <w:szCs w:val="20"/>
          <w:u w:val="single"/>
        </w:rPr>
        <w:t>60</w:t>
      </w:r>
      <w:r>
        <w:rPr>
          <w:rFonts w:asciiTheme="minorEastAsia" w:eastAsiaTheme="minorEastAsia" w:hAnsiTheme="minorEastAsia" w:cs="仿宋" w:hint="eastAsia"/>
          <w:sz w:val="20"/>
          <w:szCs w:val="20"/>
        </w:rPr>
        <w:t>%，余款质保期后付清。</w:t>
      </w:r>
    </w:p>
    <w:p w:rsidR="00A72AA7" w:rsidRDefault="008B381F">
      <w:pPr>
        <w:widowControl/>
        <w:spacing w:line="400" w:lineRule="exact"/>
        <w:rPr>
          <w:rFonts w:asciiTheme="minorEastAsia" w:eastAsiaTheme="minorEastAsia" w:hAnsiTheme="minorEastAsia"/>
          <w:sz w:val="20"/>
          <w:szCs w:val="20"/>
        </w:rPr>
      </w:pPr>
      <w:r>
        <w:rPr>
          <w:rFonts w:asciiTheme="minorEastAsia" w:eastAsiaTheme="minorEastAsia" w:hAnsiTheme="minorEastAsia" w:cs="仿宋" w:hint="eastAsia"/>
          <w:b/>
          <w:sz w:val="20"/>
          <w:szCs w:val="20"/>
        </w:rPr>
        <w:t xml:space="preserve">六、项目录入挂接期 </w:t>
      </w:r>
      <w:r>
        <w:rPr>
          <w:rFonts w:asciiTheme="minorEastAsia" w:eastAsiaTheme="minorEastAsia" w:hAnsiTheme="minorEastAsia" w:cs="仿宋" w:hint="eastAsia"/>
          <w:b/>
          <w:sz w:val="20"/>
          <w:szCs w:val="20"/>
          <w:u w:val="single"/>
        </w:rPr>
        <w:t>120</w:t>
      </w:r>
      <w:r>
        <w:rPr>
          <w:rFonts w:asciiTheme="minorEastAsia" w:eastAsiaTheme="minorEastAsia" w:hAnsiTheme="minorEastAsia" w:cs="仿宋" w:hint="eastAsia"/>
          <w:sz w:val="20"/>
          <w:szCs w:val="20"/>
        </w:rPr>
        <w:t>天。</w:t>
      </w:r>
    </w:p>
    <w:p w:rsidR="00A72AA7" w:rsidRDefault="00A72AA7">
      <w:pPr>
        <w:spacing w:line="360" w:lineRule="auto"/>
        <w:rPr>
          <w:sz w:val="24"/>
          <w:szCs w:val="24"/>
        </w:rPr>
      </w:pPr>
    </w:p>
    <w:p w:rsidR="00A72AA7" w:rsidRDefault="00A72AA7">
      <w:pPr>
        <w:spacing w:line="360" w:lineRule="auto"/>
        <w:rPr>
          <w:sz w:val="24"/>
          <w:szCs w:val="24"/>
        </w:rPr>
      </w:pPr>
    </w:p>
    <w:p w:rsidR="00A72AA7" w:rsidRDefault="00A72AA7">
      <w:pPr>
        <w:spacing w:line="360" w:lineRule="auto"/>
        <w:rPr>
          <w:sz w:val="24"/>
          <w:szCs w:val="24"/>
        </w:rPr>
      </w:pPr>
    </w:p>
    <w:p w:rsidR="00A72AA7" w:rsidRDefault="00A72AA7">
      <w:pPr>
        <w:spacing w:line="360" w:lineRule="auto"/>
        <w:rPr>
          <w:sz w:val="24"/>
          <w:szCs w:val="24"/>
        </w:rPr>
      </w:pPr>
    </w:p>
    <w:p w:rsidR="00A72AA7" w:rsidRDefault="00A72AA7">
      <w:pPr>
        <w:spacing w:line="360" w:lineRule="auto"/>
        <w:rPr>
          <w:sz w:val="24"/>
          <w:szCs w:val="24"/>
        </w:rPr>
      </w:pPr>
    </w:p>
    <w:p w:rsidR="00A72AA7" w:rsidRDefault="008B381F">
      <w:pPr>
        <w:spacing w:line="360" w:lineRule="auto"/>
        <w:rPr>
          <w:sz w:val="24"/>
          <w:szCs w:val="24"/>
        </w:rPr>
      </w:pPr>
      <w:r>
        <w:rPr>
          <w:rFonts w:hint="eastAsia"/>
          <w:sz w:val="24"/>
          <w:szCs w:val="24"/>
        </w:rPr>
        <w:lastRenderedPageBreak/>
        <w:t>附件</w:t>
      </w:r>
      <w:r>
        <w:rPr>
          <w:rFonts w:hint="eastAsia"/>
          <w:sz w:val="24"/>
          <w:szCs w:val="24"/>
        </w:rPr>
        <w:t>2</w:t>
      </w:r>
      <w:r>
        <w:rPr>
          <w:rFonts w:hint="eastAsia"/>
          <w:sz w:val="24"/>
          <w:szCs w:val="24"/>
        </w:rPr>
        <w:t>：</w:t>
      </w:r>
    </w:p>
    <w:p w:rsidR="00A72AA7" w:rsidRDefault="008B381F">
      <w:pPr>
        <w:jc w:val="center"/>
        <w:rPr>
          <w:sz w:val="32"/>
          <w:szCs w:val="32"/>
        </w:rPr>
      </w:pPr>
      <w:r>
        <w:rPr>
          <w:rFonts w:hint="eastAsia"/>
          <w:sz w:val="32"/>
          <w:szCs w:val="32"/>
        </w:rPr>
        <w:t>供应商报名表</w:t>
      </w:r>
    </w:p>
    <w:p w:rsidR="00A72AA7" w:rsidRDefault="008B381F">
      <w:pPr>
        <w:rPr>
          <w:sz w:val="24"/>
          <w:szCs w:val="24"/>
        </w:rPr>
      </w:pPr>
      <w:r>
        <w:rPr>
          <w:rFonts w:hint="eastAsia"/>
          <w:sz w:val="24"/>
          <w:szCs w:val="24"/>
        </w:rPr>
        <w:t>项目编号：</w:t>
      </w:r>
      <w:r>
        <w:rPr>
          <w:rFonts w:hint="eastAsia"/>
          <w:sz w:val="24"/>
          <w:szCs w:val="24"/>
          <w:u w:val="single"/>
        </w:rPr>
        <w:t xml:space="preserve">                </w:t>
      </w:r>
    </w:p>
    <w:p w:rsidR="00A72AA7" w:rsidRDefault="008B381F">
      <w:pPr>
        <w:rPr>
          <w:sz w:val="24"/>
          <w:szCs w:val="24"/>
        </w:rPr>
      </w:pPr>
      <w:r>
        <w:rPr>
          <w:rFonts w:hint="eastAsia"/>
          <w:sz w:val="24"/>
          <w:szCs w:val="24"/>
        </w:rPr>
        <w:t>项目名称：</w:t>
      </w:r>
      <w:r>
        <w:rPr>
          <w:rFonts w:hint="eastAsia"/>
          <w:sz w:val="24"/>
          <w:szCs w:val="24"/>
        </w:rPr>
        <w:t xml:space="preserve">  </w:t>
      </w:r>
      <w:r>
        <w:rPr>
          <w:rFonts w:hint="eastAsia"/>
          <w:sz w:val="24"/>
          <w:szCs w:val="24"/>
          <w:u w:val="single"/>
        </w:rPr>
        <w:t xml:space="preserve">                </w:t>
      </w:r>
      <w:r>
        <w:rPr>
          <w:rFonts w:hint="eastAsia"/>
          <w:sz w:val="24"/>
          <w:szCs w:val="24"/>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4"/>
        <w:gridCol w:w="6288"/>
      </w:tblGrid>
      <w:tr w:rsidR="00A72AA7">
        <w:trPr>
          <w:trHeight w:val="70"/>
        </w:trPr>
        <w:tc>
          <w:tcPr>
            <w:tcW w:w="2234" w:type="dxa"/>
            <w:tcBorders>
              <w:top w:val="single" w:sz="4" w:space="0" w:color="auto"/>
              <w:left w:val="single" w:sz="4" w:space="0" w:color="auto"/>
              <w:bottom w:val="single" w:sz="4" w:space="0" w:color="auto"/>
              <w:right w:val="single" w:sz="4" w:space="0" w:color="auto"/>
            </w:tcBorders>
            <w:vAlign w:val="center"/>
          </w:tcPr>
          <w:p w:rsidR="00A72AA7" w:rsidRDefault="008B381F">
            <w:pPr>
              <w:widowControl/>
              <w:spacing w:before="100" w:beforeAutospacing="1" w:after="100" w:afterAutospacing="1"/>
              <w:jc w:val="left"/>
              <w:rPr>
                <w:rFonts w:ascii="宋体" w:hAnsi="宋体" w:cs="宋体"/>
                <w:kern w:val="0"/>
                <w:sz w:val="24"/>
                <w:szCs w:val="24"/>
              </w:rPr>
            </w:pPr>
            <w:r>
              <w:rPr>
                <w:rFonts w:asciiTheme="minorEastAsia" w:eastAsiaTheme="minorEastAsia" w:hAnsiTheme="minorEastAsia" w:cs="宋体" w:hint="eastAsia"/>
                <w:kern w:val="0"/>
                <w:sz w:val="24"/>
                <w:szCs w:val="24"/>
              </w:rPr>
              <w:t>供应商名称（盖章）</w:t>
            </w:r>
          </w:p>
        </w:tc>
        <w:tc>
          <w:tcPr>
            <w:tcW w:w="6288" w:type="dxa"/>
            <w:tcBorders>
              <w:top w:val="single" w:sz="4" w:space="0" w:color="auto"/>
              <w:left w:val="single" w:sz="4" w:space="0" w:color="auto"/>
              <w:bottom w:val="single" w:sz="4" w:space="0" w:color="auto"/>
              <w:right w:val="single" w:sz="4" w:space="0" w:color="auto"/>
            </w:tcBorders>
            <w:vAlign w:val="center"/>
          </w:tcPr>
          <w:p w:rsidR="00A72AA7" w:rsidRDefault="008B381F">
            <w:pPr>
              <w:widowControl/>
              <w:spacing w:before="100" w:beforeAutospacing="1" w:after="100" w:afterAutospacing="1"/>
              <w:jc w:val="left"/>
              <w:rPr>
                <w:rFonts w:ascii="宋体" w:hAnsi="宋体" w:cs="宋体"/>
                <w:kern w:val="0"/>
                <w:sz w:val="24"/>
                <w:szCs w:val="24"/>
              </w:rPr>
            </w:pPr>
            <w:r>
              <w:rPr>
                <w:rFonts w:asciiTheme="minorEastAsia" w:eastAsiaTheme="minorEastAsia" w:hAnsiTheme="minorEastAsia" w:cs="宋体" w:hint="eastAsia"/>
                <w:kern w:val="0"/>
                <w:sz w:val="24"/>
                <w:szCs w:val="24"/>
              </w:rPr>
              <w:t> </w:t>
            </w:r>
          </w:p>
        </w:tc>
      </w:tr>
      <w:tr w:rsidR="00A72AA7">
        <w:trPr>
          <w:trHeight w:val="70"/>
        </w:trPr>
        <w:tc>
          <w:tcPr>
            <w:tcW w:w="2234" w:type="dxa"/>
            <w:tcBorders>
              <w:top w:val="single" w:sz="4" w:space="0" w:color="auto"/>
              <w:left w:val="single" w:sz="4" w:space="0" w:color="auto"/>
              <w:bottom w:val="single" w:sz="4" w:space="0" w:color="auto"/>
              <w:right w:val="single" w:sz="4" w:space="0" w:color="auto"/>
            </w:tcBorders>
            <w:vAlign w:val="center"/>
          </w:tcPr>
          <w:p w:rsidR="00A72AA7" w:rsidRDefault="008B381F">
            <w:pPr>
              <w:widowControl/>
              <w:spacing w:before="100" w:beforeAutospacing="1" w:after="100" w:afterAutospacing="1"/>
              <w:jc w:val="left"/>
              <w:rPr>
                <w:rFonts w:ascii="宋体" w:hAnsi="宋体" w:cs="宋体"/>
                <w:kern w:val="0"/>
                <w:sz w:val="24"/>
                <w:szCs w:val="24"/>
              </w:rPr>
            </w:pPr>
            <w:r>
              <w:rPr>
                <w:rFonts w:asciiTheme="minorEastAsia" w:eastAsiaTheme="minorEastAsia" w:hAnsiTheme="minorEastAsia" w:cs="宋体" w:hint="eastAsia"/>
                <w:kern w:val="0"/>
                <w:sz w:val="24"/>
                <w:szCs w:val="24"/>
              </w:rPr>
              <w:t>联系人姓名</w:t>
            </w:r>
          </w:p>
        </w:tc>
        <w:tc>
          <w:tcPr>
            <w:tcW w:w="6288" w:type="dxa"/>
            <w:tcBorders>
              <w:top w:val="single" w:sz="4" w:space="0" w:color="auto"/>
              <w:left w:val="single" w:sz="4" w:space="0" w:color="auto"/>
              <w:bottom w:val="single" w:sz="4" w:space="0" w:color="auto"/>
              <w:right w:val="single" w:sz="4" w:space="0" w:color="auto"/>
            </w:tcBorders>
            <w:vAlign w:val="center"/>
          </w:tcPr>
          <w:p w:rsidR="00A72AA7" w:rsidRDefault="008B381F">
            <w:pPr>
              <w:widowControl/>
              <w:spacing w:before="100" w:beforeAutospacing="1" w:after="100" w:afterAutospacing="1"/>
              <w:jc w:val="left"/>
              <w:rPr>
                <w:rFonts w:ascii="宋体" w:hAnsi="宋体" w:cs="宋体"/>
                <w:kern w:val="0"/>
                <w:sz w:val="24"/>
                <w:szCs w:val="24"/>
              </w:rPr>
            </w:pPr>
            <w:r>
              <w:rPr>
                <w:rFonts w:asciiTheme="minorEastAsia" w:eastAsiaTheme="minorEastAsia" w:hAnsiTheme="minorEastAsia" w:cs="宋体" w:hint="eastAsia"/>
                <w:kern w:val="0"/>
                <w:sz w:val="24"/>
                <w:szCs w:val="24"/>
              </w:rPr>
              <w:t> </w:t>
            </w:r>
          </w:p>
        </w:tc>
      </w:tr>
      <w:tr w:rsidR="00A72AA7">
        <w:trPr>
          <w:trHeight w:val="70"/>
        </w:trPr>
        <w:tc>
          <w:tcPr>
            <w:tcW w:w="2234" w:type="dxa"/>
            <w:tcBorders>
              <w:top w:val="single" w:sz="4" w:space="0" w:color="auto"/>
              <w:left w:val="single" w:sz="4" w:space="0" w:color="auto"/>
              <w:bottom w:val="single" w:sz="4" w:space="0" w:color="auto"/>
              <w:right w:val="single" w:sz="4" w:space="0" w:color="auto"/>
            </w:tcBorders>
            <w:vAlign w:val="center"/>
          </w:tcPr>
          <w:p w:rsidR="00A72AA7" w:rsidRDefault="008B381F">
            <w:pPr>
              <w:widowControl/>
              <w:spacing w:before="100" w:beforeAutospacing="1" w:after="100" w:afterAutospacing="1"/>
              <w:jc w:val="left"/>
              <w:rPr>
                <w:rFonts w:ascii="宋体" w:hAnsi="宋体" w:cs="宋体"/>
                <w:kern w:val="0"/>
                <w:sz w:val="24"/>
                <w:szCs w:val="24"/>
              </w:rPr>
            </w:pPr>
            <w:r>
              <w:rPr>
                <w:rFonts w:asciiTheme="minorEastAsia" w:eastAsiaTheme="minorEastAsia" w:hAnsiTheme="minorEastAsia" w:cs="宋体" w:hint="eastAsia"/>
                <w:kern w:val="0"/>
                <w:sz w:val="24"/>
                <w:szCs w:val="24"/>
              </w:rPr>
              <w:t>联系人电话（办公电话和手机）</w:t>
            </w:r>
          </w:p>
        </w:tc>
        <w:tc>
          <w:tcPr>
            <w:tcW w:w="6288" w:type="dxa"/>
            <w:tcBorders>
              <w:top w:val="single" w:sz="4" w:space="0" w:color="auto"/>
              <w:left w:val="single" w:sz="4" w:space="0" w:color="auto"/>
              <w:bottom w:val="single" w:sz="4" w:space="0" w:color="auto"/>
              <w:right w:val="single" w:sz="4" w:space="0" w:color="auto"/>
            </w:tcBorders>
            <w:vAlign w:val="center"/>
          </w:tcPr>
          <w:p w:rsidR="00A72AA7" w:rsidRDefault="008B381F">
            <w:pPr>
              <w:widowControl/>
              <w:spacing w:before="100" w:beforeAutospacing="1" w:after="100" w:afterAutospacing="1"/>
              <w:jc w:val="left"/>
              <w:rPr>
                <w:rFonts w:ascii="宋体" w:hAnsi="宋体" w:cs="宋体"/>
                <w:kern w:val="0"/>
                <w:sz w:val="24"/>
                <w:szCs w:val="24"/>
              </w:rPr>
            </w:pPr>
            <w:r>
              <w:rPr>
                <w:rFonts w:asciiTheme="minorEastAsia" w:eastAsiaTheme="minorEastAsia" w:hAnsiTheme="minorEastAsia" w:cs="宋体" w:hint="eastAsia"/>
                <w:kern w:val="0"/>
                <w:sz w:val="24"/>
                <w:szCs w:val="24"/>
              </w:rPr>
              <w:t> </w:t>
            </w:r>
          </w:p>
        </w:tc>
      </w:tr>
      <w:tr w:rsidR="00A72AA7">
        <w:trPr>
          <w:trHeight w:val="70"/>
        </w:trPr>
        <w:tc>
          <w:tcPr>
            <w:tcW w:w="2234" w:type="dxa"/>
            <w:tcBorders>
              <w:top w:val="single" w:sz="4" w:space="0" w:color="auto"/>
              <w:left w:val="single" w:sz="4" w:space="0" w:color="auto"/>
              <w:bottom w:val="single" w:sz="4" w:space="0" w:color="auto"/>
              <w:right w:val="single" w:sz="4" w:space="0" w:color="auto"/>
            </w:tcBorders>
            <w:vAlign w:val="center"/>
          </w:tcPr>
          <w:p w:rsidR="00A72AA7" w:rsidRDefault="008B381F">
            <w:pPr>
              <w:widowControl/>
              <w:spacing w:before="100" w:beforeAutospacing="1" w:after="100" w:afterAutospacing="1"/>
              <w:jc w:val="left"/>
              <w:rPr>
                <w:rFonts w:ascii="宋体" w:hAnsi="宋体" w:cs="宋体"/>
                <w:kern w:val="0"/>
                <w:sz w:val="24"/>
                <w:szCs w:val="24"/>
              </w:rPr>
            </w:pPr>
            <w:r>
              <w:rPr>
                <w:rFonts w:asciiTheme="minorEastAsia" w:eastAsiaTheme="minorEastAsia" w:hAnsiTheme="minorEastAsia" w:cs="宋体" w:hint="eastAsia"/>
                <w:kern w:val="0"/>
                <w:sz w:val="24"/>
                <w:szCs w:val="24"/>
              </w:rPr>
              <w:t>联系人邮箱</w:t>
            </w:r>
          </w:p>
        </w:tc>
        <w:tc>
          <w:tcPr>
            <w:tcW w:w="6288" w:type="dxa"/>
            <w:tcBorders>
              <w:top w:val="single" w:sz="4" w:space="0" w:color="auto"/>
              <w:left w:val="single" w:sz="4" w:space="0" w:color="auto"/>
              <w:bottom w:val="single" w:sz="4" w:space="0" w:color="auto"/>
              <w:right w:val="single" w:sz="4" w:space="0" w:color="auto"/>
            </w:tcBorders>
            <w:vAlign w:val="center"/>
          </w:tcPr>
          <w:p w:rsidR="00A72AA7" w:rsidRDefault="008B381F">
            <w:pPr>
              <w:widowControl/>
              <w:spacing w:before="100" w:beforeAutospacing="1" w:after="100" w:afterAutospacing="1"/>
              <w:jc w:val="left"/>
              <w:rPr>
                <w:rFonts w:ascii="宋体" w:hAnsi="宋体" w:cs="宋体"/>
                <w:kern w:val="0"/>
                <w:sz w:val="24"/>
                <w:szCs w:val="24"/>
              </w:rPr>
            </w:pPr>
            <w:r>
              <w:rPr>
                <w:rFonts w:asciiTheme="minorEastAsia" w:eastAsiaTheme="minorEastAsia" w:hAnsiTheme="minorEastAsia" w:cs="宋体" w:hint="eastAsia"/>
                <w:kern w:val="0"/>
                <w:sz w:val="24"/>
                <w:szCs w:val="24"/>
              </w:rPr>
              <w:t> </w:t>
            </w:r>
          </w:p>
        </w:tc>
      </w:tr>
      <w:tr w:rsidR="00A72AA7">
        <w:trPr>
          <w:trHeight w:val="70"/>
        </w:trPr>
        <w:tc>
          <w:tcPr>
            <w:tcW w:w="2234" w:type="dxa"/>
            <w:vMerge w:val="restart"/>
            <w:tcBorders>
              <w:top w:val="single" w:sz="4" w:space="0" w:color="auto"/>
              <w:left w:val="single" w:sz="4" w:space="0" w:color="auto"/>
              <w:right w:val="single" w:sz="4" w:space="0" w:color="auto"/>
            </w:tcBorders>
            <w:vAlign w:val="center"/>
          </w:tcPr>
          <w:p w:rsidR="00A72AA7" w:rsidRDefault="008B381F">
            <w:pPr>
              <w:widowControl/>
              <w:spacing w:before="100" w:beforeAutospacing="1" w:after="100" w:afterAutospacing="1"/>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供应商提供的</w:t>
            </w:r>
          </w:p>
          <w:p w:rsidR="00A72AA7" w:rsidRDefault="008B381F">
            <w:pPr>
              <w:widowControl/>
              <w:spacing w:before="100" w:beforeAutospacing="1" w:after="100" w:afterAutospacing="1"/>
              <w:jc w:val="left"/>
              <w:rPr>
                <w:rFonts w:ascii="宋体" w:hAnsi="宋体" w:cs="宋体"/>
                <w:kern w:val="0"/>
                <w:sz w:val="24"/>
                <w:szCs w:val="24"/>
              </w:rPr>
            </w:pPr>
            <w:r>
              <w:rPr>
                <w:rFonts w:asciiTheme="minorEastAsia" w:eastAsiaTheme="minorEastAsia" w:hAnsiTheme="minorEastAsia" w:cs="宋体" w:hint="eastAsia"/>
                <w:kern w:val="0"/>
                <w:sz w:val="24"/>
                <w:szCs w:val="24"/>
              </w:rPr>
              <w:t>报名资料</w:t>
            </w:r>
          </w:p>
        </w:tc>
        <w:tc>
          <w:tcPr>
            <w:tcW w:w="6288" w:type="dxa"/>
            <w:tcBorders>
              <w:top w:val="single" w:sz="4" w:space="0" w:color="auto"/>
              <w:left w:val="single" w:sz="4" w:space="0" w:color="auto"/>
              <w:bottom w:val="single" w:sz="4" w:space="0" w:color="auto"/>
              <w:right w:val="single" w:sz="4" w:space="0" w:color="auto"/>
            </w:tcBorders>
          </w:tcPr>
          <w:p w:rsidR="00A72AA7" w:rsidRDefault="008B381F">
            <w:pPr>
              <w:rPr>
                <w:sz w:val="24"/>
                <w:szCs w:val="24"/>
              </w:rPr>
            </w:pPr>
            <w:r>
              <w:rPr>
                <w:rFonts w:hint="eastAsia"/>
                <w:sz w:val="24"/>
                <w:szCs w:val="24"/>
              </w:rPr>
              <w:t>1.</w:t>
            </w:r>
            <w:r>
              <w:rPr>
                <w:rFonts w:hint="eastAsia"/>
                <w:sz w:val="24"/>
                <w:szCs w:val="24"/>
              </w:rPr>
              <w:t>法人或者其他组织的营业执照等证明文件，如供应商是自然人的提供身份证明材料。</w:t>
            </w:r>
          </w:p>
        </w:tc>
      </w:tr>
      <w:tr w:rsidR="00A72AA7">
        <w:trPr>
          <w:trHeight w:val="70"/>
        </w:trPr>
        <w:tc>
          <w:tcPr>
            <w:tcW w:w="2234" w:type="dxa"/>
            <w:vMerge/>
            <w:tcBorders>
              <w:left w:val="single" w:sz="4" w:space="0" w:color="auto"/>
              <w:right w:val="single" w:sz="4" w:space="0" w:color="auto"/>
            </w:tcBorders>
            <w:vAlign w:val="center"/>
          </w:tcPr>
          <w:p w:rsidR="00A72AA7" w:rsidRDefault="00A72AA7">
            <w:pPr>
              <w:widowControl/>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A72AA7" w:rsidRDefault="008B381F">
            <w:pPr>
              <w:rPr>
                <w:sz w:val="24"/>
                <w:szCs w:val="24"/>
              </w:rPr>
            </w:pPr>
            <w:r>
              <w:rPr>
                <w:rFonts w:hint="eastAsia"/>
                <w:sz w:val="24"/>
                <w:szCs w:val="24"/>
              </w:rPr>
              <w:t>2.</w:t>
            </w:r>
            <w:r>
              <w:rPr>
                <w:rFonts w:hint="eastAsia"/>
                <w:sz w:val="24"/>
                <w:szCs w:val="24"/>
              </w:rPr>
              <w:t>财务状况报告，依法缴纳税收和社会保障资金的相关材料。</w:t>
            </w:r>
          </w:p>
        </w:tc>
      </w:tr>
      <w:tr w:rsidR="00A72AA7">
        <w:trPr>
          <w:trHeight w:val="70"/>
        </w:trPr>
        <w:tc>
          <w:tcPr>
            <w:tcW w:w="2234" w:type="dxa"/>
            <w:vMerge/>
            <w:tcBorders>
              <w:left w:val="single" w:sz="4" w:space="0" w:color="auto"/>
              <w:right w:val="single" w:sz="4" w:space="0" w:color="auto"/>
            </w:tcBorders>
            <w:vAlign w:val="center"/>
          </w:tcPr>
          <w:p w:rsidR="00A72AA7" w:rsidRDefault="00A72AA7">
            <w:pPr>
              <w:widowControl/>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A72AA7" w:rsidRDefault="008B381F">
            <w:pPr>
              <w:rPr>
                <w:sz w:val="24"/>
                <w:szCs w:val="24"/>
              </w:rPr>
            </w:pPr>
            <w:r>
              <w:rPr>
                <w:rFonts w:hint="eastAsia"/>
                <w:sz w:val="24"/>
                <w:szCs w:val="24"/>
              </w:rPr>
              <w:t>3.</w:t>
            </w:r>
            <w:r>
              <w:rPr>
                <w:rFonts w:hint="eastAsia"/>
                <w:sz w:val="24"/>
                <w:szCs w:val="24"/>
              </w:rPr>
              <w:t>具备履行合同所必需的设备和专业技术能力的证明材料。</w:t>
            </w:r>
          </w:p>
        </w:tc>
      </w:tr>
      <w:tr w:rsidR="00A72AA7">
        <w:trPr>
          <w:trHeight w:val="70"/>
        </w:trPr>
        <w:tc>
          <w:tcPr>
            <w:tcW w:w="2234" w:type="dxa"/>
            <w:vMerge/>
            <w:tcBorders>
              <w:left w:val="single" w:sz="4" w:space="0" w:color="auto"/>
              <w:right w:val="single" w:sz="4" w:space="0" w:color="auto"/>
            </w:tcBorders>
            <w:vAlign w:val="center"/>
          </w:tcPr>
          <w:p w:rsidR="00A72AA7" w:rsidRDefault="00A72AA7">
            <w:pPr>
              <w:widowControl/>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A72AA7" w:rsidRDefault="008B381F">
            <w:pPr>
              <w:rPr>
                <w:sz w:val="24"/>
                <w:szCs w:val="24"/>
              </w:rPr>
            </w:pPr>
            <w:r>
              <w:rPr>
                <w:rFonts w:hint="eastAsia"/>
                <w:sz w:val="24"/>
                <w:szCs w:val="24"/>
              </w:rPr>
              <w:t>4.</w:t>
            </w:r>
            <w:r>
              <w:rPr>
                <w:rFonts w:hint="eastAsia"/>
                <w:sz w:val="24"/>
                <w:szCs w:val="24"/>
              </w:rPr>
              <w:t>参加政府采购活动前</w:t>
            </w:r>
            <w:r>
              <w:rPr>
                <w:rFonts w:hint="eastAsia"/>
                <w:sz w:val="24"/>
                <w:szCs w:val="24"/>
              </w:rPr>
              <w:t>3</w:t>
            </w:r>
            <w:r>
              <w:rPr>
                <w:rFonts w:hint="eastAsia"/>
                <w:sz w:val="24"/>
                <w:szCs w:val="24"/>
              </w:rPr>
              <w:t>年内在经营活动中没有重大违法记录的书面声明。</w:t>
            </w:r>
          </w:p>
        </w:tc>
      </w:tr>
      <w:tr w:rsidR="00A72AA7">
        <w:trPr>
          <w:trHeight w:val="70"/>
        </w:trPr>
        <w:tc>
          <w:tcPr>
            <w:tcW w:w="2234" w:type="dxa"/>
            <w:vMerge/>
            <w:tcBorders>
              <w:left w:val="single" w:sz="4" w:space="0" w:color="auto"/>
              <w:right w:val="single" w:sz="4" w:space="0" w:color="auto"/>
            </w:tcBorders>
            <w:vAlign w:val="center"/>
          </w:tcPr>
          <w:p w:rsidR="00A72AA7" w:rsidRDefault="00A72AA7">
            <w:pPr>
              <w:widowControl/>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A72AA7" w:rsidRDefault="008B381F">
            <w:pPr>
              <w:rPr>
                <w:sz w:val="24"/>
                <w:szCs w:val="24"/>
              </w:rPr>
            </w:pPr>
            <w:r>
              <w:rPr>
                <w:rFonts w:hint="eastAsia"/>
                <w:sz w:val="24"/>
                <w:szCs w:val="24"/>
              </w:rPr>
              <w:t>5.</w:t>
            </w:r>
            <w:r>
              <w:rPr>
                <w:rFonts w:hint="eastAsia"/>
                <w:sz w:val="24"/>
                <w:szCs w:val="24"/>
              </w:rPr>
              <w:t>具备法律、行政法规规定的其他条件的证明材料。</w:t>
            </w:r>
          </w:p>
        </w:tc>
      </w:tr>
      <w:tr w:rsidR="00A72AA7">
        <w:trPr>
          <w:trHeight w:val="70"/>
        </w:trPr>
        <w:tc>
          <w:tcPr>
            <w:tcW w:w="2234" w:type="dxa"/>
            <w:vMerge/>
            <w:tcBorders>
              <w:left w:val="single" w:sz="4" w:space="0" w:color="auto"/>
              <w:right w:val="single" w:sz="4" w:space="0" w:color="auto"/>
            </w:tcBorders>
            <w:vAlign w:val="center"/>
          </w:tcPr>
          <w:p w:rsidR="00A72AA7" w:rsidRDefault="00A72AA7">
            <w:pPr>
              <w:widowControl/>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A72AA7" w:rsidRDefault="008B381F">
            <w:pPr>
              <w:rPr>
                <w:sz w:val="24"/>
                <w:szCs w:val="24"/>
              </w:rPr>
            </w:pPr>
            <w:r>
              <w:rPr>
                <w:rFonts w:hint="eastAsia"/>
                <w:sz w:val="24"/>
                <w:szCs w:val="24"/>
              </w:rPr>
              <w:t>6.</w:t>
            </w:r>
            <w:r>
              <w:rPr>
                <w:rFonts w:hint="eastAsia"/>
                <w:sz w:val="24"/>
                <w:szCs w:val="24"/>
              </w:rPr>
              <w:t>未被列入</w:t>
            </w:r>
            <w:r>
              <w:rPr>
                <w:rFonts w:hint="eastAsia"/>
                <w:sz w:val="24"/>
                <w:szCs w:val="24"/>
              </w:rPr>
              <w:t xml:space="preserve"> </w:t>
            </w:r>
            <w:r>
              <w:rPr>
                <w:rFonts w:hint="eastAsia"/>
                <w:sz w:val="24"/>
                <w:szCs w:val="24"/>
              </w:rPr>
              <w:t>“信用中国”网站（</w:t>
            </w:r>
            <w:proofErr w:type="spellStart"/>
            <w:r>
              <w:rPr>
                <w:rFonts w:hint="eastAsia"/>
                <w:sz w:val="24"/>
                <w:szCs w:val="24"/>
              </w:rPr>
              <w:t>www.creditchina.gov.cn</w:t>
            </w:r>
            <w:proofErr w:type="spellEnd"/>
            <w:r>
              <w:rPr>
                <w:rFonts w:hint="eastAsia"/>
                <w:sz w:val="24"/>
                <w:szCs w:val="24"/>
              </w:rPr>
              <w:t>）失信被执行人、重大税收违法案件当事人名单、政府采购严重违法失信行为记录名单的网页打印件。</w:t>
            </w:r>
          </w:p>
        </w:tc>
      </w:tr>
      <w:tr w:rsidR="00A72AA7">
        <w:trPr>
          <w:trHeight w:val="70"/>
        </w:trPr>
        <w:tc>
          <w:tcPr>
            <w:tcW w:w="2234" w:type="dxa"/>
            <w:vMerge/>
            <w:tcBorders>
              <w:left w:val="single" w:sz="4" w:space="0" w:color="auto"/>
              <w:right w:val="single" w:sz="4" w:space="0" w:color="auto"/>
            </w:tcBorders>
            <w:vAlign w:val="center"/>
          </w:tcPr>
          <w:p w:rsidR="00A72AA7" w:rsidRDefault="00A72AA7">
            <w:pPr>
              <w:widowControl/>
              <w:jc w:val="left"/>
              <w:rPr>
                <w:rFonts w:ascii="宋体" w:hAnsi="宋体" w:cs="宋体"/>
                <w:kern w:val="0"/>
                <w:sz w:val="24"/>
                <w:szCs w:val="24"/>
              </w:rPr>
            </w:pPr>
          </w:p>
        </w:tc>
        <w:tc>
          <w:tcPr>
            <w:tcW w:w="6288" w:type="dxa"/>
            <w:tcBorders>
              <w:top w:val="single" w:sz="4" w:space="0" w:color="auto"/>
              <w:left w:val="single" w:sz="4" w:space="0" w:color="auto"/>
              <w:bottom w:val="single" w:sz="4" w:space="0" w:color="auto"/>
              <w:right w:val="single" w:sz="4" w:space="0" w:color="auto"/>
            </w:tcBorders>
          </w:tcPr>
          <w:p w:rsidR="00A72AA7" w:rsidRDefault="008B381F">
            <w:pPr>
              <w:adjustRightInd w:val="0"/>
              <w:snapToGrid w:val="0"/>
              <w:spacing w:line="400" w:lineRule="exact"/>
              <w:rPr>
                <w:sz w:val="24"/>
                <w:szCs w:val="24"/>
              </w:rPr>
            </w:pPr>
            <w:r>
              <w:rPr>
                <w:rFonts w:hint="eastAsia"/>
                <w:sz w:val="24"/>
                <w:szCs w:val="24"/>
              </w:rPr>
              <w:t>7.</w:t>
            </w:r>
            <w:r>
              <w:rPr>
                <w:rFonts w:hint="eastAsia"/>
                <w:sz w:val="24"/>
                <w:szCs w:val="24"/>
              </w:rPr>
              <w:t>特定条件：</w:t>
            </w:r>
          </w:p>
          <w:p w:rsidR="00A72AA7" w:rsidRDefault="008B381F">
            <w:pPr>
              <w:adjustRightInd w:val="0"/>
              <w:snapToGrid w:val="0"/>
              <w:spacing w:line="400" w:lineRule="exact"/>
              <w:rPr>
                <w:sz w:val="24"/>
                <w:szCs w:val="24"/>
              </w:rPr>
            </w:pPr>
            <w:r>
              <w:rPr>
                <w:rFonts w:hint="eastAsia"/>
                <w:sz w:val="24"/>
                <w:szCs w:val="24"/>
              </w:rPr>
              <w:t>1</w:t>
            </w:r>
            <w:r>
              <w:rPr>
                <w:rFonts w:hint="eastAsia"/>
                <w:sz w:val="24"/>
                <w:szCs w:val="24"/>
              </w:rPr>
              <w:t>）、供应商营业执照必须包含有档案整理等类似内容；</w:t>
            </w:r>
          </w:p>
          <w:p w:rsidR="00A72AA7" w:rsidRDefault="008B381F">
            <w:pPr>
              <w:adjustRightInd w:val="0"/>
              <w:snapToGrid w:val="0"/>
              <w:spacing w:line="400" w:lineRule="exact"/>
              <w:rPr>
                <w:sz w:val="24"/>
                <w:szCs w:val="24"/>
              </w:rPr>
            </w:pPr>
            <w:r>
              <w:rPr>
                <w:rFonts w:hint="eastAsia"/>
                <w:sz w:val="24"/>
                <w:szCs w:val="24"/>
              </w:rPr>
              <w:t>2</w:t>
            </w:r>
            <w:r>
              <w:rPr>
                <w:rFonts w:hint="eastAsia"/>
                <w:sz w:val="24"/>
                <w:szCs w:val="24"/>
              </w:rPr>
              <w:t>）、供应商必须具备档案局颁发的档案备案登记证。</w:t>
            </w:r>
          </w:p>
        </w:tc>
      </w:tr>
      <w:tr w:rsidR="00A72AA7">
        <w:trPr>
          <w:trHeight w:val="70"/>
        </w:trPr>
        <w:tc>
          <w:tcPr>
            <w:tcW w:w="2234" w:type="dxa"/>
            <w:tcBorders>
              <w:left w:val="single" w:sz="4" w:space="0" w:color="auto"/>
              <w:bottom w:val="single" w:sz="4" w:space="0" w:color="auto"/>
              <w:right w:val="single" w:sz="4" w:space="0" w:color="auto"/>
            </w:tcBorders>
            <w:vAlign w:val="center"/>
          </w:tcPr>
          <w:p w:rsidR="00A72AA7" w:rsidRDefault="008B381F">
            <w:pPr>
              <w:widowControl/>
              <w:jc w:val="left"/>
              <w:rPr>
                <w:rFonts w:ascii="宋体" w:hAnsi="宋体" w:cs="宋体"/>
                <w:b/>
                <w:kern w:val="0"/>
                <w:sz w:val="24"/>
                <w:szCs w:val="24"/>
              </w:rPr>
            </w:pPr>
            <w:r>
              <w:rPr>
                <w:rFonts w:ascii="宋体" w:hAnsi="宋体" w:cs="宋体" w:hint="eastAsia"/>
                <w:b/>
                <w:kern w:val="0"/>
                <w:sz w:val="24"/>
                <w:szCs w:val="24"/>
              </w:rPr>
              <w:t>供应商意见</w:t>
            </w:r>
          </w:p>
        </w:tc>
        <w:tc>
          <w:tcPr>
            <w:tcW w:w="6288" w:type="dxa"/>
            <w:tcBorders>
              <w:top w:val="single" w:sz="4" w:space="0" w:color="auto"/>
              <w:left w:val="single" w:sz="4" w:space="0" w:color="auto"/>
              <w:bottom w:val="single" w:sz="4" w:space="0" w:color="auto"/>
              <w:right w:val="single" w:sz="4" w:space="0" w:color="auto"/>
            </w:tcBorders>
          </w:tcPr>
          <w:p w:rsidR="00A72AA7" w:rsidRDefault="008B381F">
            <w:pPr>
              <w:rPr>
                <w:b/>
                <w:sz w:val="24"/>
                <w:szCs w:val="24"/>
              </w:rPr>
            </w:pPr>
            <w:r>
              <w:rPr>
                <w:rFonts w:hint="eastAsia"/>
                <w:b/>
                <w:sz w:val="24"/>
                <w:szCs w:val="24"/>
              </w:rPr>
              <w:t>供应商可对本项目采购需求的公正性、专业性、合理性等提出自己正确的意见、建议等（可另页详细表述）。</w:t>
            </w:r>
          </w:p>
        </w:tc>
      </w:tr>
    </w:tbl>
    <w:p w:rsidR="00A72AA7" w:rsidRDefault="008B381F">
      <w:pPr>
        <w:pStyle w:val="a6"/>
        <w:shd w:val="clear" w:color="auto" w:fill="FFFFFF"/>
        <w:spacing w:before="150" w:beforeAutospacing="0" w:after="150" w:afterAutospacing="0" w:line="360" w:lineRule="atLeast"/>
        <w:ind w:left="150"/>
        <w:rPr>
          <w:rStyle w:val="a7"/>
          <w:b w:val="0"/>
          <w:color w:val="000000" w:themeColor="text1"/>
        </w:rPr>
      </w:pPr>
      <w:r>
        <w:rPr>
          <w:rStyle w:val="a7"/>
          <w:rFonts w:hint="eastAsia"/>
          <w:b w:val="0"/>
          <w:color w:val="000000" w:themeColor="text1"/>
        </w:rPr>
        <w:t>注意事项：</w:t>
      </w:r>
    </w:p>
    <w:p w:rsidR="00A72AA7" w:rsidRDefault="008B381F">
      <w:pPr>
        <w:pStyle w:val="a6"/>
        <w:shd w:val="clear" w:color="auto" w:fill="FFFFFF"/>
        <w:spacing w:before="150" w:beforeAutospacing="0" w:after="150" w:afterAutospacing="0" w:line="360" w:lineRule="atLeast"/>
        <w:ind w:left="150" w:firstLineChars="200" w:firstLine="480"/>
        <w:rPr>
          <w:rStyle w:val="a7"/>
          <w:b w:val="0"/>
          <w:color w:val="000000" w:themeColor="text1"/>
        </w:rPr>
      </w:pPr>
      <w:r>
        <w:rPr>
          <w:rFonts w:hint="eastAsia"/>
          <w:color w:val="000000" w:themeColor="text1"/>
        </w:rPr>
        <w:t>1.</w:t>
      </w:r>
      <w:r>
        <w:rPr>
          <w:rFonts w:hint="eastAsia"/>
          <w:color w:val="000000" w:themeColor="text1"/>
        </w:rPr>
        <w:t>供应商必须严格按照公告的内容和要求，完整递交有关资料，</w:t>
      </w:r>
      <w:r>
        <w:rPr>
          <w:rStyle w:val="a7"/>
          <w:rFonts w:hint="eastAsia"/>
          <w:b w:val="0"/>
          <w:color w:val="000000" w:themeColor="text1"/>
        </w:rPr>
        <w:t>逾期递交的将予以拒收。</w:t>
      </w:r>
    </w:p>
    <w:p w:rsidR="00A72AA7" w:rsidRDefault="008B381F">
      <w:pPr>
        <w:pStyle w:val="a6"/>
        <w:shd w:val="clear" w:color="auto" w:fill="FFFFFF"/>
        <w:spacing w:before="150" w:beforeAutospacing="0" w:after="150" w:afterAutospacing="0" w:line="360" w:lineRule="atLeast"/>
        <w:ind w:left="150" w:firstLineChars="200" w:firstLine="480"/>
        <w:rPr>
          <w:rFonts w:ascii="微软雅黑" w:eastAsia="微软雅黑" w:hAnsi="微软雅黑"/>
          <w:color w:val="000000" w:themeColor="text1"/>
          <w:sz w:val="18"/>
          <w:szCs w:val="18"/>
        </w:rPr>
      </w:pPr>
      <w:r>
        <w:rPr>
          <w:rFonts w:ascii="宋体" w:hAnsi="宋体" w:cs="宋体"/>
          <w:color w:val="000000" w:themeColor="text1"/>
          <w:szCs w:val="24"/>
        </w:rPr>
        <w:t>2.</w:t>
      </w:r>
      <w:r>
        <w:rPr>
          <w:rFonts w:ascii="宋体" w:hAnsi="宋体" w:cs="宋体"/>
          <w:bCs/>
          <w:color w:val="000000" w:themeColor="text1"/>
          <w:szCs w:val="24"/>
        </w:rPr>
        <w:t xml:space="preserve">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p>
    <w:p w:rsidR="00A72AA7" w:rsidRDefault="008B381F">
      <w:pPr>
        <w:pStyle w:val="a6"/>
        <w:shd w:val="clear" w:color="auto" w:fill="FFFFFF"/>
        <w:spacing w:before="150" w:beforeAutospacing="0" w:after="150" w:afterAutospacing="0" w:line="360" w:lineRule="atLeast"/>
        <w:ind w:left="150" w:firstLineChars="200" w:firstLine="480"/>
        <w:rPr>
          <w:rFonts w:ascii="微软雅黑" w:eastAsia="微软雅黑" w:hAnsi="微软雅黑"/>
          <w:color w:val="000000" w:themeColor="text1"/>
          <w:sz w:val="18"/>
          <w:szCs w:val="18"/>
        </w:rPr>
      </w:pPr>
      <w:r>
        <w:rPr>
          <w:rFonts w:hint="eastAsia"/>
          <w:color w:val="000000" w:themeColor="text1"/>
        </w:rPr>
        <w:t>3.</w:t>
      </w:r>
      <w:r>
        <w:rPr>
          <w:rFonts w:hint="eastAsia"/>
          <w:color w:val="000000" w:themeColor="text1"/>
        </w:rPr>
        <w:t>须在邮件（附件文件名注明公司全称）注明公司全称、项目名称及项目编号（不注明我单位将拒收报名邮件）。</w:t>
      </w:r>
    </w:p>
    <w:p w:rsidR="00A72AA7" w:rsidRDefault="00A72AA7">
      <w:pPr>
        <w:rPr>
          <w:sz w:val="24"/>
          <w:szCs w:val="24"/>
        </w:rPr>
      </w:pPr>
    </w:p>
    <w:sectPr w:rsidR="00A72AA7" w:rsidSect="00A72AA7">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2DE9"/>
    <w:rsid w:val="00016BFD"/>
    <w:rsid w:val="00023B74"/>
    <w:rsid w:val="000527BB"/>
    <w:rsid w:val="00056AED"/>
    <w:rsid w:val="0008654C"/>
    <w:rsid w:val="0009726D"/>
    <w:rsid w:val="000A6872"/>
    <w:rsid w:val="00101CA6"/>
    <w:rsid w:val="00104393"/>
    <w:rsid w:val="00120CEA"/>
    <w:rsid w:val="00122B5C"/>
    <w:rsid w:val="00127B67"/>
    <w:rsid w:val="00174B5D"/>
    <w:rsid w:val="00227C74"/>
    <w:rsid w:val="00241FC1"/>
    <w:rsid w:val="00247E29"/>
    <w:rsid w:val="00251305"/>
    <w:rsid w:val="0027306D"/>
    <w:rsid w:val="00286F91"/>
    <w:rsid w:val="002912E3"/>
    <w:rsid w:val="002C0DCE"/>
    <w:rsid w:val="0030646A"/>
    <w:rsid w:val="00354132"/>
    <w:rsid w:val="0038354E"/>
    <w:rsid w:val="003A3307"/>
    <w:rsid w:val="0042465C"/>
    <w:rsid w:val="004357AA"/>
    <w:rsid w:val="004451C8"/>
    <w:rsid w:val="00462B04"/>
    <w:rsid w:val="00465FFA"/>
    <w:rsid w:val="0048653B"/>
    <w:rsid w:val="004D26D1"/>
    <w:rsid w:val="0051396C"/>
    <w:rsid w:val="00526415"/>
    <w:rsid w:val="005517D8"/>
    <w:rsid w:val="00577CD8"/>
    <w:rsid w:val="00587588"/>
    <w:rsid w:val="006101C6"/>
    <w:rsid w:val="00680095"/>
    <w:rsid w:val="006A74A1"/>
    <w:rsid w:val="006B1667"/>
    <w:rsid w:val="006B566D"/>
    <w:rsid w:val="00710283"/>
    <w:rsid w:val="00714951"/>
    <w:rsid w:val="00731C4C"/>
    <w:rsid w:val="00770BDF"/>
    <w:rsid w:val="0078341C"/>
    <w:rsid w:val="00841971"/>
    <w:rsid w:val="00843EA0"/>
    <w:rsid w:val="0085685E"/>
    <w:rsid w:val="00857FC9"/>
    <w:rsid w:val="00862199"/>
    <w:rsid w:val="008632F9"/>
    <w:rsid w:val="00877547"/>
    <w:rsid w:val="008B381F"/>
    <w:rsid w:val="008D5B51"/>
    <w:rsid w:val="009111CF"/>
    <w:rsid w:val="00912E34"/>
    <w:rsid w:val="00917353"/>
    <w:rsid w:val="00965878"/>
    <w:rsid w:val="00984E78"/>
    <w:rsid w:val="009F57B7"/>
    <w:rsid w:val="00A06B58"/>
    <w:rsid w:val="00A72AA7"/>
    <w:rsid w:val="00AB4C16"/>
    <w:rsid w:val="00AC4743"/>
    <w:rsid w:val="00AC4FF6"/>
    <w:rsid w:val="00AC7064"/>
    <w:rsid w:val="00AD57E9"/>
    <w:rsid w:val="00AE0050"/>
    <w:rsid w:val="00B37D97"/>
    <w:rsid w:val="00B422CC"/>
    <w:rsid w:val="00B87DB2"/>
    <w:rsid w:val="00BD15BE"/>
    <w:rsid w:val="00C045C9"/>
    <w:rsid w:val="00C554DF"/>
    <w:rsid w:val="00C7583C"/>
    <w:rsid w:val="00C77263"/>
    <w:rsid w:val="00C8060B"/>
    <w:rsid w:val="00C94576"/>
    <w:rsid w:val="00D049F5"/>
    <w:rsid w:val="00D239DE"/>
    <w:rsid w:val="00D34002"/>
    <w:rsid w:val="00D63126"/>
    <w:rsid w:val="00D64C90"/>
    <w:rsid w:val="00D665CD"/>
    <w:rsid w:val="00D9157E"/>
    <w:rsid w:val="00DA12FB"/>
    <w:rsid w:val="00DA3AC3"/>
    <w:rsid w:val="00DC47E0"/>
    <w:rsid w:val="00DE75E6"/>
    <w:rsid w:val="00E14B01"/>
    <w:rsid w:val="00E6320A"/>
    <w:rsid w:val="00E652DF"/>
    <w:rsid w:val="00E721AB"/>
    <w:rsid w:val="00E94B33"/>
    <w:rsid w:val="00EB4553"/>
    <w:rsid w:val="00EB5D3C"/>
    <w:rsid w:val="00ED3F8E"/>
    <w:rsid w:val="00EF6F42"/>
    <w:rsid w:val="00F10D7E"/>
    <w:rsid w:val="00F27BC7"/>
    <w:rsid w:val="00F52DE9"/>
    <w:rsid w:val="00F67B38"/>
    <w:rsid w:val="00F83087"/>
    <w:rsid w:val="00FD4208"/>
    <w:rsid w:val="00FF19EE"/>
    <w:rsid w:val="05F33D1B"/>
    <w:rsid w:val="069B3CA4"/>
    <w:rsid w:val="10CC2BCA"/>
    <w:rsid w:val="1D3A4920"/>
    <w:rsid w:val="202042A9"/>
    <w:rsid w:val="570C6CFC"/>
    <w:rsid w:val="5A452253"/>
    <w:rsid w:val="5DB549BD"/>
    <w:rsid w:val="77471B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AA7"/>
    <w:pPr>
      <w:widowControl w:val="0"/>
      <w:jc w:val="both"/>
    </w:pPr>
    <w:rPr>
      <w:rFonts w:ascii="Calibri" w:eastAsia="宋体" w:hAnsi="Calibri" w:cs="黑体"/>
      <w:kern w:val="2"/>
      <w:sz w:val="21"/>
      <w:szCs w:val="22"/>
    </w:rPr>
  </w:style>
  <w:style w:type="paragraph" w:styleId="1">
    <w:name w:val="heading 1"/>
    <w:basedOn w:val="a"/>
    <w:next w:val="a"/>
    <w:link w:val="1Char"/>
    <w:uiPriority w:val="9"/>
    <w:qFormat/>
    <w:rsid w:val="00A72AA7"/>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72AA7"/>
    <w:rPr>
      <w:sz w:val="18"/>
      <w:szCs w:val="18"/>
    </w:rPr>
  </w:style>
  <w:style w:type="paragraph" w:styleId="a4">
    <w:name w:val="footer"/>
    <w:basedOn w:val="a"/>
    <w:link w:val="Char0"/>
    <w:uiPriority w:val="99"/>
    <w:unhideWhenUsed/>
    <w:qFormat/>
    <w:rsid w:val="00A72AA7"/>
    <w:pPr>
      <w:tabs>
        <w:tab w:val="center" w:pos="4153"/>
        <w:tab w:val="right" w:pos="8306"/>
      </w:tabs>
      <w:snapToGrid w:val="0"/>
      <w:jc w:val="left"/>
    </w:pPr>
    <w:rPr>
      <w:sz w:val="18"/>
      <w:szCs w:val="18"/>
    </w:rPr>
  </w:style>
  <w:style w:type="paragraph" w:styleId="a5">
    <w:name w:val="header"/>
    <w:basedOn w:val="a"/>
    <w:link w:val="Char1"/>
    <w:uiPriority w:val="99"/>
    <w:unhideWhenUsed/>
    <w:rsid w:val="00A72AA7"/>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A72AA7"/>
    <w:pPr>
      <w:spacing w:beforeAutospacing="1" w:afterAutospacing="1"/>
      <w:jc w:val="left"/>
    </w:pPr>
    <w:rPr>
      <w:rFonts w:cs="Times New Roman"/>
      <w:kern w:val="0"/>
      <w:sz w:val="24"/>
    </w:rPr>
  </w:style>
  <w:style w:type="character" w:styleId="a7">
    <w:name w:val="Strong"/>
    <w:basedOn w:val="a0"/>
    <w:qFormat/>
    <w:rsid w:val="00A72AA7"/>
    <w:rPr>
      <w:b/>
      <w:bCs/>
    </w:rPr>
  </w:style>
  <w:style w:type="table" w:styleId="a8">
    <w:name w:val="Table Grid"/>
    <w:basedOn w:val="a1"/>
    <w:uiPriority w:val="59"/>
    <w:qFormat/>
    <w:rsid w:val="00A72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A72AA7"/>
    <w:rPr>
      <w:rFonts w:eastAsia="宋体"/>
      <w:b/>
      <w:bCs/>
      <w:kern w:val="44"/>
      <w:sz w:val="44"/>
      <w:szCs w:val="44"/>
    </w:rPr>
  </w:style>
  <w:style w:type="character" w:customStyle="1" w:styleId="Char1">
    <w:name w:val="页眉 Char"/>
    <w:basedOn w:val="a0"/>
    <w:link w:val="a5"/>
    <w:uiPriority w:val="99"/>
    <w:qFormat/>
    <w:rsid w:val="00A72AA7"/>
    <w:rPr>
      <w:sz w:val="18"/>
      <w:szCs w:val="18"/>
    </w:rPr>
  </w:style>
  <w:style w:type="character" w:customStyle="1" w:styleId="Char0">
    <w:name w:val="页脚 Char"/>
    <w:basedOn w:val="a0"/>
    <w:link w:val="a4"/>
    <w:uiPriority w:val="99"/>
    <w:qFormat/>
    <w:rsid w:val="00A72AA7"/>
    <w:rPr>
      <w:sz w:val="18"/>
      <w:szCs w:val="18"/>
    </w:rPr>
  </w:style>
  <w:style w:type="character" w:customStyle="1" w:styleId="Char">
    <w:name w:val="批注框文本 Char"/>
    <w:basedOn w:val="a0"/>
    <w:link w:val="a3"/>
    <w:uiPriority w:val="99"/>
    <w:semiHidden/>
    <w:qFormat/>
    <w:rsid w:val="00A72AA7"/>
    <w:rPr>
      <w:sz w:val="18"/>
      <w:szCs w:val="18"/>
    </w:rPr>
  </w:style>
  <w:style w:type="paragraph" w:styleId="a9">
    <w:name w:val="No Spacing"/>
    <w:uiPriority w:val="1"/>
    <w:qFormat/>
    <w:rsid w:val="00A72AA7"/>
    <w:pPr>
      <w:adjustRightInd w:val="0"/>
      <w:snapToGrid w:val="0"/>
    </w:pPr>
    <w:rPr>
      <w:rFonts w:ascii="Tahoma" w:eastAsia="微软雅黑" w:hAnsi="Tahoma"/>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D4BFF0-9905-4C39-822C-AFE01215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470</Words>
  <Characters>2682</Characters>
  <Application>Microsoft Office Word</Application>
  <DocSecurity>0</DocSecurity>
  <Lines>22</Lines>
  <Paragraphs>6</Paragraphs>
  <ScaleCrop>false</ScaleCrop>
  <Company>Microsoft</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湖北省省级政府采购需求公示</dc:title>
  <dc:creator>wangh</dc:creator>
  <cp:lastModifiedBy>Administrator</cp:lastModifiedBy>
  <cp:revision>24</cp:revision>
  <cp:lastPrinted>2019-01-02T05:06:00Z</cp:lastPrinted>
  <dcterms:created xsi:type="dcterms:W3CDTF">2017-04-17T01:17:00Z</dcterms:created>
  <dcterms:modified xsi:type="dcterms:W3CDTF">2019-01-03T08:49:00Z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