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C81" w:rsidRDefault="002A3139">
      <w:pPr>
        <w:spacing w:line="360" w:lineRule="auto"/>
        <w:jc w:val="center"/>
        <w:rPr>
          <w:sz w:val="28"/>
          <w:szCs w:val="28"/>
        </w:rPr>
      </w:pPr>
      <w:bookmarkStart w:id="0" w:name="_Toc425933103"/>
      <w:r>
        <w:rPr>
          <w:rFonts w:hint="eastAsia"/>
          <w:sz w:val="28"/>
          <w:szCs w:val="28"/>
        </w:rPr>
        <w:t>阳新县县级政府采购竞争性谈判需求公示及征集供应商名单公告</w:t>
      </w:r>
    </w:p>
    <w:p w:rsidR="00E12C81" w:rsidRDefault="002A3139">
      <w:pPr>
        <w:spacing w:line="360" w:lineRule="auto"/>
        <w:jc w:val="center"/>
        <w:rPr>
          <w:sz w:val="28"/>
          <w:szCs w:val="28"/>
        </w:rPr>
      </w:pPr>
      <w:r>
        <w:rPr>
          <w:rFonts w:hint="eastAsia"/>
          <w:sz w:val="28"/>
          <w:szCs w:val="28"/>
        </w:rPr>
        <w:t>（三处公路路口</w:t>
      </w:r>
      <w:r w:rsidR="00294BC9">
        <w:rPr>
          <w:rFonts w:hint="eastAsia"/>
          <w:sz w:val="28"/>
          <w:szCs w:val="28"/>
        </w:rPr>
        <w:t>智能交通建设</w:t>
      </w:r>
      <w:r>
        <w:rPr>
          <w:rFonts w:hint="eastAsia"/>
          <w:sz w:val="28"/>
          <w:szCs w:val="28"/>
        </w:rPr>
        <w:t>及后台扩容项目）</w:t>
      </w:r>
    </w:p>
    <w:p w:rsidR="00E12C81" w:rsidRDefault="00E12C81">
      <w:pPr>
        <w:spacing w:line="360" w:lineRule="auto"/>
        <w:jc w:val="center"/>
        <w:rPr>
          <w:sz w:val="28"/>
          <w:szCs w:val="28"/>
        </w:rPr>
      </w:pPr>
    </w:p>
    <w:p w:rsidR="00E12C81" w:rsidRDefault="002A3139">
      <w:pPr>
        <w:adjustRightInd w:val="0"/>
        <w:snapToGrid w:val="0"/>
        <w:spacing w:line="360" w:lineRule="auto"/>
        <w:ind w:firstLineChars="200" w:firstLine="480"/>
        <w:rPr>
          <w:sz w:val="24"/>
          <w:szCs w:val="24"/>
        </w:rPr>
      </w:pPr>
      <w:r>
        <w:rPr>
          <w:rFonts w:hint="eastAsia"/>
          <w:sz w:val="24"/>
          <w:szCs w:val="24"/>
        </w:rPr>
        <w:t>依据</w:t>
      </w:r>
      <w:r>
        <w:rPr>
          <w:rFonts w:hint="eastAsia"/>
          <w:b/>
          <w:bCs/>
          <w:color w:val="FF0000"/>
          <w:sz w:val="24"/>
          <w:szCs w:val="24"/>
        </w:rPr>
        <w:t>阳财采计备</w:t>
      </w:r>
      <w:r>
        <w:rPr>
          <w:rFonts w:hint="eastAsia"/>
          <w:b/>
          <w:bCs/>
          <w:color w:val="FF0000"/>
          <w:sz w:val="24"/>
          <w:szCs w:val="24"/>
        </w:rPr>
        <w:t xml:space="preserve">[ </w:t>
      </w:r>
      <w:r>
        <w:rPr>
          <w:rFonts w:hint="eastAsia"/>
          <w:b/>
          <w:bCs/>
          <w:color w:val="FF0000"/>
          <w:sz w:val="24"/>
          <w:szCs w:val="24"/>
          <w:u w:val="single"/>
        </w:rPr>
        <w:t>2019</w:t>
      </w:r>
      <w:r>
        <w:rPr>
          <w:rFonts w:hint="eastAsia"/>
          <w:b/>
          <w:bCs/>
          <w:color w:val="FF0000"/>
          <w:sz w:val="24"/>
          <w:szCs w:val="24"/>
        </w:rPr>
        <w:t xml:space="preserve"> ]</w:t>
      </w:r>
      <w:r>
        <w:rPr>
          <w:rFonts w:hint="eastAsia"/>
          <w:b/>
          <w:bCs/>
          <w:color w:val="FF0000"/>
          <w:sz w:val="24"/>
          <w:szCs w:val="24"/>
          <w:u w:val="single"/>
        </w:rPr>
        <w:t xml:space="preserve"> A11</w:t>
      </w:r>
      <w:r>
        <w:rPr>
          <w:rFonts w:hint="eastAsia"/>
          <w:b/>
          <w:bCs/>
          <w:color w:val="FF0000"/>
          <w:sz w:val="24"/>
          <w:szCs w:val="24"/>
        </w:rPr>
        <w:t xml:space="preserve"> </w:t>
      </w:r>
      <w:r>
        <w:rPr>
          <w:rFonts w:hint="eastAsia"/>
          <w:b/>
          <w:bCs/>
          <w:color w:val="FF0000"/>
          <w:sz w:val="24"/>
          <w:szCs w:val="24"/>
        </w:rPr>
        <w:t>号备案表</w:t>
      </w:r>
      <w:r>
        <w:rPr>
          <w:rFonts w:hint="eastAsia"/>
          <w:sz w:val="24"/>
          <w:szCs w:val="24"/>
        </w:rPr>
        <w:t>要求，</w:t>
      </w:r>
      <w:r>
        <w:rPr>
          <w:rFonts w:hint="eastAsia"/>
          <w:sz w:val="24"/>
          <w:szCs w:val="24"/>
          <w:u w:val="single"/>
        </w:rPr>
        <w:t xml:space="preserve"> </w:t>
      </w:r>
      <w:r w:rsidR="0075682B">
        <w:rPr>
          <w:rFonts w:hint="eastAsia"/>
          <w:sz w:val="24"/>
          <w:szCs w:val="24"/>
          <w:u w:val="single"/>
        </w:rPr>
        <w:t>阳新县公安局交警大队</w:t>
      </w:r>
      <w:r>
        <w:rPr>
          <w:rFonts w:hint="eastAsia"/>
          <w:sz w:val="24"/>
          <w:szCs w:val="24"/>
          <w:u w:val="single"/>
        </w:rPr>
        <w:t xml:space="preserve"> </w:t>
      </w:r>
      <w:r>
        <w:rPr>
          <w:rFonts w:hint="eastAsia"/>
          <w:sz w:val="24"/>
          <w:szCs w:val="24"/>
        </w:rPr>
        <w:t>就</w:t>
      </w:r>
      <w:r>
        <w:rPr>
          <w:rFonts w:hint="eastAsia"/>
          <w:sz w:val="24"/>
          <w:szCs w:val="24"/>
          <w:u w:val="single"/>
        </w:rPr>
        <w:t xml:space="preserve"> </w:t>
      </w:r>
      <w:r>
        <w:rPr>
          <w:rFonts w:hint="eastAsia"/>
          <w:sz w:val="24"/>
          <w:szCs w:val="24"/>
          <w:u w:val="single"/>
        </w:rPr>
        <w:t>三处公路路口</w:t>
      </w:r>
      <w:r w:rsidR="00294BC9">
        <w:rPr>
          <w:rFonts w:hint="eastAsia"/>
          <w:sz w:val="24"/>
          <w:szCs w:val="24"/>
          <w:u w:val="single"/>
        </w:rPr>
        <w:t>智能交通建设</w:t>
      </w:r>
      <w:r>
        <w:rPr>
          <w:rFonts w:hint="eastAsia"/>
          <w:sz w:val="24"/>
          <w:szCs w:val="24"/>
          <w:u w:val="single"/>
        </w:rPr>
        <w:t>及后台扩容项目</w:t>
      </w:r>
      <w:r>
        <w:rPr>
          <w:rFonts w:hint="eastAsia"/>
          <w:sz w:val="24"/>
          <w:szCs w:val="24"/>
          <w:u w:val="single"/>
        </w:rPr>
        <w:t xml:space="preserve"> </w:t>
      </w:r>
      <w:r>
        <w:rPr>
          <w:rFonts w:hint="eastAsia"/>
          <w:sz w:val="24"/>
          <w:szCs w:val="24"/>
        </w:rPr>
        <w:t>所需货物及相关服务进行竞争性谈判采购，现对采购人提供的采购需求进行公示，公开征询意见，并接受有意向的潜在供应商报名。</w:t>
      </w:r>
    </w:p>
    <w:p w:rsidR="00E12C81" w:rsidRDefault="002A3139">
      <w:pPr>
        <w:adjustRightInd w:val="0"/>
        <w:snapToGrid w:val="0"/>
        <w:spacing w:line="360" w:lineRule="auto"/>
        <w:ind w:firstLineChars="200" w:firstLine="480"/>
        <w:rPr>
          <w:sz w:val="24"/>
          <w:szCs w:val="24"/>
        </w:rPr>
      </w:pPr>
      <w:r>
        <w:rPr>
          <w:rFonts w:hint="eastAsia"/>
          <w:sz w:val="24"/>
          <w:szCs w:val="24"/>
        </w:rPr>
        <w:t>一、项目编号：</w:t>
      </w:r>
      <w:r>
        <w:rPr>
          <w:rFonts w:hint="eastAsia"/>
          <w:sz w:val="24"/>
          <w:szCs w:val="24"/>
        </w:rPr>
        <w:t>131-Zcg</w:t>
      </w:r>
      <w:r>
        <w:rPr>
          <w:rFonts w:hint="eastAsia"/>
          <w:sz w:val="24"/>
          <w:szCs w:val="24"/>
        </w:rPr>
        <w:t>·</w:t>
      </w:r>
      <w:r>
        <w:rPr>
          <w:rFonts w:hint="eastAsia"/>
          <w:sz w:val="24"/>
          <w:szCs w:val="24"/>
        </w:rPr>
        <w:t>2019-</w:t>
      </w:r>
      <w:r w:rsidR="00CC4C10">
        <w:rPr>
          <w:rFonts w:hint="eastAsia"/>
          <w:sz w:val="24"/>
          <w:szCs w:val="24"/>
        </w:rPr>
        <w:t>15</w:t>
      </w:r>
    </w:p>
    <w:p w:rsidR="00E12C81" w:rsidRDefault="002A3139">
      <w:pPr>
        <w:adjustRightInd w:val="0"/>
        <w:snapToGrid w:val="0"/>
        <w:spacing w:line="360" w:lineRule="auto"/>
        <w:ind w:firstLineChars="200" w:firstLine="480"/>
        <w:rPr>
          <w:sz w:val="24"/>
          <w:szCs w:val="24"/>
        </w:rPr>
      </w:pPr>
      <w:r>
        <w:rPr>
          <w:rFonts w:hint="eastAsia"/>
          <w:sz w:val="24"/>
          <w:szCs w:val="24"/>
        </w:rPr>
        <w:t>二、项目名称：三处公路路口</w:t>
      </w:r>
      <w:r w:rsidR="00294BC9">
        <w:rPr>
          <w:rFonts w:hint="eastAsia"/>
          <w:sz w:val="24"/>
          <w:szCs w:val="24"/>
        </w:rPr>
        <w:t>智能交通建设</w:t>
      </w:r>
      <w:r>
        <w:rPr>
          <w:rFonts w:hint="eastAsia"/>
          <w:sz w:val="24"/>
          <w:szCs w:val="24"/>
        </w:rPr>
        <w:t>及后台扩容项目</w:t>
      </w:r>
      <w:r>
        <w:rPr>
          <w:rFonts w:hint="eastAsia"/>
          <w:sz w:val="24"/>
          <w:szCs w:val="24"/>
        </w:rPr>
        <w:t xml:space="preserve"> </w:t>
      </w:r>
    </w:p>
    <w:p w:rsidR="00E12C81" w:rsidRDefault="002A3139">
      <w:pPr>
        <w:adjustRightInd w:val="0"/>
        <w:snapToGrid w:val="0"/>
        <w:spacing w:line="360" w:lineRule="auto"/>
        <w:ind w:firstLineChars="200" w:firstLine="480"/>
        <w:rPr>
          <w:sz w:val="24"/>
          <w:szCs w:val="24"/>
        </w:rPr>
      </w:pPr>
      <w:r>
        <w:rPr>
          <w:rFonts w:hint="eastAsia"/>
          <w:sz w:val="24"/>
          <w:szCs w:val="24"/>
        </w:rPr>
        <w:t>三、采购内容：宏卿路口、</w:t>
      </w:r>
      <w:r>
        <w:rPr>
          <w:rFonts w:hint="eastAsia"/>
          <w:sz w:val="24"/>
          <w:szCs w:val="24"/>
        </w:rPr>
        <w:t>316</w:t>
      </w:r>
      <w:r>
        <w:rPr>
          <w:rFonts w:hint="eastAsia"/>
          <w:sz w:val="24"/>
          <w:szCs w:val="24"/>
        </w:rPr>
        <w:t>国道、田畈路口</w:t>
      </w:r>
      <w:r w:rsidR="00294BC9">
        <w:rPr>
          <w:rFonts w:hint="eastAsia"/>
          <w:sz w:val="24"/>
          <w:szCs w:val="24"/>
        </w:rPr>
        <w:t>智能交通建设</w:t>
      </w:r>
      <w:r>
        <w:rPr>
          <w:rFonts w:hint="eastAsia"/>
          <w:sz w:val="24"/>
          <w:szCs w:val="24"/>
        </w:rPr>
        <w:t>及后台扩容</w:t>
      </w:r>
    </w:p>
    <w:p w:rsidR="00E12C81" w:rsidRDefault="002A3139">
      <w:pPr>
        <w:adjustRightInd w:val="0"/>
        <w:snapToGrid w:val="0"/>
        <w:spacing w:line="360" w:lineRule="auto"/>
        <w:ind w:firstLineChars="200" w:firstLine="480"/>
        <w:rPr>
          <w:sz w:val="24"/>
          <w:szCs w:val="24"/>
        </w:rPr>
      </w:pPr>
      <w:r>
        <w:rPr>
          <w:rFonts w:hint="eastAsia"/>
          <w:sz w:val="24"/>
          <w:szCs w:val="24"/>
        </w:rPr>
        <w:t>四、采购预算：</w:t>
      </w:r>
      <w:r w:rsidRPr="00AA6F7F">
        <w:rPr>
          <w:rFonts w:hint="eastAsia"/>
          <w:color w:val="FF0000"/>
          <w:sz w:val="24"/>
          <w:szCs w:val="24"/>
          <w:u w:val="single"/>
        </w:rPr>
        <w:t xml:space="preserve"> 175.</w:t>
      </w:r>
      <w:r w:rsidR="00AA6F7F" w:rsidRPr="00AA6F7F">
        <w:rPr>
          <w:rFonts w:hint="eastAsia"/>
          <w:color w:val="FF0000"/>
          <w:sz w:val="24"/>
          <w:szCs w:val="24"/>
          <w:u w:val="single"/>
        </w:rPr>
        <w:t>3</w:t>
      </w:r>
      <w:r w:rsidRPr="00AA6F7F">
        <w:rPr>
          <w:rFonts w:hint="eastAsia"/>
          <w:color w:val="FF0000"/>
          <w:sz w:val="24"/>
          <w:szCs w:val="24"/>
          <w:u w:val="single"/>
        </w:rPr>
        <w:t xml:space="preserve"> </w:t>
      </w:r>
      <w:r w:rsidRPr="00AA6F7F">
        <w:rPr>
          <w:rFonts w:hint="eastAsia"/>
          <w:color w:val="FF0000"/>
          <w:sz w:val="24"/>
          <w:szCs w:val="24"/>
        </w:rPr>
        <w:t>万元</w:t>
      </w:r>
    </w:p>
    <w:p w:rsidR="00E12C81" w:rsidRDefault="002A3139">
      <w:pPr>
        <w:adjustRightInd w:val="0"/>
        <w:snapToGrid w:val="0"/>
        <w:spacing w:line="360" w:lineRule="auto"/>
        <w:ind w:firstLineChars="200" w:firstLine="480"/>
        <w:rPr>
          <w:sz w:val="24"/>
          <w:szCs w:val="24"/>
        </w:rPr>
      </w:pPr>
      <w:r>
        <w:rPr>
          <w:rFonts w:hint="eastAsia"/>
          <w:sz w:val="24"/>
          <w:szCs w:val="24"/>
        </w:rPr>
        <w:t>五、供应商资格条件</w:t>
      </w:r>
    </w:p>
    <w:p w:rsidR="00E12C81" w:rsidRDefault="002A3139">
      <w:pPr>
        <w:adjustRightInd w:val="0"/>
        <w:snapToGrid w:val="0"/>
        <w:spacing w:line="360" w:lineRule="auto"/>
        <w:ind w:firstLineChars="200" w:firstLine="480"/>
        <w:rPr>
          <w:sz w:val="24"/>
          <w:szCs w:val="24"/>
        </w:rPr>
      </w:pPr>
      <w:r>
        <w:rPr>
          <w:rFonts w:hint="eastAsia"/>
          <w:sz w:val="24"/>
          <w:szCs w:val="24"/>
        </w:rPr>
        <w:t>（一）应具备《政府</w:t>
      </w:r>
      <w:bookmarkStart w:id="1" w:name="_GoBack"/>
      <w:bookmarkEnd w:id="1"/>
      <w:r>
        <w:rPr>
          <w:rFonts w:hint="eastAsia"/>
          <w:sz w:val="24"/>
          <w:szCs w:val="24"/>
        </w:rPr>
        <w:t>采购法》第二十二条第一款之规定的基本条件。</w:t>
      </w:r>
    </w:p>
    <w:p w:rsidR="00E12C81" w:rsidRDefault="002A3139">
      <w:pPr>
        <w:adjustRightInd w:val="0"/>
        <w:snapToGrid w:val="0"/>
        <w:spacing w:line="360" w:lineRule="auto"/>
        <w:ind w:firstLineChars="200" w:firstLine="480"/>
        <w:rPr>
          <w:sz w:val="24"/>
          <w:szCs w:val="24"/>
        </w:rPr>
      </w:pPr>
      <w:r>
        <w:rPr>
          <w:rFonts w:hint="eastAsia"/>
          <w:sz w:val="24"/>
          <w:szCs w:val="24"/>
        </w:rPr>
        <w:t>（二）参加本次政府采购活动前三年内，在经营活动中没有重大违法记录并须提交《参加政府采购活动前</w:t>
      </w:r>
      <w:r>
        <w:rPr>
          <w:rFonts w:hint="eastAsia"/>
          <w:sz w:val="24"/>
          <w:szCs w:val="24"/>
        </w:rPr>
        <w:t>3</w:t>
      </w:r>
      <w:r>
        <w:rPr>
          <w:rFonts w:hint="eastAsia"/>
          <w:sz w:val="24"/>
          <w:szCs w:val="24"/>
        </w:rPr>
        <w:t>年内在经营活动中没有重大违法记录的书面声明》，且必须未被列入</w:t>
      </w:r>
      <w:r>
        <w:rPr>
          <w:rFonts w:hint="eastAsia"/>
          <w:sz w:val="24"/>
          <w:szCs w:val="24"/>
        </w:rPr>
        <w:t>"</w:t>
      </w:r>
      <w:r>
        <w:rPr>
          <w:rFonts w:hint="eastAsia"/>
          <w:sz w:val="24"/>
          <w:szCs w:val="24"/>
        </w:rPr>
        <w:t>信用中国</w:t>
      </w:r>
      <w:r>
        <w:rPr>
          <w:rFonts w:hint="eastAsia"/>
          <w:sz w:val="24"/>
          <w:szCs w:val="24"/>
        </w:rPr>
        <w:t>"</w:t>
      </w:r>
      <w:r>
        <w:rPr>
          <w:rFonts w:hint="eastAsia"/>
          <w:sz w:val="24"/>
          <w:szCs w:val="24"/>
        </w:rPr>
        <w:t>网站</w:t>
      </w:r>
      <w:r>
        <w:rPr>
          <w:rFonts w:hint="eastAsia"/>
          <w:sz w:val="24"/>
          <w:szCs w:val="24"/>
        </w:rPr>
        <w:t>(</w:t>
      </w:r>
      <w:proofErr w:type="spellStart"/>
      <w:r>
        <w:rPr>
          <w:rFonts w:hint="eastAsia"/>
          <w:sz w:val="24"/>
          <w:szCs w:val="24"/>
        </w:rPr>
        <w:t>www.creditchina.gov.cn</w:t>
      </w:r>
      <w:proofErr w:type="spellEnd"/>
      <w:r>
        <w:rPr>
          <w:rFonts w:hint="eastAsia"/>
          <w:sz w:val="24"/>
          <w:szCs w:val="24"/>
        </w:rPr>
        <w:t>)</w:t>
      </w:r>
      <w:r>
        <w:rPr>
          <w:rFonts w:hint="eastAsia"/>
          <w:sz w:val="24"/>
          <w:szCs w:val="24"/>
        </w:rPr>
        <w:t>失信被执行人（须提供网站截图）、重大税收违法案件当事人、政府采购严重违法失信行为记录名单。</w:t>
      </w:r>
    </w:p>
    <w:p w:rsidR="00E12C81" w:rsidRDefault="002A3139">
      <w:pPr>
        <w:adjustRightInd w:val="0"/>
        <w:snapToGrid w:val="0"/>
        <w:spacing w:line="360" w:lineRule="auto"/>
        <w:ind w:firstLineChars="200" w:firstLine="480"/>
        <w:rPr>
          <w:sz w:val="24"/>
          <w:szCs w:val="24"/>
        </w:rPr>
      </w:pPr>
      <w:r>
        <w:rPr>
          <w:rFonts w:hint="eastAsia"/>
          <w:sz w:val="24"/>
          <w:szCs w:val="24"/>
        </w:rPr>
        <w:t>（三）特定条件：</w:t>
      </w:r>
    </w:p>
    <w:p w:rsidR="00E12C81" w:rsidRPr="000440A0" w:rsidRDefault="002A3139">
      <w:pPr>
        <w:adjustRightInd w:val="0"/>
        <w:snapToGrid w:val="0"/>
        <w:spacing w:line="360" w:lineRule="auto"/>
        <w:ind w:firstLineChars="200" w:firstLine="480"/>
        <w:rPr>
          <w:sz w:val="24"/>
          <w:szCs w:val="24"/>
        </w:rPr>
      </w:pPr>
      <w:r w:rsidRPr="000440A0">
        <w:rPr>
          <w:rFonts w:hint="eastAsia"/>
          <w:sz w:val="24"/>
          <w:szCs w:val="24"/>
        </w:rPr>
        <w:t>1</w:t>
      </w:r>
      <w:r w:rsidRPr="000440A0">
        <w:rPr>
          <w:rFonts w:hint="eastAsia"/>
          <w:sz w:val="24"/>
          <w:szCs w:val="24"/>
        </w:rPr>
        <w:t>、投标人具备省级住房和城乡建设厅颁发的电子与智能化专业承包贰级及以上资质证书；</w:t>
      </w:r>
    </w:p>
    <w:p w:rsidR="00E12C81" w:rsidRPr="000440A0" w:rsidRDefault="002A3139">
      <w:pPr>
        <w:adjustRightInd w:val="0"/>
        <w:snapToGrid w:val="0"/>
        <w:spacing w:line="360" w:lineRule="auto"/>
        <w:ind w:firstLineChars="200" w:firstLine="480"/>
      </w:pPr>
      <w:r w:rsidRPr="000440A0">
        <w:rPr>
          <w:rFonts w:hint="eastAsia"/>
          <w:sz w:val="24"/>
          <w:szCs w:val="24"/>
        </w:rPr>
        <w:t>2</w:t>
      </w:r>
      <w:r w:rsidRPr="000440A0">
        <w:rPr>
          <w:rFonts w:hint="eastAsia"/>
          <w:sz w:val="24"/>
          <w:szCs w:val="24"/>
        </w:rPr>
        <w:t>、</w:t>
      </w:r>
      <w:r w:rsidRPr="000440A0">
        <w:t>投标人具备省级住房和城乡建设厅颁发的安全生产许可证；</w:t>
      </w:r>
    </w:p>
    <w:p w:rsidR="00E12C81" w:rsidRPr="000440A0" w:rsidRDefault="002A3139">
      <w:pPr>
        <w:adjustRightInd w:val="0"/>
        <w:snapToGrid w:val="0"/>
        <w:spacing w:line="360" w:lineRule="auto"/>
        <w:ind w:firstLineChars="200" w:firstLine="480"/>
      </w:pPr>
      <w:r w:rsidRPr="000440A0">
        <w:rPr>
          <w:rFonts w:hint="eastAsia"/>
          <w:sz w:val="24"/>
          <w:szCs w:val="24"/>
        </w:rPr>
        <w:t>3</w:t>
      </w:r>
      <w:r w:rsidRPr="000440A0">
        <w:rPr>
          <w:rFonts w:hint="eastAsia"/>
          <w:sz w:val="24"/>
          <w:szCs w:val="24"/>
        </w:rPr>
        <w:t>、</w:t>
      </w:r>
      <w:r w:rsidRPr="000440A0">
        <w:t>投标人拟派本项目的项目经理具有贰级及以上注册建造师资格</w:t>
      </w:r>
      <w:r w:rsidRPr="000440A0">
        <w:rPr>
          <w:rFonts w:hint="eastAsia"/>
        </w:rPr>
        <w:t>；</w:t>
      </w:r>
    </w:p>
    <w:p w:rsidR="00E12C81" w:rsidRPr="000440A0" w:rsidRDefault="002A3139">
      <w:pPr>
        <w:adjustRightInd w:val="0"/>
        <w:snapToGrid w:val="0"/>
        <w:spacing w:line="360" w:lineRule="auto"/>
        <w:ind w:firstLineChars="200" w:firstLine="480"/>
        <w:rPr>
          <w:sz w:val="24"/>
          <w:szCs w:val="24"/>
        </w:rPr>
      </w:pPr>
      <w:r w:rsidRPr="000440A0">
        <w:rPr>
          <w:rFonts w:hint="eastAsia"/>
          <w:sz w:val="24"/>
          <w:szCs w:val="24"/>
        </w:rPr>
        <w:t>4</w:t>
      </w:r>
      <w:r w:rsidRPr="000440A0">
        <w:rPr>
          <w:rFonts w:hint="eastAsia"/>
          <w:sz w:val="24"/>
          <w:szCs w:val="24"/>
        </w:rPr>
        <w:t>、投标人具有信用等级</w:t>
      </w:r>
      <w:r w:rsidRPr="000440A0">
        <w:rPr>
          <w:rFonts w:hint="eastAsia"/>
          <w:sz w:val="24"/>
          <w:szCs w:val="24"/>
        </w:rPr>
        <w:t xml:space="preserve"> AAA </w:t>
      </w:r>
      <w:r w:rsidRPr="000440A0">
        <w:rPr>
          <w:rFonts w:hint="eastAsia"/>
          <w:sz w:val="24"/>
          <w:szCs w:val="24"/>
        </w:rPr>
        <w:t>级证书；</w:t>
      </w:r>
    </w:p>
    <w:p w:rsidR="00E12C81" w:rsidRPr="000440A0" w:rsidRDefault="002A3139">
      <w:pPr>
        <w:adjustRightInd w:val="0"/>
        <w:snapToGrid w:val="0"/>
        <w:spacing w:line="360" w:lineRule="auto"/>
        <w:ind w:firstLineChars="200" w:firstLine="480"/>
        <w:rPr>
          <w:sz w:val="24"/>
          <w:szCs w:val="24"/>
        </w:rPr>
      </w:pPr>
      <w:r w:rsidRPr="000440A0">
        <w:rPr>
          <w:rFonts w:hint="eastAsia"/>
          <w:sz w:val="24"/>
          <w:szCs w:val="24"/>
        </w:rPr>
        <w:t>5</w:t>
      </w:r>
      <w:r w:rsidRPr="000440A0">
        <w:rPr>
          <w:rFonts w:hint="eastAsia"/>
          <w:sz w:val="24"/>
          <w:szCs w:val="24"/>
        </w:rPr>
        <w:t>、投标人所投电子警察产品（抓拍相机、后台扩容设备等产品）必须提供与</w:t>
      </w:r>
      <w:r w:rsidR="0075682B">
        <w:rPr>
          <w:rFonts w:hint="eastAsia"/>
          <w:sz w:val="24"/>
          <w:szCs w:val="24"/>
        </w:rPr>
        <w:t>阳新县公安局交警大队</w:t>
      </w:r>
      <w:r w:rsidRPr="000440A0">
        <w:rPr>
          <w:rFonts w:hint="eastAsia"/>
          <w:sz w:val="24"/>
          <w:szCs w:val="24"/>
        </w:rPr>
        <w:t>智能交通管控平台无缝对接的书面承诺（中标后，中标单位在一周时间内到交警大队进行智能交通管控平台无缝对接演示，不能对接取消中标资格。），否则视为无效投标。</w:t>
      </w:r>
    </w:p>
    <w:p w:rsidR="00E12C81" w:rsidRPr="000440A0" w:rsidRDefault="002A3139">
      <w:pPr>
        <w:adjustRightInd w:val="0"/>
        <w:snapToGrid w:val="0"/>
        <w:spacing w:line="360" w:lineRule="auto"/>
        <w:ind w:firstLineChars="200" w:firstLine="480"/>
        <w:rPr>
          <w:sz w:val="24"/>
          <w:szCs w:val="24"/>
        </w:rPr>
      </w:pPr>
      <w:r w:rsidRPr="000440A0">
        <w:rPr>
          <w:rFonts w:hint="eastAsia"/>
          <w:sz w:val="24"/>
          <w:szCs w:val="24"/>
        </w:rPr>
        <w:t>6</w:t>
      </w:r>
      <w:r w:rsidRPr="000440A0">
        <w:rPr>
          <w:rFonts w:hint="eastAsia"/>
          <w:sz w:val="24"/>
          <w:szCs w:val="24"/>
        </w:rPr>
        <w:t>、投标人具备有效期内</w:t>
      </w:r>
      <w:r w:rsidRPr="000440A0">
        <w:rPr>
          <w:rFonts w:hint="eastAsia"/>
          <w:sz w:val="24"/>
          <w:szCs w:val="24"/>
        </w:rPr>
        <w:t>ISO9001</w:t>
      </w:r>
      <w:r w:rsidRPr="000440A0">
        <w:rPr>
          <w:rFonts w:hint="eastAsia"/>
          <w:sz w:val="24"/>
          <w:szCs w:val="24"/>
        </w:rPr>
        <w:t>质量管理体系认证证书、</w:t>
      </w:r>
      <w:r w:rsidRPr="000440A0">
        <w:rPr>
          <w:rFonts w:hint="eastAsia"/>
          <w:sz w:val="24"/>
          <w:szCs w:val="24"/>
        </w:rPr>
        <w:t>ISO14001</w:t>
      </w:r>
      <w:r w:rsidRPr="000440A0">
        <w:rPr>
          <w:rFonts w:hint="eastAsia"/>
          <w:sz w:val="24"/>
          <w:szCs w:val="24"/>
        </w:rPr>
        <w:t>环境管</w:t>
      </w:r>
      <w:r w:rsidRPr="000440A0">
        <w:rPr>
          <w:rFonts w:hint="eastAsia"/>
          <w:sz w:val="24"/>
          <w:szCs w:val="24"/>
        </w:rPr>
        <w:lastRenderedPageBreak/>
        <w:t>理体系认证证书、</w:t>
      </w:r>
      <w:r w:rsidRPr="000440A0">
        <w:rPr>
          <w:rFonts w:hint="eastAsia"/>
          <w:sz w:val="24"/>
          <w:szCs w:val="24"/>
        </w:rPr>
        <w:t>OHSAS18001</w:t>
      </w:r>
      <w:r w:rsidRPr="000440A0">
        <w:rPr>
          <w:rFonts w:hint="eastAsia"/>
          <w:sz w:val="24"/>
          <w:szCs w:val="24"/>
        </w:rPr>
        <w:t>职业健康安全管理体系认证证书。</w:t>
      </w:r>
      <w:r w:rsidRPr="000440A0">
        <w:rPr>
          <w:rFonts w:hint="eastAsia"/>
          <w:sz w:val="24"/>
          <w:szCs w:val="24"/>
        </w:rPr>
        <w:t xml:space="preserve"> </w:t>
      </w:r>
    </w:p>
    <w:p w:rsidR="00EA63B8" w:rsidRPr="000440A0" w:rsidRDefault="00EA63B8" w:rsidP="00EA63B8">
      <w:pPr>
        <w:adjustRightInd w:val="0"/>
        <w:snapToGrid w:val="0"/>
        <w:spacing w:line="360" w:lineRule="auto"/>
        <w:ind w:firstLineChars="200" w:firstLine="480"/>
        <w:rPr>
          <w:sz w:val="24"/>
          <w:szCs w:val="24"/>
        </w:rPr>
      </w:pPr>
      <w:r w:rsidRPr="000440A0">
        <w:rPr>
          <w:rFonts w:hint="eastAsia"/>
          <w:sz w:val="24"/>
          <w:szCs w:val="24"/>
        </w:rPr>
        <w:t>7</w:t>
      </w:r>
      <w:r w:rsidRPr="000440A0">
        <w:rPr>
          <w:rFonts w:hint="eastAsia"/>
          <w:sz w:val="24"/>
          <w:szCs w:val="24"/>
        </w:rPr>
        <w:t>、投标人获得过“重合同、守信用企业”称号。</w:t>
      </w:r>
    </w:p>
    <w:p w:rsidR="00EA63B8" w:rsidRPr="000440A0" w:rsidRDefault="00EA63B8" w:rsidP="00EA63B8">
      <w:pPr>
        <w:adjustRightInd w:val="0"/>
        <w:snapToGrid w:val="0"/>
        <w:spacing w:line="360" w:lineRule="auto"/>
        <w:ind w:firstLineChars="200" w:firstLine="480"/>
        <w:rPr>
          <w:sz w:val="24"/>
          <w:szCs w:val="24"/>
        </w:rPr>
      </w:pPr>
      <w:r w:rsidRPr="000440A0">
        <w:rPr>
          <w:rFonts w:hint="eastAsia"/>
          <w:sz w:val="24"/>
          <w:szCs w:val="24"/>
        </w:rPr>
        <w:t>8</w:t>
      </w:r>
      <w:r w:rsidRPr="000440A0">
        <w:rPr>
          <w:rFonts w:hint="eastAsia"/>
          <w:sz w:val="24"/>
          <w:szCs w:val="24"/>
        </w:rPr>
        <w:t>、采购人不组织现场踏勘，投标人自行组织现场踏勘。投标人需提交现场踏勘</w:t>
      </w:r>
      <w:r w:rsidR="00AD1C0E" w:rsidRPr="000440A0">
        <w:rPr>
          <w:rFonts w:hint="eastAsia"/>
          <w:sz w:val="24"/>
          <w:szCs w:val="24"/>
        </w:rPr>
        <w:t>相关图纸资料</w:t>
      </w:r>
      <w:r w:rsidRPr="000440A0">
        <w:rPr>
          <w:rFonts w:hint="eastAsia"/>
          <w:sz w:val="24"/>
          <w:szCs w:val="24"/>
        </w:rPr>
        <w:t>。</w:t>
      </w:r>
    </w:p>
    <w:p w:rsidR="00EA63B8" w:rsidRPr="000440A0" w:rsidRDefault="00EA63B8">
      <w:pPr>
        <w:adjustRightInd w:val="0"/>
        <w:snapToGrid w:val="0"/>
        <w:spacing w:line="360" w:lineRule="auto"/>
        <w:ind w:firstLineChars="200" w:firstLine="480"/>
        <w:rPr>
          <w:sz w:val="24"/>
          <w:szCs w:val="24"/>
        </w:rPr>
      </w:pPr>
    </w:p>
    <w:p w:rsidR="00E12C81" w:rsidRDefault="002A3139">
      <w:pPr>
        <w:adjustRightInd w:val="0"/>
        <w:snapToGrid w:val="0"/>
        <w:spacing w:line="360" w:lineRule="auto"/>
        <w:ind w:firstLineChars="200" w:firstLine="480"/>
        <w:rPr>
          <w:sz w:val="24"/>
          <w:szCs w:val="24"/>
        </w:rPr>
      </w:pPr>
      <w:r>
        <w:rPr>
          <w:rFonts w:hint="eastAsia"/>
          <w:sz w:val="24"/>
          <w:szCs w:val="24"/>
        </w:rPr>
        <w:t>（四）本项目不接收联合体投标。</w:t>
      </w:r>
    </w:p>
    <w:p w:rsidR="00E12C81" w:rsidRDefault="002A3139">
      <w:pPr>
        <w:adjustRightInd w:val="0"/>
        <w:snapToGrid w:val="0"/>
        <w:spacing w:line="360" w:lineRule="auto"/>
        <w:ind w:firstLineChars="200" w:firstLine="480"/>
        <w:rPr>
          <w:sz w:val="24"/>
          <w:szCs w:val="24"/>
        </w:rPr>
      </w:pPr>
      <w:r>
        <w:rPr>
          <w:rFonts w:hint="eastAsia"/>
          <w:sz w:val="24"/>
          <w:szCs w:val="24"/>
        </w:rPr>
        <w:t>六、是否专门面向中小企业</w:t>
      </w:r>
      <w:r>
        <w:rPr>
          <w:rFonts w:hint="eastAsia"/>
          <w:color w:val="000000" w:themeColor="text1"/>
          <w:sz w:val="24"/>
        </w:rPr>
        <w:t>、监狱企业、残疾人福利性单位</w:t>
      </w:r>
      <w:r>
        <w:rPr>
          <w:rFonts w:hint="eastAsia"/>
          <w:sz w:val="24"/>
          <w:szCs w:val="24"/>
        </w:rPr>
        <w:t>：否</w:t>
      </w:r>
    </w:p>
    <w:p w:rsidR="00E12C81" w:rsidRDefault="002A3139">
      <w:pPr>
        <w:adjustRightInd w:val="0"/>
        <w:snapToGrid w:val="0"/>
        <w:spacing w:line="360" w:lineRule="auto"/>
        <w:ind w:firstLineChars="200" w:firstLine="480"/>
        <w:rPr>
          <w:sz w:val="24"/>
          <w:szCs w:val="24"/>
        </w:rPr>
      </w:pPr>
      <w:r>
        <w:rPr>
          <w:rFonts w:hint="eastAsia"/>
          <w:sz w:val="24"/>
          <w:szCs w:val="24"/>
        </w:rPr>
        <w:t>七、需求公示</w:t>
      </w:r>
    </w:p>
    <w:p w:rsidR="00E12C81" w:rsidRDefault="002A3139">
      <w:pPr>
        <w:adjustRightInd w:val="0"/>
        <w:snapToGrid w:val="0"/>
        <w:spacing w:line="360" w:lineRule="auto"/>
        <w:ind w:firstLineChars="200" w:firstLine="480"/>
        <w:rPr>
          <w:sz w:val="24"/>
          <w:szCs w:val="24"/>
        </w:rPr>
      </w:pPr>
      <w:r>
        <w:rPr>
          <w:rFonts w:hint="eastAsia"/>
          <w:sz w:val="24"/>
          <w:szCs w:val="24"/>
        </w:rPr>
        <w:t>（一）公示期：</w:t>
      </w:r>
      <w:r w:rsidRPr="00AA6F7F">
        <w:rPr>
          <w:rFonts w:hint="eastAsia"/>
          <w:color w:val="FF0000"/>
          <w:sz w:val="24"/>
          <w:szCs w:val="24"/>
        </w:rPr>
        <w:t>本公示发布之日起至</w:t>
      </w:r>
      <w:r w:rsidRPr="00AA6F7F">
        <w:rPr>
          <w:rFonts w:hint="eastAsia"/>
          <w:color w:val="FF0000"/>
          <w:sz w:val="24"/>
          <w:szCs w:val="24"/>
          <w:u w:val="single"/>
        </w:rPr>
        <w:t xml:space="preserve"> 2019 </w:t>
      </w:r>
      <w:r w:rsidRPr="00AA6F7F">
        <w:rPr>
          <w:rFonts w:hint="eastAsia"/>
          <w:color w:val="FF0000"/>
          <w:sz w:val="24"/>
          <w:szCs w:val="24"/>
        </w:rPr>
        <w:t>年</w:t>
      </w:r>
      <w:r w:rsidRPr="00AA6F7F">
        <w:rPr>
          <w:rFonts w:hint="eastAsia"/>
          <w:color w:val="FF0000"/>
          <w:sz w:val="24"/>
          <w:szCs w:val="24"/>
          <w:u w:val="single"/>
        </w:rPr>
        <w:t xml:space="preserve"> 1 </w:t>
      </w:r>
      <w:r w:rsidRPr="00AA6F7F">
        <w:rPr>
          <w:rFonts w:hint="eastAsia"/>
          <w:color w:val="FF0000"/>
          <w:sz w:val="24"/>
          <w:szCs w:val="24"/>
        </w:rPr>
        <w:t>月</w:t>
      </w:r>
      <w:r w:rsidR="00AA6F7F" w:rsidRPr="00AA6F7F">
        <w:rPr>
          <w:rFonts w:hint="eastAsia"/>
          <w:color w:val="FF0000"/>
          <w:sz w:val="24"/>
          <w:szCs w:val="24"/>
          <w:u w:val="single"/>
        </w:rPr>
        <w:t>18</w:t>
      </w:r>
      <w:r w:rsidRPr="00AA6F7F">
        <w:rPr>
          <w:rFonts w:hint="eastAsia"/>
          <w:color w:val="FF0000"/>
          <w:sz w:val="24"/>
          <w:szCs w:val="24"/>
        </w:rPr>
        <w:t>日</w:t>
      </w:r>
      <w:r w:rsidRPr="00AA6F7F">
        <w:rPr>
          <w:rFonts w:hint="eastAsia"/>
          <w:color w:val="FF0000"/>
          <w:sz w:val="24"/>
          <w:szCs w:val="24"/>
        </w:rPr>
        <w:t>17:30</w:t>
      </w:r>
      <w:r w:rsidRPr="00AA6F7F">
        <w:rPr>
          <w:rFonts w:hint="eastAsia"/>
          <w:color w:val="FF0000"/>
          <w:sz w:val="24"/>
          <w:szCs w:val="24"/>
        </w:rPr>
        <w:t>时止。</w:t>
      </w:r>
    </w:p>
    <w:p w:rsidR="00E12C81" w:rsidRDefault="002A3139">
      <w:pPr>
        <w:adjustRightInd w:val="0"/>
        <w:snapToGrid w:val="0"/>
        <w:spacing w:line="360" w:lineRule="auto"/>
        <w:ind w:firstLineChars="200" w:firstLine="480"/>
        <w:rPr>
          <w:sz w:val="24"/>
          <w:szCs w:val="24"/>
        </w:rPr>
      </w:pPr>
      <w:r>
        <w:rPr>
          <w:rFonts w:hint="eastAsia"/>
          <w:sz w:val="24"/>
          <w:szCs w:val="24"/>
        </w:rPr>
        <w:t>（二）意见反馈方式：对采购需求提出相关意见（应说明理由）应客观公正、实事求是，供应商可以在公示期内向采购人或采购代理机构提交相关意见。</w:t>
      </w:r>
    </w:p>
    <w:p w:rsidR="00E12C81" w:rsidRDefault="002A3139">
      <w:pPr>
        <w:adjustRightInd w:val="0"/>
        <w:snapToGrid w:val="0"/>
        <w:spacing w:line="360" w:lineRule="auto"/>
        <w:ind w:firstLineChars="200" w:firstLine="480"/>
        <w:rPr>
          <w:sz w:val="24"/>
          <w:szCs w:val="24"/>
          <w:u w:val="single"/>
        </w:rPr>
      </w:pPr>
      <w:r>
        <w:rPr>
          <w:rFonts w:hint="eastAsia"/>
          <w:sz w:val="24"/>
          <w:szCs w:val="24"/>
        </w:rPr>
        <w:t>（三）采购需求：见附件</w:t>
      </w:r>
      <w:r>
        <w:rPr>
          <w:rFonts w:hint="eastAsia"/>
          <w:sz w:val="24"/>
          <w:szCs w:val="24"/>
        </w:rPr>
        <w:t xml:space="preserve">                    </w:t>
      </w:r>
    </w:p>
    <w:p w:rsidR="00E12C81" w:rsidRDefault="002A3139">
      <w:pPr>
        <w:adjustRightInd w:val="0"/>
        <w:snapToGrid w:val="0"/>
        <w:spacing w:line="360" w:lineRule="auto"/>
        <w:ind w:firstLineChars="200" w:firstLine="480"/>
        <w:rPr>
          <w:sz w:val="24"/>
          <w:szCs w:val="24"/>
        </w:rPr>
      </w:pPr>
      <w:r>
        <w:rPr>
          <w:rFonts w:hint="eastAsia"/>
          <w:sz w:val="24"/>
          <w:szCs w:val="24"/>
        </w:rPr>
        <w:t>（四）需求公示的目的：就采购需求的公正性与专业性征询各潜在供应商的意见，无论是否反馈意见均不影响供应商参与征集供应商名单。</w:t>
      </w:r>
    </w:p>
    <w:p w:rsidR="00E12C81" w:rsidRDefault="002A3139">
      <w:pPr>
        <w:adjustRightInd w:val="0"/>
        <w:snapToGrid w:val="0"/>
        <w:spacing w:line="360" w:lineRule="auto"/>
        <w:ind w:firstLineChars="200" w:firstLine="480"/>
        <w:rPr>
          <w:sz w:val="24"/>
          <w:szCs w:val="24"/>
        </w:rPr>
      </w:pPr>
      <w:r>
        <w:rPr>
          <w:rFonts w:hint="eastAsia"/>
          <w:sz w:val="24"/>
          <w:szCs w:val="24"/>
        </w:rPr>
        <w:t>八、征集供应商名单</w:t>
      </w:r>
    </w:p>
    <w:p w:rsidR="00E12C81" w:rsidRDefault="002A3139">
      <w:pPr>
        <w:adjustRightInd w:val="0"/>
        <w:snapToGrid w:val="0"/>
        <w:spacing w:line="360" w:lineRule="auto"/>
        <w:ind w:firstLineChars="200" w:firstLine="480"/>
        <w:rPr>
          <w:sz w:val="24"/>
          <w:szCs w:val="24"/>
        </w:rPr>
      </w:pPr>
      <w:r>
        <w:rPr>
          <w:rFonts w:hint="eastAsia"/>
          <w:sz w:val="24"/>
          <w:szCs w:val="24"/>
        </w:rPr>
        <w:t>（一）征集的供应商为本项目备选供应商，最终由谈判小组确定不少于三家供应商参加竞争性谈判。如供应商受邀请后无故不参加竞争性谈判，将被列入阳新县公共资源交易监督管理局不诚信供应商名单。</w:t>
      </w:r>
    </w:p>
    <w:p w:rsidR="00E12C81" w:rsidRDefault="002A3139">
      <w:pPr>
        <w:adjustRightInd w:val="0"/>
        <w:snapToGrid w:val="0"/>
        <w:spacing w:line="360" w:lineRule="auto"/>
        <w:ind w:firstLineChars="200" w:firstLine="480"/>
        <w:rPr>
          <w:sz w:val="24"/>
          <w:szCs w:val="24"/>
        </w:rPr>
      </w:pPr>
      <w:r>
        <w:rPr>
          <w:rFonts w:hint="eastAsia"/>
          <w:sz w:val="24"/>
          <w:szCs w:val="24"/>
        </w:rPr>
        <w:t>（二）有意参与本项目的潜在供应商可在公示期内通过电子邮件的方式（在有效公示期内向指定邮箱</w:t>
      </w:r>
      <w:r>
        <w:rPr>
          <w:rFonts w:hint="eastAsia"/>
          <w:sz w:val="24"/>
          <w:szCs w:val="24"/>
        </w:rPr>
        <w:t xml:space="preserve"> 530193203@qq,com </w:t>
      </w:r>
      <w:r>
        <w:rPr>
          <w:rFonts w:hint="eastAsia"/>
          <w:sz w:val="24"/>
          <w:szCs w:val="24"/>
        </w:rPr>
        <w:t>递交报名资料）进行报名。</w:t>
      </w:r>
    </w:p>
    <w:p w:rsidR="00E12C81" w:rsidRDefault="002A3139">
      <w:pPr>
        <w:adjustRightInd w:val="0"/>
        <w:snapToGrid w:val="0"/>
        <w:spacing w:line="360" w:lineRule="auto"/>
        <w:ind w:firstLineChars="200" w:firstLine="480"/>
        <w:rPr>
          <w:sz w:val="24"/>
          <w:szCs w:val="24"/>
        </w:rPr>
      </w:pPr>
      <w:r>
        <w:rPr>
          <w:rFonts w:hint="eastAsia"/>
          <w:sz w:val="24"/>
          <w:szCs w:val="24"/>
        </w:rPr>
        <w:t>（三）报名资料至少应当包含以下内容：</w:t>
      </w:r>
    </w:p>
    <w:p w:rsidR="00E12C81" w:rsidRDefault="002A3139">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供应商报名表（格式见附件）。</w:t>
      </w:r>
    </w:p>
    <w:p w:rsidR="00E12C81" w:rsidRDefault="002A3139">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《政府采购法》第二十二条第一款之规定的基本条件，提供下列材料：</w:t>
      </w:r>
    </w:p>
    <w:p w:rsidR="00E12C81" w:rsidRDefault="002A3139">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）法人或者其他组织的营业执照等证明文件，如供应商是自然人的提供身份证明材料；</w:t>
      </w:r>
    </w:p>
    <w:p w:rsidR="00E12C81" w:rsidRDefault="002A3139">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）财务状况报告，依法缴纳税收和社会保障资金的相关材料；</w:t>
      </w:r>
    </w:p>
    <w:p w:rsidR="00E12C81" w:rsidRDefault="002A3139">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）具备履行合同所必需的设备和专业技术能力的证明材料；</w:t>
      </w:r>
    </w:p>
    <w:p w:rsidR="00E12C81" w:rsidRDefault="002A3139">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）参加政府采购活动前</w:t>
      </w:r>
      <w:r>
        <w:rPr>
          <w:rFonts w:hint="eastAsia"/>
          <w:sz w:val="24"/>
          <w:szCs w:val="24"/>
        </w:rPr>
        <w:t>3</w:t>
      </w:r>
      <w:r>
        <w:rPr>
          <w:rFonts w:hint="eastAsia"/>
          <w:sz w:val="24"/>
          <w:szCs w:val="24"/>
        </w:rPr>
        <w:t>年内在经营活动中没有重大违法记录的书面声明；</w:t>
      </w:r>
    </w:p>
    <w:p w:rsidR="00E12C81" w:rsidRDefault="002A3139">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）具备法律、行政法规规定的其他条件的证明材料。</w:t>
      </w:r>
    </w:p>
    <w:p w:rsidR="00E12C81" w:rsidRDefault="002A3139">
      <w:pPr>
        <w:adjustRightInd w:val="0"/>
        <w:snapToGrid w:val="0"/>
        <w:spacing w:line="360" w:lineRule="auto"/>
        <w:ind w:firstLineChars="200" w:firstLine="480"/>
        <w:rPr>
          <w:sz w:val="24"/>
          <w:szCs w:val="24"/>
        </w:rPr>
      </w:pPr>
      <w:r>
        <w:rPr>
          <w:rFonts w:hint="eastAsia"/>
          <w:sz w:val="24"/>
          <w:szCs w:val="24"/>
        </w:rPr>
        <w:lastRenderedPageBreak/>
        <w:t>3.</w:t>
      </w:r>
      <w:r>
        <w:rPr>
          <w:rFonts w:hint="eastAsia"/>
          <w:sz w:val="24"/>
          <w:szCs w:val="24"/>
        </w:rPr>
        <w:t>未被列入</w:t>
      </w:r>
      <w:r>
        <w:rPr>
          <w:rFonts w:hint="eastAsia"/>
          <w:sz w:val="24"/>
          <w:szCs w:val="24"/>
        </w:rPr>
        <w:t xml:space="preserve"> </w:t>
      </w:r>
      <w:r>
        <w:rPr>
          <w:rFonts w:hint="eastAsia"/>
          <w:sz w:val="24"/>
          <w:szCs w:val="24"/>
        </w:rPr>
        <w:t>“信用中国”网站（</w:t>
      </w:r>
      <w:proofErr w:type="spellStart"/>
      <w:r>
        <w:rPr>
          <w:rFonts w:hint="eastAsia"/>
          <w:sz w:val="24"/>
          <w:szCs w:val="24"/>
        </w:rPr>
        <w:t>www.creditchina.gov.cn</w:t>
      </w:r>
      <w:proofErr w:type="spellEnd"/>
      <w:r>
        <w:rPr>
          <w:rFonts w:hint="eastAsia"/>
          <w:sz w:val="24"/>
          <w:szCs w:val="24"/>
        </w:rPr>
        <w:t>）失信被执行人、重大税收违法案件当事人名单、政府采购严重违法失信行为记录名单的网页打印件。</w:t>
      </w:r>
    </w:p>
    <w:p w:rsidR="00E12C81" w:rsidRDefault="002A3139">
      <w:pPr>
        <w:adjustRightInd w:val="0"/>
        <w:snapToGrid w:val="0"/>
        <w:spacing w:line="360" w:lineRule="auto"/>
        <w:ind w:firstLineChars="200" w:firstLine="480"/>
        <w:rPr>
          <w:sz w:val="24"/>
          <w:szCs w:val="24"/>
        </w:rPr>
      </w:pPr>
      <w:r>
        <w:rPr>
          <w:rFonts w:hint="eastAsia"/>
          <w:sz w:val="24"/>
          <w:szCs w:val="24"/>
        </w:rPr>
        <w:t>4.</w:t>
      </w:r>
      <w:r>
        <w:rPr>
          <w:rFonts w:hint="eastAsia"/>
          <w:sz w:val="24"/>
          <w:szCs w:val="24"/>
        </w:rPr>
        <w:t>特定条件。</w:t>
      </w:r>
    </w:p>
    <w:p w:rsidR="00E12C81" w:rsidRDefault="002A3139">
      <w:pPr>
        <w:adjustRightInd w:val="0"/>
        <w:snapToGrid w:val="0"/>
        <w:spacing w:line="360" w:lineRule="auto"/>
        <w:ind w:firstLineChars="200" w:firstLine="480"/>
        <w:rPr>
          <w:sz w:val="24"/>
          <w:szCs w:val="24"/>
        </w:rPr>
      </w:pPr>
      <w:r>
        <w:rPr>
          <w:rFonts w:hint="eastAsia"/>
          <w:sz w:val="24"/>
          <w:szCs w:val="24"/>
        </w:rPr>
        <w:t>九、联系方式</w:t>
      </w:r>
    </w:p>
    <w:p w:rsidR="00E12C81" w:rsidRDefault="002A3139">
      <w:pPr>
        <w:adjustRightInd w:val="0"/>
        <w:snapToGrid w:val="0"/>
        <w:spacing w:line="360" w:lineRule="auto"/>
        <w:ind w:firstLineChars="200" w:firstLine="480"/>
        <w:rPr>
          <w:sz w:val="24"/>
          <w:szCs w:val="24"/>
        </w:rPr>
      </w:pPr>
      <w:r>
        <w:rPr>
          <w:rFonts w:hint="eastAsia"/>
          <w:sz w:val="24"/>
          <w:szCs w:val="24"/>
        </w:rPr>
        <w:t>采购代理机构：</w:t>
      </w:r>
      <w:r>
        <w:rPr>
          <w:rFonts w:hint="eastAsia"/>
          <w:sz w:val="24"/>
          <w:szCs w:val="24"/>
          <w:lang w:val="hr-HR"/>
        </w:rPr>
        <w:t>河南创达建设工程管理有限公司</w:t>
      </w:r>
    </w:p>
    <w:p w:rsidR="00E12C81" w:rsidRDefault="002A3139">
      <w:pPr>
        <w:adjustRightInd w:val="0"/>
        <w:snapToGrid w:val="0"/>
        <w:spacing w:line="360" w:lineRule="auto"/>
        <w:ind w:firstLineChars="200" w:firstLine="480"/>
        <w:rPr>
          <w:sz w:val="24"/>
          <w:szCs w:val="24"/>
        </w:rPr>
      </w:pPr>
      <w:r>
        <w:rPr>
          <w:rFonts w:hint="eastAsia"/>
          <w:sz w:val="24"/>
          <w:szCs w:val="24"/>
        </w:rPr>
        <w:t>联</w:t>
      </w:r>
      <w:r>
        <w:rPr>
          <w:rFonts w:hint="eastAsia"/>
          <w:sz w:val="24"/>
          <w:szCs w:val="24"/>
        </w:rPr>
        <w:t xml:space="preserve"> </w:t>
      </w:r>
      <w:r>
        <w:rPr>
          <w:rFonts w:hint="eastAsia"/>
          <w:sz w:val="24"/>
          <w:szCs w:val="24"/>
        </w:rPr>
        <w:t>系</w:t>
      </w:r>
      <w:r>
        <w:rPr>
          <w:rFonts w:hint="eastAsia"/>
          <w:sz w:val="24"/>
          <w:szCs w:val="24"/>
        </w:rPr>
        <w:t xml:space="preserve"> </w:t>
      </w:r>
      <w:r>
        <w:rPr>
          <w:rFonts w:hint="eastAsia"/>
          <w:sz w:val="24"/>
          <w:szCs w:val="24"/>
        </w:rPr>
        <w:t>人：袁行军</w:t>
      </w:r>
      <w:r>
        <w:rPr>
          <w:rFonts w:hint="eastAsia"/>
          <w:sz w:val="24"/>
          <w:szCs w:val="24"/>
        </w:rPr>
        <w:t xml:space="preserve">                  </w:t>
      </w:r>
    </w:p>
    <w:p w:rsidR="00E12C81" w:rsidRDefault="002A3139">
      <w:pPr>
        <w:adjustRightInd w:val="0"/>
        <w:snapToGrid w:val="0"/>
        <w:spacing w:line="360" w:lineRule="auto"/>
        <w:ind w:firstLineChars="200" w:firstLine="480"/>
        <w:rPr>
          <w:sz w:val="24"/>
          <w:szCs w:val="24"/>
        </w:rPr>
      </w:pPr>
      <w:r>
        <w:rPr>
          <w:rFonts w:hint="eastAsia"/>
          <w:sz w:val="24"/>
          <w:szCs w:val="24"/>
        </w:rPr>
        <w:t>电</w:t>
      </w:r>
      <w:r>
        <w:rPr>
          <w:rFonts w:hint="eastAsia"/>
          <w:sz w:val="24"/>
          <w:szCs w:val="24"/>
        </w:rPr>
        <w:t xml:space="preserve">    </w:t>
      </w:r>
      <w:r>
        <w:rPr>
          <w:rFonts w:hint="eastAsia"/>
          <w:sz w:val="24"/>
          <w:szCs w:val="24"/>
        </w:rPr>
        <w:t>话：</w:t>
      </w:r>
      <w:r>
        <w:rPr>
          <w:rFonts w:hint="eastAsia"/>
          <w:sz w:val="24"/>
          <w:szCs w:val="24"/>
        </w:rPr>
        <w:t xml:space="preserve">17807138978                </w:t>
      </w:r>
    </w:p>
    <w:p w:rsidR="00E12C81" w:rsidRDefault="002A3139">
      <w:pPr>
        <w:adjustRightInd w:val="0"/>
        <w:snapToGrid w:val="0"/>
        <w:spacing w:line="360" w:lineRule="auto"/>
        <w:ind w:firstLineChars="200" w:firstLine="480"/>
        <w:rPr>
          <w:sz w:val="24"/>
          <w:szCs w:val="24"/>
        </w:rPr>
      </w:pPr>
      <w:r>
        <w:rPr>
          <w:rFonts w:hint="eastAsia"/>
          <w:sz w:val="24"/>
          <w:szCs w:val="24"/>
        </w:rPr>
        <w:t>电子邮箱：</w:t>
      </w:r>
      <w:r>
        <w:rPr>
          <w:rFonts w:hint="eastAsia"/>
          <w:sz w:val="24"/>
          <w:szCs w:val="24"/>
        </w:rPr>
        <w:t>530193203@qq,com</w:t>
      </w:r>
    </w:p>
    <w:p w:rsidR="00E12C81" w:rsidRDefault="002A3139">
      <w:pPr>
        <w:adjustRightInd w:val="0"/>
        <w:snapToGrid w:val="0"/>
        <w:spacing w:line="360" w:lineRule="auto"/>
        <w:ind w:firstLineChars="200" w:firstLine="480"/>
        <w:rPr>
          <w:sz w:val="24"/>
          <w:szCs w:val="24"/>
        </w:rPr>
      </w:pPr>
      <w:r>
        <w:rPr>
          <w:rFonts w:hint="eastAsia"/>
          <w:sz w:val="24"/>
          <w:szCs w:val="24"/>
        </w:rPr>
        <w:t>联系地址：</w:t>
      </w:r>
      <w:r>
        <w:rPr>
          <w:rFonts w:hint="eastAsia"/>
          <w:sz w:val="24"/>
          <w:szCs w:val="24"/>
          <w:lang w:val="hr-HR"/>
        </w:rPr>
        <w:t>阳新县兴国大道熊家垴小区</w:t>
      </w:r>
      <w:r>
        <w:rPr>
          <w:rFonts w:hint="eastAsia"/>
          <w:sz w:val="24"/>
          <w:szCs w:val="24"/>
        </w:rPr>
        <w:t>8</w:t>
      </w:r>
      <w:r>
        <w:rPr>
          <w:rFonts w:hint="eastAsia"/>
          <w:sz w:val="24"/>
          <w:szCs w:val="24"/>
          <w:lang w:val="hr-HR"/>
        </w:rPr>
        <w:t>栋二单元</w:t>
      </w:r>
      <w:r>
        <w:rPr>
          <w:rFonts w:hint="eastAsia"/>
          <w:sz w:val="24"/>
          <w:szCs w:val="24"/>
        </w:rPr>
        <w:t xml:space="preserve"> </w:t>
      </w:r>
    </w:p>
    <w:p w:rsidR="00E12C81" w:rsidRDefault="00E12C81">
      <w:pPr>
        <w:adjustRightInd w:val="0"/>
        <w:snapToGrid w:val="0"/>
        <w:spacing w:line="360" w:lineRule="auto"/>
        <w:ind w:firstLineChars="200" w:firstLine="480"/>
        <w:rPr>
          <w:sz w:val="24"/>
          <w:szCs w:val="24"/>
        </w:rPr>
      </w:pPr>
    </w:p>
    <w:p w:rsidR="00E12C81" w:rsidRDefault="002A3139">
      <w:pPr>
        <w:adjustRightInd w:val="0"/>
        <w:snapToGrid w:val="0"/>
        <w:spacing w:line="360" w:lineRule="auto"/>
        <w:ind w:firstLineChars="200" w:firstLine="480"/>
        <w:rPr>
          <w:sz w:val="24"/>
          <w:szCs w:val="24"/>
        </w:rPr>
      </w:pPr>
      <w:r>
        <w:rPr>
          <w:rFonts w:hint="eastAsia"/>
          <w:sz w:val="24"/>
          <w:szCs w:val="24"/>
        </w:rPr>
        <w:t>采</w:t>
      </w:r>
      <w:r>
        <w:rPr>
          <w:rFonts w:hint="eastAsia"/>
          <w:sz w:val="24"/>
          <w:szCs w:val="24"/>
        </w:rPr>
        <w:t xml:space="preserve"> </w:t>
      </w:r>
      <w:r>
        <w:rPr>
          <w:rFonts w:hint="eastAsia"/>
          <w:sz w:val="24"/>
          <w:szCs w:val="24"/>
        </w:rPr>
        <w:t>购</w:t>
      </w:r>
      <w:r>
        <w:rPr>
          <w:rFonts w:hint="eastAsia"/>
          <w:sz w:val="24"/>
          <w:szCs w:val="24"/>
        </w:rPr>
        <w:t xml:space="preserve"> </w:t>
      </w:r>
      <w:r>
        <w:rPr>
          <w:rFonts w:hint="eastAsia"/>
          <w:sz w:val="24"/>
          <w:szCs w:val="24"/>
        </w:rPr>
        <w:t>人：阳新县公安局交警大队</w:t>
      </w:r>
      <w:r>
        <w:rPr>
          <w:rFonts w:hint="eastAsia"/>
          <w:sz w:val="24"/>
          <w:szCs w:val="24"/>
        </w:rPr>
        <w:t xml:space="preserve">   </w:t>
      </w:r>
    </w:p>
    <w:p w:rsidR="00E12C81" w:rsidRDefault="002A3139">
      <w:pPr>
        <w:adjustRightInd w:val="0"/>
        <w:snapToGrid w:val="0"/>
        <w:spacing w:line="360" w:lineRule="auto"/>
        <w:ind w:firstLineChars="200" w:firstLine="480"/>
        <w:rPr>
          <w:sz w:val="24"/>
          <w:szCs w:val="24"/>
        </w:rPr>
      </w:pPr>
      <w:r>
        <w:rPr>
          <w:rFonts w:hint="eastAsia"/>
          <w:sz w:val="24"/>
          <w:szCs w:val="24"/>
        </w:rPr>
        <w:t>联</w:t>
      </w:r>
      <w:r>
        <w:rPr>
          <w:rFonts w:hint="eastAsia"/>
          <w:sz w:val="24"/>
          <w:szCs w:val="24"/>
        </w:rPr>
        <w:t xml:space="preserve"> </w:t>
      </w:r>
      <w:r>
        <w:rPr>
          <w:rFonts w:hint="eastAsia"/>
          <w:sz w:val="24"/>
          <w:szCs w:val="24"/>
        </w:rPr>
        <w:t>系</w:t>
      </w:r>
      <w:r>
        <w:rPr>
          <w:rFonts w:hint="eastAsia"/>
          <w:sz w:val="24"/>
          <w:szCs w:val="24"/>
        </w:rPr>
        <w:t xml:space="preserve"> </w:t>
      </w:r>
      <w:r>
        <w:rPr>
          <w:rFonts w:hint="eastAsia"/>
          <w:sz w:val="24"/>
          <w:szCs w:val="24"/>
        </w:rPr>
        <w:t>人：张炳福</w:t>
      </w:r>
      <w:r>
        <w:rPr>
          <w:rFonts w:hint="eastAsia"/>
          <w:sz w:val="24"/>
          <w:szCs w:val="24"/>
        </w:rPr>
        <w:t xml:space="preserve">      </w:t>
      </w:r>
    </w:p>
    <w:p w:rsidR="00E12C81" w:rsidRDefault="002A3139">
      <w:pPr>
        <w:adjustRightInd w:val="0"/>
        <w:snapToGrid w:val="0"/>
        <w:spacing w:line="360" w:lineRule="auto"/>
        <w:ind w:firstLineChars="200" w:firstLine="480"/>
        <w:rPr>
          <w:sz w:val="24"/>
          <w:szCs w:val="24"/>
        </w:rPr>
      </w:pPr>
      <w:r>
        <w:rPr>
          <w:rFonts w:hint="eastAsia"/>
          <w:sz w:val="24"/>
          <w:szCs w:val="24"/>
        </w:rPr>
        <w:t>联系电话：</w:t>
      </w:r>
      <w:r>
        <w:rPr>
          <w:rFonts w:hint="eastAsia"/>
          <w:sz w:val="24"/>
          <w:szCs w:val="24"/>
        </w:rPr>
        <w:t xml:space="preserve">13477752999  </w:t>
      </w:r>
    </w:p>
    <w:p w:rsidR="00E12C81" w:rsidRDefault="002A3139">
      <w:pPr>
        <w:adjustRightInd w:val="0"/>
        <w:snapToGrid w:val="0"/>
        <w:spacing w:line="360" w:lineRule="auto"/>
        <w:ind w:firstLineChars="200" w:firstLine="480"/>
        <w:rPr>
          <w:sz w:val="24"/>
          <w:szCs w:val="24"/>
        </w:rPr>
      </w:pPr>
      <w:r>
        <w:rPr>
          <w:rFonts w:hint="eastAsia"/>
          <w:sz w:val="24"/>
          <w:szCs w:val="24"/>
        </w:rPr>
        <w:t>地</w:t>
      </w:r>
      <w:r>
        <w:rPr>
          <w:rFonts w:hint="eastAsia"/>
          <w:sz w:val="24"/>
          <w:szCs w:val="24"/>
        </w:rPr>
        <w:t xml:space="preserve">    </w:t>
      </w:r>
      <w:r>
        <w:rPr>
          <w:rFonts w:hint="eastAsia"/>
          <w:sz w:val="24"/>
          <w:szCs w:val="24"/>
        </w:rPr>
        <w:t>址：</w:t>
      </w:r>
      <w:r w:rsidR="0075682B">
        <w:rPr>
          <w:rFonts w:hint="eastAsia"/>
          <w:sz w:val="24"/>
          <w:szCs w:val="24"/>
        </w:rPr>
        <w:t>阳新县公安局交警大队</w:t>
      </w:r>
      <w:r>
        <w:rPr>
          <w:rFonts w:hint="eastAsia"/>
          <w:sz w:val="24"/>
          <w:szCs w:val="24"/>
        </w:rPr>
        <w:t xml:space="preserve">                </w:t>
      </w:r>
    </w:p>
    <w:p w:rsidR="00E12C81" w:rsidRDefault="00E12C81">
      <w:pPr>
        <w:adjustRightInd w:val="0"/>
        <w:snapToGrid w:val="0"/>
        <w:spacing w:line="360" w:lineRule="auto"/>
        <w:rPr>
          <w:sz w:val="24"/>
          <w:szCs w:val="24"/>
        </w:rPr>
      </w:pPr>
    </w:p>
    <w:p w:rsidR="00E12C81" w:rsidRDefault="002A3139">
      <w:pPr>
        <w:adjustRightInd w:val="0"/>
        <w:snapToGrid w:val="0"/>
        <w:spacing w:line="360" w:lineRule="auto"/>
        <w:ind w:firstLine="480"/>
        <w:rPr>
          <w:sz w:val="24"/>
          <w:szCs w:val="24"/>
        </w:rPr>
      </w:pPr>
      <w:r>
        <w:rPr>
          <w:rFonts w:hint="eastAsia"/>
          <w:sz w:val="24"/>
          <w:szCs w:val="24"/>
        </w:rPr>
        <w:t>附件</w:t>
      </w:r>
      <w:r>
        <w:rPr>
          <w:rFonts w:hint="eastAsia"/>
          <w:sz w:val="24"/>
          <w:szCs w:val="24"/>
        </w:rPr>
        <w:t>1</w:t>
      </w:r>
      <w:r>
        <w:rPr>
          <w:rFonts w:hint="eastAsia"/>
          <w:sz w:val="24"/>
          <w:szCs w:val="24"/>
        </w:rPr>
        <w:t>：（项目名称）采购需求（见采购需求下载）</w:t>
      </w:r>
    </w:p>
    <w:p w:rsidR="00E12C81" w:rsidRDefault="002A3139">
      <w:pPr>
        <w:adjustRightInd w:val="0"/>
        <w:snapToGrid w:val="0"/>
        <w:spacing w:line="360" w:lineRule="auto"/>
        <w:ind w:firstLine="480"/>
        <w:rPr>
          <w:sz w:val="24"/>
          <w:szCs w:val="24"/>
        </w:rPr>
      </w:pPr>
      <w:r>
        <w:rPr>
          <w:rFonts w:hint="eastAsia"/>
          <w:sz w:val="24"/>
          <w:szCs w:val="24"/>
        </w:rPr>
        <w:t>附件</w:t>
      </w:r>
      <w:r>
        <w:rPr>
          <w:rFonts w:hint="eastAsia"/>
          <w:sz w:val="24"/>
          <w:szCs w:val="24"/>
        </w:rPr>
        <w:t>2</w:t>
      </w:r>
      <w:r>
        <w:rPr>
          <w:rFonts w:hint="eastAsia"/>
          <w:sz w:val="24"/>
          <w:szCs w:val="24"/>
        </w:rPr>
        <w:t>：供应商报名表</w:t>
      </w:r>
    </w:p>
    <w:bookmarkEnd w:id="0"/>
    <w:p w:rsidR="00E12C81" w:rsidRDefault="00E12C81">
      <w:pPr>
        <w:spacing w:line="360" w:lineRule="auto"/>
        <w:jc w:val="right"/>
        <w:rPr>
          <w:sz w:val="24"/>
          <w:szCs w:val="24"/>
          <w:lang w:val="hr-HR"/>
        </w:rPr>
      </w:pPr>
    </w:p>
    <w:p w:rsidR="00E12C81" w:rsidRDefault="00E12C81">
      <w:pPr>
        <w:spacing w:line="360" w:lineRule="auto"/>
        <w:jc w:val="right"/>
        <w:rPr>
          <w:sz w:val="24"/>
          <w:szCs w:val="24"/>
          <w:lang w:val="hr-HR"/>
        </w:rPr>
      </w:pPr>
    </w:p>
    <w:p w:rsidR="00E12C81" w:rsidRDefault="002A3139">
      <w:pPr>
        <w:spacing w:line="360" w:lineRule="auto"/>
        <w:jc w:val="right"/>
        <w:rPr>
          <w:sz w:val="24"/>
          <w:szCs w:val="24"/>
          <w:lang w:val="hr-HR"/>
        </w:rPr>
      </w:pPr>
      <w:r>
        <w:rPr>
          <w:rFonts w:hint="eastAsia"/>
          <w:sz w:val="24"/>
          <w:szCs w:val="24"/>
          <w:lang w:val="hr-HR"/>
        </w:rPr>
        <w:t>河南创达建设工程管理有限公司</w:t>
      </w:r>
    </w:p>
    <w:p w:rsidR="00E12C81" w:rsidRDefault="002A3139">
      <w:pPr>
        <w:spacing w:line="360" w:lineRule="auto"/>
        <w:jc w:val="right"/>
        <w:rPr>
          <w:sz w:val="24"/>
          <w:szCs w:val="24"/>
        </w:rPr>
      </w:pPr>
      <w:r>
        <w:rPr>
          <w:rFonts w:hint="eastAsia"/>
          <w:sz w:val="24"/>
          <w:szCs w:val="24"/>
          <w:u w:val="single"/>
        </w:rPr>
        <w:t xml:space="preserve"> 2019 </w:t>
      </w:r>
      <w:r>
        <w:rPr>
          <w:rFonts w:hint="eastAsia"/>
          <w:sz w:val="24"/>
          <w:szCs w:val="24"/>
        </w:rPr>
        <w:t>年</w:t>
      </w:r>
      <w:r>
        <w:rPr>
          <w:rFonts w:hint="eastAsia"/>
          <w:sz w:val="24"/>
          <w:szCs w:val="24"/>
          <w:u w:val="single"/>
        </w:rPr>
        <w:t xml:space="preserve"> 1</w:t>
      </w:r>
      <w:r>
        <w:rPr>
          <w:rFonts w:hint="eastAsia"/>
          <w:sz w:val="24"/>
          <w:szCs w:val="24"/>
        </w:rPr>
        <w:t>月</w:t>
      </w:r>
      <w:r>
        <w:rPr>
          <w:rFonts w:hint="eastAsia"/>
          <w:sz w:val="24"/>
          <w:szCs w:val="24"/>
          <w:u w:val="single"/>
        </w:rPr>
        <w:t xml:space="preserve"> </w:t>
      </w:r>
      <w:r w:rsidR="00AA6F7F">
        <w:rPr>
          <w:rFonts w:hint="eastAsia"/>
          <w:sz w:val="24"/>
          <w:szCs w:val="24"/>
          <w:u w:val="single"/>
        </w:rPr>
        <w:t>15</w:t>
      </w:r>
      <w:r>
        <w:rPr>
          <w:rFonts w:hint="eastAsia"/>
          <w:sz w:val="24"/>
          <w:szCs w:val="24"/>
        </w:rPr>
        <w:t>日</w:t>
      </w:r>
    </w:p>
    <w:p w:rsidR="00E12C81" w:rsidRDefault="00E12C81">
      <w:pPr>
        <w:spacing w:line="360" w:lineRule="auto"/>
        <w:rPr>
          <w:sz w:val="24"/>
          <w:szCs w:val="24"/>
        </w:rPr>
      </w:pPr>
    </w:p>
    <w:p w:rsidR="00E12C81" w:rsidRDefault="00E12C81">
      <w:pPr>
        <w:spacing w:line="360" w:lineRule="auto"/>
        <w:rPr>
          <w:sz w:val="24"/>
          <w:szCs w:val="24"/>
        </w:rPr>
      </w:pPr>
    </w:p>
    <w:p w:rsidR="00E12C81" w:rsidRDefault="00E12C81">
      <w:pPr>
        <w:spacing w:line="360" w:lineRule="auto"/>
        <w:rPr>
          <w:sz w:val="24"/>
          <w:szCs w:val="24"/>
        </w:rPr>
      </w:pPr>
    </w:p>
    <w:p w:rsidR="00E12C81" w:rsidRDefault="00E12C81">
      <w:pPr>
        <w:spacing w:line="360" w:lineRule="auto"/>
        <w:rPr>
          <w:sz w:val="24"/>
          <w:szCs w:val="24"/>
        </w:rPr>
      </w:pPr>
    </w:p>
    <w:p w:rsidR="00E12C81" w:rsidRDefault="00E12C81">
      <w:pPr>
        <w:spacing w:line="360" w:lineRule="auto"/>
        <w:rPr>
          <w:sz w:val="24"/>
          <w:szCs w:val="24"/>
        </w:rPr>
      </w:pPr>
    </w:p>
    <w:p w:rsidR="00E12C81" w:rsidRDefault="00E12C81">
      <w:pPr>
        <w:spacing w:line="360" w:lineRule="auto"/>
        <w:rPr>
          <w:sz w:val="24"/>
          <w:szCs w:val="24"/>
        </w:rPr>
      </w:pPr>
    </w:p>
    <w:p w:rsidR="00E12C81" w:rsidRDefault="00E12C81">
      <w:pPr>
        <w:spacing w:line="360" w:lineRule="auto"/>
        <w:rPr>
          <w:sz w:val="24"/>
          <w:szCs w:val="24"/>
        </w:rPr>
      </w:pPr>
    </w:p>
    <w:p w:rsidR="00E12C81" w:rsidRDefault="00E12C81">
      <w:pPr>
        <w:spacing w:line="360" w:lineRule="auto"/>
        <w:rPr>
          <w:sz w:val="24"/>
          <w:szCs w:val="24"/>
        </w:rPr>
      </w:pPr>
    </w:p>
    <w:p w:rsidR="00E12C81" w:rsidRDefault="002A3139">
      <w:pPr>
        <w:spacing w:line="360" w:lineRule="auto"/>
        <w:jc w:val="left"/>
        <w:rPr>
          <w:sz w:val="32"/>
          <w:szCs w:val="32"/>
        </w:rPr>
      </w:pPr>
      <w:r>
        <w:rPr>
          <w:rFonts w:hint="eastAsia"/>
          <w:szCs w:val="21"/>
        </w:rPr>
        <w:lastRenderedPageBreak/>
        <w:t>附件：</w:t>
      </w:r>
      <w:r>
        <w:rPr>
          <w:rFonts w:hint="eastAsia"/>
          <w:szCs w:val="21"/>
        </w:rPr>
        <w:t xml:space="preserve">                         </w:t>
      </w:r>
      <w:r>
        <w:rPr>
          <w:rFonts w:hint="eastAsia"/>
          <w:sz w:val="32"/>
          <w:szCs w:val="32"/>
        </w:rPr>
        <w:t xml:space="preserve">  </w:t>
      </w:r>
    </w:p>
    <w:p w:rsidR="00E12C81" w:rsidRDefault="002A3139">
      <w:pPr>
        <w:spacing w:line="360" w:lineRule="auto"/>
        <w:jc w:val="center"/>
        <w:rPr>
          <w:szCs w:val="21"/>
        </w:rPr>
      </w:pPr>
      <w:r>
        <w:rPr>
          <w:rFonts w:hint="eastAsia"/>
          <w:sz w:val="32"/>
          <w:szCs w:val="32"/>
        </w:rPr>
        <w:t>参数</w:t>
      </w:r>
    </w:p>
    <w:tbl>
      <w:tblPr>
        <w:tblW w:w="9681" w:type="dxa"/>
        <w:jc w:val="center"/>
        <w:tblLayout w:type="fixed"/>
        <w:tblCellMar>
          <w:top w:w="15" w:type="dxa"/>
          <w:left w:w="15" w:type="dxa"/>
          <w:bottom w:w="15" w:type="dxa"/>
          <w:right w:w="15" w:type="dxa"/>
        </w:tblCellMar>
        <w:tblLook w:val="04A0"/>
      </w:tblPr>
      <w:tblGrid>
        <w:gridCol w:w="44"/>
        <w:gridCol w:w="436"/>
        <w:gridCol w:w="66"/>
        <w:gridCol w:w="1530"/>
        <w:gridCol w:w="2455"/>
        <w:gridCol w:w="25"/>
        <w:gridCol w:w="1622"/>
        <w:gridCol w:w="157"/>
        <w:gridCol w:w="95"/>
        <w:gridCol w:w="228"/>
        <w:gridCol w:w="157"/>
        <w:gridCol w:w="95"/>
        <w:gridCol w:w="337"/>
        <w:gridCol w:w="157"/>
        <w:gridCol w:w="95"/>
        <w:gridCol w:w="865"/>
        <w:gridCol w:w="13"/>
        <w:gridCol w:w="119"/>
        <w:gridCol w:w="1043"/>
        <w:gridCol w:w="14"/>
        <w:gridCol w:w="47"/>
        <w:gridCol w:w="56"/>
        <w:gridCol w:w="25"/>
      </w:tblGrid>
      <w:tr w:rsidR="00E12C81" w:rsidTr="00294BC9">
        <w:trPr>
          <w:gridAfter w:val="4"/>
          <w:wAfter w:w="142" w:type="dxa"/>
          <w:trHeight w:val="516"/>
          <w:jc w:val="center"/>
        </w:trPr>
        <w:tc>
          <w:tcPr>
            <w:tcW w:w="9539" w:type="dxa"/>
            <w:gridSpan w:val="19"/>
            <w:tcBorders>
              <w:bottom w:val="single" w:sz="4" w:space="0" w:color="000000"/>
            </w:tcBorders>
            <w:shd w:val="clear" w:color="auto" w:fill="auto"/>
            <w:vAlign w:val="bottom"/>
          </w:tcPr>
          <w:p w:rsidR="00E12C81" w:rsidRDefault="002A3139">
            <w:pPr>
              <w:widowControl/>
              <w:jc w:val="center"/>
              <w:textAlignment w:val="bottom"/>
              <w:rPr>
                <w:rFonts w:ascii="宋体" w:hAnsi="宋体" w:cs="宋体"/>
                <w:color w:val="000000"/>
                <w:sz w:val="40"/>
                <w:szCs w:val="40"/>
              </w:rPr>
            </w:pPr>
            <w:r>
              <w:rPr>
                <w:rFonts w:ascii="宋体" w:hAnsi="宋体" w:cs="宋体" w:hint="eastAsia"/>
                <w:color w:val="000000"/>
                <w:kern w:val="0"/>
                <w:sz w:val="32"/>
                <w:szCs w:val="32"/>
              </w:rPr>
              <w:t>宏卿路口</w:t>
            </w:r>
          </w:p>
        </w:tc>
      </w:tr>
      <w:tr w:rsidR="00E12C81" w:rsidTr="00294BC9">
        <w:trPr>
          <w:gridAfter w:val="4"/>
          <w:wAfter w:w="142"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序号</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名称</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规格参数</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单位</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数量</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单价</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合价</w:t>
            </w:r>
          </w:p>
        </w:tc>
      </w:tr>
      <w:tr w:rsidR="00E12C81" w:rsidTr="00294BC9">
        <w:trPr>
          <w:gridAfter w:val="4"/>
          <w:wAfter w:w="142" w:type="dxa"/>
          <w:trHeight w:val="2593"/>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一体化高清卡口抓拍机</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300W卡口抓拍单元卡口抓拍单元：包含高清一体化嵌入式摄像机、高清镜头、室外防护罩、相机内置网络信号防雷器、电源适配器等</w:t>
            </w:r>
            <w:r>
              <w:rPr>
                <w:rFonts w:ascii="宋体" w:hAnsi="宋体" w:cs="宋体" w:hint="eastAsia"/>
                <w:color w:val="000000"/>
                <w:kern w:val="0"/>
                <w:sz w:val="22"/>
              </w:rPr>
              <w:br/>
              <w:t>图像传感器：采用1/1.8英寸</w:t>
            </w:r>
            <w:proofErr w:type="spellStart"/>
            <w:r>
              <w:rPr>
                <w:rFonts w:ascii="宋体" w:hAnsi="宋体" w:cs="宋体" w:hint="eastAsia"/>
                <w:color w:val="000000"/>
                <w:kern w:val="0"/>
                <w:sz w:val="22"/>
              </w:rPr>
              <w:t>ProgressiveScanCCD</w:t>
            </w:r>
            <w:proofErr w:type="spellEnd"/>
            <w:r>
              <w:rPr>
                <w:rFonts w:ascii="宋体" w:hAnsi="宋体" w:cs="宋体" w:hint="eastAsia"/>
                <w:color w:val="000000"/>
                <w:kern w:val="0"/>
                <w:sz w:val="22"/>
              </w:rPr>
              <w:t>；</w:t>
            </w:r>
            <w:r>
              <w:rPr>
                <w:rFonts w:ascii="宋体" w:hAnsi="宋体" w:cs="宋体" w:hint="eastAsia"/>
                <w:color w:val="000000"/>
                <w:kern w:val="0"/>
                <w:sz w:val="22"/>
              </w:rPr>
              <w:br/>
              <w:t>最大图像尺寸：≥2048×1536像素；字符叠加时最大可支持2048×2688</w:t>
            </w:r>
            <w:r>
              <w:rPr>
                <w:rFonts w:ascii="宋体" w:hAnsi="宋体" w:cs="宋体" w:hint="eastAsia"/>
                <w:color w:val="000000"/>
                <w:kern w:val="0"/>
                <w:sz w:val="22"/>
              </w:rPr>
              <w:br/>
              <w:t>视频帧率：在1～25fps可调</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台</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1441"/>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频闪补光灯</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色温：5500K~6500K；</w:t>
            </w:r>
            <w:r>
              <w:rPr>
                <w:rFonts w:ascii="宋体" w:hAnsi="宋体" w:cs="宋体" w:hint="eastAsia"/>
                <w:color w:val="000000"/>
                <w:kern w:val="0"/>
                <w:sz w:val="22"/>
              </w:rPr>
              <w:br/>
              <w:t>曝光指数64GN；</w:t>
            </w:r>
            <w:r>
              <w:rPr>
                <w:rFonts w:ascii="宋体" w:hAnsi="宋体" w:cs="宋体" w:hint="eastAsia"/>
                <w:color w:val="000000"/>
                <w:kern w:val="0"/>
                <w:sz w:val="22"/>
              </w:rPr>
              <w:br/>
              <w:t>闪光持续时间≤1/3000s；</w:t>
            </w:r>
            <w:r>
              <w:rPr>
                <w:rFonts w:ascii="宋体" w:hAnsi="宋体" w:cs="宋体" w:hint="eastAsia"/>
                <w:color w:val="000000"/>
                <w:kern w:val="0"/>
                <w:sz w:val="22"/>
              </w:rPr>
              <w:br/>
              <w:t>回电时间≤50ms；</w:t>
            </w:r>
            <w:r>
              <w:rPr>
                <w:rFonts w:ascii="宋体" w:hAnsi="宋体" w:cs="宋体" w:hint="eastAsia"/>
                <w:color w:val="000000"/>
                <w:kern w:val="0"/>
                <w:sz w:val="22"/>
              </w:rPr>
              <w:br/>
              <w:t>闪光次数≥300万次；</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1441"/>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LED补光灯</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频闪亮度等级30级可调；                                  在距补光灯20米处，亮度等级20时光斑照度不得超过40lx；</w:t>
            </w:r>
            <w:r>
              <w:rPr>
                <w:rFonts w:ascii="宋体" w:hAnsi="宋体" w:cs="宋体" w:hint="eastAsia"/>
                <w:color w:val="000000"/>
                <w:kern w:val="0"/>
                <w:sz w:val="22"/>
              </w:rPr>
              <w:br/>
              <w:t>色温范围6000k~6700k；</w:t>
            </w:r>
            <w:r>
              <w:rPr>
                <w:rFonts w:ascii="宋体" w:hAnsi="宋体" w:cs="宋体" w:hint="eastAsia"/>
                <w:color w:val="000000"/>
                <w:kern w:val="0"/>
                <w:sz w:val="22"/>
              </w:rPr>
              <w:br/>
              <w:t>工作温度-40℃~80℃；</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17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雷达单元</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微波发射频率应在24.150GHz±45MHz之内；</w:t>
            </w:r>
            <w:r>
              <w:rPr>
                <w:rFonts w:ascii="宋体" w:hAnsi="宋体" w:cs="宋体" w:hint="eastAsia"/>
                <w:color w:val="000000"/>
                <w:kern w:val="0"/>
                <w:sz w:val="22"/>
              </w:rPr>
              <w:br/>
              <w:t>测速范围10km/h~250km/h；</w:t>
            </w:r>
            <w:r>
              <w:rPr>
                <w:rFonts w:ascii="宋体" w:hAnsi="宋体" w:cs="宋体" w:hint="eastAsia"/>
                <w:color w:val="000000"/>
                <w:kern w:val="0"/>
                <w:sz w:val="22"/>
              </w:rPr>
              <w:br/>
              <w:t>测速误差-2km/h~0km/h；</w:t>
            </w:r>
            <w:r>
              <w:rPr>
                <w:rFonts w:ascii="宋体" w:hAnsi="宋体" w:cs="宋体" w:hint="eastAsia"/>
                <w:color w:val="000000"/>
                <w:kern w:val="0"/>
                <w:sz w:val="22"/>
              </w:rPr>
              <w:br/>
              <w:t>电源工作范围DC10.8V~DC15.6V或AC24V±4.8V；</w:t>
            </w:r>
            <w:r>
              <w:rPr>
                <w:rFonts w:ascii="宋体" w:hAnsi="宋体" w:cs="宋体" w:hint="eastAsia"/>
                <w:color w:val="000000"/>
                <w:kern w:val="0"/>
                <w:sz w:val="22"/>
              </w:rPr>
              <w:br/>
              <w:t>工作温度-40℃~80℃</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台</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864"/>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雷达电源</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桌面式电源适配器-AC90~300V-DC12V/40W-V级-输入两芯插头-宽温-镀锡裸线-带市电同步信号</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2304"/>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一体化高清电子警察抓拍机</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Style w:val="font11"/>
                <w:rFonts w:hint="default"/>
              </w:rPr>
              <w:t>600W高清电子警察抓拍机：</w:t>
            </w:r>
            <w:r>
              <w:rPr>
                <w:rStyle w:val="font11"/>
                <w:rFonts w:hint="default"/>
              </w:rPr>
              <w:br/>
              <w:t>图像传感器：采用1英寸</w:t>
            </w:r>
            <w:proofErr w:type="spellStart"/>
            <w:r>
              <w:rPr>
                <w:rStyle w:val="font11"/>
                <w:rFonts w:hint="default"/>
              </w:rPr>
              <w:t>ProgressiveScanCCD</w:t>
            </w:r>
            <w:proofErr w:type="spellEnd"/>
            <w:r>
              <w:rPr>
                <w:rStyle w:val="font11"/>
                <w:rFonts w:hint="default"/>
              </w:rPr>
              <w:t>；</w:t>
            </w:r>
            <w:r>
              <w:rPr>
                <w:rStyle w:val="font11"/>
                <w:rFonts w:hint="default"/>
              </w:rPr>
              <w:br/>
              <w:t>视频帧率：在1～25fps可调</w:t>
            </w:r>
            <w:r>
              <w:rPr>
                <w:rStyle w:val="font11"/>
                <w:rFonts w:hint="default"/>
              </w:rPr>
              <w:br/>
              <w:t>最大图像尺寸：≥3408×2008像素</w:t>
            </w:r>
            <w:r>
              <w:rPr>
                <w:rStyle w:val="font01"/>
              </w:rPr>
              <w:t></w:t>
            </w:r>
            <w:r>
              <w:rPr>
                <w:rStyle w:val="font11"/>
                <w:rFonts w:hint="default"/>
              </w:rPr>
              <w:t xml:space="preserve"> 图像传感器：采用1英寸</w:t>
            </w:r>
            <w:proofErr w:type="spellStart"/>
            <w:r>
              <w:rPr>
                <w:rStyle w:val="font11"/>
                <w:rFonts w:hint="default"/>
              </w:rPr>
              <w:t>ProgressiveScanCCD</w:t>
            </w:r>
            <w:proofErr w:type="spellEnd"/>
            <w:r>
              <w:rPr>
                <w:rStyle w:val="font11"/>
                <w:rFonts w:hint="default"/>
              </w:rPr>
              <w:t>；</w:t>
            </w:r>
            <w:r>
              <w:rPr>
                <w:rStyle w:val="font11"/>
                <w:rFonts w:hint="default"/>
              </w:rPr>
              <w:br/>
              <w:t>视频帧率：在1～25fps可调</w:t>
            </w:r>
            <w:r>
              <w:rPr>
                <w:rStyle w:val="font11"/>
                <w:rFonts w:hint="default"/>
              </w:rPr>
              <w:br/>
              <w:t>最大图像尺寸：≥3408×2008像素</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1441"/>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lastRenderedPageBreak/>
              <w:t>7</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频闪补光灯</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色温：5500K~6500K；</w:t>
            </w:r>
            <w:r>
              <w:rPr>
                <w:rFonts w:ascii="宋体" w:hAnsi="宋体" w:cs="宋体" w:hint="eastAsia"/>
                <w:color w:val="000000"/>
                <w:kern w:val="0"/>
                <w:sz w:val="22"/>
              </w:rPr>
              <w:br/>
              <w:t>曝光指数64GN；</w:t>
            </w:r>
            <w:r>
              <w:rPr>
                <w:rFonts w:ascii="宋体" w:hAnsi="宋体" w:cs="宋体" w:hint="eastAsia"/>
                <w:color w:val="000000"/>
                <w:kern w:val="0"/>
                <w:sz w:val="22"/>
              </w:rPr>
              <w:br/>
              <w:t>闪光持续时间≤1/3000s；</w:t>
            </w:r>
            <w:r>
              <w:rPr>
                <w:rFonts w:ascii="宋体" w:hAnsi="宋体" w:cs="宋体" w:hint="eastAsia"/>
                <w:color w:val="000000"/>
                <w:kern w:val="0"/>
                <w:sz w:val="22"/>
              </w:rPr>
              <w:br/>
              <w:t>回电时间≤50ms；</w:t>
            </w:r>
            <w:r>
              <w:rPr>
                <w:rFonts w:ascii="宋体" w:hAnsi="宋体" w:cs="宋体" w:hint="eastAsia"/>
                <w:color w:val="000000"/>
                <w:kern w:val="0"/>
                <w:sz w:val="22"/>
              </w:rPr>
              <w:br/>
              <w:t>闪光次数≥300万次；</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1441"/>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LED补光灯</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频闪亮度等级30级可调；                                  在距补光灯20米处，亮度等级20时光斑照度不得超过40lx；</w:t>
            </w:r>
            <w:r>
              <w:rPr>
                <w:rFonts w:ascii="宋体" w:hAnsi="宋体" w:cs="宋体" w:hint="eastAsia"/>
                <w:color w:val="000000"/>
                <w:kern w:val="0"/>
                <w:sz w:val="22"/>
              </w:rPr>
              <w:br/>
              <w:t>色温范围6000k~6700k；</w:t>
            </w:r>
            <w:r>
              <w:rPr>
                <w:rFonts w:ascii="宋体" w:hAnsi="宋体" w:cs="宋体" w:hint="eastAsia"/>
                <w:color w:val="000000"/>
                <w:kern w:val="0"/>
                <w:sz w:val="22"/>
              </w:rPr>
              <w:br/>
              <w:t>工作温度-40℃~80℃；</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网络交换机</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传输速率：100/1000Mps</w:t>
            </w:r>
            <w:r>
              <w:rPr>
                <w:rFonts w:ascii="宋体" w:hAnsi="宋体" w:cs="宋体" w:hint="eastAsia"/>
                <w:color w:val="000000"/>
                <w:kern w:val="0"/>
                <w:sz w:val="22"/>
              </w:rPr>
              <w:br/>
              <w:t>端口描述：8个100/1000Mbps端口</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台</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光纤收发器</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单模单纤千兆光纤收发器，60公里（含工程安装费用）</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对</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挂箱</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685*535*370</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终端管理设备</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外场视频、图片采集、处理设备，提供≥12路高清摄像机视频或图片接入，含1块4T硬盘</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台</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网线</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CAT5E</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400</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电源线</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RVV 2*4</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800</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信号控制线（灯及雷达控制线）</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RVVP 3*1</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1100</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接地线</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BVR16</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防雷接地</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center"/>
              <w:rPr>
                <w:rFonts w:ascii="宋体" w:hAnsi="宋体" w:cs="宋体"/>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项</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L杆件及地笼</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6.5*8</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L杆件基础及施工</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left"/>
              <w:rPr>
                <w:rFonts w:ascii="宋体" w:hAnsi="宋体" w:cs="宋体"/>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L杆件及地笼</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6.5*10</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22</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L杆件基础及施工</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left"/>
              <w:rPr>
                <w:rFonts w:ascii="宋体" w:hAnsi="宋体" w:cs="宋体"/>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23</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防护栏</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left"/>
              <w:rPr>
                <w:rFonts w:ascii="宋体" w:hAnsi="宋体" w:cs="宋体"/>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100</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25</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圆盘灯</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400mm满盘灯</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26</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倒计时器</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800mm*600mm倒计时</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27</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人行信号灯</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300mm静态人行信号灯</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28</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信号控制主机</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left"/>
              <w:rPr>
                <w:rFonts w:ascii="宋体" w:hAnsi="宋体" w:cs="宋体"/>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L杆件及地笼</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6.5*10</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30</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L杆件基础及施工</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left"/>
              <w:rPr>
                <w:rFonts w:ascii="宋体" w:hAnsi="宋体" w:cs="宋体"/>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31</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人行信号灯立杆</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3米单柱杆件</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人行信号灯控制线</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RVV3*1.5</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400</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lastRenderedPageBreak/>
              <w:t>33</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机动车信号灯控制线</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RVV10*1.5</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500</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34</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顶管</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left"/>
              <w:rPr>
                <w:rFonts w:ascii="宋体" w:hAnsi="宋体" w:cs="宋体"/>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100</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辅材</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E12C81" w:rsidRDefault="00E12C81">
            <w:pPr>
              <w:rPr>
                <w:rFonts w:ascii="等线" w:eastAsia="等线" w:hAnsi="等线" w:cs="等线"/>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项</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系统调试</w:t>
            </w:r>
          </w:p>
        </w:tc>
        <w:tc>
          <w:tcPr>
            <w:tcW w:w="4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left"/>
              <w:rPr>
                <w:rFonts w:ascii="宋体" w:hAnsi="宋体" w:cs="宋体"/>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项</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4"/>
          <w:wAfter w:w="142" w:type="dxa"/>
          <w:trHeight w:val="228"/>
          <w:jc w:val="center"/>
        </w:trPr>
        <w:tc>
          <w:tcPr>
            <w:tcW w:w="8496"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widowControl/>
              <w:jc w:val="right"/>
              <w:textAlignment w:val="center"/>
              <w:rPr>
                <w:rFonts w:ascii="宋体" w:hAnsi="宋体" w:cs="宋体"/>
                <w:color w:val="000000"/>
                <w:sz w:val="22"/>
              </w:rPr>
            </w:pPr>
          </w:p>
        </w:tc>
      </w:tr>
      <w:tr w:rsidR="00E12C81" w:rsidTr="00294BC9">
        <w:trPr>
          <w:gridAfter w:val="3"/>
          <w:wAfter w:w="128" w:type="dxa"/>
          <w:trHeight w:val="516"/>
          <w:jc w:val="center"/>
        </w:trPr>
        <w:tc>
          <w:tcPr>
            <w:tcW w:w="9553" w:type="dxa"/>
            <w:gridSpan w:val="20"/>
            <w:tcBorders>
              <w:bottom w:val="single" w:sz="4" w:space="0" w:color="000000"/>
            </w:tcBorders>
            <w:shd w:val="clear" w:color="auto" w:fill="auto"/>
            <w:vAlign w:val="bottom"/>
          </w:tcPr>
          <w:p w:rsidR="00E12C81" w:rsidRDefault="00E12C81">
            <w:pPr>
              <w:widowControl/>
              <w:jc w:val="center"/>
              <w:textAlignment w:val="bottom"/>
              <w:rPr>
                <w:rFonts w:ascii="宋体" w:hAnsi="宋体" w:cs="宋体"/>
                <w:color w:val="000000"/>
                <w:kern w:val="0"/>
                <w:sz w:val="40"/>
                <w:szCs w:val="40"/>
              </w:rPr>
            </w:pPr>
          </w:p>
          <w:p w:rsidR="00E12C81" w:rsidRDefault="002A3139">
            <w:pPr>
              <w:widowControl/>
              <w:jc w:val="center"/>
              <w:textAlignment w:val="bottom"/>
              <w:rPr>
                <w:rFonts w:ascii="宋体" w:hAnsi="宋体" w:cs="宋体"/>
                <w:color w:val="000000"/>
                <w:sz w:val="40"/>
                <w:szCs w:val="40"/>
              </w:rPr>
            </w:pPr>
            <w:r>
              <w:rPr>
                <w:rFonts w:ascii="宋体" w:hAnsi="宋体" w:cs="宋体" w:hint="eastAsia"/>
                <w:color w:val="000000"/>
                <w:kern w:val="0"/>
                <w:sz w:val="32"/>
                <w:szCs w:val="32"/>
              </w:rPr>
              <w:t>316国道</w:t>
            </w:r>
          </w:p>
        </w:tc>
      </w:tr>
      <w:tr w:rsidR="00E12C81" w:rsidTr="00294BC9">
        <w:trPr>
          <w:gridAfter w:val="3"/>
          <w:wAfter w:w="128"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序号</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名称</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规格参数</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单位</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数量</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单价</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合价</w:t>
            </w:r>
          </w:p>
        </w:tc>
      </w:tr>
      <w:tr w:rsidR="00E12C81" w:rsidTr="00294BC9">
        <w:trPr>
          <w:gridAfter w:val="3"/>
          <w:wAfter w:w="128" w:type="dxa"/>
          <w:trHeight w:val="2593"/>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一体化高清卡口抓拍机</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300W卡口抓拍单元卡口抓拍单元：包含高清一体化嵌入式摄像机、高清镜头、室外防护罩、相机内置网络信号防雷器、电源适配器等</w:t>
            </w:r>
            <w:r>
              <w:rPr>
                <w:rFonts w:ascii="宋体" w:hAnsi="宋体" w:cs="宋体" w:hint="eastAsia"/>
                <w:color w:val="000000"/>
                <w:kern w:val="0"/>
                <w:sz w:val="22"/>
              </w:rPr>
              <w:br/>
              <w:t>图像传感器：采用1/1.8英寸</w:t>
            </w:r>
            <w:proofErr w:type="spellStart"/>
            <w:r>
              <w:rPr>
                <w:rFonts w:ascii="宋体" w:hAnsi="宋体" w:cs="宋体" w:hint="eastAsia"/>
                <w:color w:val="000000"/>
                <w:kern w:val="0"/>
                <w:sz w:val="22"/>
              </w:rPr>
              <w:t>ProgressiveScanCCD</w:t>
            </w:r>
            <w:proofErr w:type="spellEnd"/>
            <w:r>
              <w:rPr>
                <w:rFonts w:ascii="宋体" w:hAnsi="宋体" w:cs="宋体" w:hint="eastAsia"/>
                <w:color w:val="000000"/>
                <w:kern w:val="0"/>
                <w:sz w:val="22"/>
              </w:rPr>
              <w:t>；</w:t>
            </w:r>
            <w:r>
              <w:rPr>
                <w:rFonts w:ascii="宋体" w:hAnsi="宋体" w:cs="宋体" w:hint="eastAsia"/>
                <w:color w:val="000000"/>
                <w:kern w:val="0"/>
                <w:sz w:val="22"/>
              </w:rPr>
              <w:br/>
              <w:t>最大图像尺寸：≥2048×1536像素；字符叠加时最大可支持2048×2688</w:t>
            </w:r>
            <w:r>
              <w:rPr>
                <w:rFonts w:ascii="宋体" w:hAnsi="宋体" w:cs="宋体" w:hint="eastAsia"/>
                <w:color w:val="000000"/>
                <w:kern w:val="0"/>
                <w:sz w:val="22"/>
              </w:rPr>
              <w:br/>
              <w:t>视频帧率：在1～25fps可调</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台</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1441"/>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频闪补光灯</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色温：5500K~6500K；</w:t>
            </w:r>
            <w:r>
              <w:rPr>
                <w:rFonts w:ascii="宋体" w:hAnsi="宋体" w:cs="宋体" w:hint="eastAsia"/>
                <w:color w:val="000000"/>
                <w:kern w:val="0"/>
                <w:sz w:val="22"/>
              </w:rPr>
              <w:br/>
              <w:t>曝光指数64GN；</w:t>
            </w:r>
            <w:r>
              <w:rPr>
                <w:rFonts w:ascii="宋体" w:hAnsi="宋体" w:cs="宋体" w:hint="eastAsia"/>
                <w:color w:val="000000"/>
                <w:kern w:val="0"/>
                <w:sz w:val="22"/>
              </w:rPr>
              <w:br/>
              <w:t>闪光持续时间≤1/3000s；</w:t>
            </w:r>
            <w:r>
              <w:rPr>
                <w:rFonts w:ascii="宋体" w:hAnsi="宋体" w:cs="宋体" w:hint="eastAsia"/>
                <w:color w:val="000000"/>
                <w:kern w:val="0"/>
                <w:sz w:val="22"/>
              </w:rPr>
              <w:br/>
              <w:t>回电时间≤50ms；</w:t>
            </w:r>
            <w:r>
              <w:rPr>
                <w:rFonts w:ascii="宋体" w:hAnsi="宋体" w:cs="宋体" w:hint="eastAsia"/>
                <w:color w:val="000000"/>
                <w:kern w:val="0"/>
                <w:sz w:val="22"/>
              </w:rPr>
              <w:br/>
              <w:t>闪光次数≥300万次；</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1441"/>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LED补光灯</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频闪亮度等级30级可调；                                  在距补光灯20米处，亮度等级20时光斑照度不得超过40lx；</w:t>
            </w:r>
            <w:r>
              <w:rPr>
                <w:rFonts w:ascii="宋体" w:hAnsi="宋体" w:cs="宋体" w:hint="eastAsia"/>
                <w:color w:val="000000"/>
                <w:kern w:val="0"/>
                <w:sz w:val="22"/>
              </w:rPr>
              <w:br/>
              <w:t>色温范围6000k~6700k；</w:t>
            </w:r>
            <w:r>
              <w:rPr>
                <w:rFonts w:ascii="宋体" w:hAnsi="宋体" w:cs="宋体" w:hint="eastAsia"/>
                <w:color w:val="000000"/>
                <w:kern w:val="0"/>
                <w:sz w:val="22"/>
              </w:rPr>
              <w:br/>
              <w:t>工作温度-40℃~80℃；</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17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雷达单元</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微波发射频率应在24.150GHz±45MHz之内；</w:t>
            </w:r>
            <w:r>
              <w:rPr>
                <w:rFonts w:ascii="宋体" w:hAnsi="宋体" w:cs="宋体" w:hint="eastAsia"/>
                <w:color w:val="000000"/>
                <w:kern w:val="0"/>
                <w:sz w:val="22"/>
              </w:rPr>
              <w:br/>
              <w:t>测速范围10km/h~250km/h；</w:t>
            </w:r>
            <w:r>
              <w:rPr>
                <w:rFonts w:ascii="宋体" w:hAnsi="宋体" w:cs="宋体" w:hint="eastAsia"/>
                <w:color w:val="000000"/>
                <w:kern w:val="0"/>
                <w:sz w:val="22"/>
              </w:rPr>
              <w:br/>
              <w:t>测速误差-2km/h~0km/h；</w:t>
            </w:r>
            <w:r>
              <w:rPr>
                <w:rFonts w:ascii="宋体" w:hAnsi="宋体" w:cs="宋体" w:hint="eastAsia"/>
                <w:color w:val="000000"/>
                <w:kern w:val="0"/>
                <w:sz w:val="22"/>
              </w:rPr>
              <w:br/>
              <w:t>电源工作范围DC10.8V~DC15.6V或AC24V±4.8V；</w:t>
            </w:r>
            <w:r>
              <w:rPr>
                <w:rFonts w:ascii="宋体" w:hAnsi="宋体" w:cs="宋体" w:hint="eastAsia"/>
                <w:color w:val="000000"/>
                <w:kern w:val="0"/>
                <w:sz w:val="22"/>
              </w:rPr>
              <w:br/>
              <w:t>工作温度-40℃~80℃</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台</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864"/>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雷达电源</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桌面式电源适配器-AC90~300V-DC12V/40W-V级-输入两芯插头-宽温-镀锡裸线-带市电同步信号</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2304"/>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lastRenderedPageBreak/>
              <w:t>6</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一体化高清电子警察抓拍机</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600W高清电子警察抓拍机：</w:t>
            </w:r>
            <w:r>
              <w:rPr>
                <w:rFonts w:ascii="宋体" w:hAnsi="宋体" w:cs="宋体" w:hint="eastAsia"/>
                <w:color w:val="000000"/>
                <w:kern w:val="0"/>
                <w:sz w:val="22"/>
              </w:rPr>
              <w:br/>
              <w:t>图像传感器：采用1英寸</w:t>
            </w:r>
            <w:proofErr w:type="spellStart"/>
            <w:r>
              <w:rPr>
                <w:rFonts w:ascii="宋体" w:hAnsi="宋体" w:cs="宋体" w:hint="eastAsia"/>
                <w:color w:val="000000"/>
                <w:kern w:val="0"/>
                <w:sz w:val="22"/>
              </w:rPr>
              <w:t>ProgressiveScanCCD</w:t>
            </w:r>
            <w:proofErr w:type="spellEnd"/>
            <w:r>
              <w:rPr>
                <w:rFonts w:ascii="宋体" w:hAnsi="宋体" w:cs="宋体" w:hint="eastAsia"/>
                <w:color w:val="000000"/>
                <w:kern w:val="0"/>
                <w:sz w:val="22"/>
              </w:rPr>
              <w:t>；</w:t>
            </w:r>
            <w:r>
              <w:rPr>
                <w:rFonts w:ascii="宋体" w:hAnsi="宋体" w:cs="宋体" w:hint="eastAsia"/>
                <w:color w:val="000000"/>
                <w:kern w:val="0"/>
                <w:sz w:val="22"/>
              </w:rPr>
              <w:br/>
              <w:t>视频帧率：在1～25fps可调</w:t>
            </w:r>
            <w:r>
              <w:rPr>
                <w:rFonts w:ascii="宋体" w:hAnsi="宋体" w:cs="宋体" w:hint="eastAsia"/>
                <w:color w:val="000000"/>
                <w:kern w:val="0"/>
                <w:sz w:val="22"/>
              </w:rPr>
              <w:br/>
              <w:t>最大图像尺寸：≥3408×2008像素</w:t>
            </w:r>
            <w:r>
              <w:rPr>
                <w:rFonts w:ascii="Symbol" w:hAnsi="Symbol" w:cs="Symbol"/>
                <w:color w:val="000000"/>
                <w:kern w:val="0"/>
                <w:sz w:val="22"/>
              </w:rPr>
              <w:t></w:t>
            </w:r>
            <w:r>
              <w:rPr>
                <w:rFonts w:ascii="宋体" w:hAnsi="宋体" w:cs="宋体" w:hint="eastAsia"/>
                <w:color w:val="000000"/>
                <w:kern w:val="0"/>
                <w:sz w:val="22"/>
              </w:rPr>
              <w:t xml:space="preserve"> 图像传感器：采用1英寸</w:t>
            </w:r>
            <w:proofErr w:type="spellStart"/>
            <w:r>
              <w:rPr>
                <w:rFonts w:ascii="宋体" w:hAnsi="宋体" w:cs="宋体" w:hint="eastAsia"/>
                <w:color w:val="000000"/>
                <w:kern w:val="0"/>
                <w:sz w:val="22"/>
              </w:rPr>
              <w:t>ProgressiveScanCCD</w:t>
            </w:r>
            <w:proofErr w:type="spellEnd"/>
            <w:r>
              <w:rPr>
                <w:rFonts w:ascii="宋体" w:hAnsi="宋体" w:cs="宋体" w:hint="eastAsia"/>
                <w:color w:val="000000"/>
                <w:kern w:val="0"/>
                <w:sz w:val="22"/>
              </w:rPr>
              <w:t>；</w:t>
            </w:r>
            <w:r>
              <w:rPr>
                <w:rFonts w:ascii="宋体" w:hAnsi="宋体" w:cs="宋体" w:hint="eastAsia"/>
                <w:color w:val="000000"/>
                <w:kern w:val="0"/>
                <w:sz w:val="22"/>
              </w:rPr>
              <w:br/>
              <w:t>视频帧率：在1～25fps可调</w:t>
            </w:r>
            <w:r>
              <w:rPr>
                <w:rFonts w:ascii="宋体" w:hAnsi="宋体" w:cs="宋体" w:hint="eastAsia"/>
                <w:color w:val="000000"/>
                <w:kern w:val="0"/>
                <w:sz w:val="22"/>
              </w:rPr>
              <w:br/>
              <w:t>最大图像尺寸：≥3408×2008像素</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1441"/>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频闪补光灯</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色温：5500K~6500K；</w:t>
            </w:r>
            <w:r>
              <w:rPr>
                <w:rFonts w:ascii="宋体" w:hAnsi="宋体" w:cs="宋体" w:hint="eastAsia"/>
                <w:color w:val="000000"/>
                <w:kern w:val="0"/>
                <w:sz w:val="22"/>
              </w:rPr>
              <w:br/>
              <w:t>曝光指数64GN；</w:t>
            </w:r>
            <w:r>
              <w:rPr>
                <w:rFonts w:ascii="宋体" w:hAnsi="宋体" w:cs="宋体" w:hint="eastAsia"/>
                <w:color w:val="000000"/>
                <w:kern w:val="0"/>
                <w:sz w:val="22"/>
              </w:rPr>
              <w:br/>
              <w:t>闪光持续时间≤1/3000s；</w:t>
            </w:r>
            <w:r>
              <w:rPr>
                <w:rFonts w:ascii="宋体" w:hAnsi="宋体" w:cs="宋体" w:hint="eastAsia"/>
                <w:color w:val="000000"/>
                <w:kern w:val="0"/>
                <w:sz w:val="22"/>
              </w:rPr>
              <w:br/>
              <w:t>回电时间≤50ms；</w:t>
            </w:r>
            <w:r>
              <w:rPr>
                <w:rFonts w:ascii="宋体" w:hAnsi="宋体" w:cs="宋体" w:hint="eastAsia"/>
                <w:color w:val="000000"/>
                <w:kern w:val="0"/>
                <w:sz w:val="22"/>
              </w:rPr>
              <w:br/>
              <w:t>闪光次数≥300万次；</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1441"/>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LED补光灯</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频闪亮度等级30级可调；                                  在距补光灯20米处，亮度等级20时光斑照度不得超过40lx；</w:t>
            </w:r>
            <w:r>
              <w:rPr>
                <w:rFonts w:ascii="宋体" w:hAnsi="宋体" w:cs="宋体" w:hint="eastAsia"/>
                <w:color w:val="000000"/>
                <w:kern w:val="0"/>
                <w:sz w:val="22"/>
              </w:rPr>
              <w:br/>
              <w:t>色温范围6000k~6700k；</w:t>
            </w:r>
            <w:r>
              <w:rPr>
                <w:rFonts w:ascii="宋体" w:hAnsi="宋体" w:cs="宋体" w:hint="eastAsia"/>
                <w:color w:val="000000"/>
                <w:kern w:val="0"/>
                <w:sz w:val="22"/>
              </w:rPr>
              <w:br/>
              <w:t>工作温度-40℃~80℃；</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网络交换机</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传输速率：100/1000Mps</w:t>
            </w:r>
            <w:r>
              <w:rPr>
                <w:rFonts w:ascii="宋体" w:hAnsi="宋体" w:cs="宋体" w:hint="eastAsia"/>
                <w:color w:val="000000"/>
                <w:kern w:val="0"/>
                <w:sz w:val="22"/>
              </w:rPr>
              <w:br/>
              <w:t>端口描述：8个100/1000Mbps端口</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台</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光纤收发器</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单模单纤千兆光纤收发器，60公里（含工程安装费用）</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对</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挂箱</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685*535*370</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864"/>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终端管理设备</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外场视频、图片采集、处理设备，提供≥8路高清摄像机视频或图片接入，含1块4T硬盘</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台</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网线</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CAT5E</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400</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电源线（电源取电）</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RVV 2*4</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700</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信号控制线（灯及雷达控制线）</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RVVP 3*1</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1000</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接地线</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BVR16</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60</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防雷接地</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center"/>
              <w:rPr>
                <w:rFonts w:ascii="宋体" w:hAnsi="宋体" w:cs="宋体"/>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项</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L杆件及地笼</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6.5*8</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L杆件基础及施工</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left"/>
              <w:rPr>
                <w:rFonts w:ascii="宋体" w:hAnsi="宋体" w:cs="宋体"/>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L杆件及地笼</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6.5*10</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22</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L杆件基础及施工</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left"/>
              <w:rPr>
                <w:rFonts w:ascii="宋体" w:hAnsi="宋体" w:cs="宋体"/>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23</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信号控制主机</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left"/>
              <w:rPr>
                <w:rFonts w:ascii="宋体" w:hAnsi="宋体" w:cs="宋体"/>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24</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L杆件及地笼</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6.5*15</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lastRenderedPageBreak/>
              <w:t>25</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L杆件基础及施工</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left"/>
              <w:rPr>
                <w:rFonts w:ascii="宋体" w:hAnsi="宋体" w:cs="宋体"/>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26</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人行信号灯</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300mm静态人行信号灯</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27</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L杆件基础及施工</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left"/>
              <w:rPr>
                <w:rFonts w:ascii="宋体" w:hAnsi="宋体" w:cs="宋体"/>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28</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人行信号灯立杆</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3米单柱杆件</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945D87">
        <w:trPr>
          <w:gridAfter w:val="3"/>
          <w:wAfter w:w="128"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Pr="00945D87" w:rsidRDefault="002A3139">
            <w:pPr>
              <w:widowControl/>
              <w:jc w:val="center"/>
              <w:textAlignment w:val="center"/>
              <w:rPr>
                <w:rFonts w:ascii="宋体" w:hAnsi="宋体" w:cs="宋体"/>
                <w:color w:val="000000"/>
                <w:sz w:val="22"/>
              </w:rPr>
            </w:pPr>
            <w:r w:rsidRPr="00945D87">
              <w:rPr>
                <w:rFonts w:ascii="宋体" w:hAnsi="宋体" w:cs="宋体" w:hint="eastAsia"/>
                <w:color w:val="000000"/>
                <w:kern w:val="0"/>
                <w:sz w:val="22"/>
              </w:rPr>
              <w:t>一体化信号灯</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Pr="00945D87" w:rsidRDefault="002A3139">
            <w:pPr>
              <w:widowControl/>
              <w:jc w:val="left"/>
              <w:textAlignment w:val="center"/>
              <w:rPr>
                <w:rFonts w:ascii="宋体" w:hAnsi="宋体" w:cs="宋体"/>
                <w:color w:val="000000"/>
                <w:sz w:val="22"/>
              </w:rPr>
            </w:pPr>
            <w:r w:rsidRPr="00945D87">
              <w:rPr>
                <w:rFonts w:ascii="宋体" w:hAnsi="宋体" w:cs="宋体" w:hint="eastAsia"/>
                <w:color w:val="000000"/>
                <w:kern w:val="0"/>
                <w:sz w:val="22"/>
              </w:rPr>
              <w:t>灯笼式信号灯</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Pr="00945D87" w:rsidRDefault="002A3139">
            <w:pPr>
              <w:widowControl/>
              <w:jc w:val="center"/>
              <w:textAlignment w:val="center"/>
              <w:rPr>
                <w:rFonts w:ascii="宋体" w:hAnsi="宋体" w:cs="宋体"/>
                <w:color w:val="000000"/>
                <w:sz w:val="22"/>
              </w:rPr>
            </w:pPr>
            <w:r w:rsidRPr="00945D87">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Pr="00945D87" w:rsidRDefault="002A3139">
            <w:pPr>
              <w:widowControl/>
              <w:jc w:val="center"/>
              <w:textAlignment w:val="center"/>
              <w:rPr>
                <w:rFonts w:ascii="宋体" w:hAnsi="宋体" w:cs="宋体"/>
                <w:color w:val="000000"/>
                <w:sz w:val="22"/>
              </w:rPr>
            </w:pPr>
            <w:r w:rsidRPr="00945D87">
              <w:rPr>
                <w:rFonts w:ascii="宋体" w:hAnsi="宋体" w:cs="宋体" w:hint="eastAsia"/>
                <w:color w:val="000000"/>
                <w:kern w:val="0"/>
                <w:sz w:val="22"/>
              </w:rPr>
              <w:t>1</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Pr="00945D87"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30</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人行信号灯控制线</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RVV3*1.5</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400</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31</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机动车信号灯控制线</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RVV10*1.5</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500</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顶管</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left"/>
              <w:rPr>
                <w:rFonts w:ascii="宋体" w:hAnsi="宋体" w:cs="宋体"/>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100</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33</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辅材</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12C81" w:rsidRDefault="00E12C81">
            <w:pPr>
              <w:rPr>
                <w:rFonts w:ascii="等线" w:eastAsia="等线" w:hAnsi="等线" w:cs="等线"/>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项</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34</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系统调试</w:t>
            </w:r>
          </w:p>
        </w:tc>
        <w:tc>
          <w:tcPr>
            <w:tcW w:w="42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left"/>
              <w:rPr>
                <w:rFonts w:ascii="宋体" w:hAnsi="宋体" w:cs="宋体"/>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项</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9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3"/>
          <w:wAfter w:w="128" w:type="dxa"/>
          <w:trHeight w:val="228"/>
          <w:jc w:val="center"/>
        </w:trPr>
        <w:tc>
          <w:tcPr>
            <w:tcW w:w="8377"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widowControl/>
              <w:jc w:val="right"/>
              <w:textAlignment w:val="center"/>
              <w:rPr>
                <w:rFonts w:ascii="宋体" w:hAnsi="宋体" w:cs="宋体"/>
                <w:color w:val="000000"/>
                <w:sz w:val="22"/>
              </w:rPr>
            </w:pPr>
          </w:p>
        </w:tc>
      </w:tr>
      <w:tr w:rsidR="00E12C81" w:rsidTr="00294BC9">
        <w:trPr>
          <w:gridAfter w:val="2"/>
          <w:wAfter w:w="81" w:type="dxa"/>
          <w:trHeight w:val="516"/>
          <w:jc w:val="center"/>
        </w:trPr>
        <w:tc>
          <w:tcPr>
            <w:tcW w:w="9600" w:type="dxa"/>
            <w:gridSpan w:val="21"/>
            <w:tcBorders>
              <w:bottom w:val="single" w:sz="4" w:space="0" w:color="000000"/>
            </w:tcBorders>
            <w:shd w:val="clear" w:color="auto" w:fill="auto"/>
            <w:vAlign w:val="bottom"/>
          </w:tcPr>
          <w:p w:rsidR="00E12C81" w:rsidRDefault="00E12C81">
            <w:pPr>
              <w:widowControl/>
              <w:jc w:val="center"/>
              <w:textAlignment w:val="bottom"/>
              <w:rPr>
                <w:rFonts w:ascii="宋体" w:hAnsi="宋体" w:cs="宋体"/>
                <w:color w:val="000000"/>
                <w:kern w:val="0"/>
                <w:sz w:val="40"/>
                <w:szCs w:val="40"/>
              </w:rPr>
            </w:pPr>
          </w:p>
          <w:p w:rsidR="00E12C81" w:rsidRDefault="002A3139">
            <w:pPr>
              <w:widowControl/>
              <w:jc w:val="center"/>
              <w:textAlignment w:val="bottom"/>
              <w:rPr>
                <w:rFonts w:ascii="宋体" w:hAnsi="宋体" w:cs="宋体"/>
                <w:color w:val="000000"/>
                <w:sz w:val="40"/>
                <w:szCs w:val="40"/>
              </w:rPr>
            </w:pPr>
            <w:r>
              <w:rPr>
                <w:rFonts w:ascii="宋体" w:hAnsi="宋体" w:cs="宋体" w:hint="eastAsia"/>
                <w:color w:val="000000"/>
                <w:kern w:val="0"/>
                <w:sz w:val="32"/>
                <w:szCs w:val="32"/>
              </w:rPr>
              <w:t>田畈路口</w:t>
            </w:r>
          </w:p>
        </w:tc>
      </w:tr>
      <w:tr w:rsidR="00E12C81" w:rsidTr="00294BC9">
        <w:trPr>
          <w:gridAfter w:val="2"/>
          <w:wAfter w:w="81"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序号</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名称</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规格参数</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单位</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数量</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单价</w:t>
            </w: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合价</w:t>
            </w:r>
          </w:p>
        </w:tc>
      </w:tr>
      <w:tr w:rsidR="00E12C81" w:rsidTr="00294BC9">
        <w:trPr>
          <w:gridAfter w:val="2"/>
          <w:wAfter w:w="81" w:type="dxa"/>
          <w:trHeight w:val="2593"/>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一体化高清卡口抓拍机</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300W卡口抓拍单元卡口抓拍单元：包含高清一体化嵌入式摄像机、高清镜头、室外防护罩、相机内置网络信号防雷器、电源适配器等</w:t>
            </w:r>
            <w:r>
              <w:rPr>
                <w:rFonts w:ascii="宋体" w:hAnsi="宋体" w:cs="宋体" w:hint="eastAsia"/>
                <w:color w:val="000000"/>
                <w:kern w:val="0"/>
                <w:sz w:val="22"/>
              </w:rPr>
              <w:br/>
              <w:t>图像传感器：采用1/1.8英寸</w:t>
            </w:r>
            <w:proofErr w:type="spellStart"/>
            <w:r>
              <w:rPr>
                <w:rFonts w:ascii="宋体" w:hAnsi="宋体" w:cs="宋体" w:hint="eastAsia"/>
                <w:color w:val="000000"/>
                <w:kern w:val="0"/>
                <w:sz w:val="22"/>
              </w:rPr>
              <w:t>ProgressiveScanCCD</w:t>
            </w:r>
            <w:proofErr w:type="spellEnd"/>
            <w:r>
              <w:rPr>
                <w:rFonts w:ascii="宋体" w:hAnsi="宋体" w:cs="宋体" w:hint="eastAsia"/>
                <w:color w:val="000000"/>
                <w:kern w:val="0"/>
                <w:sz w:val="22"/>
              </w:rPr>
              <w:t>；</w:t>
            </w:r>
            <w:r>
              <w:rPr>
                <w:rFonts w:ascii="宋体" w:hAnsi="宋体" w:cs="宋体" w:hint="eastAsia"/>
                <w:color w:val="000000"/>
                <w:kern w:val="0"/>
                <w:sz w:val="22"/>
              </w:rPr>
              <w:br/>
              <w:t>最大图像尺寸：≥2048×1536像素；字符叠加时最大可支持2048×2688</w:t>
            </w:r>
            <w:r>
              <w:rPr>
                <w:rFonts w:ascii="宋体" w:hAnsi="宋体" w:cs="宋体" w:hint="eastAsia"/>
                <w:color w:val="000000"/>
                <w:kern w:val="0"/>
                <w:sz w:val="22"/>
              </w:rPr>
              <w:br/>
              <w:t>视频帧率：在1～25fps可调</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台</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1441"/>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频闪补光灯</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色温：5500K~6500K；</w:t>
            </w:r>
            <w:r>
              <w:rPr>
                <w:rFonts w:ascii="宋体" w:hAnsi="宋体" w:cs="宋体" w:hint="eastAsia"/>
                <w:color w:val="000000"/>
                <w:kern w:val="0"/>
                <w:sz w:val="22"/>
              </w:rPr>
              <w:br/>
              <w:t>曝光指数64GN；</w:t>
            </w:r>
            <w:r>
              <w:rPr>
                <w:rFonts w:ascii="宋体" w:hAnsi="宋体" w:cs="宋体" w:hint="eastAsia"/>
                <w:color w:val="000000"/>
                <w:kern w:val="0"/>
                <w:sz w:val="22"/>
              </w:rPr>
              <w:br/>
              <w:t>闪光持续时间≤1/3000s；</w:t>
            </w:r>
            <w:r>
              <w:rPr>
                <w:rFonts w:ascii="宋体" w:hAnsi="宋体" w:cs="宋体" w:hint="eastAsia"/>
                <w:color w:val="000000"/>
                <w:kern w:val="0"/>
                <w:sz w:val="22"/>
              </w:rPr>
              <w:br/>
              <w:t>回电时间≤50ms；</w:t>
            </w:r>
            <w:r>
              <w:rPr>
                <w:rFonts w:ascii="宋体" w:hAnsi="宋体" w:cs="宋体" w:hint="eastAsia"/>
                <w:color w:val="000000"/>
                <w:kern w:val="0"/>
                <w:sz w:val="22"/>
              </w:rPr>
              <w:br/>
              <w:t>闪光次数≥300万次；</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1441"/>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LED补光灯</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频闪亮度等级30级可调；                                  在距补光灯20米处，亮度等级20时光斑照度不得超过40lx；</w:t>
            </w:r>
            <w:r>
              <w:rPr>
                <w:rFonts w:ascii="宋体" w:hAnsi="宋体" w:cs="宋体" w:hint="eastAsia"/>
                <w:color w:val="000000"/>
                <w:kern w:val="0"/>
                <w:sz w:val="22"/>
              </w:rPr>
              <w:br/>
              <w:t>色温范围6000k~6700k；</w:t>
            </w:r>
            <w:r>
              <w:rPr>
                <w:rFonts w:ascii="宋体" w:hAnsi="宋体" w:cs="宋体" w:hint="eastAsia"/>
                <w:color w:val="000000"/>
                <w:kern w:val="0"/>
                <w:sz w:val="22"/>
              </w:rPr>
              <w:br/>
              <w:t>工作温度-40℃~80℃；</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2017"/>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lastRenderedPageBreak/>
              <w:t>4</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雷达单元</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微波发射频率应在24.150GHz±45MHz之内；</w:t>
            </w:r>
            <w:r>
              <w:rPr>
                <w:rFonts w:ascii="宋体" w:hAnsi="宋体" w:cs="宋体" w:hint="eastAsia"/>
                <w:color w:val="000000"/>
                <w:kern w:val="0"/>
                <w:sz w:val="22"/>
              </w:rPr>
              <w:br/>
              <w:t>测速范围10km/h~250km/h；</w:t>
            </w:r>
            <w:r>
              <w:rPr>
                <w:rFonts w:ascii="宋体" w:hAnsi="宋体" w:cs="宋体" w:hint="eastAsia"/>
                <w:color w:val="000000"/>
                <w:kern w:val="0"/>
                <w:sz w:val="22"/>
              </w:rPr>
              <w:br/>
              <w:t>测速误差-2km/h~0km/h；</w:t>
            </w:r>
            <w:r>
              <w:rPr>
                <w:rFonts w:ascii="宋体" w:hAnsi="宋体" w:cs="宋体" w:hint="eastAsia"/>
                <w:color w:val="000000"/>
                <w:kern w:val="0"/>
                <w:sz w:val="22"/>
              </w:rPr>
              <w:br/>
              <w:t>电源工作范围DC10.8V~DC15.6V或AC24V±4.8V；</w:t>
            </w:r>
            <w:r>
              <w:rPr>
                <w:rFonts w:ascii="宋体" w:hAnsi="宋体" w:cs="宋体" w:hint="eastAsia"/>
                <w:color w:val="000000"/>
                <w:kern w:val="0"/>
                <w:sz w:val="22"/>
              </w:rPr>
              <w:br/>
              <w:t>工作温度-40℃~80℃</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台</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864"/>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雷达电源</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桌面式电源适配器-AC90~300V-DC12V/40W-V级-输入两芯插头-宽温-镀锡裸线-带市电同步信号</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2304"/>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一体化高清电子警察抓拍机</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600W高清电子警察抓拍机：</w:t>
            </w:r>
            <w:r>
              <w:rPr>
                <w:rFonts w:ascii="宋体" w:hAnsi="宋体" w:cs="宋体" w:hint="eastAsia"/>
                <w:color w:val="000000"/>
                <w:kern w:val="0"/>
                <w:sz w:val="22"/>
              </w:rPr>
              <w:br/>
              <w:t>图像传感器：采用1英寸</w:t>
            </w:r>
            <w:proofErr w:type="spellStart"/>
            <w:r>
              <w:rPr>
                <w:rFonts w:ascii="宋体" w:hAnsi="宋体" w:cs="宋体" w:hint="eastAsia"/>
                <w:color w:val="000000"/>
                <w:kern w:val="0"/>
                <w:sz w:val="22"/>
              </w:rPr>
              <w:t>ProgressiveScanCCD</w:t>
            </w:r>
            <w:proofErr w:type="spellEnd"/>
            <w:r>
              <w:rPr>
                <w:rFonts w:ascii="宋体" w:hAnsi="宋体" w:cs="宋体" w:hint="eastAsia"/>
                <w:color w:val="000000"/>
                <w:kern w:val="0"/>
                <w:sz w:val="22"/>
              </w:rPr>
              <w:t>；</w:t>
            </w:r>
            <w:r>
              <w:rPr>
                <w:rFonts w:ascii="宋体" w:hAnsi="宋体" w:cs="宋体" w:hint="eastAsia"/>
                <w:color w:val="000000"/>
                <w:kern w:val="0"/>
                <w:sz w:val="22"/>
              </w:rPr>
              <w:br/>
              <w:t>视频帧率：在1～25fps可调</w:t>
            </w:r>
            <w:r>
              <w:rPr>
                <w:rFonts w:ascii="宋体" w:hAnsi="宋体" w:cs="宋体" w:hint="eastAsia"/>
                <w:color w:val="000000"/>
                <w:kern w:val="0"/>
                <w:sz w:val="22"/>
              </w:rPr>
              <w:br/>
              <w:t>最大图像尺寸：≥3408×2008像素</w:t>
            </w:r>
            <w:r>
              <w:rPr>
                <w:rFonts w:ascii="Symbol" w:hAnsi="Symbol" w:cs="Symbol"/>
                <w:color w:val="000000"/>
                <w:kern w:val="0"/>
                <w:sz w:val="22"/>
              </w:rPr>
              <w:t></w:t>
            </w:r>
            <w:r>
              <w:rPr>
                <w:rFonts w:ascii="宋体" w:hAnsi="宋体" w:cs="宋体" w:hint="eastAsia"/>
                <w:color w:val="000000"/>
                <w:kern w:val="0"/>
                <w:sz w:val="22"/>
              </w:rPr>
              <w:t xml:space="preserve"> 图像传感器：采用1英寸</w:t>
            </w:r>
            <w:proofErr w:type="spellStart"/>
            <w:r>
              <w:rPr>
                <w:rFonts w:ascii="宋体" w:hAnsi="宋体" w:cs="宋体" w:hint="eastAsia"/>
                <w:color w:val="000000"/>
                <w:kern w:val="0"/>
                <w:sz w:val="22"/>
              </w:rPr>
              <w:t>ProgressiveScanCCD</w:t>
            </w:r>
            <w:proofErr w:type="spellEnd"/>
            <w:r>
              <w:rPr>
                <w:rFonts w:ascii="宋体" w:hAnsi="宋体" w:cs="宋体" w:hint="eastAsia"/>
                <w:color w:val="000000"/>
                <w:kern w:val="0"/>
                <w:sz w:val="22"/>
              </w:rPr>
              <w:t>；</w:t>
            </w:r>
            <w:r>
              <w:rPr>
                <w:rFonts w:ascii="宋体" w:hAnsi="宋体" w:cs="宋体" w:hint="eastAsia"/>
                <w:color w:val="000000"/>
                <w:kern w:val="0"/>
                <w:sz w:val="22"/>
              </w:rPr>
              <w:br/>
              <w:t>视频帧率：在1～25fps可调</w:t>
            </w:r>
            <w:r>
              <w:rPr>
                <w:rFonts w:ascii="宋体" w:hAnsi="宋体" w:cs="宋体" w:hint="eastAsia"/>
                <w:color w:val="000000"/>
                <w:kern w:val="0"/>
                <w:sz w:val="22"/>
              </w:rPr>
              <w:br/>
              <w:t>最大图像尺寸：≥3408×2008像素</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1441"/>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频闪补光灯</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色温：5500K~6500K；</w:t>
            </w:r>
            <w:r>
              <w:rPr>
                <w:rFonts w:ascii="宋体" w:hAnsi="宋体" w:cs="宋体" w:hint="eastAsia"/>
                <w:color w:val="000000"/>
                <w:kern w:val="0"/>
                <w:sz w:val="22"/>
              </w:rPr>
              <w:br/>
              <w:t>曝光指数64GN；</w:t>
            </w:r>
            <w:r>
              <w:rPr>
                <w:rFonts w:ascii="宋体" w:hAnsi="宋体" w:cs="宋体" w:hint="eastAsia"/>
                <w:color w:val="000000"/>
                <w:kern w:val="0"/>
                <w:sz w:val="22"/>
              </w:rPr>
              <w:br/>
              <w:t>闪光持续时间≤1/3000s；</w:t>
            </w:r>
            <w:r>
              <w:rPr>
                <w:rFonts w:ascii="宋体" w:hAnsi="宋体" w:cs="宋体" w:hint="eastAsia"/>
                <w:color w:val="000000"/>
                <w:kern w:val="0"/>
                <w:sz w:val="22"/>
              </w:rPr>
              <w:br/>
              <w:t>回电时间≤50ms；</w:t>
            </w:r>
            <w:r>
              <w:rPr>
                <w:rFonts w:ascii="宋体" w:hAnsi="宋体" w:cs="宋体" w:hint="eastAsia"/>
                <w:color w:val="000000"/>
                <w:kern w:val="0"/>
                <w:sz w:val="22"/>
              </w:rPr>
              <w:br/>
              <w:t>闪光次数≥300万次；</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1441"/>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LED补光灯</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频闪亮度等级30级可调；                                  在距补光灯20米处，亮度等级20时光斑照度不得超过40lx；</w:t>
            </w:r>
            <w:r>
              <w:rPr>
                <w:rFonts w:ascii="宋体" w:hAnsi="宋体" w:cs="宋体" w:hint="eastAsia"/>
                <w:color w:val="000000"/>
                <w:kern w:val="0"/>
                <w:sz w:val="22"/>
              </w:rPr>
              <w:br/>
              <w:t>色温范围6000k~6700k；</w:t>
            </w:r>
            <w:r>
              <w:rPr>
                <w:rFonts w:ascii="宋体" w:hAnsi="宋体" w:cs="宋体" w:hint="eastAsia"/>
                <w:color w:val="000000"/>
                <w:kern w:val="0"/>
                <w:sz w:val="22"/>
              </w:rPr>
              <w:br/>
              <w:t>工作温度-40℃~80℃；</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网络交换机</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传输速率：100/1000Mps</w:t>
            </w:r>
            <w:r>
              <w:rPr>
                <w:rFonts w:ascii="宋体" w:hAnsi="宋体" w:cs="宋体" w:hint="eastAsia"/>
                <w:color w:val="000000"/>
                <w:kern w:val="0"/>
                <w:sz w:val="22"/>
              </w:rPr>
              <w:br/>
              <w:t>端口描述：8个100/1000Mbps端口</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台</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光纤收发器</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单模单纤千兆光纤收发器，60公里（含工程安装费用）</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对</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挂箱</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685*535*370</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864"/>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终端管理设备</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外场视频、图片采集、处理设备，提供≥8路高清摄像机视频或图片接入，含1块4T硬盘</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台</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网线</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CAT5E</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400</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电源线（电源取电）</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RVV 2*4</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800</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信号控制线（灯及雷达控制线）</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RVVP 3*1</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1100</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接地线</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BVR16</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lastRenderedPageBreak/>
              <w:t>18</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防雷接地</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center"/>
              <w:rPr>
                <w:rFonts w:ascii="宋体" w:hAnsi="宋体" w:cs="宋体"/>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项</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L杆件及地笼</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6.5*8</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L杆件基础及施工</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left"/>
              <w:rPr>
                <w:rFonts w:ascii="宋体" w:hAnsi="宋体" w:cs="宋体"/>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L杆件及地笼</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6.5*10</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22</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L杆件基础及施工</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left"/>
              <w:rPr>
                <w:rFonts w:ascii="宋体" w:hAnsi="宋体" w:cs="宋体"/>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25</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圆盘灯</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400mm满盘灯</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26</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倒计时器</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800mm*600mm倒计时</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27</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人行信号灯</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300mm静态人行信号灯</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28</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信号控制主机</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left"/>
              <w:rPr>
                <w:rFonts w:ascii="宋体" w:hAnsi="宋体" w:cs="宋体"/>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L杆件及地笼</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6.5*10</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30</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L杆件基础及施工</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left"/>
              <w:rPr>
                <w:rFonts w:ascii="宋体" w:hAnsi="宋体" w:cs="宋体"/>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31</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人行信号灯立杆</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3米单柱杆件</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人行信号灯控制线</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RVV3*1.5</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400</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576"/>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33</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机动车信号灯控制线</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left"/>
              <w:textAlignment w:val="center"/>
              <w:rPr>
                <w:rFonts w:ascii="宋体" w:hAnsi="宋体" w:cs="宋体"/>
                <w:color w:val="000000"/>
                <w:sz w:val="22"/>
              </w:rPr>
            </w:pPr>
            <w:r>
              <w:rPr>
                <w:rFonts w:ascii="宋体" w:hAnsi="宋体" w:cs="宋体" w:hint="eastAsia"/>
                <w:color w:val="000000"/>
                <w:kern w:val="0"/>
                <w:sz w:val="22"/>
              </w:rPr>
              <w:t>RVV10*1.5</w:t>
            </w: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500</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34</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顶管</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left"/>
              <w:rPr>
                <w:rFonts w:ascii="宋体" w:hAnsi="宋体" w:cs="宋体"/>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100</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辅材</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E12C81" w:rsidRDefault="00E12C81">
            <w:pPr>
              <w:rPr>
                <w:rFonts w:ascii="等线" w:eastAsia="等线" w:hAnsi="等线" w:cs="等线"/>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项</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228"/>
          <w:jc w:val="center"/>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36</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系统调试</w:t>
            </w:r>
          </w:p>
        </w:tc>
        <w:tc>
          <w:tcPr>
            <w:tcW w:w="4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left"/>
              <w:rPr>
                <w:rFonts w:ascii="宋体" w:hAnsi="宋体" w:cs="宋体"/>
                <w:color w:val="000000"/>
                <w:sz w:val="22"/>
              </w:rPr>
            </w:pPr>
          </w:p>
        </w:tc>
        <w:tc>
          <w:tcPr>
            <w:tcW w:w="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项</w:t>
            </w:r>
          </w:p>
        </w:tc>
        <w:tc>
          <w:tcPr>
            <w:tcW w:w="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jc w:val="right"/>
              <w:rPr>
                <w:rFonts w:ascii="宋体" w:hAnsi="宋体" w:cs="宋体"/>
                <w:color w:val="000000"/>
                <w:sz w:val="22"/>
              </w:rPr>
            </w:pPr>
          </w:p>
        </w:tc>
      </w:tr>
      <w:tr w:rsidR="00E12C81" w:rsidTr="00294BC9">
        <w:trPr>
          <w:gridAfter w:val="2"/>
          <w:wAfter w:w="81" w:type="dxa"/>
          <w:trHeight w:val="228"/>
          <w:jc w:val="center"/>
        </w:trPr>
        <w:tc>
          <w:tcPr>
            <w:tcW w:w="836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2A3139">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2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12C81" w:rsidRDefault="00E12C81">
            <w:pPr>
              <w:widowControl/>
              <w:jc w:val="right"/>
              <w:textAlignment w:val="center"/>
              <w:rPr>
                <w:rFonts w:ascii="宋体" w:hAnsi="宋体" w:cs="宋体"/>
                <w:color w:val="000000"/>
                <w:sz w:val="22"/>
              </w:rPr>
            </w:pPr>
          </w:p>
        </w:tc>
      </w:tr>
      <w:tr w:rsidR="00294BC9" w:rsidRPr="00294BC9" w:rsidTr="00294BC9">
        <w:tblPrEx>
          <w:tblCellMar>
            <w:top w:w="0" w:type="dxa"/>
            <w:left w:w="108" w:type="dxa"/>
            <w:bottom w:w="0" w:type="dxa"/>
            <w:right w:w="108" w:type="dxa"/>
          </w:tblCellMar>
        </w:tblPrEx>
        <w:trPr>
          <w:gridBefore w:val="1"/>
          <w:gridAfter w:val="1"/>
          <w:wBefore w:w="44" w:type="dxa"/>
          <w:wAfter w:w="25" w:type="dxa"/>
          <w:jc w:val="center"/>
        </w:trPr>
        <w:tc>
          <w:tcPr>
            <w:tcW w:w="9612" w:type="dxa"/>
            <w:gridSpan w:val="2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BC9" w:rsidRPr="00294BC9" w:rsidRDefault="00294BC9" w:rsidP="00294BC9">
            <w:pPr>
              <w:widowControl/>
              <w:jc w:val="center"/>
              <w:rPr>
                <w:rFonts w:ascii="宋体" w:hAnsi="宋体" w:cs="宋体"/>
                <w:color w:val="000000"/>
                <w:kern w:val="0"/>
                <w:sz w:val="22"/>
              </w:rPr>
            </w:pPr>
            <w:r w:rsidRPr="00294BC9">
              <w:rPr>
                <w:rFonts w:ascii="宋体" w:hAnsi="宋体" w:cs="宋体" w:hint="eastAsia"/>
                <w:color w:val="000000"/>
                <w:kern w:val="0"/>
                <w:sz w:val="22"/>
              </w:rPr>
              <w:t>后端扩容</w:t>
            </w:r>
          </w:p>
        </w:tc>
      </w:tr>
      <w:tr w:rsidR="00294BC9" w:rsidRPr="00294BC9" w:rsidTr="00294BC9">
        <w:tblPrEx>
          <w:tblCellMar>
            <w:top w:w="0" w:type="dxa"/>
            <w:left w:w="108" w:type="dxa"/>
            <w:bottom w:w="0" w:type="dxa"/>
            <w:right w:w="108" w:type="dxa"/>
          </w:tblCellMar>
        </w:tblPrEx>
        <w:trPr>
          <w:gridBefore w:val="1"/>
          <w:wBefore w:w="44" w:type="dxa"/>
          <w:jc w:val="center"/>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294BC9" w:rsidRPr="00294BC9" w:rsidRDefault="00294BC9" w:rsidP="00294BC9">
            <w:pPr>
              <w:widowControl/>
              <w:jc w:val="center"/>
              <w:rPr>
                <w:rFonts w:ascii="宋体" w:hAnsi="宋体" w:cs="宋体"/>
                <w:color w:val="000000"/>
                <w:kern w:val="0"/>
                <w:sz w:val="22"/>
              </w:rPr>
            </w:pPr>
            <w:r w:rsidRPr="00294BC9">
              <w:rPr>
                <w:rFonts w:ascii="宋体" w:hAnsi="宋体" w:cs="宋体" w:hint="eastAsia"/>
                <w:color w:val="000000"/>
                <w:kern w:val="0"/>
                <w:sz w:val="22"/>
              </w:rPr>
              <w:t>1</w:t>
            </w:r>
          </w:p>
        </w:tc>
        <w:tc>
          <w:tcPr>
            <w:tcW w:w="4010" w:type="dxa"/>
            <w:gridSpan w:val="3"/>
            <w:tcBorders>
              <w:top w:val="nil"/>
              <w:left w:val="nil"/>
              <w:bottom w:val="single" w:sz="4" w:space="0" w:color="auto"/>
              <w:right w:val="single" w:sz="4" w:space="0" w:color="auto"/>
            </w:tcBorders>
            <w:shd w:val="clear" w:color="auto" w:fill="auto"/>
            <w:noWrap/>
            <w:vAlign w:val="center"/>
            <w:hideMark/>
          </w:tcPr>
          <w:p w:rsidR="00294BC9" w:rsidRPr="00294BC9" w:rsidRDefault="00294BC9" w:rsidP="00294BC9">
            <w:pPr>
              <w:widowControl/>
              <w:jc w:val="center"/>
              <w:rPr>
                <w:rFonts w:ascii="宋体" w:hAnsi="宋体" w:cs="宋体"/>
                <w:color w:val="000000"/>
                <w:kern w:val="0"/>
                <w:sz w:val="22"/>
              </w:rPr>
            </w:pPr>
            <w:r w:rsidRPr="00294BC9">
              <w:rPr>
                <w:rFonts w:ascii="宋体" w:hAnsi="宋体" w:cs="宋体" w:hint="eastAsia"/>
                <w:color w:val="000000"/>
                <w:kern w:val="0"/>
                <w:sz w:val="22"/>
              </w:rPr>
              <w:t>图片转发服务器（1台）</w:t>
            </w:r>
          </w:p>
        </w:tc>
        <w:tc>
          <w:tcPr>
            <w:tcW w:w="5125" w:type="dxa"/>
            <w:gridSpan w:val="17"/>
            <w:tcBorders>
              <w:top w:val="nil"/>
              <w:left w:val="nil"/>
              <w:bottom w:val="single" w:sz="4" w:space="0" w:color="auto"/>
              <w:right w:val="single" w:sz="4" w:space="0" w:color="auto"/>
            </w:tcBorders>
            <w:shd w:val="clear" w:color="auto" w:fill="auto"/>
            <w:vAlign w:val="center"/>
          </w:tcPr>
          <w:p w:rsidR="00294BC9" w:rsidRPr="00294BC9" w:rsidRDefault="00294BC9" w:rsidP="00294BC9">
            <w:pPr>
              <w:widowControl/>
              <w:jc w:val="right"/>
              <w:rPr>
                <w:rFonts w:ascii="宋体" w:hAnsi="宋体" w:cs="宋体"/>
                <w:color w:val="000000"/>
                <w:kern w:val="0"/>
                <w:sz w:val="22"/>
              </w:rPr>
            </w:pPr>
          </w:p>
        </w:tc>
      </w:tr>
      <w:tr w:rsidR="00294BC9" w:rsidRPr="00294BC9" w:rsidTr="00294BC9">
        <w:tblPrEx>
          <w:tblCellMar>
            <w:top w:w="0" w:type="dxa"/>
            <w:left w:w="108" w:type="dxa"/>
            <w:bottom w:w="0" w:type="dxa"/>
            <w:right w:w="108" w:type="dxa"/>
          </w:tblCellMar>
        </w:tblPrEx>
        <w:trPr>
          <w:gridBefore w:val="1"/>
          <w:wBefore w:w="44" w:type="dxa"/>
          <w:jc w:val="center"/>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294BC9" w:rsidRPr="00294BC9" w:rsidRDefault="00294BC9" w:rsidP="00294BC9">
            <w:pPr>
              <w:widowControl/>
              <w:jc w:val="center"/>
              <w:rPr>
                <w:rFonts w:ascii="宋体" w:hAnsi="宋体" w:cs="宋体"/>
                <w:color w:val="000000"/>
                <w:kern w:val="0"/>
                <w:sz w:val="22"/>
              </w:rPr>
            </w:pPr>
            <w:r w:rsidRPr="00294BC9">
              <w:rPr>
                <w:rFonts w:ascii="宋体" w:hAnsi="宋体" w:cs="宋体" w:hint="eastAsia"/>
                <w:color w:val="000000"/>
                <w:kern w:val="0"/>
                <w:sz w:val="22"/>
              </w:rPr>
              <w:t>2</w:t>
            </w:r>
          </w:p>
        </w:tc>
        <w:tc>
          <w:tcPr>
            <w:tcW w:w="4010" w:type="dxa"/>
            <w:gridSpan w:val="3"/>
            <w:tcBorders>
              <w:top w:val="nil"/>
              <w:left w:val="nil"/>
              <w:bottom w:val="single" w:sz="4" w:space="0" w:color="auto"/>
              <w:right w:val="single" w:sz="4" w:space="0" w:color="auto"/>
            </w:tcBorders>
            <w:shd w:val="clear" w:color="auto" w:fill="auto"/>
            <w:noWrap/>
            <w:vAlign w:val="center"/>
            <w:hideMark/>
          </w:tcPr>
          <w:p w:rsidR="00294BC9" w:rsidRPr="00294BC9" w:rsidRDefault="00294BC9" w:rsidP="00294BC9">
            <w:pPr>
              <w:widowControl/>
              <w:jc w:val="center"/>
              <w:rPr>
                <w:rFonts w:ascii="宋体" w:hAnsi="宋体" w:cs="宋体"/>
                <w:color w:val="000000"/>
                <w:kern w:val="0"/>
                <w:sz w:val="22"/>
              </w:rPr>
            </w:pPr>
            <w:r w:rsidRPr="00294BC9">
              <w:rPr>
                <w:rFonts w:ascii="宋体" w:hAnsi="宋体" w:cs="宋体" w:hint="eastAsia"/>
                <w:color w:val="000000"/>
                <w:kern w:val="0"/>
                <w:sz w:val="22"/>
              </w:rPr>
              <w:t>图片推送服务器（1台）</w:t>
            </w:r>
          </w:p>
        </w:tc>
        <w:tc>
          <w:tcPr>
            <w:tcW w:w="5125" w:type="dxa"/>
            <w:gridSpan w:val="17"/>
            <w:tcBorders>
              <w:top w:val="nil"/>
              <w:left w:val="nil"/>
              <w:bottom w:val="single" w:sz="4" w:space="0" w:color="auto"/>
              <w:right w:val="single" w:sz="4" w:space="0" w:color="auto"/>
            </w:tcBorders>
            <w:shd w:val="clear" w:color="auto" w:fill="auto"/>
            <w:vAlign w:val="center"/>
          </w:tcPr>
          <w:p w:rsidR="00294BC9" w:rsidRPr="00294BC9" w:rsidRDefault="00294BC9" w:rsidP="00294BC9">
            <w:pPr>
              <w:widowControl/>
              <w:jc w:val="right"/>
              <w:rPr>
                <w:rFonts w:ascii="宋体" w:hAnsi="宋体" w:cs="宋体"/>
                <w:color w:val="000000"/>
                <w:kern w:val="0"/>
                <w:sz w:val="22"/>
              </w:rPr>
            </w:pPr>
          </w:p>
        </w:tc>
      </w:tr>
      <w:tr w:rsidR="00294BC9" w:rsidRPr="00294BC9" w:rsidTr="00294BC9">
        <w:tblPrEx>
          <w:tblCellMar>
            <w:top w:w="0" w:type="dxa"/>
            <w:left w:w="108" w:type="dxa"/>
            <w:bottom w:w="0" w:type="dxa"/>
            <w:right w:w="108" w:type="dxa"/>
          </w:tblCellMar>
        </w:tblPrEx>
        <w:trPr>
          <w:gridBefore w:val="1"/>
          <w:wBefore w:w="44" w:type="dxa"/>
          <w:jc w:val="center"/>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294BC9" w:rsidRPr="00294BC9" w:rsidRDefault="00294BC9" w:rsidP="00294BC9">
            <w:pPr>
              <w:widowControl/>
              <w:jc w:val="center"/>
              <w:rPr>
                <w:rFonts w:ascii="宋体" w:hAnsi="宋体" w:cs="宋体"/>
                <w:color w:val="000000"/>
                <w:kern w:val="0"/>
                <w:sz w:val="22"/>
              </w:rPr>
            </w:pPr>
            <w:r w:rsidRPr="00294BC9">
              <w:rPr>
                <w:rFonts w:ascii="宋体" w:hAnsi="宋体" w:cs="宋体" w:hint="eastAsia"/>
                <w:color w:val="000000"/>
                <w:kern w:val="0"/>
                <w:sz w:val="22"/>
              </w:rPr>
              <w:t>3</w:t>
            </w:r>
          </w:p>
        </w:tc>
        <w:tc>
          <w:tcPr>
            <w:tcW w:w="4010" w:type="dxa"/>
            <w:gridSpan w:val="3"/>
            <w:tcBorders>
              <w:top w:val="nil"/>
              <w:left w:val="nil"/>
              <w:bottom w:val="single" w:sz="4" w:space="0" w:color="auto"/>
              <w:right w:val="single" w:sz="4" w:space="0" w:color="auto"/>
            </w:tcBorders>
            <w:shd w:val="clear" w:color="auto" w:fill="auto"/>
            <w:noWrap/>
            <w:vAlign w:val="center"/>
            <w:hideMark/>
          </w:tcPr>
          <w:p w:rsidR="00294BC9" w:rsidRPr="00294BC9" w:rsidRDefault="00294BC9" w:rsidP="00294BC9">
            <w:pPr>
              <w:widowControl/>
              <w:jc w:val="center"/>
              <w:rPr>
                <w:rFonts w:ascii="宋体" w:hAnsi="宋体" w:cs="宋体"/>
                <w:color w:val="000000"/>
                <w:kern w:val="0"/>
                <w:sz w:val="22"/>
              </w:rPr>
            </w:pPr>
            <w:r w:rsidRPr="00294BC9">
              <w:rPr>
                <w:rFonts w:ascii="宋体" w:hAnsi="宋体" w:cs="宋体" w:hint="eastAsia"/>
                <w:color w:val="000000"/>
                <w:kern w:val="0"/>
                <w:sz w:val="22"/>
              </w:rPr>
              <w:t>存储主机（1台）</w:t>
            </w:r>
          </w:p>
        </w:tc>
        <w:tc>
          <w:tcPr>
            <w:tcW w:w="5125" w:type="dxa"/>
            <w:gridSpan w:val="17"/>
            <w:tcBorders>
              <w:top w:val="nil"/>
              <w:left w:val="nil"/>
              <w:bottom w:val="single" w:sz="4" w:space="0" w:color="auto"/>
              <w:right w:val="single" w:sz="4" w:space="0" w:color="auto"/>
            </w:tcBorders>
            <w:shd w:val="clear" w:color="auto" w:fill="auto"/>
            <w:vAlign w:val="center"/>
          </w:tcPr>
          <w:p w:rsidR="00294BC9" w:rsidRPr="00294BC9" w:rsidRDefault="00294BC9" w:rsidP="00294BC9">
            <w:pPr>
              <w:widowControl/>
              <w:jc w:val="right"/>
              <w:rPr>
                <w:rFonts w:ascii="宋体" w:hAnsi="宋体" w:cs="宋体"/>
                <w:color w:val="000000"/>
                <w:kern w:val="0"/>
                <w:sz w:val="22"/>
              </w:rPr>
            </w:pPr>
          </w:p>
        </w:tc>
      </w:tr>
      <w:tr w:rsidR="00294BC9" w:rsidRPr="00294BC9" w:rsidTr="00294BC9">
        <w:tblPrEx>
          <w:tblCellMar>
            <w:top w:w="0" w:type="dxa"/>
            <w:left w:w="108" w:type="dxa"/>
            <w:bottom w:w="0" w:type="dxa"/>
            <w:right w:w="108" w:type="dxa"/>
          </w:tblCellMar>
        </w:tblPrEx>
        <w:trPr>
          <w:gridBefore w:val="1"/>
          <w:wBefore w:w="44" w:type="dxa"/>
          <w:jc w:val="center"/>
        </w:trPr>
        <w:tc>
          <w:tcPr>
            <w:tcW w:w="502" w:type="dxa"/>
            <w:gridSpan w:val="2"/>
            <w:tcBorders>
              <w:top w:val="nil"/>
              <w:left w:val="single" w:sz="4" w:space="0" w:color="auto"/>
              <w:bottom w:val="single" w:sz="4" w:space="0" w:color="auto"/>
              <w:right w:val="single" w:sz="4" w:space="0" w:color="auto"/>
            </w:tcBorders>
            <w:shd w:val="clear" w:color="auto" w:fill="auto"/>
            <w:noWrap/>
            <w:vAlign w:val="center"/>
            <w:hideMark/>
          </w:tcPr>
          <w:p w:rsidR="00294BC9" w:rsidRPr="00294BC9" w:rsidRDefault="00294BC9" w:rsidP="00294BC9">
            <w:pPr>
              <w:widowControl/>
              <w:jc w:val="center"/>
              <w:rPr>
                <w:rFonts w:ascii="宋体" w:hAnsi="宋体" w:cs="宋体"/>
                <w:color w:val="000000"/>
                <w:kern w:val="0"/>
                <w:sz w:val="22"/>
              </w:rPr>
            </w:pPr>
            <w:r w:rsidRPr="00294BC9">
              <w:rPr>
                <w:rFonts w:ascii="宋体" w:hAnsi="宋体" w:cs="宋体" w:hint="eastAsia"/>
                <w:color w:val="000000"/>
                <w:kern w:val="0"/>
                <w:sz w:val="22"/>
              </w:rPr>
              <w:t>4</w:t>
            </w:r>
          </w:p>
        </w:tc>
        <w:tc>
          <w:tcPr>
            <w:tcW w:w="4010" w:type="dxa"/>
            <w:gridSpan w:val="3"/>
            <w:tcBorders>
              <w:top w:val="nil"/>
              <w:left w:val="nil"/>
              <w:bottom w:val="single" w:sz="4" w:space="0" w:color="auto"/>
              <w:right w:val="single" w:sz="4" w:space="0" w:color="auto"/>
            </w:tcBorders>
            <w:shd w:val="clear" w:color="auto" w:fill="auto"/>
            <w:noWrap/>
            <w:vAlign w:val="center"/>
            <w:hideMark/>
          </w:tcPr>
          <w:p w:rsidR="00294BC9" w:rsidRPr="00294BC9" w:rsidRDefault="00294BC9" w:rsidP="00294BC9">
            <w:pPr>
              <w:widowControl/>
              <w:jc w:val="center"/>
              <w:rPr>
                <w:rFonts w:ascii="宋体" w:hAnsi="宋体" w:cs="宋体"/>
                <w:color w:val="000000"/>
                <w:kern w:val="0"/>
                <w:sz w:val="22"/>
              </w:rPr>
            </w:pPr>
            <w:r w:rsidRPr="00294BC9">
              <w:rPr>
                <w:rFonts w:ascii="宋体" w:hAnsi="宋体" w:cs="宋体" w:hint="eastAsia"/>
                <w:color w:val="000000"/>
                <w:kern w:val="0"/>
                <w:sz w:val="22"/>
              </w:rPr>
              <w:t>硬盘（10块）</w:t>
            </w:r>
          </w:p>
        </w:tc>
        <w:tc>
          <w:tcPr>
            <w:tcW w:w="5125" w:type="dxa"/>
            <w:gridSpan w:val="17"/>
            <w:tcBorders>
              <w:top w:val="nil"/>
              <w:left w:val="nil"/>
              <w:bottom w:val="single" w:sz="4" w:space="0" w:color="auto"/>
              <w:right w:val="single" w:sz="4" w:space="0" w:color="auto"/>
            </w:tcBorders>
            <w:shd w:val="clear" w:color="auto" w:fill="auto"/>
            <w:vAlign w:val="center"/>
          </w:tcPr>
          <w:p w:rsidR="00294BC9" w:rsidRPr="00294BC9" w:rsidRDefault="00294BC9" w:rsidP="00294BC9">
            <w:pPr>
              <w:widowControl/>
              <w:jc w:val="right"/>
              <w:rPr>
                <w:rFonts w:ascii="宋体" w:hAnsi="宋体" w:cs="宋体"/>
                <w:color w:val="000000"/>
                <w:kern w:val="0"/>
                <w:sz w:val="22"/>
              </w:rPr>
            </w:pPr>
          </w:p>
        </w:tc>
      </w:tr>
      <w:tr w:rsidR="00294BC9" w:rsidRPr="00294BC9" w:rsidTr="00294BC9">
        <w:tblPrEx>
          <w:tblCellMar>
            <w:top w:w="0" w:type="dxa"/>
            <w:left w:w="108" w:type="dxa"/>
            <w:bottom w:w="0" w:type="dxa"/>
            <w:right w:w="108" w:type="dxa"/>
          </w:tblCellMar>
        </w:tblPrEx>
        <w:trPr>
          <w:gridBefore w:val="1"/>
          <w:gridAfter w:val="1"/>
          <w:wBefore w:w="44" w:type="dxa"/>
          <w:wAfter w:w="25" w:type="dxa"/>
          <w:jc w:val="center"/>
        </w:trPr>
        <w:tc>
          <w:tcPr>
            <w:tcW w:w="448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BC9" w:rsidRPr="00294BC9" w:rsidRDefault="00294BC9" w:rsidP="00294BC9">
            <w:pPr>
              <w:widowControl/>
              <w:jc w:val="center"/>
              <w:rPr>
                <w:rFonts w:ascii="宋体" w:hAnsi="宋体" w:cs="宋体"/>
                <w:color w:val="000000"/>
                <w:kern w:val="0"/>
                <w:sz w:val="22"/>
              </w:rPr>
            </w:pPr>
            <w:r w:rsidRPr="00294BC9">
              <w:rPr>
                <w:rFonts w:ascii="宋体" w:hAnsi="宋体" w:cs="宋体" w:hint="eastAsia"/>
                <w:color w:val="000000"/>
                <w:kern w:val="0"/>
                <w:sz w:val="22"/>
              </w:rPr>
              <w:t>合计</w:t>
            </w:r>
          </w:p>
        </w:tc>
        <w:tc>
          <w:tcPr>
            <w:tcW w:w="5125" w:type="dxa"/>
            <w:gridSpan w:val="17"/>
            <w:tcBorders>
              <w:top w:val="nil"/>
              <w:left w:val="nil"/>
              <w:bottom w:val="single" w:sz="4" w:space="0" w:color="auto"/>
              <w:right w:val="single" w:sz="4" w:space="0" w:color="auto"/>
            </w:tcBorders>
            <w:shd w:val="clear" w:color="auto" w:fill="auto"/>
            <w:vAlign w:val="center"/>
          </w:tcPr>
          <w:p w:rsidR="00294BC9" w:rsidRPr="00294BC9" w:rsidRDefault="00294BC9" w:rsidP="00294BC9">
            <w:pPr>
              <w:widowControl/>
              <w:jc w:val="right"/>
              <w:rPr>
                <w:rFonts w:ascii="宋体" w:hAnsi="宋体" w:cs="宋体"/>
                <w:color w:val="000000"/>
                <w:kern w:val="0"/>
                <w:sz w:val="22"/>
              </w:rPr>
            </w:pPr>
          </w:p>
        </w:tc>
      </w:tr>
    </w:tbl>
    <w:p w:rsidR="00D96CB2" w:rsidRDefault="00D96CB2">
      <w:pPr>
        <w:spacing w:line="360" w:lineRule="auto"/>
        <w:rPr>
          <w:sz w:val="24"/>
          <w:szCs w:val="24"/>
        </w:rPr>
      </w:pPr>
    </w:p>
    <w:p w:rsidR="00E12C81" w:rsidRDefault="002A3139" w:rsidP="00CC4C10">
      <w:pPr>
        <w:spacing w:line="360" w:lineRule="auto"/>
        <w:jc w:val="center"/>
        <w:rPr>
          <w:b/>
          <w:bCs/>
          <w:sz w:val="30"/>
          <w:szCs w:val="30"/>
        </w:rPr>
      </w:pPr>
      <w:r>
        <w:rPr>
          <w:rFonts w:hint="eastAsia"/>
          <w:b/>
          <w:bCs/>
          <w:sz w:val="30"/>
          <w:szCs w:val="30"/>
        </w:rPr>
        <w:t>其它要求</w:t>
      </w:r>
    </w:p>
    <w:p w:rsidR="00E12C81" w:rsidRDefault="002A3139">
      <w:pPr>
        <w:spacing w:line="360" w:lineRule="auto"/>
        <w:rPr>
          <w:b/>
          <w:bCs/>
          <w:color w:val="000000" w:themeColor="text1"/>
          <w:sz w:val="24"/>
          <w:szCs w:val="24"/>
        </w:rPr>
      </w:pPr>
      <w:r>
        <w:rPr>
          <w:rFonts w:hint="eastAsia"/>
          <w:b/>
          <w:bCs/>
          <w:color w:val="000000" w:themeColor="text1"/>
          <w:sz w:val="24"/>
          <w:szCs w:val="24"/>
        </w:rPr>
        <w:t>1.</w:t>
      </w:r>
      <w:r>
        <w:rPr>
          <w:rFonts w:hint="eastAsia"/>
          <w:b/>
          <w:bCs/>
          <w:color w:val="000000" w:themeColor="text1"/>
          <w:sz w:val="24"/>
          <w:szCs w:val="24"/>
        </w:rPr>
        <w:t>交货期限：春节前完工</w:t>
      </w:r>
    </w:p>
    <w:p w:rsidR="00E12C81" w:rsidRDefault="002A3139">
      <w:pPr>
        <w:spacing w:line="360" w:lineRule="auto"/>
        <w:rPr>
          <w:b/>
          <w:bCs/>
          <w:color w:val="000000" w:themeColor="text1"/>
          <w:sz w:val="24"/>
          <w:szCs w:val="24"/>
        </w:rPr>
      </w:pPr>
      <w:r>
        <w:rPr>
          <w:rFonts w:hint="eastAsia"/>
          <w:b/>
          <w:bCs/>
          <w:color w:val="000000" w:themeColor="text1"/>
          <w:sz w:val="24"/>
          <w:szCs w:val="24"/>
        </w:rPr>
        <w:t>2.</w:t>
      </w:r>
      <w:r>
        <w:rPr>
          <w:rFonts w:hint="eastAsia"/>
          <w:b/>
          <w:bCs/>
          <w:color w:val="000000" w:themeColor="text1"/>
          <w:sz w:val="24"/>
          <w:szCs w:val="24"/>
        </w:rPr>
        <w:t>交货地点：阳新县</w:t>
      </w:r>
    </w:p>
    <w:p w:rsidR="00E12C81" w:rsidRDefault="002A3139">
      <w:pPr>
        <w:spacing w:line="360" w:lineRule="auto"/>
        <w:rPr>
          <w:b/>
          <w:bCs/>
          <w:color w:val="000000" w:themeColor="text1"/>
          <w:sz w:val="24"/>
          <w:szCs w:val="24"/>
        </w:rPr>
      </w:pPr>
      <w:r>
        <w:rPr>
          <w:rFonts w:hint="eastAsia"/>
          <w:b/>
          <w:bCs/>
          <w:color w:val="000000" w:themeColor="text1"/>
          <w:sz w:val="24"/>
          <w:szCs w:val="24"/>
        </w:rPr>
        <w:t>3.</w:t>
      </w:r>
      <w:r>
        <w:rPr>
          <w:rFonts w:hint="eastAsia"/>
          <w:b/>
          <w:bCs/>
          <w:color w:val="000000" w:themeColor="text1"/>
          <w:sz w:val="24"/>
          <w:szCs w:val="24"/>
        </w:rPr>
        <w:t>质</w:t>
      </w:r>
      <w:r>
        <w:rPr>
          <w:rFonts w:hint="eastAsia"/>
          <w:b/>
          <w:bCs/>
          <w:color w:val="000000" w:themeColor="text1"/>
          <w:sz w:val="24"/>
          <w:szCs w:val="24"/>
        </w:rPr>
        <w:t xml:space="preserve"> </w:t>
      </w:r>
      <w:r>
        <w:rPr>
          <w:rFonts w:hint="eastAsia"/>
          <w:b/>
          <w:bCs/>
          <w:color w:val="000000" w:themeColor="text1"/>
          <w:sz w:val="24"/>
          <w:szCs w:val="24"/>
        </w:rPr>
        <w:t>保</w:t>
      </w:r>
      <w:r>
        <w:rPr>
          <w:rFonts w:hint="eastAsia"/>
          <w:b/>
          <w:bCs/>
          <w:color w:val="000000" w:themeColor="text1"/>
          <w:sz w:val="24"/>
          <w:szCs w:val="24"/>
        </w:rPr>
        <w:t xml:space="preserve"> </w:t>
      </w:r>
      <w:r>
        <w:rPr>
          <w:rFonts w:hint="eastAsia"/>
          <w:b/>
          <w:bCs/>
          <w:color w:val="000000" w:themeColor="text1"/>
          <w:sz w:val="24"/>
          <w:szCs w:val="24"/>
        </w:rPr>
        <w:t>期：</w:t>
      </w:r>
      <w:r w:rsidR="00294BC9">
        <w:rPr>
          <w:rFonts w:hint="eastAsia"/>
          <w:b/>
          <w:bCs/>
          <w:color w:val="000000" w:themeColor="text1"/>
          <w:sz w:val="24"/>
          <w:szCs w:val="24"/>
        </w:rPr>
        <w:t>三</w:t>
      </w:r>
      <w:r>
        <w:rPr>
          <w:rFonts w:hint="eastAsia"/>
          <w:b/>
          <w:bCs/>
          <w:color w:val="000000" w:themeColor="text1"/>
          <w:sz w:val="24"/>
          <w:szCs w:val="24"/>
        </w:rPr>
        <w:t>年</w:t>
      </w:r>
    </w:p>
    <w:p w:rsidR="00E12C81" w:rsidRDefault="002A3139">
      <w:pPr>
        <w:spacing w:line="360" w:lineRule="auto"/>
        <w:rPr>
          <w:b/>
          <w:bCs/>
          <w:sz w:val="24"/>
          <w:szCs w:val="24"/>
        </w:rPr>
      </w:pPr>
      <w:r>
        <w:rPr>
          <w:rFonts w:hint="eastAsia"/>
          <w:b/>
          <w:bCs/>
          <w:color w:val="000000" w:themeColor="text1"/>
          <w:sz w:val="24"/>
          <w:szCs w:val="24"/>
        </w:rPr>
        <w:t>4.</w:t>
      </w:r>
      <w:r>
        <w:rPr>
          <w:rFonts w:hint="eastAsia"/>
          <w:b/>
          <w:bCs/>
          <w:color w:val="000000" w:themeColor="text1"/>
          <w:sz w:val="24"/>
          <w:szCs w:val="24"/>
        </w:rPr>
        <w:t>付款方式：工程完工验收合格付</w:t>
      </w:r>
      <w:r>
        <w:rPr>
          <w:rFonts w:hint="eastAsia"/>
          <w:b/>
          <w:bCs/>
          <w:color w:val="000000" w:themeColor="text1"/>
          <w:sz w:val="24"/>
          <w:szCs w:val="24"/>
        </w:rPr>
        <w:t>70%</w:t>
      </w:r>
      <w:r>
        <w:rPr>
          <w:rFonts w:hint="eastAsia"/>
          <w:b/>
          <w:bCs/>
          <w:color w:val="000000" w:themeColor="text1"/>
          <w:sz w:val="24"/>
          <w:szCs w:val="24"/>
        </w:rPr>
        <w:t>，第二年付</w:t>
      </w:r>
      <w:r>
        <w:rPr>
          <w:rFonts w:hint="eastAsia"/>
          <w:b/>
          <w:bCs/>
          <w:color w:val="000000" w:themeColor="text1"/>
          <w:sz w:val="24"/>
          <w:szCs w:val="24"/>
        </w:rPr>
        <w:t>15%</w:t>
      </w:r>
      <w:r>
        <w:rPr>
          <w:rFonts w:hint="eastAsia"/>
          <w:b/>
          <w:bCs/>
          <w:color w:val="000000" w:themeColor="text1"/>
          <w:sz w:val="24"/>
          <w:szCs w:val="24"/>
        </w:rPr>
        <w:t>，第三年付</w:t>
      </w:r>
      <w:r>
        <w:rPr>
          <w:rFonts w:hint="eastAsia"/>
          <w:b/>
          <w:bCs/>
          <w:color w:val="000000" w:themeColor="text1"/>
          <w:sz w:val="24"/>
          <w:szCs w:val="24"/>
        </w:rPr>
        <w:t>10%</w:t>
      </w:r>
      <w:r>
        <w:rPr>
          <w:rFonts w:hint="eastAsia"/>
          <w:b/>
          <w:bCs/>
          <w:color w:val="000000" w:themeColor="text1"/>
          <w:sz w:val="24"/>
          <w:szCs w:val="24"/>
        </w:rPr>
        <w:t>，第四年付</w:t>
      </w:r>
      <w:r>
        <w:rPr>
          <w:rFonts w:hint="eastAsia"/>
          <w:b/>
          <w:bCs/>
          <w:color w:val="000000" w:themeColor="text1"/>
          <w:sz w:val="24"/>
          <w:szCs w:val="24"/>
        </w:rPr>
        <w:t>5%</w:t>
      </w:r>
      <w:r>
        <w:rPr>
          <w:rFonts w:hint="eastAsia"/>
          <w:b/>
          <w:bCs/>
          <w:color w:val="000000" w:themeColor="text1"/>
          <w:sz w:val="24"/>
          <w:szCs w:val="24"/>
        </w:rPr>
        <w:t>。</w:t>
      </w:r>
    </w:p>
    <w:p w:rsidR="00E12C81" w:rsidRDefault="002A3139">
      <w:pPr>
        <w:spacing w:line="360" w:lineRule="auto"/>
        <w:rPr>
          <w:sz w:val="24"/>
          <w:szCs w:val="24"/>
        </w:rPr>
      </w:pPr>
      <w:r>
        <w:rPr>
          <w:rFonts w:hint="eastAsia"/>
          <w:sz w:val="24"/>
          <w:szCs w:val="24"/>
        </w:rPr>
        <w:lastRenderedPageBreak/>
        <w:t>附件：</w:t>
      </w:r>
    </w:p>
    <w:p w:rsidR="00E12C81" w:rsidRDefault="002A3139">
      <w:pPr>
        <w:jc w:val="center"/>
        <w:rPr>
          <w:sz w:val="32"/>
          <w:szCs w:val="32"/>
        </w:rPr>
      </w:pPr>
      <w:r>
        <w:rPr>
          <w:rFonts w:hint="eastAsia"/>
          <w:sz w:val="32"/>
          <w:szCs w:val="32"/>
        </w:rPr>
        <w:t>供应商报名表</w:t>
      </w:r>
    </w:p>
    <w:p w:rsidR="00E12C81" w:rsidRDefault="002A3139">
      <w:pPr>
        <w:rPr>
          <w:sz w:val="24"/>
          <w:szCs w:val="24"/>
        </w:rPr>
      </w:pPr>
      <w:r>
        <w:rPr>
          <w:rFonts w:hint="eastAsia"/>
          <w:sz w:val="24"/>
          <w:szCs w:val="24"/>
        </w:rPr>
        <w:t>项目编号：</w:t>
      </w:r>
      <w:r>
        <w:rPr>
          <w:rFonts w:hint="eastAsia"/>
          <w:sz w:val="24"/>
          <w:szCs w:val="24"/>
          <w:u w:val="single"/>
        </w:rPr>
        <w:t xml:space="preserve"> 131-Zcg</w:t>
      </w:r>
      <w:r>
        <w:rPr>
          <w:rFonts w:hint="eastAsia"/>
          <w:sz w:val="24"/>
          <w:szCs w:val="24"/>
          <w:u w:val="single"/>
        </w:rPr>
        <w:t>·</w:t>
      </w:r>
      <w:r>
        <w:rPr>
          <w:rFonts w:hint="eastAsia"/>
          <w:sz w:val="24"/>
          <w:szCs w:val="24"/>
          <w:u w:val="single"/>
        </w:rPr>
        <w:t>2019-</w:t>
      </w:r>
      <w:r w:rsidR="00CC4C10">
        <w:rPr>
          <w:rFonts w:hint="eastAsia"/>
          <w:sz w:val="24"/>
          <w:szCs w:val="24"/>
          <w:u w:val="single"/>
        </w:rPr>
        <w:t>15</w:t>
      </w:r>
      <w:r>
        <w:rPr>
          <w:rFonts w:hint="eastAsia"/>
          <w:sz w:val="24"/>
          <w:szCs w:val="24"/>
          <w:u w:val="single"/>
        </w:rPr>
        <w:t xml:space="preserve"> </w:t>
      </w:r>
    </w:p>
    <w:p w:rsidR="00E12C81" w:rsidRDefault="002A3139">
      <w:pPr>
        <w:rPr>
          <w:sz w:val="24"/>
          <w:szCs w:val="24"/>
        </w:rPr>
      </w:pPr>
      <w:r>
        <w:rPr>
          <w:rFonts w:hint="eastAsia"/>
          <w:sz w:val="24"/>
          <w:szCs w:val="24"/>
        </w:rPr>
        <w:t>项目名称：</w:t>
      </w:r>
      <w:r>
        <w:rPr>
          <w:rFonts w:hint="eastAsia"/>
          <w:sz w:val="24"/>
          <w:szCs w:val="24"/>
          <w:u w:val="single"/>
        </w:rPr>
        <w:t xml:space="preserve"> </w:t>
      </w:r>
      <w:r>
        <w:rPr>
          <w:rFonts w:hint="eastAsia"/>
          <w:sz w:val="24"/>
          <w:szCs w:val="24"/>
          <w:u w:val="single"/>
        </w:rPr>
        <w:t>三处公路路口</w:t>
      </w:r>
      <w:r w:rsidR="00294BC9">
        <w:rPr>
          <w:rFonts w:hint="eastAsia"/>
          <w:sz w:val="24"/>
          <w:szCs w:val="24"/>
          <w:u w:val="single"/>
        </w:rPr>
        <w:t>智能交通建设</w:t>
      </w:r>
      <w:r>
        <w:rPr>
          <w:rFonts w:hint="eastAsia"/>
          <w:sz w:val="24"/>
          <w:szCs w:val="24"/>
          <w:u w:val="single"/>
        </w:rPr>
        <w:t>及后台扩容项目</w:t>
      </w:r>
      <w:r>
        <w:rPr>
          <w:rFonts w:hint="eastAsia"/>
          <w:sz w:val="24"/>
          <w:szCs w:val="24"/>
          <w:u w:val="single"/>
        </w:rPr>
        <w:t xml:space="preserve">  </w:t>
      </w:r>
      <w:r>
        <w:rPr>
          <w:rFonts w:hint="eastAsia"/>
          <w:sz w:val="24"/>
          <w:szCs w:val="24"/>
        </w:rPr>
        <w:t xml:space="preserve">                       </w:t>
      </w:r>
    </w:p>
    <w:tbl>
      <w:tblPr>
        <w:tblW w:w="8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4"/>
        <w:gridCol w:w="6425"/>
      </w:tblGrid>
      <w:tr w:rsidR="00E12C81">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E12C81" w:rsidRDefault="002A3139">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供应商名称（盖章）</w:t>
            </w:r>
          </w:p>
        </w:tc>
        <w:tc>
          <w:tcPr>
            <w:tcW w:w="6425" w:type="dxa"/>
            <w:tcBorders>
              <w:top w:val="single" w:sz="4" w:space="0" w:color="auto"/>
              <w:left w:val="single" w:sz="4" w:space="0" w:color="auto"/>
              <w:bottom w:val="single" w:sz="4" w:space="0" w:color="auto"/>
              <w:right w:val="single" w:sz="4" w:space="0" w:color="auto"/>
            </w:tcBorders>
            <w:vAlign w:val="center"/>
          </w:tcPr>
          <w:p w:rsidR="00E12C81" w:rsidRDefault="002A3139">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 </w:t>
            </w:r>
          </w:p>
        </w:tc>
      </w:tr>
      <w:tr w:rsidR="00E12C81">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E12C81" w:rsidRDefault="002A3139">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联系人姓名</w:t>
            </w:r>
          </w:p>
        </w:tc>
        <w:tc>
          <w:tcPr>
            <w:tcW w:w="6425" w:type="dxa"/>
            <w:tcBorders>
              <w:top w:val="single" w:sz="4" w:space="0" w:color="auto"/>
              <w:left w:val="single" w:sz="4" w:space="0" w:color="auto"/>
              <w:bottom w:val="single" w:sz="4" w:space="0" w:color="auto"/>
              <w:right w:val="single" w:sz="4" w:space="0" w:color="auto"/>
            </w:tcBorders>
            <w:vAlign w:val="center"/>
          </w:tcPr>
          <w:p w:rsidR="00E12C81" w:rsidRDefault="002A3139">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 </w:t>
            </w:r>
          </w:p>
        </w:tc>
      </w:tr>
      <w:tr w:rsidR="00E12C81">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E12C81" w:rsidRDefault="002A3139">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联系人电话（办公电话和手机）</w:t>
            </w:r>
          </w:p>
        </w:tc>
        <w:tc>
          <w:tcPr>
            <w:tcW w:w="6425" w:type="dxa"/>
            <w:tcBorders>
              <w:top w:val="single" w:sz="4" w:space="0" w:color="auto"/>
              <w:left w:val="single" w:sz="4" w:space="0" w:color="auto"/>
              <w:bottom w:val="single" w:sz="4" w:space="0" w:color="auto"/>
              <w:right w:val="single" w:sz="4" w:space="0" w:color="auto"/>
            </w:tcBorders>
            <w:vAlign w:val="center"/>
          </w:tcPr>
          <w:p w:rsidR="00E12C81" w:rsidRDefault="002A3139">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 </w:t>
            </w:r>
          </w:p>
        </w:tc>
      </w:tr>
      <w:tr w:rsidR="00E12C81">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E12C81" w:rsidRDefault="002A3139">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联系人邮箱</w:t>
            </w:r>
          </w:p>
        </w:tc>
        <w:tc>
          <w:tcPr>
            <w:tcW w:w="6425" w:type="dxa"/>
            <w:tcBorders>
              <w:top w:val="single" w:sz="4" w:space="0" w:color="auto"/>
              <w:left w:val="single" w:sz="4" w:space="0" w:color="auto"/>
              <w:bottom w:val="single" w:sz="4" w:space="0" w:color="auto"/>
              <w:right w:val="single" w:sz="4" w:space="0" w:color="auto"/>
            </w:tcBorders>
            <w:vAlign w:val="center"/>
          </w:tcPr>
          <w:p w:rsidR="00E12C81" w:rsidRDefault="002A3139">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 </w:t>
            </w:r>
          </w:p>
        </w:tc>
      </w:tr>
      <w:tr w:rsidR="00E12C81">
        <w:trPr>
          <w:trHeight w:val="70"/>
        </w:trPr>
        <w:tc>
          <w:tcPr>
            <w:tcW w:w="2234" w:type="dxa"/>
            <w:vMerge w:val="restart"/>
            <w:tcBorders>
              <w:top w:val="single" w:sz="4" w:space="0" w:color="auto"/>
              <w:left w:val="single" w:sz="4" w:space="0" w:color="auto"/>
              <w:right w:val="single" w:sz="4" w:space="0" w:color="auto"/>
            </w:tcBorders>
            <w:vAlign w:val="center"/>
          </w:tcPr>
          <w:p w:rsidR="00E12C81" w:rsidRDefault="002A3139">
            <w:pPr>
              <w:widowControl/>
              <w:spacing w:before="100" w:beforeAutospacing="1" w:after="100" w:afterAutospacing="1"/>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供应商提供的</w:t>
            </w:r>
          </w:p>
          <w:p w:rsidR="00E12C81" w:rsidRDefault="002A3139">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报名资料</w:t>
            </w:r>
          </w:p>
        </w:tc>
        <w:tc>
          <w:tcPr>
            <w:tcW w:w="6425" w:type="dxa"/>
            <w:tcBorders>
              <w:top w:val="single" w:sz="4" w:space="0" w:color="auto"/>
              <w:left w:val="single" w:sz="4" w:space="0" w:color="auto"/>
              <w:bottom w:val="single" w:sz="4" w:space="0" w:color="auto"/>
              <w:right w:val="single" w:sz="4" w:space="0" w:color="auto"/>
            </w:tcBorders>
          </w:tcPr>
          <w:p w:rsidR="00E12C81" w:rsidRDefault="002A3139">
            <w:pPr>
              <w:rPr>
                <w:sz w:val="24"/>
                <w:szCs w:val="24"/>
              </w:rPr>
            </w:pPr>
            <w:r>
              <w:rPr>
                <w:rFonts w:hint="eastAsia"/>
                <w:sz w:val="24"/>
                <w:szCs w:val="24"/>
              </w:rPr>
              <w:t>1.</w:t>
            </w:r>
            <w:r>
              <w:rPr>
                <w:rFonts w:hint="eastAsia"/>
                <w:sz w:val="24"/>
                <w:szCs w:val="24"/>
              </w:rPr>
              <w:t>法人或者其他组织的营业执照等证明文件，如供应商是自然人的提供身份证明材料。</w:t>
            </w:r>
          </w:p>
        </w:tc>
      </w:tr>
      <w:tr w:rsidR="00E12C81">
        <w:trPr>
          <w:trHeight w:val="70"/>
        </w:trPr>
        <w:tc>
          <w:tcPr>
            <w:tcW w:w="2234" w:type="dxa"/>
            <w:vMerge/>
            <w:tcBorders>
              <w:left w:val="single" w:sz="4" w:space="0" w:color="auto"/>
              <w:right w:val="single" w:sz="4" w:space="0" w:color="auto"/>
            </w:tcBorders>
            <w:vAlign w:val="center"/>
          </w:tcPr>
          <w:p w:rsidR="00E12C81" w:rsidRDefault="00E12C81">
            <w:pPr>
              <w:widowControl/>
              <w:jc w:val="left"/>
              <w:rPr>
                <w:rFonts w:ascii="宋体" w:hAnsi="宋体" w:cs="宋体"/>
                <w:kern w:val="0"/>
                <w:sz w:val="24"/>
                <w:szCs w:val="24"/>
              </w:rPr>
            </w:pPr>
          </w:p>
        </w:tc>
        <w:tc>
          <w:tcPr>
            <w:tcW w:w="6425" w:type="dxa"/>
            <w:tcBorders>
              <w:top w:val="single" w:sz="4" w:space="0" w:color="auto"/>
              <w:left w:val="single" w:sz="4" w:space="0" w:color="auto"/>
              <w:bottom w:val="single" w:sz="4" w:space="0" w:color="auto"/>
              <w:right w:val="single" w:sz="4" w:space="0" w:color="auto"/>
            </w:tcBorders>
          </w:tcPr>
          <w:p w:rsidR="00E12C81" w:rsidRDefault="002A3139">
            <w:pPr>
              <w:rPr>
                <w:sz w:val="24"/>
                <w:szCs w:val="24"/>
              </w:rPr>
            </w:pPr>
            <w:r>
              <w:rPr>
                <w:rFonts w:hint="eastAsia"/>
                <w:sz w:val="24"/>
                <w:szCs w:val="24"/>
              </w:rPr>
              <w:t>2.</w:t>
            </w:r>
            <w:r>
              <w:rPr>
                <w:rFonts w:hint="eastAsia"/>
                <w:sz w:val="24"/>
                <w:szCs w:val="24"/>
              </w:rPr>
              <w:t>财务状况报告，依法缴纳税收和社会保障资金的相关材料。</w:t>
            </w:r>
          </w:p>
        </w:tc>
      </w:tr>
      <w:tr w:rsidR="00E12C81">
        <w:trPr>
          <w:trHeight w:val="70"/>
        </w:trPr>
        <w:tc>
          <w:tcPr>
            <w:tcW w:w="2234" w:type="dxa"/>
            <w:vMerge/>
            <w:tcBorders>
              <w:left w:val="single" w:sz="4" w:space="0" w:color="auto"/>
              <w:right w:val="single" w:sz="4" w:space="0" w:color="auto"/>
            </w:tcBorders>
            <w:vAlign w:val="center"/>
          </w:tcPr>
          <w:p w:rsidR="00E12C81" w:rsidRDefault="00E12C81">
            <w:pPr>
              <w:widowControl/>
              <w:jc w:val="left"/>
              <w:rPr>
                <w:rFonts w:ascii="宋体" w:hAnsi="宋体" w:cs="宋体"/>
                <w:kern w:val="0"/>
                <w:sz w:val="24"/>
                <w:szCs w:val="24"/>
              </w:rPr>
            </w:pPr>
          </w:p>
        </w:tc>
        <w:tc>
          <w:tcPr>
            <w:tcW w:w="6425" w:type="dxa"/>
            <w:tcBorders>
              <w:top w:val="single" w:sz="4" w:space="0" w:color="auto"/>
              <w:left w:val="single" w:sz="4" w:space="0" w:color="auto"/>
              <w:bottom w:val="single" w:sz="4" w:space="0" w:color="auto"/>
              <w:right w:val="single" w:sz="4" w:space="0" w:color="auto"/>
            </w:tcBorders>
          </w:tcPr>
          <w:p w:rsidR="00E12C81" w:rsidRDefault="002A3139">
            <w:pPr>
              <w:rPr>
                <w:sz w:val="24"/>
                <w:szCs w:val="24"/>
              </w:rPr>
            </w:pPr>
            <w:r>
              <w:rPr>
                <w:rFonts w:hint="eastAsia"/>
                <w:sz w:val="24"/>
                <w:szCs w:val="24"/>
              </w:rPr>
              <w:t>3.</w:t>
            </w:r>
            <w:r>
              <w:rPr>
                <w:rFonts w:hint="eastAsia"/>
                <w:sz w:val="24"/>
                <w:szCs w:val="24"/>
              </w:rPr>
              <w:t>具备履行合同所必需的设备和专业技术能力的证明材料。</w:t>
            </w:r>
          </w:p>
        </w:tc>
      </w:tr>
      <w:tr w:rsidR="00E12C81">
        <w:trPr>
          <w:trHeight w:val="70"/>
        </w:trPr>
        <w:tc>
          <w:tcPr>
            <w:tcW w:w="2234" w:type="dxa"/>
            <w:vMerge/>
            <w:tcBorders>
              <w:left w:val="single" w:sz="4" w:space="0" w:color="auto"/>
              <w:right w:val="single" w:sz="4" w:space="0" w:color="auto"/>
            </w:tcBorders>
            <w:vAlign w:val="center"/>
          </w:tcPr>
          <w:p w:rsidR="00E12C81" w:rsidRDefault="00E12C81">
            <w:pPr>
              <w:widowControl/>
              <w:jc w:val="left"/>
              <w:rPr>
                <w:rFonts w:ascii="宋体" w:hAnsi="宋体" w:cs="宋体"/>
                <w:kern w:val="0"/>
                <w:sz w:val="24"/>
                <w:szCs w:val="24"/>
              </w:rPr>
            </w:pPr>
          </w:p>
        </w:tc>
        <w:tc>
          <w:tcPr>
            <w:tcW w:w="6425" w:type="dxa"/>
            <w:tcBorders>
              <w:top w:val="single" w:sz="4" w:space="0" w:color="auto"/>
              <w:left w:val="single" w:sz="4" w:space="0" w:color="auto"/>
              <w:bottom w:val="single" w:sz="4" w:space="0" w:color="auto"/>
              <w:right w:val="single" w:sz="4" w:space="0" w:color="auto"/>
            </w:tcBorders>
          </w:tcPr>
          <w:p w:rsidR="00E12C81" w:rsidRDefault="002A3139">
            <w:pPr>
              <w:rPr>
                <w:sz w:val="24"/>
                <w:szCs w:val="24"/>
              </w:rPr>
            </w:pPr>
            <w:r>
              <w:rPr>
                <w:rFonts w:hint="eastAsia"/>
                <w:sz w:val="24"/>
                <w:szCs w:val="24"/>
              </w:rPr>
              <w:t>4.</w:t>
            </w:r>
            <w:r>
              <w:rPr>
                <w:rFonts w:hint="eastAsia"/>
                <w:sz w:val="24"/>
                <w:szCs w:val="24"/>
              </w:rPr>
              <w:t>参加政府采购活动前</w:t>
            </w:r>
            <w:r>
              <w:rPr>
                <w:rFonts w:hint="eastAsia"/>
                <w:sz w:val="24"/>
                <w:szCs w:val="24"/>
              </w:rPr>
              <w:t>3</w:t>
            </w:r>
            <w:r>
              <w:rPr>
                <w:rFonts w:hint="eastAsia"/>
                <w:sz w:val="24"/>
                <w:szCs w:val="24"/>
              </w:rPr>
              <w:t>年内在经营活动中没有重大违法记录的书面声明。</w:t>
            </w:r>
          </w:p>
        </w:tc>
      </w:tr>
      <w:tr w:rsidR="00E12C81">
        <w:trPr>
          <w:trHeight w:val="70"/>
        </w:trPr>
        <w:tc>
          <w:tcPr>
            <w:tcW w:w="2234" w:type="dxa"/>
            <w:vMerge/>
            <w:tcBorders>
              <w:left w:val="single" w:sz="4" w:space="0" w:color="auto"/>
              <w:right w:val="single" w:sz="4" w:space="0" w:color="auto"/>
            </w:tcBorders>
            <w:vAlign w:val="center"/>
          </w:tcPr>
          <w:p w:rsidR="00E12C81" w:rsidRDefault="00E12C81">
            <w:pPr>
              <w:widowControl/>
              <w:jc w:val="left"/>
              <w:rPr>
                <w:rFonts w:ascii="宋体" w:hAnsi="宋体" w:cs="宋体"/>
                <w:kern w:val="0"/>
                <w:sz w:val="24"/>
                <w:szCs w:val="24"/>
              </w:rPr>
            </w:pPr>
          </w:p>
        </w:tc>
        <w:tc>
          <w:tcPr>
            <w:tcW w:w="6425" w:type="dxa"/>
            <w:tcBorders>
              <w:top w:val="single" w:sz="4" w:space="0" w:color="auto"/>
              <w:left w:val="single" w:sz="4" w:space="0" w:color="auto"/>
              <w:bottom w:val="single" w:sz="4" w:space="0" w:color="auto"/>
              <w:right w:val="single" w:sz="4" w:space="0" w:color="auto"/>
            </w:tcBorders>
          </w:tcPr>
          <w:p w:rsidR="00E12C81" w:rsidRDefault="002A3139">
            <w:pPr>
              <w:rPr>
                <w:sz w:val="24"/>
                <w:szCs w:val="24"/>
              </w:rPr>
            </w:pPr>
            <w:r>
              <w:rPr>
                <w:rFonts w:hint="eastAsia"/>
                <w:sz w:val="24"/>
                <w:szCs w:val="24"/>
              </w:rPr>
              <w:t>5.</w:t>
            </w:r>
            <w:r>
              <w:rPr>
                <w:rFonts w:hint="eastAsia"/>
                <w:sz w:val="24"/>
                <w:szCs w:val="24"/>
              </w:rPr>
              <w:t>具备法律、行政法规规定的其他条件的证明材料。</w:t>
            </w:r>
          </w:p>
        </w:tc>
      </w:tr>
      <w:tr w:rsidR="00E12C81">
        <w:trPr>
          <w:trHeight w:val="70"/>
        </w:trPr>
        <w:tc>
          <w:tcPr>
            <w:tcW w:w="2234" w:type="dxa"/>
            <w:vMerge/>
            <w:tcBorders>
              <w:left w:val="single" w:sz="4" w:space="0" w:color="auto"/>
              <w:right w:val="single" w:sz="4" w:space="0" w:color="auto"/>
            </w:tcBorders>
            <w:vAlign w:val="center"/>
          </w:tcPr>
          <w:p w:rsidR="00E12C81" w:rsidRDefault="00E12C81">
            <w:pPr>
              <w:widowControl/>
              <w:jc w:val="left"/>
              <w:rPr>
                <w:rFonts w:ascii="宋体" w:hAnsi="宋体" w:cs="宋体"/>
                <w:kern w:val="0"/>
                <w:sz w:val="24"/>
                <w:szCs w:val="24"/>
              </w:rPr>
            </w:pPr>
          </w:p>
        </w:tc>
        <w:tc>
          <w:tcPr>
            <w:tcW w:w="6425" w:type="dxa"/>
            <w:tcBorders>
              <w:top w:val="single" w:sz="4" w:space="0" w:color="auto"/>
              <w:left w:val="single" w:sz="4" w:space="0" w:color="auto"/>
              <w:bottom w:val="single" w:sz="4" w:space="0" w:color="auto"/>
              <w:right w:val="single" w:sz="4" w:space="0" w:color="auto"/>
            </w:tcBorders>
          </w:tcPr>
          <w:p w:rsidR="00E12C81" w:rsidRDefault="002A3139">
            <w:pPr>
              <w:rPr>
                <w:sz w:val="24"/>
                <w:szCs w:val="24"/>
              </w:rPr>
            </w:pPr>
            <w:r>
              <w:rPr>
                <w:rFonts w:hint="eastAsia"/>
                <w:sz w:val="24"/>
                <w:szCs w:val="24"/>
              </w:rPr>
              <w:t>6.</w:t>
            </w:r>
            <w:r>
              <w:rPr>
                <w:rFonts w:hint="eastAsia"/>
                <w:sz w:val="24"/>
                <w:szCs w:val="24"/>
              </w:rPr>
              <w:t>未被列入</w:t>
            </w:r>
            <w:r>
              <w:rPr>
                <w:rFonts w:hint="eastAsia"/>
                <w:sz w:val="24"/>
                <w:szCs w:val="24"/>
              </w:rPr>
              <w:t xml:space="preserve"> </w:t>
            </w:r>
            <w:r>
              <w:rPr>
                <w:rFonts w:hint="eastAsia"/>
                <w:sz w:val="24"/>
                <w:szCs w:val="24"/>
              </w:rPr>
              <w:t>“信用中国”网站（</w:t>
            </w:r>
            <w:proofErr w:type="spellStart"/>
            <w:r>
              <w:rPr>
                <w:rFonts w:hint="eastAsia"/>
                <w:sz w:val="24"/>
                <w:szCs w:val="24"/>
              </w:rPr>
              <w:t>www.creditchina.gov.cn</w:t>
            </w:r>
            <w:proofErr w:type="spellEnd"/>
            <w:r>
              <w:rPr>
                <w:rFonts w:hint="eastAsia"/>
                <w:sz w:val="24"/>
                <w:szCs w:val="24"/>
              </w:rPr>
              <w:t>）失信被执行人、重大税收违法案件当事人名单、政府采购严重违法失信行为记录名单的网页打印件。</w:t>
            </w:r>
          </w:p>
        </w:tc>
      </w:tr>
      <w:tr w:rsidR="00E12C81">
        <w:trPr>
          <w:trHeight w:val="604"/>
        </w:trPr>
        <w:tc>
          <w:tcPr>
            <w:tcW w:w="2234" w:type="dxa"/>
            <w:vMerge/>
            <w:tcBorders>
              <w:left w:val="single" w:sz="4" w:space="0" w:color="auto"/>
              <w:right w:val="single" w:sz="4" w:space="0" w:color="auto"/>
            </w:tcBorders>
            <w:vAlign w:val="center"/>
          </w:tcPr>
          <w:p w:rsidR="00E12C81" w:rsidRDefault="00E12C81">
            <w:pPr>
              <w:widowControl/>
              <w:jc w:val="left"/>
              <w:rPr>
                <w:rFonts w:ascii="宋体" w:hAnsi="宋体" w:cs="宋体"/>
                <w:kern w:val="0"/>
                <w:sz w:val="24"/>
                <w:szCs w:val="24"/>
              </w:rPr>
            </w:pPr>
          </w:p>
        </w:tc>
        <w:tc>
          <w:tcPr>
            <w:tcW w:w="6425" w:type="dxa"/>
            <w:tcBorders>
              <w:top w:val="single" w:sz="4" w:space="0" w:color="auto"/>
              <w:left w:val="single" w:sz="4" w:space="0" w:color="auto"/>
              <w:bottom w:val="single" w:sz="4" w:space="0" w:color="auto"/>
              <w:right w:val="single" w:sz="4" w:space="0" w:color="auto"/>
            </w:tcBorders>
          </w:tcPr>
          <w:p w:rsidR="00E12C81" w:rsidRDefault="002A3139">
            <w:pPr>
              <w:rPr>
                <w:sz w:val="24"/>
                <w:szCs w:val="24"/>
              </w:rPr>
            </w:pPr>
            <w:r>
              <w:rPr>
                <w:rFonts w:hint="eastAsia"/>
                <w:sz w:val="24"/>
                <w:szCs w:val="24"/>
              </w:rPr>
              <w:t>7.</w:t>
            </w:r>
            <w:r>
              <w:rPr>
                <w:rFonts w:hint="eastAsia"/>
                <w:sz w:val="24"/>
                <w:szCs w:val="24"/>
              </w:rPr>
              <w:t>特定条件：</w:t>
            </w:r>
          </w:p>
          <w:p w:rsidR="00AA6F7F" w:rsidRPr="000440A0" w:rsidRDefault="00AA6F7F" w:rsidP="00AA6F7F">
            <w:pPr>
              <w:adjustRightInd w:val="0"/>
              <w:snapToGrid w:val="0"/>
              <w:spacing w:line="360" w:lineRule="auto"/>
              <w:ind w:firstLineChars="200" w:firstLine="480"/>
              <w:rPr>
                <w:sz w:val="24"/>
                <w:szCs w:val="24"/>
              </w:rPr>
            </w:pPr>
            <w:r w:rsidRPr="000440A0">
              <w:rPr>
                <w:rFonts w:hint="eastAsia"/>
                <w:sz w:val="24"/>
                <w:szCs w:val="24"/>
              </w:rPr>
              <w:t>1</w:t>
            </w:r>
            <w:r>
              <w:rPr>
                <w:rFonts w:hint="eastAsia"/>
                <w:sz w:val="24"/>
                <w:szCs w:val="24"/>
              </w:rPr>
              <w:t>）</w:t>
            </w:r>
            <w:r w:rsidRPr="000440A0">
              <w:rPr>
                <w:rFonts w:hint="eastAsia"/>
                <w:sz w:val="24"/>
                <w:szCs w:val="24"/>
              </w:rPr>
              <w:t>、投标人具备省级住房和城乡建设厅颁发的电子与智能化专业承包贰级及以上资质证书；</w:t>
            </w:r>
          </w:p>
          <w:p w:rsidR="00AA6F7F" w:rsidRPr="000440A0" w:rsidRDefault="00AA6F7F" w:rsidP="00AA6F7F">
            <w:pPr>
              <w:adjustRightInd w:val="0"/>
              <w:snapToGrid w:val="0"/>
              <w:spacing w:line="360" w:lineRule="auto"/>
              <w:ind w:firstLineChars="200" w:firstLine="480"/>
            </w:pPr>
            <w:r w:rsidRPr="000440A0">
              <w:rPr>
                <w:rFonts w:hint="eastAsia"/>
                <w:sz w:val="24"/>
                <w:szCs w:val="24"/>
              </w:rPr>
              <w:t>2</w:t>
            </w:r>
            <w:r>
              <w:rPr>
                <w:rFonts w:hint="eastAsia"/>
                <w:sz w:val="24"/>
                <w:szCs w:val="24"/>
              </w:rPr>
              <w:t>）</w:t>
            </w:r>
            <w:r w:rsidRPr="000440A0">
              <w:rPr>
                <w:rFonts w:hint="eastAsia"/>
                <w:sz w:val="24"/>
                <w:szCs w:val="24"/>
              </w:rPr>
              <w:t>、</w:t>
            </w:r>
            <w:r w:rsidRPr="000440A0">
              <w:t>投标人具备省级住房和城乡建设厅颁发的安全生产许可证；</w:t>
            </w:r>
          </w:p>
          <w:p w:rsidR="00AA6F7F" w:rsidRPr="000440A0" w:rsidRDefault="00AA6F7F" w:rsidP="00AA6F7F">
            <w:pPr>
              <w:adjustRightInd w:val="0"/>
              <w:snapToGrid w:val="0"/>
              <w:spacing w:line="360" w:lineRule="auto"/>
              <w:ind w:firstLineChars="200" w:firstLine="480"/>
            </w:pPr>
            <w:r w:rsidRPr="000440A0">
              <w:rPr>
                <w:rFonts w:hint="eastAsia"/>
                <w:sz w:val="24"/>
                <w:szCs w:val="24"/>
              </w:rPr>
              <w:t>3</w:t>
            </w:r>
            <w:r>
              <w:rPr>
                <w:rFonts w:hint="eastAsia"/>
                <w:sz w:val="24"/>
                <w:szCs w:val="24"/>
              </w:rPr>
              <w:t>）</w:t>
            </w:r>
            <w:r w:rsidRPr="000440A0">
              <w:rPr>
                <w:rFonts w:hint="eastAsia"/>
                <w:sz w:val="24"/>
                <w:szCs w:val="24"/>
              </w:rPr>
              <w:t>、</w:t>
            </w:r>
            <w:r w:rsidRPr="000440A0">
              <w:t>投标人拟派本项目的项目经理具有贰级及以上注册建造师资格</w:t>
            </w:r>
            <w:r w:rsidRPr="000440A0">
              <w:rPr>
                <w:rFonts w:hint="eastAsia"/>
              </w:rPr>
              <w:t>；</w:t>
            </w:r>
          </w:p>
          <w:p w:rsidR="00AA6F7F" w:rsidRPr="000440A0" w:rsidRDefault="00AA6F7F" w:rsidP="00AA6F7F">
            <w:pPr>
              <w:adjustRightInd w:val="0"/>
              <w:snapToGrid w:val="0"/>
              <w:spacing w:line="360" w:lineRule="auto"/>
              <w:ind w:firstLineChars="200" w:firstLine="480"/>
              <w:rPr>
                <w:sz w:val="24"/>
                <w:szCs w:val="24"/>
              </w:rPr>
            </w:pPr>
            <w:r w:rsidRPr="000440A0">
              <w:rPr>
                <w:rFonts w:hint="eastAsia"/>
                <w:sz w:val="24"/>
                <w:szCs w:val="24"/>
              </w:rPr>
              <w:t>4</w:t>
            </w:r>
            <w:r>
              <w:rPr>
                <w:rFonts w:hint="eastAsia"/>
                <w:sz w:val="24"/>
                <w:szCs w:val="24"/>
              </w:rPr>
              <w:t>）</w:t>
            </w:r>
            <w:r w:rsidRPr="000440A0">
              <w:rPr>
                <w:rFonts w:hint="eastAsia"/>
                <w:sz w:val="24"/>
                <w:szCs w:val="24"/>
              </w:rPr>
              <w:t>、投标人具有信用等级</w:t>
            </w:r>
            <w:r w:rsidRPr="000440A0">
              <w:rPr>
                <w:rFonts w:hint="eastAsia"/>
                <w:sz w:val="24"/>
                <w:szCs w:val="24"/>
              </w:rPr>
              <w:t xml:space="preserve"> AAA </w:t>
            </w:r>
            <w:r w:rsidRPr="000440A0">
              <w:rPr>
                <w:rFonts w:hint="eastAsia"/>
                <w:sz w:val="24"/>
                <w:szCs w:val="24"/>
              </w:rPr>
              <w:t>级证书；</w:t>
            </w:r>
          </w:p>
          <w:p w:rsidR="00AA6F7F" w:rsidRPr="000440A0" w:rsidRDefault="00AA6F7F" w:rsidP="00AA6F7F">
            <w:pPr>
              <w:adjustRightInd w:val="0"/>
              <w:snapToGrid w:val="0"/>
              <w:spacing w:line="360" w:lineRule="auto"/>
              <w:ind w:firstLineChars="200" w:firstLine="480"/>
              <w:rPr>
                <w:sz w:val="24"/>
                <w:szCs w:val="24"/>
              </w:rPr>
            </w:pPr>
            <w:r w:rsidRPr="000440A0">
              <w:rPr>
                <w:rFonts w:hint="eastAsia"/>
                <w:sz w:val="24"/>
                <w:szCs w:val="24"/>
              </w:rPr>
              <w:t>5</w:t>
            </w:r>
            <w:r>
              <w:rPr>
                <w:rFonts w:hint="eastAsia"/>
                <w:sz w:val="24"/>
                <w:szCs w:val="24"/>
              </w:rPr>
              <w:t>）</w:t>
            </w:r>
            <w:r w:rsidRPr="000440A0">
              <w:rPr>
                <w:rFonts w:hint="eastAsia"/>
                <w:sz w:val="24"/>
                <w:szCs w:val="24"/>
              </w:rPr>
              <w:t>、投标人所投电子警察产品（抓拍相机、后台扩容设备等产品）必须提供与</w:t>
            </w:r>
            <w:r>
              <w:rPr>
                <w:rFonts w:hint="eastAsia"/>
                <w:sz w:val="24"/>
                <w:szCs w:val="24"/>
              </w:rPr>
              <w:t>阳新县公安局交警大队</w:t>
            </w:r>
            <w:r w:rsidRPr="000440A0">
              <w:rPr>
                <w:rFonts w:hint="eastAsia"/>
                <w:sz w:val="24"/>
                <w:szCs w:val="24"/>
              </w:rPr>
              <w:t>智能交通管控平台无缝对接的书面承诺（中标后，中标单位在一周时间内到交警大队进行智能交通管控平台无缝对接演示，不能对接取消中标资格。），否则视为无效投标。</w:t>
            </w:r>
          </w:p>
          <w:p w:rsidR="00AA6F7F" w:rsidRPr="000440A0" w:rsidRDefault="00AA6F7F" w:rsidP="00AA6F7F">
            <w:pPr>
              <w:adjustRightInd w:val="0"/>
              <w:snapToGrid w:val="0"/>
              <w:spacing w:line="360" w:lineRule="auto"/>
              <w:ind w:firstLineChars="200" w:firstLine="480"/>
              <w:rPr>
                <w:sz w:val="24"/>
                <w:szCs w:val="24"/>
              </w:rPr>
            </w:pPr>
            <w:r w:rsidRPr="000440A0">
              <w:rPr>
                <w:rFonts w:hint="eastAsia"/>
                <w:sz w:val="24"/>
                <w:szCs w:val="24"/>
              </w:rPr>
              <w:t>6</w:t>
            </w:r>
            <w:r>
              <w:rPr>
                <w:rFonts w:hint="eastAsia"/>
                <w:sz w:val="24"/>
                <w:szCs w:val="24"/>
              </w:rPr>
              <w:t>）</w:t>
            </w:r>
            <w:r w:rsidRPr="000440A0">
              <w:rPr>
                <w:rFonts w:hint="eastAsia"/>
                <w:sz w:val="24"/>
                <w:szCs w:val="24"/>
              </w:rPr>
              <w:t>、投标人具备有效期内</w:t>
            </w:r>
            <w:r w:rsidRPr="000440A0">
              <w:rPr>
                <w:rFonts w:hint="eastAsia"/>
                <w:sz w:val="24"/>
                <w:szCs w:val="24"/>
              </w:rPr>
              <w:t>ISO9001</w:t>
            </w:r>
            <w:r w:rsidRPr="000440A0">
              <w:rPr>
                <w:rFonts w:hint="eastAsia"/>
                <w:sz w:val="24"/>
                <w:szCs w:val="24"/>
              </w:rPr>
              <w:t>质量管理体系认证证书、</w:t>
            </w:r>
            <w:r w:rsidRPr="000440A0">
              <w:rPr>
                <w:rFonts w:hint="eastAsia"/>
                <w:sz w:val="24"/>
                <w:szCs w:val="24"/>
              </w:rPr>
              <w:t>ISO14001</w:t>
            </w:r>
            <w:r w:rsidRPr="000440A0">
              <w:rPr>
                <w:rFonts w:hint="eastAsia"/>
                <w:sz w:val="24"/>
                <w:szCs w:val="24"/>
              </w:rPr>
              <w:t>环境管理体系认证证书、</w:t>
            </w:r>
            <w:r w:rsidRPr="000440A0">
              <w:rPr>
                <w:rFonts w:hint="eastAsia"/>
                <w:sz w:val="24"/>
                <w:szCs w:val="24"/>
              </w:rPr>
              <w:t>OHSAS18001</w:t>
            </w:r>
            <w:r w:rsidRPr="000440A0">
              <w:rPr>
                <w:rFonts w:hint="eastAsia"/>
                <w:sz w:val="24"/>
                <w:szCs w:val="24"/>
              </w:rPr>
              <w:t>职业健康安全管理体系认证证书。</w:t>
            </w:r>
            <w:r w:rsidRPr="000440A0">
              <w:rPr>
                <w:rFonts w:hint="eastAsia"/>
                <w:sz w:val="24"/>
                <w:szCs w:val="24"/>
              </w:rPr>
              <w:t xml:space="preserve"> </w:t>
            </w:r>
          </w:p>
          <w:p w:rsidR="00AA6F7F" w:rsidRPr="000440A0" w:rsidRDefault="00AA6F7F" w:rsidP="00AA6F7F">
            <w:pPr>
              <w:adjustRightInd w:val="0"/>
              <w:snapToGrid w:val="0"/>
              <w:spacing w:line="360" w:lineRule="auto"/>
              <w:ind w:firstLineChars="200" w:firstLine="480"/>
              <w:rPr>
                <w:sz w:val="24"/>
                <w:szCs w:val="24"/>
              </w:rPr>
            </w:pPr>
            <w:r w:rsidRPr="000440A0">
              <w:rPr>
                <w:rFonts w:hint="eastAsia"/>
                <w:sz w:val="24"/>
                <w:szCs w:val="24"/>
              </w:rPr>
              <w:lastRenderedPageBreak/>
              <w:t>7</w:t>
            </w:r>
            <w:r>
              <w:rPr>
                <w:rFonts w:hint="eastAsia"/>
                <w:sz w:val="24"/>
                <w:szCs w:val="24"/>
              </w:rPr>
              <w:t>）</w:t>
            </w:r>
            <w:r w:rsidRPr="000440A0">
              <w:rPr>
                <w:rFonts w:hint="eastAsia"/>
                <w:sz w:val="24"/>
                <w:szCs w:val="24"/>
              </w:rPr>
              <w:t>、投标人获得过“重合同、守信用企业”称号。</w:t>
            </w:r>
          </w:p>
          <w:p w:rsidR="00AA6F7F" w:rsidRDefault="00AA6F7F" w:rsidP="00AA6F7F">
            <w:pPr>
              <w:adjustRightInd w:val="0"/>
              <w:snapToGrid w:val="0"/>
              <w:spacing w:line="360" w:lineRule="auto"/>
              <w:ind w:firstLineChars="200" w:firstLine="480"/>
              <w:rPr>
                <w:sz w:val="24"/>
                <w:szCs w:val="24"/>
              </w:rPr>
            </w:pPr>
            <w:r w:rsidRPr="000440A0">
              <w:rPr>
                <w:rFonts w:hint="eastAsia"/>
                <w:sz w:val="24"/>
                <w:szCs w:val="24"/>
              </w:rPr>
              <w:t>8</w:t>
            </w:r>
            <w:r>
              <w:rPr>
                <w:rFonts w:hint="eastAsia"/>
                <w:sz w:val="24"/>
                <w:szCs w:val="24"/>
              </w:rPr>
              <w:t>）</w:t>
            </w:r>
            <w:r w:rsidRPr="000440A0">
              <w:rPr>
                <w:rFonts w:hint="eastAsia"/>
                <w:sz w:val="24"/>
                <w:szCs w:val="24"/>
              </w:rPr>
              <w:t>、采购人不组织现场踏勘，投标人自行组织现场踏勘。投标人需提交现场踏勘相关图纸资料。</w:t>
            </w:r>
          </w:p>
        </w:tc>
      </w:tr>
      <w:tr w:rsidR="00E12C81">
        <w:trPr>
          <w:trHeight w:val="70"/>
        </w:trPr>
        <w:tc>
          <w:tcPr>
            <w:tcW w:w="2234" w:type="dxa"/>
            <w:tcBorders>
              <w:left w:val="single" w:sz="4" w:space="0" w:color="auto"/>
              <w:bottom w:val="single" w:sz="4" w:space="0" w:color="auto"/>
              <w:right w:val="single" w:sz="4" w:space="0" w:color="auto"/>
            </w:tcBorders>
            <w:vAlign w:val="center"/>
          </w:tcPr>
          <w:p w:rsidR="00E12C81" w:rsidRDefault="002A3139">
            <w:pPr>
              <w:widowControl/>
              <w:jc w:val="left"/>
              <w:rPr>
                <w:rFonts w:ascii="宋体" w:hAnsi="宋体" w:cs="宋体"/>
                <w:b/>
                <w:kern w:val="0"/>
                <w:sz w:val="24"/>
                <w:szCs w:val="24"/>
              </w:rPr>
            </w:pPr>
            <w:r>
              <w:rPr>
                <w:rFonts w:ascii="宋体" w:hAnsi="宋体" w:cs="宋体" w:hint="eastAsia"/>
                <w:b/>
                <w:kern w:val="0"/>
                <w:sz w:val="24"/>
                <w:szCs w:val="24"/>
              </w:rPr>
              <w:lastRenderedPageBreak/>
              <w:t>供应商意见</w:t>
            </w:r>
          </w:p>
        </w:tc>
        <w:tc>
          <w:tcPr>
            <w:tcW w:w="6425" w:type="dxa"/>
            <w:tcBorders>
              <w:top w:val="single" w:sz="4" w:space="0" w:color="auto"/>
              <w:left w:val="single" w:sz="4" w:space="0" w:color="auto"/>
              <w:bottom w:val="single" w:sz="4" w:space="0" w:color="auto"/>
              <w:right w:val="single" w:sz="4" w:space="0" w:color="auto"/>
            </w:tcBorders>
          </w:tcPr>
          <w:p w:rsidR="00E12C81" w:rsidRDefault="002A3139">
            <w:pPr>
              <w:rPr>
                <w:b/>
                <w:sz w:val="24"/>
                <w:szCs w:val="24"/>
              </w:rPr>
            </w:pPr>
            <w:r>
              <w:rPr>
                <w:rFonts w:hint="eastAsia"/>
                <w:b/>
                <w:sz w:val="24"/>
                <w:szCs w:val="24"/>
              </w:rPr>
              <w:t>供应商可对本项目采购需求的公正性、专业性、合理性等提出自己正确的意见、建议等（可另页详细表述）。</w:t>
            </w:r>
          </w:p>
        </w:tc>
      </w:tr>
    </w:tbl>
    <w:p w:rsidR="00E12C81" w:rsidRDefault="00E12C81">
      <w:pPr>
        <w:ind w:firstLineChars="200" w:firstLine="480"/>
        <w:rPr>
          <w:sz w:val="24"/>
          <w:szCs w:val="24"/>
        </w:rPr>
      </w:pPr>
    </w:p>
    <w:p w:rsidR="00E12C81" w:rsidRDefault="002A3139">
      <w:pPr>
        <w:ind w:firstLineChars="200" w:firstLine="482"/>
        <w:rPr>
          <w:b/>
          <w:bCs/>
          <w:sz w:val="24"/>
          <w:szCs w:val="24"/>
        </w:rPr>
      </w:pPr>
      <w:r>
        <w:rPr>
          <w:rFonts w:hint="eastAsia"/>
          <w:b/>
          <w:bCs/>
          <w:sz w:val="24"/>
          <w:szCs w:val="24"/>
        </w:rPr>
        <w:t>注意事项：</w:t>
      </w:r>
    </w:p>
    <w:p w:rsidR="00E12C81" w:rsidRDefault="002A3139">
      <w:pPr>
        <w:ind w:firstLineChars="200" w:firstLine="482"/>
        <w:rPr>
          <w:b/>
          <w:bCs/>
          <w:sz w:val="24"/>
          <w:szCs w:val="24"/>
        </w:rPr>
      </w:pPr>
      <w:r>
        <w:rPr>
          <w:rFonts w:hint="eastAsia"/>
          <w:b/>
          <w:bCs/>
          <w:sz w:val="24"/>
          <w:szCs w:val="24"/>
        </w:rPr>
        <w:t>1.</w:t>
      </w:r>
      <w:r>
        <w:rPr>
          <w:rFonts w:hint="eastAsia"/>
          <w:b/>
          <w:bCs/>
          <w:sz w:val="24"/>
          <w:szCs w:val="24"/>
        </w:rPr>
        <w:t>供应商必须严格按照公告的内容和要求，完整递交有关资料，逾期递交的将予以拒收。</w:t>
      </w:r>
    </w:p>
    <w:p w:rsidR="00E12C81" w:rsidRDefault="002A3139">
      <w:pPr>
        <w:ind w:firstLineChars="200" w:firstLine="482"/>
        <w:rPr>
          <w:b/>
          <w:bCs/>
          <w:sz w:val="24"/>
          <w:szCs w:val="24"/>
        </w:rPr>
      </w:pPr>
      <w:r>
        <w:rPr>
          <w:b/>
          <w:bCs/>
          <w:sz w:val="24"/>
          <w:szCs w:val="24"/>
        </w:rPr>
        <w:t>2.</w:t>
      </w:r>
      <w:r>
        <w:rPr>
          <w:b/>
          <w:bCs/>
          <w:sz w:val="24"/>
          <w:szCs w:val="24"/>
        </w:rPr>
        <w:t>供应商所递交的资料（全部盖有单位公章）必须为一般常用电脑办公软件能够读取的清晰、易于辨识的彩色电子扫描件、照片（相关证书和证明材料的原件）</w:t>
      </w:r>
      <w:r>
        <w:rPr>
          <w:b/>
          <w:bCs/>
          <w:sz w:val="24"/>
          <w:szCs w:val="24"/>
        </w:rPr>
        <w:t>,</w:t>
      </w:r>
      <w:r>
        <w:rPr>
          <w:b/>
          <w:bCs/>
          <w:sz w:val="24"/>
          <w:szCs w:val="24"/>
        </w:rPr>
        <w:t>并对其他递交资料内容的真实性、有效性及完整性负责，如提供文件资料有错漏、模糊不清、复印件的电子扫描件、照片、无法读取识别或弄虚作假等，一律属于无效文件。</w:t>
      </w:r>
      <w:r>
        <w:rPr>
          <w:b/>
          <w:bCs/>
          <w:sz w:val="24"/>
          <w:szCs w:val="24"/>
        </w:rPr>
        <w:t xml:space="preserve"> </w:t>
      </w:r>
    </w:p>
    <w:p w:rsidR="00E12C81" w:rsidRDefault="002A3139">
      <w:pPr>
        <w:ind w:firstLineChars="200" w:firstLine="482"/>
        <w:rPr>
          <w:sz w:val="24"/>
          <w:szCs w:val="24"/>
        </w:rPr>
      </w:pPr>
      <w:r>
        <w:rPr>
          <w:rFonts w:hint="eastAsia"/>
          <w:b/>
          <w:bCs/>
          <w:sz w:val="24"/>
          <w:szCs w:val="24"/>
        </w:rPr>
        <w:t>3.</w:t>
      </w:r>
      <w:r>
        <w:rPr>
          <w:rFonts w:hint="eastAsia"/>
          <w:b/>
          <w:bCs/>
          <w:sz w:val="24"/>
          <w:szCs w:val="24"/>
        </w:rPr>
        <w:t>须在邮件（附件文件名注明公司全称）注明公司全称、项目名称及项目编号（不注明我单位将拒收报名邮件）。</w:t>
      </w:r>
    </w:p>
    <w:sectPr w:rsidR="00E12C81" w:rsidSect="009E794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3C5" w:rsidRDefault="00E733C5" w:rsidP="00EA63B8">
      <w:r>
        <w:separator/>
      </w:r>
    </w:p>
  </w:endnote>
  <w:endnote w:type="continuationSeparator" w:id="0">
    <w:p w:rsidR="00E733C5" w:rsidRDefault="00E733C5" w:rsidP="00EA63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微软雅黑"/>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3C5" w:rsidRDefault="00E733C5" w:rsidP="00EA63B8">
      <w:r>
        <w:separator/>
      </w:r>
    </w:p>
  </w:footnote>
  <w:footnote w:type="continuationSeparator" w:id="0">
    <w:p w:rsidR="00E733C5" w:rsidRDefault="00E733C5" w:rsidP="00EA63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52DE9"/>
    <w:rsid w:val="00016BFD"/>
    <w:rsid w:val="000440A0"/>
    <w:rsid w:val="000527BB"/>
    <w:rsid w:val="00056AED"/>
    <w:rsid w:val="00082A2A"/>
    <w:rsid w:val="0008654C"/>
    <w:rsid w:val="0009726D"/>
    <w:rsid w:val="000A6872"/>
    <w:rsid w:val="00101CA6"/>
    <w:rsid w:val="00104393"/>
    <w:rsid w:val="00120CEA"/>
    <w:rsid w:val="00122B5C"/>
    <w:rsid w:val="00127B67"/>
    <w:rsid w:val="00227C74"/>
    <w:rsid w:val="00241FC1"/>
    <w:rsid w:val="00247E29"/>
    <w:rsid w:val="00251305"/>
    <w:rsid w:val="0027306D"/>
    <w:rsid w:val="00286F91"/>
    <w:rsid w:val="002912E3"/>
    <w:rsid w:val="00294BC9"/>
    <w:rsid w:val="002A3139"/>
    <w:rsid w:val="002B7E02"/>
    <w:rsid w:val="002C0DCE"/>
    <w:rsid w:val="00303789"/>
    <w:rsid w:val="00354132"/>
    <w:rsid w:val="0038354E"/>
    <w:rsid w:val="003A3307"/>
    <w:rsid w:val="003A738F"/>
    <w:rsid w:val="0042465C"/>
    <w:rsid w:val="004357AA"/>
    <w:rsid w:val="004451C8"/>
    <w:rsid w:val="00462B04"/>
    <w:rsid w:val="00465FFA"/>
    <w:rsid w:val="0048653B"/>
    <w:rsid w:val="004B2828"/>
    <w:rsid w:val="0051396C"/>
    <w:rsid w:val="00526415"/>
    <w:rsid w:val="005517D8"/>
    <w:rsid w:val="00577CD8"/>
    <w:rsid w:val="00587588"/>
    <w:rsid w:val="006101C6"/>
    <w:rsid w:val="006102AA"/>
    <w:rsid w:val="00654833"/>
    <w:rsid w:val="00680095"/>
    <w:rsid w:val="006B104E"/>
    <w:rsid w:val="006B1667"/>
    <w:rsid w:val="006B566D"/>
    <w:rsid w:val="00710283"/>
    <w:rsid w:val="00714951"/>
    <w:rsid w:val="00731C4C"/>
    <w:rsid w:val="0075682B"/>
    <w:rsid w:val="00770BDF"/>
    <w:rsid w:val="00783AC2"/>
    <w:rsid w:val="00841971"/>
    <w:rsid w:val="00843EA0"/>
    <w:rsid w:val="00855B4B"/>
    <w:rsid w:val="0085685E"/>
    <w:rsid w:val="00862199"/>
    <w:rsid w:val="00877547"/>
    <w:rsid w:val="00895140"/>
    <w:rsid w:val="008D5B51"/>
    <w:rsid w:val="009070AB"/>
    <w:rsid w:val="009111CF"/>
    <w:rsid w:val="00912E34"/>
    <w:rsid w:val="00917353"/>
    <w:rsid w:val="00945D87"/>
    <w:rsid w:val="00965878"/>
    <w:rsid w:val="009844D3"/>
    <w:rsid w:val="00984E78"/>
    <w:rsid w:val="009B5DC1"/>
    <w:rsid w:val="009C3313"/>
    <w:rsid w:val="009C7DE6"/>
    <w:rsid w:val="009E74B6"/>
    <w:rsid w:val="009E794D"/>
    <w:rsid w:val="009F57B7"/>
    <w:rsid w:val="00A54351"/>
    <w:rsid w:val="00AA6F7F"/>
    <w:rsid w:val="00AC4743"/>
    <w:rsid w:val="00AC4FF6"/>
    <w:rsid w:val="00AC7064"/>
    <w:rsid w:val="00AD1C0E"/>
    <w:rsid w:val="00AD57E9"/>
    <w:rsid w:val="00AE0050"/>
    <w:rsid w:val="00B37D97"/>
    <w:rsid w:val="00B422CC"/>
    <w:rsid w:val="00B66C60"/>
    <w:rsid w:val="00B87DB2"/>
    <w:rsid w:val="00BD15BE"/>
    <w:rsid w:val="00C00C0F"/>
    <w:rsid w:val="00C03042"/>
    <w:rsid w:val="00C045C9"/>
    <w:rsid w:val="00C554DF"/>
    <w:rsid w:val="00C7583C"/>
    <w:rsid w:val="00C77263"/>
    <w:rsid w:val="00C8060B"/>
    <w:rsid w:val="00C94576"/>
    <w:rsid w:val="00CB16E3"/>
    <w:rsid w:val="00CC4C10"/>
    <w:rsid w:val="00CE4F4C"/>
    <w:rsid w:val="00D049F5"/>
    <w:rsid w:val="00D14FFB"/>
    <w:rsid w:val="00D239DE"/>
    <w:rsid w:val="00D34002"/>
    <w:rsid w:val="00D63126"/>
    <w:rsid w:val="00D64C90"/>
    <w:rsid w:val="00D665CD"/>
    <w:rsid w:val="00D75758"/>
    <w:rsid w:val="00D8443A"/>
    <w:rsid w:val="00D9157E"/>
    <w:rsid w:val="00D96CB2"/>
    <w:rsid w:val="00DA12FB"/>
    <w:rsid w:val="00DA3AC3"/>
    <w:rsid w:val="00DC47E0"/>
    <w:rsid w:val="00DC5DF2"/>
    <w:rsid w:val="00DE75E6"/>
    <w:rsid w:val="00E12C81"/>
    <w:rsid w:val="00E14B01"/>
    <w:rsid w:val="00E560B2"/>
    <w:rsid w:val="00E60860"/>
    <w:rsid w:val="00E6320A"/>
    <w:rsid w:val="00E652DF"/>
    <w:rsid w:val="00E721AB"/>
    <w:rsid w:val="00E733C5"/>
    <w:rsid w:val="00E94B33"/>
    <w:rsid w:val="00E96271"/>
    <w:rsid w:val="00EA63B8"/>
    <w:rsid w:val="00EB5D3C"/>
    <w:rsid w:val="00ED3F8E"/>
    <w:rsid w:val="00EF1B95"/>
    <w:rsid w:val="00EF6F42"/>
    <w:rsid w:val="00F02611"/>
    <w:rsid w:val="00F10D7E"/>
    <w:rsid w:val="00F27BC7"/>
    <w:rsid w:val="00F52DE9"/>
    <w:rsid w:val="00F67B38"/>
    <w:rsid w:val="00F83087"/>
    <w:rsid w:val="00FD4208"/>
    <w:rsid w:val="00FF19EE"/>
    <w:rsid w:val="197C03E1"/>
    <w:rsid w:val="1D3A4920"/>
    <w:rsid w:val="202042A9"/>
    <w:rsid w:val="41667513"/>
    <w:rsid w:val="4D6A1801"/>
    <w:rsid w:val="570C6CFC"/>
    <w:rsid w:val="5A452253"/>
    <w:rsid w:val="5DB549BD"/>
    <w:rsid w:val="6C331C67"/>
    <w:rsid w:val="77471B72"/>
    <w:rsid w:val="7DC079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94D"/>
    <w:pPr>
      <w:widowControl w:val="0"/>
      <w:jc w:val="both"/>
    </w:pPr>
    <w:rPr>
      <w:rFonts w:cs="黑体"/>
      <w:kern w:val="2"/>
      <w:sz w:val="21"/>
      <w:szCs w:val="22"/>
    </w:rPr>
  </w:style>
  <w:style w:type="paragraph" w:styleId="1">
    <w:name w:val="heading 1"/>
    <w:basedOn w:val="a"/>
    <w:next w:val="a"/>
    <w:link w:val="1Char"/>
    <w:uiPriority w:val="9"/>
    <w:qFormat/>
    <w:rsid w:val="009E794D"/>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unhideWhenUsed/>
    <w:qFormat/>
    <w:rsid w:val="009E794D"/>
    <w:rPr>
      <w:b/>
      <w:bCs/>
    </w:rPr>
  </w:style>
  <w:style w:type="paragraph" w:styleId="a4">
    <w:name w:val="annotation text"/>
    <w:basedOn w:val="a"/>
    <w:link w:val="Char0"/>
    <w:semiHidden/>
    <w:unhideWhenUsed/>
    <w:qFormat/>
    <w:rsid w:val="009E794D"/>
    <w:pPr>
      <w:jc w:val="left"/>
    </w:pPr>
  </w:style>
  <w:style w:type="paragraph" w:styleId="a5">
    <w:name w:val="Balloon Text"/>
    <w:basedOn w:val="a"/>
    <w:link w:val="Char1"/>
    <w:uiPriority w:val="99"/>
    <w:unhideWhenUsed/>
    <w:qFormat/>
    <w:rsid w:val="009E794D"/>
    <w:rPr>
      <w:sz w:val="18"/>
      <w:szCs w:val="18"/>
    </w:rPr>
  </w:style>
  <w:style w:type="paragraph" w:styleId="a6">
    <w:name w:val="footer"/>
    <w:basedOn w:val="a"/>
    <w:link w:val="Char2"/>
    <w:uiPriority w:val="99"/>
    <w:unhideWhenUsed/>
    <w:qFormat/>
    <w:rsid w:val="009E794D"/>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9E794D"/>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rsid w:val="009E794D"/>
    <w:pPr>
      <w:spacing w:beforeAutospacing="1" w:afterAutospacing="1"/>
      <w:jc w:val="left"/>
    </w:pPr>
    <w:rPr>
      <w:rFonts w:cs="Times New Roman"/>
      <w:kern w:val="0"/>
      <w:sz w:val="24"/>
    </w:rPr>
  </w:style>
  <w:style w:type="character" w:styleId="a9">
    <w:name w:val="Strong"/>
    <w:basedOn w:val="a0"/>
    <w:uiPriority w:val="22"/>
    <w:qFormat/>
    <w:rsid w:val="009E794D"/>
    <w:rPr>
      <w:b/>
      <w:bCs/>
    </w:rPr>
  </w:style>
  <w:style w:type="character" w:styleId="aa">
    <w:name w:val="annotation reference"/>
    <w:basedOn w:val="a0"/>
    <w:semiHidden/>
    <w:unhideWhenUsed/>
    <w:qFormat/>
    <w:rsid w:val="009E794D"/>
    <w:rPr>
      <w:sz w:val="21"/>
      <w:szCs w:val="21"/>
    </w:rPr>
  </w:style>
  <w:style w:type="table" w:styleId="ab">
    <w:name w:val="Table Grid"/>
    <w:basedOn w:val="a1"/>
    <w:uiPriority w:val="59"/>
    <w:qFormat/>
    <w:rsid w:val="009E79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9E794D"/>
    <w:rPr>
      <w:rFonts w:eastAsia="宋体"/>
      <w:b/>
      <w:bCs/>
      <w:kern w:val="44"/>
      <w:sz w:val="44"/>
      <w:szCs w:val="44"/>
    </w:rPr>
  </w:style>
  <w:style w:type="character" w:customStyle="1" w:styleId="Char3">
    <w:name w:val="页眉 Char"/>
    <w:basedOn w:val="a0"/>
    <w:link w:val="a7"/>
    <w:uiPriority w:val="99"/>
    <w:qFormat/>
    <w:rsid w:val="009E794D"/>
    <w:rPr>
      <w:sz w:val="18"/>
      <w:szCs w:val="18"/>
    </w:rPr>
  </w:style>
  <w:style w:type="character" w:customStyle="1" w:styleId="Char2">
    <w:name w:val="页脚 Char"/>
    <w:basedOn w:val="a0"/>
    <w:link w:val="a6"/>
    <w:uiPriority w:val="99"/>
    <w:qFormat/>
    <w:rsid w:val="009E794D"/>
    <w:rPr>
      <w:sz w:val="18"/>
      <w:szCs w:val="18"/>
    </w:rPr>
  </w:style>
  <w:style w:type="character" w:customStyle="1" w:styleId="Char1">
    <w:name w:val="批注框文本 Char"/>
    <w:basedOn w:val="a0"/>
    <w:link w:val="a5"/>
    <w:uiPriority w:val="99"/>
    <w:semiHidden/>
    <w:qFormat/>
    <w:rsid w:val="009E794D"/>
    <w:rPr>
      <w:sz w:val="18"/>
      <w:szCs w:val="18"/>
    </w:rPr>
  </w:style>
  <w:style w:type="character" w:customStyle="1" w:styleId="Char0">
    <w:name w:val="批注文字 Char"/>
    <w:basedOn w:val="a0"/>
    <w:link w:val="a4"/>
    <w:semiHidden/>
    <w:qFormat/>
    <w:rsid w:val="009E794D"/>
    <w:rPr>
      <w:rFonts w:ascii="Calibri" w:hAnsi="Calibri" w:cs="黑体"/>
      <w:kern w:val="2"/>
      <w:sz w:val="21"/>
      <w:szCs w:val="22"/>
    </w:rPr>
  </w:style>
  <w:style w:type="character" w:customStyle="1" w:styleId="Char">
    <w:name w:val="批注主题 Char"/>
    <w:basedOn w:val="Char0"/>
    <w:link w:val="a3"/>
    <w:semiHidden/>
    <w:qFormat/>
    <w:rsid w:val="009E794D"/>
    <w:rPr>
      <w:rFonts w:ascii="Calibri" w:hAnsi="Calibri" w:cs="黑体"/>
      <w:b/>
      <w:bCs/>
      <w:kern w:val="2"/>
      <w:sz w:val="21"/>
      <w:szCs w:val="22"/>
    </w:rPr>
  </w:style>
  <w:style w:type="character" w:customStyle="1" w:styleId="font11">
    <w:name w:val="font11"/>
    <w:basedOn w:val="a0"/>
    <w:qFormat/>
    <w:rsid w:val="009E794D"/>
    <w:rPr>
      <w:rFonts w:ascii="宋体" w:eastAsia="宋体" w:hAnsi="宋体" w:cs="宋体" w:hint="eastAsia"/>
      <w:color w:val="000000"/>
      <w:sz w:val="22"/>
      <w:szCs w:val="22"/>
      <w:u w:val="none"/>
    </w:rPr>
  </w:style>
  <w:style w:type="character" w:customStyle="1" w:styleId="font01">
    <w:name w:val="font01"/>
    <w:basedOn w:val="a0"/>
    <w:rsid w:val="009E794D"/>
    <w:rPr>
      <w:rFonts w:ascii="Symbol" w:hAnsi="Symbol" w:cs="Symbol"/>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33697788">
      <w:bodyDiv w:val="1"/>
      <w:marLeft w:val="0"/>
      <w:marRight w:val="0"/>
      <w:marTop w:val="0"/>
      <w:marBottom w:val="0"/>
      <w:divBdr>
        <w:top w:val="none" w:sz="0" w:space="0" w:color="auto"/>
        <w:left w:val="none" w:sz="0" w:space="0" w:color="auto"/>
        <w:bottom w:val="none" w:sz="0" w:space="0" w:color="auto"/>
        <w:right w:val="none" w:sz="0" w:space="0" w:color="auto"/>
      </w:divBdr>
    </w:div>
    <w:div w:id="751128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95B33-2F1B-4126-B389-0EC74356E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1219</Words>
  <Characters>6951</Characters>
  <Application>Microsoft Office Word</Application>
  <DocSecurity>0</DocSecurity>
  <Lines>57</Lines>
  <Paragraphs>16</Paragraphs>
  <ScaleCrop>false</ScaleCrop>
  <Company>Microsoft</Company>
  <LinksUpToDate>false</LinksUpToDate>
  <CharactersWithSpaces>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湖北省省级政府采购需求公示</dc:title>
  <dc:creator>wangh</dc:creator>
  <cp:lastModifiedBy>Administrator</cp:lastModifiedBy>
  <cp:revision>47</cp:revision>
  <cp:lastPrinted>2017-04-17T01:16:00Z</cp:lastPrinted>
  <dcterms:created xsi:type="dcterms:W3CDTF">2017-04-17T01:17:00Z</dcterms:created>
  <dcterms:modified xsi:type="dcterms:W3CDTF">2019-01-15T08:54:00Z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