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521C" w:rsidRDefault="005D234A" w:rsidP="00574D88">
      <w:pPr>
        <w:spacing w:afterLines="300"/>
        <w:jc w:val="center"/>
        <w:rPr>
          <w:rFonts w:ascii="黑体" w:eastAsia="黑体" w:hAnsi="黑体"/>
          <w:b/>
          <w:sz w:val="52"/>
          <w:szCs w:val="52"/>
        </w:rPr>
      </w:pPr>
      <w:r>
        <w:rPr>
          <w:rFonts w:ascii="黑体" w:eastAsia="黑体" w:hAnsi="黑体" w:hint="eastAsia"/>
          <w:b/>
          <w:sz w:val="52"/>
          <w:szCs w:val="52"/>
        </w:rPr>
        <w:t>阳新县县级政府采购</w:t>
      </w:r>
    </w:p>
    <w:p w:rsidR="0089521C" w:rsidRDefault="005D234A" w:rsidP="00574D88">
      <w:pPr>
        <w:spacing w:afterLines="300"/>
        <w:jc w:val="center"/>
        <w:rPr>
          <w:rFonts w:ascii="黑体" w:eastAsia="黑体" w:hAnsi="黑体"/>
          <w:b/>
          <w:sz w:val="144"/>
          <w:szCs w:val="144"/>
        </w:rPr>
      </w:pPr>
      <w:r>
        <w:rPr>
          <w:rFonts w:ascii="黑体" w:eastAsia="黑体" w:hAnsi="黑体" w:hint="eastAsia"/>
          <w:b/>
          <w:sz w:val="144"/>
          <w:szCs w:val="144"/>
        </w:rPr>
        <w:t>招 标 文 件</w:t>
      </w:r>
    </w:p>
    <w:p w:rsidR="0089521C" w:rsidRDefault="0089521C">
      <w:pPr>
        <w:spacing w:line="360" w:lineRule="auto"/>
        <w:ind w:leftChars="619" w:left="2055" w:rightChars="622" w:right="1306" w:hangingChars="209" w:hanging="755"/>
        <w:rPr>
          <w:rFonts w:ascii="黑体" w:eastAsia="黑体" w:hAnsi="黑体" w:cs="Times New Roman"/>
          <w:b/>
          <w:bCs/>
          <w:sz w:val="36"/>
          <w:szCs w:val="24"/>
        </w:rPr>
      </w:pPr>
    </w:p>
    <w:p w:rsidR="0089521C" w:rsidRDefault="0089521C">
      <w:pPr>
        <w:spacing w:line="360" w:lineRule="auto"/>
        <w:ind w:rightChars="622" w:right="1306"/>
        <w:rPr>
          <w:rFonts w:ascii="黑体" w:eastAsia="黑体" w:hAnsi="黑体" w:cs="Times New Roman"/>
          <w:b/>
          <w:bCs/>
          <w:sz w:val="36"/>
          <w:szCs w:val="24"/>
        </w:rPr>
      </w:pPr>
    </w:p>
    <w:p w:rsidR="0089521C" w:rsidRDefault="0089521C">
      <w:pPr>
        <w:spacing w:line="360" w:lineRule="auto"/>
        <w:ind w:leftChars="619" w:left="2055" w:rightChars="622" w:right="1306" w:hangingChars="209" w:hanging="755"/>
        <w:rPr>
          <w:rFonts w:ascii="黑体" w:eastAsia="黑体" w:hAnsi="黑体" w:cs="Times New Roman"/>
          <w:b/>
          <w:bCs/>
          <w:sz w:val="36"/>
          <w:szCs w:val="24"/>
        </w:rPr>
      </w:pPr>
    </w:p>
    <w:p w:rsidR="0089521C" w:rsidRDefault="005D234A">
      <w:pPr>
        <w:spacing w:line="360" w:lineRule="auto"/>
        <w:ind w:leftChars="619" w:left="2055" w:rightChars="30" w:right="63" w:hangingChars="209" w:hanging="755"/>
        <w:rPr>
          <w:rFonts w:ascii="宋体" w:eastAsia="黑体" w:hAnsi="宋体" w:cs="Times New Roman"/>
          <w:color w:val="FF0000"/>
          <w:sz w:val="36"/>
          <w:szCs w:val="36"/>
        </w:rPr>
      </w:pPr>
      <w:r>
        <w:rPr>
          <w:rFonts w:ascii="黑体" w:eastAsia="黑体" w:hAnsi="黑体" w:cs="Times New Roman" w:hint="eastAsia"/>
          <w:b/>
          <w:bCs/>
          <w:sz w:val="36"/>
          <w:szCs w:val="24"/>
        </w:rPr>
        <w:t>项目编号：</w:t>
      </w:r>
      <w:r>
        <w:rPr>
          <w:rFonts w:ascii="黑体" w:eastAsia="黑体" w:hAnsi="黑体" w:cs="Times New Roman"/>
          <w:b/>
          <w:bCs/>
          <w:sz w:val="36"/>
          <w:szCs w:val="24"/>
          <w:u w:val="single"/>
        </w:rPr>
        <w:t>131-Z</w:t>
      </w:r>
      <w:r>
        <w:rPr>
          <w:rFonts w:ascii="黑体" w:eastAsia="黑体" w:hAnsi="黑体" w:cs="Times New Roman" w:hint="eastAsia"/>
          <w:b/>
          <w:bCs/>
          <w:sz w:val="36"/>
          <w:szCs w:val="24"/>
          <w:u w:val="single"/>
        </w:rPr>
        <w:t>cg</w:t>
      </w:r>
      <w:r>
        <w:rPr>
          <w:rFonts w:ascii="黑体" w:eastAsia="黑体" w:hAnsi="黑体" w:cs="Times New Roman"/>
          <w:b/>
          <w:bCs/>
          <w:sz w:val="36"/>
          <w:szCs w:val="24"/>
          <w:u w:val="single"/>
        </w:rPr>
        <w:t>.2019-</w:t>
      </w:r>
      <w:r>
        <w:rPr>
          <w:rFonts w:ascii="黑体" w:eastAsia="黑体" w:hAnsi="黑体" w:cs="Times New Roman" w:hint="eastAsia"/>
          <w:b/>
          <w:bCs/>
          <w:sz w:val="36"/>
          <w:szCs w:val="24"/>
          <w:u w:val="single"/>
        </w:rPr>
        <w:t xml:space="preserve"> 45 </w:t>
      </w:r>
    </w:p>
    <w:p w:rsidR="0089521C" w:rsidRDefault="005D234A">
      <w:pPr>
        <w:spacing w:line="360" w:lineRule="auto"/>
        <w:ind w:leftChars="619" w:left="2055" w:rightChars="135" w:right="283" w:hangingChars="209" w:hanging="755"/>
        <w:rPr>
          <w:rFonts w:ascii="宋体" w:eastAsia="宋体" w:hAnsi="宋体" w:cs="Times New Roman"/>
          <w:bCs/>
          <w:sz w:val="36"/>
          <w:szCs w:val="24"/>
        </w:rPr>
      </w:pPr>
      <w:r>
        <w:rPr>
          <w:rFonts w:ascii="黑体" w:eastAsia="黑体" w:hAnsi="黑体" w:cs="Times New Roman" w:hint="eastAsia"/>
          <w:b/>
          <w:bCs/>
          <w:sz w:val="36"/>
          <w:szCs w:val="24"/>
        </w:rPr>
        <w:t>采购人：</w:t>
      </w:r>
      <w:r>
        <w:rPr>
          <w:rFonts w:ascii="黑体" w:eastAsia="黑体" w:hAnsi="黑体" w:cs="Times New Roman" w:hint="eastAsia"/>
          <w:b/>
          <w:bCs/>
          <w:sz w:val="36"/>
          <w:szCs w:val="24"/>
          <w:u w:val="single"/>
        </w:rPr>
        <w:t xml:space="preserve">阳新县人民政府扶贫开发办公室 </w:t>
      </w:r>
    </w:p>
    <w:p w:rsidR="0089521C" w:rsidRDefault="005D234A">
      <w:pPr>
        <w:spacing w:line="360" w:lineRule="auto"/>
        <w:ind w:leftChars="607" w:left="1275" w:rightChars="30" w:right="63" w:firstLineChars="6" w:firstLine="22"/>
        <w:jc w:val="left"/>
        <w:rPr>
          <w:rFonts w:ascii="宋体" w:eastAsia="黑体" w:hAnsi="宋体" w:cs="Times New Roman"/>
          <w:bCs/>
          <w:sz w:val="36"/>
          <w:szCs w:val="24"/>
          <w:lang w:val="zh-CN"/>
        </w:rPr>
      </w:pPr>
      <w:r>
        <w:rPr>
          <w:rFonts w:ascii="黑体" w:eastAsia="黑体" w:hAnsi="黑体" w:cs="Times New Roman" w:hint="eastAsia"/>
          <w:b/>
          <w:bCs/>
          <w:sz w:val="36"/>
          <w:szCs w:val="24"/>
        </w:rPr>
        <w:t>项目名称：</w:t>
      </w:r>
      <w:r>
        <w:rPr>
          <w:rFonts w:ascii="黑体" w:eastAsia="黑体" w:hAnsi="黑体" w:cs="Times New Roman" w:hint="eastAsia"/>
          <w:b/>
          <w:bCs/>
          <w:sz w:val="36"/>
          <w:szCs w:val="24"/>
          <w:u w:val="single"/>
        </w:rPr>
        <w:t>阳新县扶贫驻村工作队员保险</w:t>
      </w:r>
    </w:p>
    <w:p w:rsidR="0089521C" w:rsidRDefault="005D234A">
      <w:pPr>
        <w:spacing w:line="360" w:lineRule="auto"/>
        <w:ind w:leftChars="619" w:left="2055" w:rightChars="-64" w:right="-134" w:hangingChars="209" w:hanging="755"/>
        <w:rPr>
          <w:rFonts w:ascii="宋体" w:eastAsia="黑体" w:hAnsi="宋体" w:cs="Times New Roman"/>
          <w:sz w:val="36"/>
          <w:szCs w:val="36"/>
        </w:rPr>
      </w:pPr>
      <w:r>
        <w:rPr>
          <w:rFonts w:ascii="黑体" w:eastAsia="黑体" w:hAnsi="黑体" w:cs="Times New Roman" w:hint="eastAsia"/>
          <w:b/>
          <w:bCs/>
          <w:sz w:val="36"/>
          <w:szCs w:val="24"/>
        </w:rPr>
        <w:t>采购内容：</w:t>
      </w:r>
      <w:r>
        <w:rPr>
          <w:rFonts w:ascii="黑体" w:eastAsia="黑体" w:hAnsi="黑体" w:cs="Times New Roman" w:hint="eastAsia"/>
          <w:b/>
          <w:bCs/>
          <w:sz w:val="36"/>
          <w:szCs w:val="24"/>
          <w:u w:val="single"/>
        </w:rPr>
        <w:t>阳新县扶贫驻村工作队员保险</w:t>
      </w:r>
    </w:p>
    <w:p w:rsidR="0089521C" w:rsidRDefault="0089521C">
      <w:pPr>
        <w:spacing w:line="360" w:lineRule="auto"/>
        <w:ind w:leftChars="619" w:left="2052" w:rightChars="622" w:right="1306" w:hangingChars="209" w:hanging="752"/>
        <w:rPr>
          <w:rFonts w:ascii="宋体" w:eastAsia="宋体" w:hAnsi="宋体" w:cs="Times New Roman"/>
          <w:sz w:val="36"/>
          <w:szCs w:val="36"/>
        </w:rPr>
      </w:pPr>
    </w:p>
    <w:p w:rsidR="0089521C" w:rsidRDefault="005D234A">
      <w:pPr>
        <w:tabs>
          <w:tab w:val="left" w:pos="7939"/>
        </w:tabs>
        <w:spacing w:line="360" w:lineRule="auto"/>
        <w:jc w:val="center"/>
        <w:rPr>
          <w:rFonts w:ascii="黑体" w:eastAsia="黑体" w:hAnsi="黑体"/>
          <w:b/>
          <w:sz w:val="96"/>
          <w:szCs w:val="96"/>
        </w:rPr>
      </w:pPr>
      <w:r>
        <w:rPr>
          <w:rFonts w:ascii="黑体" w:eastAsia="黑体" w:hAnsi="黑体" w:hint="eastAsia"/>
          <w:b/>
          <w:color w:val="FF0000"/>
          <w:sz w:val="56"/>
          <w:szCs w:val="56"/>
        </w:rPr>
        <w:t>湖北顺成建设工程招标代理有限公司</w:t>
      </w:r>
    </w:p>
    <w:p w:rsidR="0089521C" w:rsidRDefault="005D234A">
      <w:pPr>
        <w:jc w:val="center"/>
        <w:rPr>
          <w:rFonts w:ascii="黑体" w:eastAsia="黑体" w:hAnsi="黑体"/>
          <w:b/>
          <w:color w:val="FF0000"/>
          <w:sz w:val="44"/>
        </w:rPr>
      </w:pPr>
      <w:r>
        <w:rPr>
          <w:rFonts w:ascii="黑体" w:eastAsia="黑体" w:hAnsi="黑体" w:cs="Times New Roman" w:hint="eastAsia"/>
          <w:b/>
          <w:bCs/>
          <w:sz w:val="44"/>
          <w:szCs w:val="44"/>
          <w:u w:val="single"/>
        </w:rPr>
        <w:t>2019</w:t>
      </w:r>
      <w:r>
        <w:rPr>
          <w:rFonts w:ascii="黑体" w:eastAsia="黑体" w:hAnsi="黑体" w:hint="eastAsia"/>
          <w:b/>
          <w:sz w:val="44"/>
          <w:szCs w:val="44"/>
        </w:rPr>
        <w:t>年</w:t>
      </w:r>
      <w:r>
        <w:rPr>
          <w:rFonts w:ascii="黑体" w:eastAsia="黑体" w:hAnsi="黑体" w:cs="Times New Roman" w:hint="eastAsia"/>
          <w:b/>
          <w:bCs/>
          <w:sz w:val="44"/>
          <w:szCs w:val="44"/>
          <w:u w:val="single"/>
        </w:rPr>
        <w:t>3</w:t>
      </w:r>
      <w:r>
        <w:rPr>
          <w:rFonts w:ascii="黑体" w:eastAsia="黑体" w:hAnsi="黑体" w:hint="eastAsia"/>
          <w:b/>
          <w:sz w:val="44"/>
          <w:szCs w:val="44"/>
        </w:rPr>
        <w:t>月</w:t>
      </w:r>
    </w:p>
    <w:p w:rsidR="0089521C" w:rsidRDefault="005D234A">
      <w:r>
        <w:br w:type="page"/>
      </w:r>
    </w:p>
    <w:tbl>
      <w:tblPr>
        <w:tblStyle w:val="ac"/>
        <w:tblW w:w="9360" w:type="dxa"/>
        <w:tblLayout w:type="fixed"/>
        <w:tblLook w:val="04A0"/>
      </w:tblPr>
      <w:tblGrid>
        <w:gridCol w:w="9360"/>
      </w:tblGrid>
      <w:tr w:rsidR="0089521C">
        <w:trPr>
          <w:trHeight w:val="10984"/>
        </w:trPr>
        <w:tc>
          <w:tcPr>
            <w:tcW w:w="9360" w:type="dxa"/>
          </w:tcPr>
          <w:p w:rsidR="0089521C" w:rsidRDefault="0089521C">
            <w:pPr>
              <w:rPr>
                <w:rFonts w:ascii="黑体" w:eastAsia="黑体" w:hAnsi="黑体" w:cs="Times New Roman"/>
                <w:b/>
                <w:bCs/>
                <w:sz w:val="36"/>
                <w:szCs w:val="24"/>
              </w:rPr>
            </w:pPr>
          </w:p>
          <w:p w:rsidR="0089521C" w:rsidRDefault="0089521C">
            <w:pPr>
              <w:rPr>
                <w:rFonts w:ascii="黑体" w:eastAsia="黑体" w:hAnsi="黑体" w:cs="Times New Roman"/>
                <w:b/>
                <w:bCs/>
                <w:sz w:val="36"/>
                <w:szCs w:val="24"/>
              </w:rPr>
            </w:pPr>
          </w:p>
          <w:p w:rsidR="0089521C" w:rsidRDefault="005D234A">
            <w:pPr>
              <w:rPr>
                <w:rFonts w:ascii="黑体" w:eastAsia="黑体" w:hAnsi="黑体" w:cs="Times New Roman"/>
                <w:b/>
                <w:bCs/>
                <w:sz w:val="36"/>
                <w:szCs w:val="24"/>
                <w:u w:val="single"/>
              </w:rPr>
            </w:pPr>
            <w:r>
              <w:rPr>
                <w:rFonts w:ascii="黑体" w:eastAsia="黑体" w:hAnsi="黑体" w:cs="Times New Roman" w:hint="eastAsia"/>
                <w:b/>
                <w:bCs/>
                <w:sz w:val="36"/>
                <w:szCs w:val="24"/>
              </w:rPr>
              <w:t>项目名称：</w:t>
            </w:r>
            <w:r>
              <w:rPr>
                <w:rFonts w:ascii="黑体" w:eastAsia="黑体" w:hAnsi="黑体" w:cs="Times New Roman" w:hint="eastAsia"/>
                <w:b/>
                <w:bCs/>
                <w:sz w:val="36"/>
                <w:szCs w:val="24"/>
                <w:u w:val="single"/>
              </w:rPr>
              <w:t>阳新县扶贫驻村工作队员保险</w:t>
            </w:r>
          </w:p>
          <w:p w:rsidR="0089521C" w:rsidRDefault="0089521C">
            <w:pPr>
              <w:rPr>
                <w:rFonts w:ascii="黑体" w:eastAsia="黑体" w:hAnsi="黑体" w:cs="Times New Roman"/>
                <w:b/>
                <w:bCs/>
                <w:sz w:val="36"/>
                <w:szCs w:val="24"/>
                <w:u w:val="single"/>
              </w:rPr>
            </w:pPr>
          </w:p>
          <w:p w:rsidR="0089521C" w:rsidRDefault="0089521C">
            <w:pPr>
              <w:rPr>
                <w:rFonts w:ascii="黑体" w:eastAsia="黑体" w:hAnsi="黑体" w:cs="Times New Roman"/>
                <w:b/>
                <w:bCs/>
                <w:sz w:val="36"/>
                <w:szCs w:val="24"/>
                <w:u w:val="single"/>
              </w:rPr>
            </w:pPr>
          </w:p>
          <w:p w:rsidR="0089521C" w:rsidRDefault="0089521C">
            <w:pPr>
              <w:rPr>
                <w:rFonts w:ascii="黑体" w:eastAsia="黑体" w:hAnsi="黑体" w:cs="Times New Roman"/>
                <w:b/>
                <w:bCs/>
                <w:sz w:val="36"/>
                <w:szCs w:val="24"/>
                <w:u w:val="single"/>
              </w:rPr>
            </w:pPr>
          </w:p>
          <w:p w:rsidR="0089521C" w:rsidRDefault="0089521C">
            <w:pPr>
              <w:rPr>
                <w:rFonts w:ascii="黑体" w:eastAsia="黑体" w:hAnsi="黑体" w:cs="Times New Roman"/>
                <w:b/>
                <w:bCs/>
                <w:sz w:val="36"/>
                <w:szCs w:val="24"/>
                <w:u w:val="single"/>
              </w:rPr>
            </w:pPr>
          </w:p>
          <w:p w:rsidR="0089521C" w:rsidRDefault="005D234A">
            <w:pPr>
              <w:rPr>
                <w:rFonts w:ascii="黑体" w:eastAsia="黑体" w:hAnsi="黑体" w:cs="Times New Roman"/>
                <w:b/>
                <w:bCs/>
                <w:sz w:val="36"/>
                <w:szCs w:val="24"/>
              </w:rPr>
            </w:pPr>
            <w:r>
              <w:rPr>
                <w:rFonts w:ascii="黑体" w:eastAsia="黑体" w:hAnsi="黑体" w:cs="Times New Roman" w:hint="eastAsia"/>
                <w:b/>
                <w:bCs/>
                <w:sz w:val="36"/>
                <w:szCs w:val="24"/>
              </w:rPr>
              <w:t>采购人意见：</w:t>
            </w:r>
          </w:p>
          <w:p w:rsidR="0089521C" w:rsidRDefault="0089521C">
            <w:pPr>
              <w:rPr>
                <w:rFonts w:ascii="黑体" w:eastAsia="黑体" w:hAnsi="黑体" w:cs="Times New Roman"/>
                <w:b/>
                <w:bCs/>
                <w:sz w:val="36"/>
                <w:szCs w:val="24"/>
              </w:rPr>
            </w:pPr>
          </w:p>
          <w:p w:rsidR="0089521C" w:rsidRDefault="0089521C">
            <w:pPr>
              <w:rPr>
                <w:rFonts w:ascii="黑体" w:eastAsia="黑体" w:hAnsi="黑体" w:cs="Times New Roman"/>
                <w:b/>
                <w:bCs/>
                <w:sz w:val="36"/>
                <w:szCs w:val="24"/>
              </w:rPr>
            </w:pPr>
          </w:p>
          <w:p w:rsidR="0089521C" w:rsidRDefault="0089521C">
            <w:pPr>
              <w:rPr>
                <w:rFonts w:ascii="黑体" w:eastAsia="黑体" w:hAnsi="黑体" w:cs="Times New Roman"/>
                <w:b/>
                <w:bCs/>
                <w:sz w:val="36"/>
                <w:szCs w:val="24"/>
              </w:rPr>
            </w:pPr>
          </w:p>
          <w:p w:rsidR="0089521C" w:rsidRDefault="0089521C">
            <w:pPr>
              <w:rPr>
                <w:rFonts w:ascii="黑体" w:eastAsia="黑体" w:hAnsi="黑体" w:cs="Times New Roman"/>
                <w:b/>
                <w:bCs/>
                <w:sz w:val="36"/>
                <w:szCs w:val="24"/>
              </w:rPr>
            </w:pPr>
          </w:p>
          <w:p w:rsidR="0089521C" w:rsidRDefault="005D234A">
            <w:pPr>
              <w:jc w:val="right"/>
              <w:rPr>
                <w:rFonts w:ascii="黑体" w:eastAsia="黑体" w:hAnsi="黑体" w:cs="Times New Roman"/>
                <w:b/>
                <w:bCs/>
                <w:sz w:val="36"/>
                <w:szCs w:val="24"/>
              </w:rPr>
            </w:pPr>
            <w:r>
              <w:rPr>
                <w:rFonts w:ascii="黑体" w:eastAsia="黑体" w:hAnsi="黑体" w:cs="Times New Roman" w:hint="eastAsia"/>
                <w:b/>
                <w:bCs/>
                <w:sz w:val="36"/>
                <w:szCs w:val="24"/>
              </w:rPr>
              <w:t>年   月  日</w:t>
            </w:r>
          </w:p>
        </w:tc>
      </w:tr>
    </w:tbl>
    <w:p w:rsidR="0089521C" w:rsidRDefault="0089521C">
      <w:pPr>
        <w:sectPr w:rsidR="0089521C">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p>
    <w:p w:rsidR="0089521C" w:rsidRDefault="005D234A" w:rsidP="00574D88">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89521C" w:rsidRDefault="00453028">
          <w:pPr>
            <w:pStyle w:val="10"/>
            <w:tabs>
              <w:tab w:val="left" w:pos="1260"/>
              <w:tab w:val="right" w:leader="dot" w:pos="9514"/>
            </w:tabs>
            <w:rPr>
              <w:rFonts w:eastAsiaTheme="minorEastAsia"/>
              <w:b w:val="0"/>
              <w:iCs w:val="0"/>
              <w:color w:val="auto"/>
              <w:kern w:val="2"/>
              <w:sz w:val="21"/>
            </w:rPr>
          </w:pPr>
          <w:r>
            <w:fldChar w:fldCharType="begin"/>
          </w:r>
          <w:r w:rsidR="005D234A">
            <w:instrText xml:space="preserve"> TOC \o "1-2" \h \z \u </w:instrText>
          </w:r>
          <w:r>
            <w:fldChar w:fldCharType="separate"/>
          </w:r>
          <w:hyperlink w:anchor="_Toc495861517" w:history="1">
            <w:r w:rsidR="005D234A">
              <w:rPr>
                <w:rStyle w:val="af"/>
                <w:rFonts w:ascii="黑体" w:hAnsi="黑体" w:hint="eastAsia"/>
              </w:rPr>
              <w:t>第一章</w:t>
            </w:r>
            <w:r w:rsidR="005D234A">
              <w:rPr>
                <w:rFonts w:eastAsiaTheme="minorEastAsia"/>
                <w:b w:val="0"/>
                <w:iCs w:val="0"/>
                <w:color w:val="auto"/>
                <w:kern w:val="2"/>
                <w:sz w:val="21"/>
              </w:rPr>
              <w:tab/>
            </w:r>
            <w:r w:rsidR="005D234A">
              <w:rPr>
                <w:rStyle w:val="af"/>
                <w:rFonts w:ascii="黑体" w:hAnsi="黑体" w:hint="eastAsia"/>
              </w:rPr>
              <w:t>投标邀请书</w:t>
            </w:r>
            <w:r w:rsidR="005D234A">
              <w:tab/>
            </w:r>
            <w:r>
              <w:fldChar w:fldCharType="begin"/>
            </w:r>
            <w:r w:rsidR="005D234A">
              <w:instrText xml:space="preserve"> PAGEREF _Toc495861517 \h </w:instrText>
            </w:r>
            <w:r>
              <w:fldChar w:fldCharType="separate"/>
            </w:r>
            <w:r w:rsidR="005D234A">
              <w:t>5</w:t>
            </w:r>
            <w:r>
              <w:fldChar w:fldCharType="end"/>
            </w:r>
          </w:hyperlink>
        </w:p>
        <w:p w:rsidR="0089521C" w:rsidRDefault="00453028">
          <w:pPr>
            <w:pStyle w:val="10"/>
            <w:tabs>
              <w:tab w:val="left" w:pos="1260"/>
              <w:tab w:val="right" w:leader="dot" w:pos="9514"/>
            </w:tabs>
            <w:rPr>
              <w:rFonts w:eastAsiaTheme="minorEastAsia"/>
              <w:b w:val="0"/>
              <w:iCs w:val="0"/>
              <w:color w:val="auto"/>
              <w:kern w:val="2"/>
              <w:sz w:val="21"/>
            </w:rPr>
          </w:pPr>
          <w:hyperlink w:anchor="_Toc495861518" w:history="1">
            <w:r w:rsidR="005D234A">
              <w:rPr>
                <w:rStyle w:val="af"/>
                <w:rFonts w:ascii="黑体" w:hAnsi="黑体" w:hint="eastAsia"/>
              </w:rPr>
              <w:t>第二章</w:t>
            </w:r>
            <w:r w:rsidR="005D234A">
              <w:rPr>
                <w:rFonts w:eastAsiaTheme="minorEastAsia"/>
                <w:b w:val="0"/>
                <w:iCs w:val="0"/>
                <w:color w:val="auto"/>
                <w:kern w:val="2"/>
                <w:sz w:val="21"/>
              </w:rPr>
              <w:tab/>
            </w:r>
            <w:r w:rsidR="005D234A">
              <w:rPr>
                <w:rStyle w:val="af"/>
                <w:rFonts w:ascii="黑体" w:hAnsi="黑体" w:hint="eastAsia"/>
              </w:rPr>
              <w:t>投标人须知</w:t>
            </w:r>
            <w:r w:rsidR="005D234A">
              <w:tab/>
            </w:r>
            <w:r>
              <w:fldChar w:fldCharType="begin"/>
            </w:r>
            <w:r w:rsidR="005D234A">
              <w:instrText xml:space="preserve"> PAGEREF _Toc495861518 \h </w:instrText>
            </w:r>
            <w:r>
              <w:fldChar w:fldCharType="separate"/>
            </w:r>
            <w:r w:rsidR="005D234A">
              <w:t>7</w:t>
            </w:r>
            <w:r>
              <w:fldChar w:fldCharType="end"/>
            </w:r>
          </w:hyperlink>
        </w:p>
        <w:p w:rsidR="0089521C" w:rsidRDefault="00453028">
          <w:pPr>
            <w:pStyle w:val="20"/>
            <w:rPr>
              <w:rFonts w:asciiTheme="minorHAnsi" w:hAnsiTheme="minorHAnsi"/>
              <w:iCs w:val="0"/>
              <w:color w:val="auto"/>
              <w:kern w:val="2"/>
              <w:sz w:val="21"/>
            </w:rPr>
          </w:pPr>
          <w:hyperlink w:anchor="_Toc495861519" w:history="1">
            <w:r w:rsidR="005D234A">
              <w:rPr>
                <w:rStyle w:val="af"/>
                <w:rFonts w:asciiTheme="majorEastAsia" w:eastAsiaTheme="majorEastAsia" w:hAnsiTheme="majorEastAsia" w:cs="Times New Roman" w:hint="eastAsia"/>
                <w:b/>
                <w:bCs/>
                <w:lang w:val="zh-CN"/>
              </w:rPr>
              <w:t>投标须知前附表</w:t>
            </w:r>
            <w:r w:rsidR="005D234A">
              <w:tab/>
            </w:r>
            <w:r>
              <w:fldChar w:fldCharType="begin"/>
            </w:r>
            <w:r w:rsidR="005D234A">
              <w:instrText xml:space="preserve"> PAGEREF _Toc495861519 \h </w:instrText>
            </w:r>
            <w:r>
              <w:fldChar w:fldCharType="separate"/>
            </w:r>
            <w:r w:rsidR="005D234A">
              <w:t>7</w:t>
            </w:r>
            <w:r>
              <w:fldChar w:fldCharType="end"/>
            </w:r>
          </w:hyperlink>
        </w:p>
        <w:p w:rsidR="0089521C" w:rsidRDefault="00453028">
          <w:pPr>
            <w:pStyle w:val="20"/>
            <w:rPr>
              <w:rFonts w:asciiTheme="minorHAnsi" w:hAnsiTheme="minorHAnsi"/>
              <w:iCs w:val="0"/>
              <w:color w:val="auto"/>
              <w:kern w:val="2"/>
              <w:sz w:val="21"/>
            </w:rPr>
          </w:pPr>
          <w:hyperlink w:anchor="_Toc495861520" w:history="1">
            <w:r w:rsidR="005D234A">
              <w:rPr>
                <w:rStyle w:val="af"/>
                <w:rFonts w:asciiTheme="majorEastAsia" w:hAnsiTheme="majorEastAsia" w:cs="Times New Roman" w:hint="eastAsia"/>
                <w:lang w:val="zh-CN"/>
              </w:rPr>
              <w:t>一、</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说明</w:t>
            </w:r>
            <w:r w:rsidR="005D234A">
              <w:tab/>
            </w:r>
            <w:r>
              <w:fldChar w:fldCharType="begin"/>
            </w:r>
            <w:r w:rsidR="005D234A">
              <w:instrText xml:space="preserve"> PAGEREF _Toc495861520 \h </w:instrText>
            </w:r>
            <w:r>
              <w:fldChar w:fldCharType="separate"/>
            </w:r>
            <w:r w:rsidR="005D234A">
              <w:t>8</w:t>
            </w:r>
            <w:r>
              <w:fldChar w:fldCharType="end"/>
            </w:r>
          </w:hyperlink>
        </w:p>
        <w:p w:rsidR="0089521C" w:rsidRDefault="00453028">
          <w:pPr>
            <w:pStyle w:val="20"/>
            <w:rPr>
              <w:rFonts w:asciiTheme="minorHAnsi" w:hAnsiTheme="minorHAnsi"/>
              <w:iCs w:val="0"/>
              <w:color w:val="auto"/>
              <w:kern w:val="2"/>
              <w:sz w:val="21"/>
            </w:rPr>
          </w:pPr>
          <w:hyperlink w:anchor="_Toc495861521" w:history="1">
            <w:r w:rsidR="005D234A">
              <w:rPr>
                <w:rStyle w:val="af"/>
                <w:rFonts w:asciiTheme="majorEastAsia" w:hAnsiTheme="majorEastAsia" w:cs="Times New Roman" w:hint="eastAsia"/>
                <w:lang w:val="zh-CN"/>
              </w:rPr>
              <w:t>二、</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招标文件</w:t>
            </w:r>
            <w:r w:rsidR="005D234A">
              <w:tab/>
            </w:r>
            <w:r>
              <w:fldChar w:fldCharType="begin"/>
            </w:r>
            <w:r w:rsidR="005D234A">
              <w:instrText xml:space="preserve"> PAGEREF _Toc495861521 \h </w:instrText>
            </w:r>
            <w:r>
              <w:fldChar w:fldCharType="separate"/>
            </w:r>
            <w:r w:rsidR="005D234A">
              <w:t>9</w:t>
            </w:r>
            <w:r>
              <w:fldChar w:fldCharType="end"/>
            </w:r>
          </w:hyperlink>
        </w:p>
        <w:p w:rsidR="0089521C" w:rsidRDefault="00453028">
          <w:pPr>
            <w:pStyle w:val="20"/>
            <w:rPr>
              <w:rFonts w:asciiTheme="minorHAnsi" w:hAnsiTheme="minorHAnsi"/>
              <w:iCs w:val="0"/>
              <w:color w:val="auto"/>
              <w:kern w:val="2"/>
              <w:sz w:val="21"/>
            </w:rPr>
          </w:pPr>
          <w:hyperlink w:anchor="_Toc495861522" w:history="1">
            <w:r w:rsidR="005D234A">
              <w:rPr>
                <w:rStyle w:val="af"/>
                <w:rFonts w:asciiTheme="majorEastAsia" w:hAnsiTheme="majorEastAsia" w:cs="Times New Roman" w:hint="eastAsia"/>
                <w:lang w:val="zh-CN"/>
              </w:rPr>
              <w:t>三、</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投标文件</w:t>
            </w:r>
            <w:r w:rsidR="005D234A">
              <w:tab/>
            </w:r>
            <w:r>
              <w:fldChar w:fldCharType="begin"/>
            </w:r>
            <w:r w:rsidR="005D234A">
              <w:instrText xml:space="preserve"> PAGEREF _Toc495861522 \h </w:instrText>
            </w:r>
            <w:r>
              <w:fldChar w:fldCharType="separate"/>
            </w:r>
            <w:r w:rsidR="005D234A">
              <w:t>10</w:t>
            </w:r>
            <w:r>
              <w:fldChar w:fldCharType="end"/>
            </w:r>
          </w:hyperlink>
        </w:p>
        <w:p w:rsidR="0089521C" w:rsidRDefault="00453028">
          <w:pPr>
            <w:pStyle w:val="20"/>
            <w:rPr>
              <w:rFonts w:asciiTheme="minorHAnsi" w:hAnsiTheme="minorHAnsi"/>
              <w:iCs w:val="0"/>
              <w:color w:val="auto"/>
              <w:kern w:val="2"/>
              <w:sz w:val="21"/>
            </w:rPr>
          </w:pPr>
          <w:hyperlink w:anchor="_Toc495861523" w:history="1">
            <w:r w:rsidR="005D234A">
              <w:rPr>
                <w:rStyle w:val="af"/>
                <w:rFonts w:asciiTheme="majorEastAsia" w:hAnsiTheme="majorEastAsia" w:cs="Times New Roman" w:hint="eastAsia"/>
                <w:lang w:val="zh-CN"/>
              </w:rPr>
              <w:t>四、</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开标与评标</w:t>
            </w:r>
            <w:r w:rsidR="005D234A">
              <w:tab/>
            </w:r>
            <w:r>
              <w:fldChar w:fldCharType="begin"/>
            </w:r>
            <w:r w:rsidR="005D234A">
              <w:instrText xml:space="preserve"> PAGEREF _Toc495861523 \h </w:instrText>
            </w:r>
            <w:r>
              <w:fldChar w:fldCharType="separate"/>
            </w:r>
            <w:r w:rsidR="005D234A">
              <w:t>14</w:t>
            </w:r>
            <w:r>
              <w:fldChar w:fldCharType="end"/>
            </w:r>
          </w:hyperlink>
        </w:p>
        <w:p w:rsidR="0089521C" w:rsidRDefault="00453028">
          <w:pPr>
            <w:pStyle w:val="20"/>
            <w:rPr>
              <w:rFonts w:asciiTheme="minorHAnsi" w:hAnsiTheme="minorHAnsi"/>
              <w:iCs w:val="0"/>
              <w:color w:val="auto"/>
              <w:kern w:val="2"/>
              <w:sz w:val="21"/>
            </w:rPr>
          </w:pPr>
          <w:hyperlink w:anchor="_Toc495861524" w:history="1">
            <w:r w:rsidR="005D234A">
              <w:rPr>
                <w:rStyle w:val="af"/>
                <w:rFonts w:asciiTheme="majorEastAsia" w:hAnsiTheme="majorEastAsia" w:cs="Times New Roman" w:hint="eastAsia"/>
                <w:lang w:val="zh-CN"/>
              </w:rPr>
              <w:t>五、</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投标人信用信息及查询</w:t>
            </w:r>
            <w:r w:rsidR="005D234A">
              <w:tab/>
            </w:r>
            <w:r>
              <w:fldChar w:fldCharType="begin"/>
            </w:r>
            <w:r w:rsidR="005D234A">
              <w:instrText xml:space="preserve"> PAGEREF _Toc495861524 \h </w:instrText>
            </w:r>
            <w:r>
              <w:fldChar w:fldCharType="separate"/>
            </w:r>
            <w:r w:rsidR="005D234A">
              <w:t>16</w:t>
            </w:r>
            <w:r>
              <w:fldChar w:fldCharType="end"/>
            </w:r>
          </w:hyperlink>
        </w:p>
        <w:p w:rsidR="0089521C" w:rsidRDefault="00453028">
          <w:pPr>
            <w:pStyle w:val="20"/>
            <w:rPr>
              <w:rFonts w:asciiTheme="minorHAnsi" w:hAnsiTheme="minorHAnsi"/>
              <w:iCs w:val="0"/>
              <w:color w:val="auto"/>
              <w:kern w:val="2"/>
              <w:sz w:val="21"/>
            </w:rPr>
          </w:pPr>
          <w:hyperlink w:anchor="_Toc495861525" w:history="1">
            <w:r w:rsidR="005D234A">
              <w:rPr>
                <w:rStyle w:val="af"/>
                <w:rFonts w:asciiTheme="majorEastAsia" w:hAnsiTheme="majorEastAsia" w:cs="Times New Roman" w:hint="eastAsia"/>
                <w:lang w:val="zh-CN"/>
              </w:rPr>
              <w:t>六、</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中标与合同</w:t>
            </w:r>
            <w:r w:rsidR="005D234A">
              <w:tab/>
            </w:r>
            <w:r>
              <w:fldChar w:fldCharType="begin"/>
            </w:r>
            <w:r w:rsidR="005D234A">
              <w:instrText xml:space="preserve"> PAGEREF _Toc495861525 \h </w:instrText>
            </w:r>
            <w:r>
              <w:fldChar w:fldCharType="separate"/>
            </w:r>
            <w:r w:rsidR="005D234A">
              <w:t>16</w:t>
            </w:r>
            <w:r>
              <w:fldChar w:fldCharType="end"/>
            </w:r>
          </w:hyperlink>
        </w:p>
        <w:p w:rsidR="0089521C" w:rsidRDefault="00453028">
          <w:pPr>
            <w:pStyle w:val="20"/>
            <w:rPr>
              <w:rFonts w:asciiTheme="minorHAnsi" w:hAnsiTheme="minorHAnsi"/>
              <w:iCs w:val="0"/>
              <w:color w:val="auto"/>
              <w:kern w:val="2"/>
              <w:sz w:val="21"/>
            </w:rPr>
          </w:pPr>
          <w:hyperlink w:anchor="_Toc495861526" w:history="1">
            <w:r w:rsidR="005D234A">
              <w:rPr>
                <w:rStyle w:val="af"/>
                <w:rFonts w:asciiTheme="majorEastAsia" w:hAnsiTheme="majorEastAsia" w:cs="Times New Roman" w:hint="eastAsia"/>
                <w:lang w:val="zh-CN"/>
              </w:rPr>
              <w:t>七、</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采购信息公告</w:t>
            </w:r>
            <w:r w:rsidR="005D234A">
              <w:tab/>
            </w:r>
            <w:r>
              <w:fldChar w:fldCharType="begin"/>
            </w:r>
            <w:r w:rsidR="005D234A">
              <w:instrText xml:space="preserve"> PAGEREF _Toc495861526 \h </w:instrText>
            </w:r>
            <w:r>
              <w:fldChar w:fldCharType="separate"/>
            </w:r>
            <w:r w:rsidR="005D234A">
              <w:t>17</w:t>
            </w:r>
            <w:r>
              <w:fldChar w:fldCharType="end"/>
            </w:r>
          </w:hyperlink>
        </w:p>
        <w:p w:rsidR="0089521C" w:rsidRDefault="00453028">
          <w:pPr>
            <w:pStyle w:val="20"/>
            <w:rPr>
              <w:rFonts w:asciiTheme="minorHAnsi" w:hAnsiTheme="minorHAnsi"/>
              <w:iCs w:val="0"/>
              <w:color w:val="auto"/>
              <w:kern w:val="2"/>
              <w:sz w:val="21"/>
            </w:rPr>
          </w:pPr>
          <w:hyperlink w:anchor="_Toc495861527" w:history="1">
            <w:r w:rsidR="005D234A">
              <w:rPr>
                <w:rStyle w:val="af"/>
                <w:rFonts w:asciiTheme="majorEastAsia" w:hAnsiTheme="majorEastAsia" w:cs="Times New Roman" w:hint="eastAsia"/>
                <w:lang w:val="zh-CN"/>
              </w:rPr>
              <w:t>八、</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质疑及提交</w:t>
            </w:r>
            <w:r w:rsidR="005D234A">
              <w:tab/>
            </w:r>
            <w:r>
              <w:fldChar w:fldCharType="begin"/>
            </w:r>
            <w:r w:rsidR="005D234A">
              <w:instrText xml:space="preserve"> PAGEREF _Toc495861527 \h </w:instrText>
            </w:r>
            <w:r>
              <w:fldChar w:fldCharType="separate"/>
            </w:r>
            <w:r w:rsidR="005D234A">
              <w:t>18</w:t>
            </w:r>
            <w:r>
              <w:fldChar w:fldCharType="end"/>
            </w:r>
          </w:hyperlink>
        </w:p>
        <w:p w:rsidR="0089521C" w:rsidRDefault="00453028">
          <w:pPr>
            <w:pStyle w:val="20"/>
            <w:rPr>
              <w:rFonts w:asciiTheme="minorHAnsi" w:hAnsiTheme="minorHAnsi"/>
              <w:iCs w:val="0"/>
              <w:color w:val="auto"/>
              <w:kern w:val="2"/>
              <w:sz w:val="21"/>
            </w:rPr>
          </w:pPr>
          <w:hyperlink w:anchor="_Toc495861528" w:history="1">
            <w:r w:rsidR="005D234A">
              <w:rPr>
                <w:rStyle w:val="af"/>
                <w:rFonts w:asciiTheme="majorEastAsia" w:hAnsiTheme="majorEastAsia" w:cs="Times New Roman" w:hint="eastAsia"/>
                <w:lang w:val="zh-CN"/>
              </w:rPr>
              <w:t>九、</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相关条文解读</w:t>
            </w:r>
            <w:r w:rsidR="005D234A">
              <w:tab/>
            </w:r>
            <w:r>
              <w:fldChar w:fldCharType="begin"/>
            </w:r>
            <w:r w:rsidR="005D234A">
              <w:instrText xml:space="preserve"> PAGEREF _Toc495861528 \h </w:instrText>
            </w:r>
            <w:r>
              <w:fldChar w:fldCharType="separate"/>
            </w:r>
            <w:r w:rsidR="005D234A">
              <w:t>18</w:t>
            </w:r>
            <w:r>
              <w:fldChar w:fldCharType="end"/>
            </w:r>
          </w:hyperlink>
        </w:p>
        <w:p w:rsidR="0089521C" w:rsidRDefault="00453028">
          <w:pPr>
            <w:pStyle w:val="20"/>
            <w:rPr>
              <w:rFonts w:asciiTheme="minorHAnsi" w:hAnsiTheme="minorHAnsi"/>
              <w:iCs w:val="0"/>
              <w:color w:val="auto"/>
              <w:kern w:val="2"/>
              <w:sz w:val="21"/>
            </w:rPr>
          </w:pPr>
          <w:hyperlink w:anchor="_Toc495861529" w:history="1">
            <w:r w:rsidR="005D234A">
              <w:rPr>
                <w:rStyle w:val="af"/>
                <w:rFonts w:asciiTheme="majorEastAsia" w:hAnsiTheme="majorEastAsia" w:cs="Times New Roman" w:hint="eastAsia"/>
                <w:lang w:val="zh-CN"/>
              </w:rPr>
              <w:t>十、</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其他注意事项</w:t>
            </w:r>
            <w:r w:rsidR="005D234A">
              <w:tab/>
            </w:r>
            <w:r>
              <w:fldChar w:fldCharType="begin"/>
            </w:r>
            <w:r w:rsidR="005D234A">
              <w:instrText xml:space="preserve"> PAGEREF _Toc495861529 \h </w:instrText>
            </w:r>
            <w:r>
              <w:fldChar w:fldCharType="separate"/>
            </w:r>
            <w:r w:rsidR="005D234A">
              <w:t>19</w:t>
            </w:r>
            <w:r>
              <w:fldChar w:fldCharType="end"/>
            </w:r>
          </w:hyperlink>
        </w:p>
        <w:p w:rsidR="0089521C" w:rsidRDefault="00453028">
          <w:pPr>
            <w:pStyle w:val="20"/>
            <w:rPr>
              <w:rFonts w:asciiTheme="minorHAnsi" w:hAnsiTheme="minorHAnsi"/>
              <w:iCs w:val="0"/>
              <w:color w:val="auto"/>
              <w:kern w:val="2"/>
              <w:sz w:val="21"/>
            </w:rPr>
          </w:pPr>
          <w:hyperlink w:anchor="_Toc495861530" w:history="1">
            <w:r w:rsidR="005D234A">
              <w:rPr>
                <w:rStyle w:val="af"/>
                <w:rFonts w:asciiTheme="majorEastAsia" w:hAnsiTheme="majorEastAsia" w:cs="Times New Roman" w:hint="eastAsia"/>
                <w:lang w:val="zh-CN"/>
              </w:rPr>
              <w:t>十一、</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适用法律</w:t>
            </w:r>
            <w:r w:rsidR="005D234A">
              <w:tab/>
            </w:r>
            <w:r>
              <w:fldChar w:fldCharType="begin"/>
            </w:r>
            <w:r w:rsidR="005D234A">
              <w:instrText xml:space="preserve"> PAGEREF _Toc495861530 \h </w:instrText>
            </w:r>
            <w:r>
              <w:fldChar w:fldCharType="separate"/>
            </w:r>
            <w:r w:rsidR="005D234A">
              <w:t>19</w:t>
            </w:r>
            <w:r>
              <w:fldChar w:fldCharType="end"/>
            </w:r>
          </w:hyperlink>
        </w:p>
        <w:p w:rsidR="0089521C" w:rsidRDefault="00453028">
          <w:pPr>
            <w:pStyle w:val="20"/>
            <w:rPr>
              <w:rFonts w:asciiTheme="minorHAnsi" w:hAnsiTheme="minorHAnsi"/>
              <w:iCs w:val="0"/>
              <w:color w:val="auto"/>
              <w:kern w:val="2"/>
              <w:sz w:val="21"/>
            </w:rPr>
          </w:pPr>
          <w:hyperlink w:anchor="_Toc495861531" w:history="1">
            <w:r w:rsidR="005D234A">
              <w:rPr>
                <w:rStyle w:val="af"/>
                <w:rFonts w:asciiTheme="majorEastAsia" w:hAnsiTheme="majorEastAsia" w:cs="Times New Roman" w:hint="eastAsia"/>
                <w:lang w:val="zh-CN"/>
              </w:rPr>
              <w:t>十二、</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招标文件的解释权</w:t>
            </w:r>
            <w:r w:rsidR="005D234A">
              <w:tab/>
            </w:r>
            <w:r>
              <w:fldChar w:fldCharType="begin"/>
            </w:r>
            <w:r w:rsidR="005D234A">
              <w:instrText xml:space="preserve"> PAGEREF _Toc495861531 \h </w:instrText>
            </w:r>
            <w:r>
              <w:fldChar w:fldCharType="separate"/>
            </w:r>
            <w:r w:rsidR="005D234A">
              <w:t>19</w:t>
            </w:r>
            <w:r>
              <w:fldChar w:fldCharType="end"/>
            </w:r>
          </w:hyperlink>
        </w:p>
        <w:p w:rsidR="0089521C" w:rsidRDefault="00453028">
          <w:pPr>
            <w:pStyle w:val="10"/>
            <w:tabs>
              <w:tab w:val="left" w:pos="1260"/>
              <w:tab w:val="right" w:leader="dot" w:pos="9514"/>
            </w:tabs>
            <w:rPr>
              <w:iCs w:val="0"/>
              <w:color w:val="auto"/>
              <w:kern w:val="2"/>
              <w:sz w:val="21"/>
            </w:rPr>
          </w:pPr>
          <w:hyperlink w:anchor="_Toc495861532" w:history="1">
            <w:r w:rsidR="005D234A">
              <w:rPr>
                <w:rStyle w:val="af"/>
                <w:rFonts w:ascii="黑体" w:hAnsi="黑体" w:hint="eastAsia"/>
              </w:rPr>
              <w:t>第三章</w:t>
            </w:r>
            <w:r w:rsidR="005D234A">
              <w:rPr>
                <w:rFonts w:eastAsiaTheme="minorEastAsia"/>
                <w:b w:val="0"/>
                <w:iCs w:val="0"/>
                <w:color w:val="auto"/>
                <w:kern w:val="2"/>
                <w:sz w:val="21"/>
              </w:rPr>
              <w:tab/>
            </w:r>
            <w:r w:rsidR="005D234A">
              <w:rPr>
                <w:rStyle w:val="af"/>
                <w:rFonts w:ascii="黑体" w:hAnsi="黑体" w:hint="eastAsia"/>
              </w:rPr>
              <w:t>项目技术、服务及商务要求</w:t>
            </w:r>
            <w:r w:rsidR="005D234A">
              <w:tab/>
            </w:r>
            <w:r>
              <w:fldChar w:fldCharType="begin"/>
            </w:r>
            <w:r w:rsidR="005D234A">
              <w:instrText xml:space="preserve"> PAGEREF _Toc495861532 \h </w:instrText>
            </w:r>
            <w:r>
              <w:fldChar w:fldCharType="separate"/>
            </w:r>
            <w:r w:rsidR="005D234A">
              <w:t>20</w:t>
            </w:r>
            <w:r>
              <w:fldChar w:fldCharType="end"/>
            </w:r>
          </w:hyperlink>
        </w:p>
        <w:p w:rsidR="0089521C" w:rsidRDefault="00453028">
          <w:pPr>
            <w:pStyle w:val="10"/>
            <w:tabs>
              <w:tab w:val="left" w:pos="1260"/>
              <w:tab w:val="right" w:leader="dot" w:pos="9514"/>
            </w:tabs>
            <w:rPr>
              <w:rFonts w:eastAsiaTheme="minorEastAsia"/>
              <w:b w:val="0"/>
              <w:iCs w:val="0"/>
              <w:color w:val="auto"/>
              <w:kern w:val="2"/>
              <w:sz w:val="21"/>
            </w:rPr>
          </w:pPr>
          <w:hyperlink w:anchor="_Toc495861538" w:history="1">
            <w:r w:rsidR="005D234A">
              <w:rPr>
                <w:rStyle w:val="af"/>
                <w:rFonts w:ascii="黑体" w:hAnsi="黑体" w:hint="eastAsia"/>
              </w:rPr>
              <w:t>第四章</w:t>
            </w:r>
            <w:r w:rsidR="005D234A">
              <w:rPr>
                <w:rFonts w:eastAsiaTheme="minorEastAsia"/>
                <w:b w:val="0"/>
                <w:iCs w:val="0"/>
                <w:color w:val="auto"/>
                <w:kern w:val="2"/>
                <w:sz w:val="21"/>
              </w:rPr>
              <w:tab/>
            </w:r>
            <w:r w:rsidR="005D234A">
              <w:rPr>
                <w:rStyle w:val="af"/>
                <w:rFonts w:ascii="黑体" w:hAnsi="黑体" w:hint="eastAsia"/>
              </w:rPr>
              <w:t>资格审查方法及标准</w:t>
            </w:r>
            <w:r w:rsidR="005D234A">
              <w:tab/>
            </w:r>
            <w:r>
              <w:fldChar w:fldCharType="begin"/>
            </w:r>
            <w:r w:rsidR="005D234A">
              <w:instrText xml:space="preserve"> PAGEREF _Toc495861538 \h </w:instrText>
            </w:r>
            <w:r>
              <w:fldChar w:fldCharType="separate"/>
            </w:r>
            <w:r w:rsidR="005D234A">
              <w:t>23</w:t>
            </w:r>
            <w:r>
              <w:fldChar w:fldCharType="end"/>
            </w:r>
          </w:hyperlink>
        </w:p>
        <w:p w:rsidR="0089521C" w:rsidRDefault="00453028">
          <w:pPr>
            <w:pStyle w:val="20"/>
            <w:rPr>
              <w:rFonts w:asciiTheme="minorHAnsi" w:hAnsiTheme="minorHAnsi"/>
              <w:iCs w:val="0"/>
              <w:color w:val="auto"/>
              <w:kern w:val="2"/>
              <w:sz w:val="21"/>
            </w:rPr>
          </w:pPr>
          <w:hyperlink w:anchor="_Toc495861539" w:history="1">
            <w:r w:rsidR="005D234A">
              <w:rPr>
                <w:rStyle w:val="af"/>
                <w:rFonts w:asciiTheme="majorEastAsia" w:hAnsiTheme="majorEastAsia" w:cs="Times New Roman" w:hint="eastAsia"/>
                <w:lang w:val="zh-CN"/>
              </w:rPr>
              <w:t>一、</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资格审查方法</w:t>
            </w:r>
            <w:r w:rsidR="005D234A">
              <w:tab/>
            </w:r>
            <w:r>
              <w:fldChar w:fldCharType="begin"/>
            </w:r>
            <w:r w:rsidR="005D234A">
              <w:instrText xml:space="preserve"> PAGEREF _Toc495861539 \h </w:instrText>
            </w:r>
            <w:r>
              <w:fldChar w:fldCharType="separate"/>
            </w:r>
            <w:r w:rsidR="005D234A">
              <w:t>23</w:t>
            </w:r>
            <w:r>
              <w:fldChar w:fldCharType="end"/>
            </w:r>
          </w:hyperlink>
        </w:p>
        <w:p w:rsidR="0089521C" w:rsidRDefault="00453028">
          <w:pPr>
            <w:pStyle w:val="20"/>
            <w:rPr>
              <w:rFonts w:asciiTheme="minorHAnsi" w:hAnsiTheme="minorHAnsi"/>
              <w:iCs w:val="0"/>
              <w:color w:val="auto"/>
              <w:kern w:val="2"/>
              <w:sz w:val="21"/>
            </w:rPr>
          </w:pPr>
          <w:hyperlink w:anchor="_Toc495861540" w:history="1">
            <w:r w:rsidR="005D234A">
              <w:rPr>
                <w:rStyle w:val="af"/>
                <w:rFonts w:asciiTheme="majorEastAsia" w:hAnsiTheme="majorEastAsia" w:cs="Times New Roman" w:hint="eastAsia"/>
                <w:lang w:val="zh-CN"/>
              </w:rPr>
              <w:t>二、</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资格审查标准</w:t>
            </w:r>
            <w:r w:rsidR="005D234A">
              <w:tab/>
            </w:r>
            <w:r>
              <w:fldChar w:fldCharType="begin"/>
            </w:r>
            <w:r w:rsidR="005D234A">
              <w:instrText xml:space="preserve"> PAGEREF _Toc495861540 \h </w:instrText>
            </w:r>
            <w:r>
              <w:fldChar w:fldCharType="separate"/>
            </w:r>
            <w:r w:rsidR="005D234A">
              <w:t>23</w:t>
            </w:r>
            <w:r>
              <w:fldChar w:fldCharType="end"/>
            </w:r>
          </w:hyperlink>
        </w:p>
        <w:p w:rsidR="0089521C" w:rsidRDefault="00453028">
          <w:pPr>
            <w:pStyle w:val="10"/>
            <w:tabs>
              <w:tab w:val="left" w:pos="1260"/>
              <w:tab w:val="right" w:leader="dot" w:pos="9514"/>
            </w:tabs>
            <w:rPr>
              <w:rFonts w:eastAsiaTheme="minorEastAsia"/>
              <w:b w:val="0"/>
              <w:iCs w:val="0"/>
              <w:color w:val="auto"/>
              <w:kern w:val="2"/>
              <w:sz w:val="21"/>
            </w:rPr>
          </w:pPr>
          <w:hyperlink w:anchor="_Toc495861541" w:history="1">
            <w:r w:rsidR="005D234A">
              <w:rPr>
                <w:rStyle w:val="af"/>
                <w:rFonts w:ascii="黑体" w:hAnsi="黑体" w:hint="eastAsia"/>
              </w:rPr>
              <w:t>第五章</w:t>
            </w:r>
            <w:r w:rsidR="005D234A">
              <w:rPr>
                <w:rFonts w:eastAsiaTheme="minorEastAsia"/>
                <w:b w:val="0"/>
                <w:iCs w:val="0"/>
                <w:color w:val="auto"/>
                <w:kern w:val="2"/>
                <w:sz w:val="21"/>
              </w:rPr>
              <w:tab/>
            </w:r>
            <w:r w:rsidR="005D234A">
              <w:rPr>
                <w:rStyle w:val="af"/>
                <w:rFonts w:ascii="黑体" w:hAnsi="黑体" w:hint="eastAsia"/>
              </w:rPr>
              <w:t>评标方法、程序及标准</w:t>
            </w:r>
            <w:r w:rsidR="005D234A">
              <w:tab/>
            </w:r>
            <w:r>
              <w:fldChar w:fldCharType="begin"/>
            </w:r>
            <w:r w:rsidR="005D234A">
              <w:instrText xml:space="preserve"> PAGEREF _Toc495861541 \h </w:instrText>
            </w:r>
            <w:r>
              <w:fldChar w:fldCharType="separate"/>
            </w:r>
            <w:r w:rsidR="005D234A">
              <w:t>25</w:t>
            </w:r>
            <w:r>
              <w:fldChar w:fldCharType="end"/>
            </w:r>
          </w:hyperlink>
        </w:p>
        <w:p w:rsidR="0089521C" w:rsidRDefault="00453028">
          <w:pPr>
            <w:pStyle w:val="20"/>
            <w:rPr>
              <w:rFonts w:asciiTheme="minorHAnsi" w:hAnsiTheme="minorHAnsi"/>
              <w:iCs w:val="0"/>
              <w:color w:val="auto"/>
              <w:kern w:val="2"/>
              <w:sz w:val="21"/>
            </w:rPr>
          </w:pPr>
          <w:hyperlink w:anchor="_Toc495861542" w:history="1">
            <w:r w:rsidR="005D234A">
              <w:rPr>
                <w:rStyle w:val="af"/>
                <w:rFonts w:asciiTheme="majorEastAsia" w:hAnsiTheme="majorEastAsia" w:cs="Times New Roman" w:hint="eastAsia"/>
                <w:lang w:val="zh-CN"/>
              </w:rPr>
              <w:t>一、</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评标方法</w:t>
            </w:r>
            <w:r w:rsidR="005D234A">
              <w:tab/>
            </w:r>
            <w:r>
              <w:fldChar w:fldCharType="begin"/>
            </w:r>
            <w:r w:rsidR="005D234A">
              <w:instrText xml:space="preserve"> PAGEREF _Toc495861542 \h </w:instrText>
            </w:r>
            <w:r>
              <w:fldChar w:fldCharType="separate"/>
            </w:r>
            <w:r w:rsidR="005D234A">
              <w:t>25</w:t>
            </w:r>
            <w:r>
              <w:fldChar w:fldCharType="end"/>
            </w:r>
          </w:hyperlink>
        </w:p>
        <w:p w:rsidR="0089521C" w:rsidRDefault="00453028">
          <w:pPr>
            <w:pStyle w:val="20"/>
            <w:rPr>
              <w:rFonts w:asciiTheme="minorHAnsi" w:hAnsiTheme="minorHAnsi"/>
              <w:iCs w:val="0"/>
              <w:color w:val="auto"/>
              <w:kern w:val="2"/>
              <w:sz w:val="21"/>
            </w:rPr>
          </w:pPr>
          <w:hyperlink w:anchor="_Toc495861543" w:history="1">
            <w:r w:rsidR="005D234A">
              <w:rPr>
                <w:rStyle w:val="af"/>
                <w:rFonts w:asciiTheme="majorEastAsia" w:hAnsiTheme="majorEastAsia" w:cs="Times New Roman" w:hint="eastAsia"/>
                <w:lang w:val="zh-CN"/>
              </w:rPr>
              <w:t>二、</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评标程序及标准</w:t>
            </w:r>
            <w:r w:rsidR="005D234A">
              <w:tab/>
            </w:r>
            <w:r>
              <w:fldChar w:fldCharType="begin"/>
            </w:r>
            <w:r w:rsidR="005D234A">
              <w:instrText xml:space="preserve"> PAGEREF _Toc495861543 \h </w:instrText>
            </w:r>
            <w:r>
              <w:fldChar w:fldCharType="separate"/>
            </w:r>
            <w:r w:rsidR="005D234A">
              <w:t>25</w:t>
            </w:r>
            <w:r>
              <w:fldChar w:fldCharType="end"/>
            </w:r>
          </w:hyperlink>
        </w:p>
        <w:p w:rsidR="0089521C" w:rsidRDefault="00453028">
          <w:pPr>
            <w:pStyle w:val="20"/>
            <w:rPr>
              <w:rFonts w:asciiTheme="minorHAnsi" w:hAnsiTheme="minorHAnsi"/>
              <w:iCs w:val="0"/>
              <w:color w:val="auto"/>
              <w:kern w:val="2"/>
              <w:sz w:val="21"/>
            </w:rPr>
          </w:pPr>
          <w:hyperlink w:anchor="_Toc495861544" w:history="1">
            <w:r w:rsidR="005D234A">
              <w:rPr>
                <w:rStyle w:val="af"/>
                <w:rFonts w:asciiTheme="majorEastAsia" w:hAnsiTheme="majorEastAsia" w:cs="Times New Roman" w:hint="eastAsia"/>
                <w:lang w:val="zh-CN"/>
              </w:rPr>
              <w:t>三、</w:t>
            </w:r>
            <w:r w:rsidR="005D234A">
              <w:rPr>
                <w:rFonts w:asciiTheme="minorHAnsi" w:hAnsiTheme="minorHAnsi"/>
                <w:iCs w:val="0"/>
                <w:color w:val="auto"/>
                <w:kern w:val="2"/>
                <w:sz w:val="21"/>
              </w:rPr>
              <w:tab/>
            </w:r>
            <w:r w:rsidR="005D234A">
              <w:rPr>
                <w:rStyle w:val="af"/>
                <w:rFonts w:asciiTheme="majorEastAsia" w:hAnsiTheme="majorEastAsia" w:cs="Times New Roman" w:hint="eastAsia"/>
                <w:lang w:val="zh-CN"/>
              </w:rPr>
              <w:t>评审因素及评分标准</w:t>
            </w:r>
            <w:r w:rsidR="005D234A">
              <w:tab/>
            </w:r>
            <w:r>
              <w:fldChar w:fldCharType="begin"/>
            </w:r>
            <w:r w:rsidR="005D234A">
              <w:instrText xml:space="preserve"> PAGEREF _Toc495861544 \h </w:instrText>
            </w:r>
            <w:r>
              <w:fldChar w:fldCharType="separate"/>
            </w:r>
            <w:r w:rsidR="005D234A">
              <w:t>29</w:t>
            </w:r>
            <w:r>
              <w:fldChar w:fldCharType="end"/>
            </w:r>
          </w:hyperlink>
        </w:p>
        <w:p w:rsidR="0089521C" w:rsidRDefault="00453028">
          <w:pPr>
            <w:pStyle w:val="10"/>
            <w:tabs>
              <w:tab w:val="left" w:pos="1260"/>
              <w:tab w:val="right" w:leader="dot" w:pos="9514"/>
            </w:tabs>
            <w:rPr>
              <w:rFonts w:eastAsiaTheme="minorEastAsia"/>
              <w:b w:val="0"/>
              <w:iCs w:val="0"/>
              <w:color w:val="auto"/>
              <w:kern w:val="2"/>
              <w:sz w:val="21"/>
            </w:rPr>
          </w:pPr>
          <w:hyperlink w:anchor="_Toc495861545" w:history="1">
            <w:r w:rsidR="005D234A">
              <w:rPr>
                <w:rStyle w:val="af"/>
                <w:rFonts w:ascii="黑体" w:hAnsi="黑体" w:hint="eastAsia"/>
              </w:rPr>
              <w:t>第六章</w:t>
            </w:r>
            <w:r w:rsidR="005D234A">
              <w:rPr>
                <w:rFonts w:eastAsiaTheme="minorEastAsia"/>
                <w:b w:val="0"/>
                <w:iCs w:val="0"/>
                <w:color w:val="auto"/>
                <w:kern w:val="2"/>
                <w:sz w:val="21"/>
              </w:rPr>
              <w:tab/>
            </w:r>
            <w:r w:rsidR="005D234A">
              <w:rPr>
                <w:rStyle w:val="af"/>
                <w:rFonts w:ascii="黑体" w:hAnsi="黑体" w:hint="eastAsia"/>
              </w:rPr>
              <w:t>合同书格式（参考）</w:t>
            </w:r>
            <w:r w:rsidR="005D234A">
              <w:tab/>
            </w:r>
            <w:r>
              <w:fldChar w:fldCharType="begin"/>
            </w:r>
            <w:r w:rsidR="005D234A">
              <w:instrText xml:space="preserve"> PAGEREF _Toc495861545 \h </w:instrText>
            </w:r>
            <w:r>
              <w:fldChar w:fldCharType="separate"/>
            </w:r>
            <w:r w:rsidR="005D234A">
              <w:t>31</w:t>
            </w:r>
            <w:r>
              <w:fldChar w:fldCharType="end"/>
            </w:r>
          </w:hyperlink>
        </w:p>
        <w:p w:rsidR="0089521C" w:rsidRDefault="00453028">
          <w:pPr>
            <w:pStyle w:val="10"/>
            <w:tabs>
              <w:tab w:val="left" w:pos="1260"/>
              <w:tab w:val="right" w:leader="dot" w:pos="9514"/>
            </w:tabs>
            <w:rPr>
              <w:rFonts w:eastAsiaTheme="minorEastAsia"/>
              <w:b w:val="0"/>
              <w:iCs w:val="0"/>
              <w:color w:val="auto"/>
              <w:kern w:val="2"/>
              <w:sz w:val="21"/>
            </w:rPr>
          </w:pPr>
          <w:hyperlink w:anchor="_Toc495861546" w:history="1">
            <w:r w:rsidR="005D234A">
              <w:rPr>
                <w:rStyle w:val="af"/>
                <w:rFonts w:ascii="黑体" w:hAnsi="黑体" w:hint="eastAsia"/>
              </w:rPr>
              <w:t>第七章</w:t>
            </w:r>
            <w:r w:rsidR="005D234A">
              <w:rPr>
                <w:rFonts w:eastAsiaTheme="minorEastAsia"/>
                <w:b w:val="0"/>
                <w:iCs w:val="0"/>
                <w:color w:val="auto"/>
                <w:kern w:val="2"/>
                <w:sz w:val="21"/>
              </w:rPr>
              <w:tab/>
            </w:r>
            <w:r w:rsidR="005D234A">
              <w:rPr>
                <w:rStyle w:val="af"/>
                <w:rFonts w:ascii="黑体" w:hAnsi="黑体" w:hint="eastAsia"/>
              </w:rPr>
              <w:t>投标文件格式（参考）</w:t>
            </w:r>
            <w:r w:rsidR="005D234A">
              <w:tab/>
            </w:r>
            <w:r>
              <w:fldChar w:fldCharType="begin"/>
            </w:r>
            <w:r w:rsidR="005D234A">
              <w:instrText xml:space="preserve"> PAGEREF _Toc495861546 \h </w:instrText>
            </w:r>
            <w:r>
              <w:fldChar w:fldCharType="separate"/>
            </w:r>
            <w:r w:rsidR="005D234A">
              <w:t>33</w:t>
            </w:r>
            <w:r>
              <w:fldChar w:fldCharType="end"/>
            </w:r>
          </w:hyperlink>
        </w:p>
        <w:p w:rsidR="0089521C" w:rsidRDefault="00453028">
          <w:pPr>
            <w:pStyle w:val="20"/>
            <w:rPr>
              <w:rFonts w:asciiTheme="minorHAnsi" w:hAnsiTheme="minorHAnsi"/>
              <w:iCs w:val="0"/>
              <w:color w:val="auto"/>
              <w:kern w:val="2"/>
              <w:sz w:val="21"/>
            </w:rPr>
          </w:pPr>
          <w:hyperlink w:anchor="_Toc495861547" w:history="1">
            <w:r w:rsidR="005D234A">
              <w:rPr>
                <w:rStyle w:val="af"/>
                <w:rFonts w:asciiTheme="majorEastAsia" w:hAnsiTheme="majorEastAsia" w:cs="Times New Roman" w:hint="eastAsia"/>
                <w:lang w:val="zh-CN"/>
              </w:rPr>
              <w:t>第一部分资格证明文件</w:t>
            </w:r>
            <w:r w:rsidR="005D234A">
              <w:tab/>
            </w:r>
            <w:r>
              <w:fldChar w:fldCharType="begin"/>
            </w:r>
            <w:r w:rsidR="005D234A">
              <w:instrText xml:space="preserve"> PAGEREF _Toc495861547 \h </w:instrText>
            </w:r>
            <w:r>
              <w:fldChar w:fldCharType="separate"/>
            </w:r>
            <w:r w:rsidR="005D234A">
              <w:t>33</w:t>
            </w:r>
            <w:r>
              <w:fldChar w:fldCharType="end"/>
            </w:r>
          </w:hyperlink>
        </w:p>
        <w:p w:rsidR="0089521C" w:rsidRDefault="00453028">
          <w:pPr>
            <w:pStyle w:val="20"/>
            <w:rPr>
              <w:rFonts w:asciiTheme="minorHAnsi" w:hAnsiTheme="minorHAnsi"/>
              <w:iCs w:val="0"/>
              <w:color w:val="auto"/>
              <w:kern w:val="2"/>
              <w:sz w:val="21"/>
            </w:rPr>
          </w:pPr>
          <w:hyperlink w:anchor="_Toc495861548" w:history="1">
            <w:r w:rsidR="005D234A">
              <w:rPr>
                <w:rStyle w:val="af"/>
                <w:rFonts w:asciiTheme="majorEastAsia" w:hAnsiTheme="majorEastAsia" w:cs="Times New Roman" w:hint="eastAsia"/>
                <w:lang w:val="zh-CN"/>
              </w:rPr>
              <w:t>第二部分商务文件</w:t>
            </w:r>
            <w:r w:rsidR="005D234A">
              <w:tab/>
            </w:r>
            <w:r>
              <w:fldChar w:fldCharType="begin"/>
            </w:r>
            <w:r w:rsidR="005D234A">
              <w:instrText xml:space="preserve"> PAGEREF _Toc495861548 \h </w:instrText>
            </w:r>
            <w:r>
              <w:fldChar w:fldCharType="separate"/>
            </w:r>
            <w:r w:rsidR="005D234A">
              <w:t>35</w:t>
            </w:r>
            <w:r>
              <w:fldChar w:fldCharType="end"/>
            </w:r>
          </w:hyperlink>
        </w:p>
        <w:p w:rsidR="0089521C" w:rsidRDefault="00453028">
          <w:pPr>
            <w:pStyle w:val="20"/>
            <w:rPr>
              <w:rFonts w:asciiTheme="minorHAnsi" w:hAnsiTheme="minorHAnsi"/>
              <w:iCs w:val="0"/>
              <w:color w:val="auto"/>
              <w:kern w:val="2"/>
              <w:sz w:val="21"/>
            </w:rPr>
          </w:pPr>
          <w:hyperlink w:anchor="_Toc495861549" w:history="1">
            <w:r w:rsidR="005D234A">
              <w:rPr>
                <w:rStyle w:val="af"/>
                <w:rFonts w:asciiTheme="majorEastAsia" w:hAnsiTheme="majorEastAsia" w:cs="Times New Roman" w:hint="eastAsia"/>
                <w:lang w:val="zh-CN"/>
              </w:rPr>
              <w:t>第三部分技术、服务文件</w:t>
            </w:r>
            <w:r w:rsidR="005D234A">
              <w:tab/>
            </w:r>
            <w:r>
              <w:fldChar w:fldCharType="begin"/>
            </w:r>
            <w:r w:rsidR="005D234A">
              <w:instrText xml:space="preserve"> PAGEREF _Toc495861549 \h </w:instrText>
            </w:r>
            <w:r>
              <w:fldChar w:fldCharType="separate"/>
            </w:r>
            <w:r w:rsidR="005D234A">
              <w:t>37</w:t>
            </w:r>
            <w:r>
              <w:fldChar w:fldCharType="end"/>
            </w:r>
          </w:hyperlink>
        </w:p>
        <w:p w:rsidR="0089521C" w:rsidRDefault="00453028">
          <w:pPr>
            <w:pStyle w:val="20"/>
            <w:rPr>
              <w:rFonts w:asciiTheme="minorHAnsi" w:hAnsiTheme="minorHAnsi"/>
              <w:iCs w:val="0"/>
              <w:color w:val="auto"/>
              <w:kern w:val="2"/>
              <w:sz w:val="21"/>
            </w:rPr>
          </w:pPr>
          <w:hyperlink w:anchor="_Toc495861550" w:history="1">
            <w:r w:rsidR="005D234A">
              <w:rPr>
                <w:rStyle w:val="af"/>
                <w:rFonts w:eastAsia="宋体" w:hint="eastAsia"/>
              </w:rPr>
              <w:t>附件一、</w:t>
            </w:r>
            <w:r w:rsidR="005D234A">
              <w:rPr>
                <w:rFonts w:asciiTheme="minorHAnsi" w:hAnsiTheme="minorHAnsi"/>
                <w:iCs w:val="0"/>
                <w:color w:val="auto"/>
                <w:kern w:val="2"/>
                <w:sz w:val="21"/>
              </w:rPr>
              <w:tab/>
            </w:r>
            <w:r w:rsidR="005D234A">
              <w:rPr>
                <w:rStyle w:val="af"/>
                <w:rFonts w:eastAsia="宋体" w:hint="eastAsia"/>
              </w:rPr>
              <w:t>投标书</w:t>
            </w:r>
            <w:r w:rsidR="005D234A">
              <w:tab/>
            </w:r>
            <w:r>
              <w:fldChar w:fldCharType="begin"/>
            </w:r>
            <w:r w:rsidR="005D234A">
              <w:instrText xml:space="preserve"> PAGEREF _Toc495861550 \h </w:instrText>
            </w:r>
            <w:r>
              <w:fldChar w:fldCharType="separate"/>
            </w:r>
            <w:r w:rsidR="005D234A">
              <w:t>39</w:t>
            </w:r>
            <w:r>
              <w:fldChar w:fldCharType="end"/>
            </w:r>
          </w:hyperlink>
        </w:p>
        <w:p w:rsidR="0089521C" w:rsidRDefault="00453028">
          <w:pPr>
            <w:pStyle w:val="20"/>
            <w:rPr>
              <w:rFonts w:asciiTheme="minorHAnsi" w:hAnsiTheme="minorHAnsi"/>
              <w:iCs w:val="0"/>
              <w:color w:val="auto"/>
              <w:kern w:val="2"/>
              <w:sz w:val="21"/>
            </w:rPr>
          </w:pPr>
          <w:hyperlink w:anchor="_Toc495861551" w:history="1">
            <w:r w:rsidR="005D234A">
              <w:rPr>
                <w:rStyle w:val="af"/>
                <w:rFonts w:eastAsia="宋体" w:hint="eastAsia"/>
              </w:rPr>
              <w:t>附件二、</w:t>
            </w:r>
            <w:r w:rsidR="005D234A">
              <w:rPr>
                <w:rFonts w:asciiTheme="minorHAnsi" w:hAnsiTheme="minorHAnsi"/>
                <w:iCs w:val="0"/>
                <w:color w:val="auto"/>
                <w:kern w:val="2"/>
                <w:sz w:val="21"/>
              </w:rPr>
              <w:tab/>
            </w:r>
            <w:r w:rsidR="005D234A">
              <w:rPr>
                <w:rStyle w:val="af"/>
                <w:rFonts w:eastAsia="宋体" w:hint="eastAsia"/>
              </w:rPr>
              <w:t>制造商中小企业声明函</w:t>
            </w:r>
            <w:r w:rsidR="005D234A">
              <w:tab/>
            </w:r>
            <w:r>
              <w:fldChar w:fldCharType="begin"/>
            </w:r>
            <w:r w:rsidR="005D234A">
              <w:instrText xml:space="preserve"> PAGEREF _Toc495861551 \h </w:instrText>
            </w:r>
            <w:r>
              <w:fldChar w:fldCharType="separate"/>
            </w:r>
            <w:r w:rsidR="005D234A">
              <w:t>40</w:t>
            </w:r>
            <w:r>
              <w:fldChar w:fldCharType="end"/>
            </w:r>
          </w:hyperlink>
        </w:p>
        <w:p w:rsidR="0089521C" w:rsidRDefault="00453028">
          <w:pPr>
            <w:pStyle w:val="20"/>
            <w:rPr>
              <w:rFonts w:asciiTheme="minorHAnsi" w:hAnsiTheme="minorHAnsi"/>
              <w:iCs w:val="0"/>
              <w:color w:val="auto"/>
              <w:kern w:val="2"/>
              <w:sz w:val="21"/>
            </w:rPr>
          </w:pPr>
          <w:hyperlink w:anchor="_Toc495861552" w:history="1">
            <w:r w:rsidR="005D234A">
              <w:rPr>
                <w:rStyle w:val="af"/>
                <w:rFonts w:eastAsia="宋体" w:hint="eastAsia"/>
              </w:rPr>
              <w:t>附件三、</w:t>
            </w:r>
            <w:r w:rsidR="005D234A">
              <w:rPr>
                <w:rFonts w:asciiTheme="minorHAnsi" w:hAnsiTheme="minorHAnsi"/>
                <w:iCs w:val="0"/>
                <w:color w:val="auto"/>
                <w:kern w:val="2"/>
                <w:sz w:val="21"/>
              </w:rPr>
              <w:tab/>
            </w:r>
            <w:r w:rsidR="005D234A">
              <w:rPr>
                <w:rStyle w:val="af"/>
                <w:rFonts w:eastAsia="宋体" w:hint="eastAsia"/>
              </w:rPr>
              <w:t>中小企业声明函</w:t>
            </w:r>
            <w:r w:rsidR="005D234A">
              <w:tab/>
            </w:r>
            <w:r>
              <w:fldChar w:fldCharType="begin"/>
            </w:r>
            <w:r w:rsidR="005D234A">
              <w:instrText xml:space="preserve"> PAGEREF _Toc495861552 \h </w:instrText>
            </w:r>
            <w:r>
              <w:fldChar w:fldCharType="separate"/>
            </w:r>
            <w:r w:rsidR="005D234A">
              <w:t>41</w:t>
            </w:r>
            <w:r>
              <w:fldChar w:fldCharType="end"/>
            </w:r>
          </w:hyperlink>
        </w:p>
        <w:p w:rsidR="0089521C" w:rsidRDefault="00453028">
          <w:pPr>
            <w:pStyle w:val="20"/>
            <w:rPr>
              <w:rFonts w:asciiTheme="minorHAnsi" w:hAnsiTheme="minorHAnsi"/>
              <w:iCs w:val="0"/>
              <w:color w:val="auto"/>
              <w:kern w:val="2"/>
              <w:sz w:val="21"/>
            </w:rPr>
          </w:pPr>
          <w:hyperlink w:anchor="_Toc495861553" w:history="1">
            <w:r w:rsidR="005D234A">
              <w:rPr>
                <w:rStyle w:val="af"/>
                <w:rFonts w:eastAsia="宋体" w:hint="eastAsia"/>
              </w:rPr>
              <w:t>附件四、</w:t>
            </w:r>
            <w:r w:rsidR="005D234A">
              <w:rPr>
                <w:rFonts w:asciiTheme="minorHAnsi" w:hAnsiTheme="minorHAnsi"/>
                <w:iCs w:val="0"/>
                <w:color w:val="auto"/>
                <w:kern w:val="2"/>
                <w:sz w:val="21"/>
              </w:rPr>
              <w:tab/>
            </w:r>
            <w:r w:rsidR="005D234A">
              <w:rPr>
                <w:rStyle w:val="af"/>
                <w:rFonts w:eastAsia="宋体" w:hint="eastAsia"/>
              </w:rPr>
              <w:t>残疾人福利性单位声明函</w:t>
            </w:r>
            <w:r w:rsidR="005D234A">
              <w:tab/>
            </w:r>
            <w:r>
              <w:fldChar w:fldCharType="begin"/>
            </w:r>
            <w:r w:rsidR="005D234A">
              <w:instrText xml:space="preserve"> PAGEREF _Toc495861553 \h </w:instrText>
            </w:r>
            <w:r>
              <w:fldChar w:fldCharType="separate"/>
            </w:r>
            <w:r w:rsidR="005D234A">
              <w:t>43</w:t>
            </w:r>
            <w:r>
              <w:fldChar w:fldCharType="end"/>
            </w:r>
          </w:hyperlink>
        </w:p>
        <w:p w:rsidR="0089521C" w:rsidRDefault="00453028">
          <w:pPr>
            <w:pStyle w:val="20"/>
            <w:rPr>
              <w:rFonts w:asciiTheme="minorHAnsi" w:hAnsiTheme="minorHAnsi"/>
              <w:iCs w:val="0"/>
              <w:color w:val="auto"/>
              <w:kern w:val="2"/>
              <w:sz w:val="21"/>
            </w:rPr>
          </w:pPr>
          <w:hyperlink w:anchor="_Toc495861554" w:history="1">
            <w:r w:rsidR="005D234A">
              <w:rPr>
                <w:rStyle w:val="af"/>
                <w:rFonts w:eastAsia="宋体" w:hint="eastAsia"/>
              </w:rPr>
              <w:t>附件五、</w:t>
            </w:r>
            <w:r w:rsidR="005D234A">
              <w:rPr>
                <w:rFonts w:asciiTheme="minorHAnsi" w:hAnsiTheme="minorHAnsi"/>
                <w:iCs w:val="0"/>
                <w:color w:val="auto"/>
                <w:kern w:val="2"/>
                <w:sz w:val="21"/>
              </w:rPr>
              <w:tab/>
            </w:r>
            <w:r w:rsidR="005D234A">
              <w:rPr>
                <w:rStyle w:val="af"/>
                <w:rFonts w:eastAsia="宋体" w:hint="eastAsia"/>
              </w:rPr>
              <w:t>开标一览表</w:t>
            </w:r>
            <w:r w:rsidR="005D234A">
              <w:tab/>
            </w:r>
            <w:r>
              <w:fldChar w:fldCharType="begin"/>
            </w:r>
            <w:r w:rsidR="005D234A">
              <w:instrText xml:space="preserve"> PAGEREF _Toc495861554 \h </w:instrText>
            </w:r>
            <w:r>
              <w:fldChar w:fldCharType="separate"/>
            </w:r>
            <w:r w:rsidR="005D234A">
              <w:t>46</w:t>
            </w:r>
            <w:r>
              <w:fldChar w:fldCharType="end"/>
            </w:r>
          </w:hyperlink>
        </w:p>
        <w:p w:rsidR="0089521C" w:rsidRDefault="00453028">
          <w:pPr>
            <w:pStyle w:val="20"/>
            <w:rPr>
              <w:rFonts w:asciiTheme="minorHAnsi" w:hAnsiTheme="minorHAnsi"/>
              <w:iCs w:val="0"/>
              <w:color w:val="auto"/>
              <w:kern w:val="2"/>
              <w:sz w:val="21"/>
            </w:rPr>
          </w:pPr>
          <w:hyperlink w:anchor="_Toc495861555" w:history="1">
            <w:r w:rsidR="005D234A">
              <w:rPr>
                <w:rStyle w:val="af"/>
                <w:rFonts w:eastAsia="宋体" w:hint="eastAsia"/>
              </w:rPr>
              <w:t>附件六、</w:t>
            </w:r>
            <w:r w:rsidR="005D234A">
              <w:rPr>
                <w:rFonts w:asciiTheme="minorHAnsi" w:hAnsiTheme="minorHAnsi"/>
                <w:iCs w:val="0"/>
                <w:color w:val="auto"/>
                <w:kern w:val="2"/>
                <w:sz w:val="21"/>
              </w:rPr>
              <w:tab/>
            </w:r>
            <w:r w:rsidR="005D234A">
              <w:rPr>
                <w:rStyle w:val="af"/>
                <w:rFonts w:eastAsia="宋体" w:hint="eastAsia"/>
              </w:rPr>
              <w:t>投标报价明细表</w:t>
            </w:r>
            <w:r w:rsidR="005D234A">
              <w:tab/>
            </w:r>
            <w:r>
              <w:fldChar w:fldCharType="begin"/>
            </w:r>
            <w:r w:rsidR="005D234A">
              <w:instrText xml:space="preserve"> PAGEREF _Toc495861555 \h </w:instrText>
            </w:r>
            <w:r>
              <w:fldChar w:fldCharType="separate"/>
            </w:r>
            <w:r w:rsidR="005D234A">
              <w:t>47</w:t>
            </w:r>
            <w:r>
              <w:fldChar w:fldCharType="end"/>
            </w:r>
          </w:hyperlink>
        </w:p>
        <w:p w:rsidR="0089521C" w:rsidRDefault="00453028">
          <w:pPr>
            <w:pStyle w:val="20"/>
            <w:rPr>
              <w:rFonts w:asciiTheme="minorHAnsi" w:hAnsiTheme="minorHAnsi"/>
              <w:iCs w:val="0"/>
              <w:color w:val="auto"/>
              <w:kern w:val="2"/>
              <w:sz w:val="21"/>
            </w:rPr>
          </w:pPr>
          <w:hyperlink w:anchor="_Toc495861556" w:history="1">
            <w:r w:rsidR="005D234A">
              <w:rPr>
                <w:rStyle w:val="af"/>
                <w:rFonts w:eastAsia="宋体" w:hint="eastAsia"/>
              </w:rPr>
              <w:t>附件七、</w:t>
            </w:r>
            <w:r w:rsidR="005D234A">
              <w:rPr>
                <w:rFonts w:asciiTheme="minorHAnsi" w:hAnsiTheme="minorHAnsi"/>
                <w:iCs w:val="0"/>
                <w:color w:val="auto"/>
                <w:kern w:val="2"/>
                <w:sz w:val="21"/>
              </w:rPr>
              <w:tab/>
            </w:r>
            <w:r w:rsidR="005D234A">
              <w:rPr>
                <w:rStyle w:val="af"/>
                <w:rFonts w:eastAsia="宋体" w:hint="eastAsia"/>
              </w:rPr>
              <w:t>小型和微型企业、监狱企业、残疾人福利性单位货物汇总表</w:t>
            </w:r>
            <w:r w:rsidR="005D234A">
              <w:tab/>
            </w:r>
            <w:r>
              <w:fldChar w:fldCharType="begin"/>
            </w:r>
            <w:r w:rsidR="005D234A">
              <w:instrText xml:space="preserve"> PAGEREF _Toc495861556 \h </w:instrText>
            </w:r>
            <w:r>
              <w:fldChar w:fldCharType="separate"/>
            </w:r>
            <w:r w:rsidR="005D234A">
              <w:t>48</w:t>
            </w:r>
            <w:r>
              <w:fldChar w:fldCharType="end"/>
            </w:r>
          </w:hyperlink>
        </w:p>
        <w:p w:rsidR="0089521C" w:rsidRDefault="00453028">
          <w:pPr>
            <w:pStyle w:val="20"/>
            <w:rPr>
              <w:rFonts w:asciiTheme="minorHAnsi" w:hAnsiTheme="minorHAnsi"/>
              <w:iCs w:val="0"/>
              <w:color w:val="auto"/>
              <w:kern w:val="2"/>
              <w:sz w:val="21"/>
            </w:rPr>
          </w:pPr>
          <w:hyperlink w:anchor="_Toc495861557" w:history="1">
            <w:r w:rsidR="005D234A">
              <w:rPr>
                <w:rStyle w:val="af"/>
                <w:rFonts w:eastAsia="宋体" w:hint="eastAsia"/>
              </w:rPr>
              <w:t>附件八、</w:t>
            </w:r>
            <w:r w:rsidR="005D234A">
              <w:rPr>
                <w:rFonts w:asciiTheme="minorHAnsi" w:hAnsiTheme="minorHAnsi"/>
                <w:iCs w:val="0"/>
                <w:color w:val="auto"/>
                <w:kern w:val="2"/>
                <w:sz w:val="21"/>
              </w:rPr>
              <w:tab/>
            </w:r>
            <w:r w:rsidR="005D234A">
              <w:rPr>
                <w:rStyle w:val="af"/>
                <w:rFonts w:eastAsia="宋体" w:hint="eastAsia"/>
              </w:rPr>
              <w:t>投标货物（工程或服务）清单</w:t>
            </w:r>
            <w:r w:rsidR="005D234A">
              <w:tab/>
            </w:r>
            <w:r>
              <w:fldChar w:fldCharType="begin"/>
            </w:r>
            <w:r w:rsidR="005D234A">
              <w:instrText xml:space="preserve"> PAGEREF _Toc495861557 \h </w:instrText>
            </w:r>
            <w:r>
              <w:fldChar w:fldCharType="separate"/>
            </w:r>
            <w:r w:rsidR="005D234A">
              <w:t>49</w:t>
            </w:r>
            <w:r>
              <w:fldChar w:fldCharType="end"/>
            </w:r>
          </w:hyperlink>
        </w:p>
        <w:p w:rsidR="0089521C" w:rsidRDefault="00453028">
          <w:pPr>
            <w:pStyle w:val="20"/>
            <w:rPr>
              <w:rFonts w:asciiTheme="minorHAnsi" w:hAnsiTheme="minorHAnsi"/>
              <w:iCs w:val="0"/>
              <w:color w:val="auto"/>
              <w:kern w:val="2"/>
              <w:sz w:val="21"/>
            </w:rPr>
          </w:pPr>
          <w:hyperlink w:anchor="_Toc495861558" w:history="1">
            <w:r w:rsidR="005D234A">
              <w:rPr>
                <w:rStyle w:val="af"/>
                <w:rFonts w:eastAsia="宋体" w:hint="eastAsia"/>
              </w:rPr>
              <w:t>附件九、</w:t>
            </w:r>
            <w:r w:rsidR="005D234A">
              <w:rPr>
                <w:rFonts w:asciiTheme="minorHAnsi" w:hAnsiTheme="minorHAnsi"/>
                <w:iCs w:val="0"/>
                <w:color w:val="auto"/>
                <w:kern w:val="2"/>
                <w:sz w:val="21"/>
              </w:rPr>
              <w:tab/>
            </w:r>
            <w:r w:rsidR="005D234A">
              <w:rPr>
                <w:rStyle w:val="af"/>
                <w:rFonts w:eastAsia="宋体" w:hint="eastAsia"/>
              </w:rPr>
              <w:t>交纳投标保证金的银行凭证</w:t>
            </w:r>
            <w:r w:rsidR="005D234A">
              <w:tab/>
            </w:r>
            <w:r>
              <w:fldChar w:fldCharType="begin"/>
            </w:r>
            <w:r w:rsidR="005D234A">
              <w:instrText xml:space="preserve"> PAGEREF _Toc495861558 \h </w:instrText>
            </w:r>
            <w:r>
              <w:fldChar w:fldCharType="separate"/>
            </w:r>
            <w:r w:rsidR="005D234A">
              <w:t>50</w:t>
            </w:r>
            <w:r>
              <w:fldChar w:fldCharType="end"/>
            </w:r>
          </w:hyperlink>
        </w:p>
        <w:p w:rsidR="0089521C" w:rsidRDefault="00453028">
          <w:pPr>
            <w:pStyle w:val="20"/>
            <w:rPr>
              <w:rFonts w:asciiTheme="minorHAnsi" w:hAnsiTheme="minorHAnsi"/>
              <w:iCs w:val="0"/>
              <w:color w:val="auto"/>
              <w:kern w:val="2"/>
              <w:sz w:val="21"/>
            </w:rPr>
          </w:pPr>
          <w:hyperlink w:anchor="_Toc495861559" w:history="1">
            <w:r w:rsidR="005D234A">
              <w:rPr>
                <w:rStyle w:val="af"/>
                <w:rFonts w:eastAsia="宋体" w:hint="eastAsia"/>
              </w:rPr>
              <w:t>附件十、</w:t>
            </w:r>
            <w:r w:rsidR="005D234A">
              <w:rPr>
                <w:rFonts w:asciiTheme="minorHAnsi" w:hAnsiTheme="minorHAnsi"/>
                <w:iCs w:val="0"/>
                <w:color w:val="auto"/>
                <w:kern w:val="2"/>
                <w:sz w:val="21"/>
              </w:rPr>
              <w:tab/>
            </w:r>
            <w:r w:rsidR="005D234A">
              <w:rPr>
                <w:rStyle w:val="af"/>
                <w:rFonts w:eastAsia="宋体" w:hint="eastAsia"/>
              </w:rPr>
              <w:t>法定代表人授权书</w:t>
            </w:r>
            <w:r w:rsidR="005D234A">
              <w:tab/>
            </w:r>
            <w:r>
              <w:fldChar w:fldCharType="begin"/>
            </w:r>
            <w:r w:rsidR="005D234A">
              <w:instrText xml:space="preserve"> PAGEREF _Toc495861559 \h </w:instrText>
            </w:r>
            <w:r>
              <w:fldChar w:fldCharType="separate"/>
            </w:r>
            <w:r w:rsidR="005D234A">
              <w:t>51</w:t>
            </w:r>
            <w:r>
              <w:fldChar w:fldCharType="end"/>
            </w:r>
          </w:hyperlink>
        </w:p>
        <w:p w:rsidR="0089521C" w:rsidRDefault="00453028">
          <w:pPr>
            <w:pStyle w:val="20"/>
            <w:rPr>
              <w:rFonts w:asciiTheme="minorHAnsi" w:hAnsiTheme="minorHAnsi"/>
              <w:iCs w:val="0"/>
              <w:color w:val="auto"/>
              <w:kern w:val="2"/>
              <w:sz w:val="21"/>
            </w:rPr>
          </w:pPr>
          <w:hyperlink w:anchor="_Toc495861560" w:history="1">
            <w:r w:rsidR="005D234A">
              <w:rPr>
                <w:rStyle w:val="af"/>
                <w:rFonts w:eastAsia="宋体" w:hint="eastAsia"/>
              </w:rPr>
              <w:t>附件十一、</w:t>
            </w:r>
            <w:r w:rsidR="005D234A">
              <w:rPr>
                <w:rFonts w:asciiTheme="minorHAnsi" w:hAnsiTheme="minorHAnsi"/>
                <w:iCs w:val="0"/>
                <w:color w:val="auto"/>
                <w:kern w:val="2"/>
                <w:sz w:val="21"/>
              </w:rPr>
              <w:tab/>
            </w:r>
            <w:r w:rsidR="005D234A">
              <w:rPr>
                <w:rStyle w:val="af"/>
                <w:rFonts w:eastAsia="宋体" w:hint="eastAsia"/>
              </w:rPr>
              <w:t>投标人的资格声明</w:t>
            </w:r>
            <w:r w:rsidR="005D234A">
              <w:tab/>
            </w:r>
            <w:r>
              <w:fldChar w:fldCharType="begin"/>
            </w:r>
            <w:r w:rsidR="005D234A">
              <w:instrText xml:space="preserve"> PAGEREF _Toc495861560 \h </w:instrText>
            </w:r>
            <w:r>
              <w:fldChar w:fldCharType="separate"/>
            </w:r>
            <w:r w:rsidR="005D234A">
              <w:t>52</w:t>
            </w:r>
            <w:r>
              <w:fldChar w:fldCharType="end"/>
            </w:r>
          </w:hyperlink>
        </w:p>
        <w:p w:rsidR="0089521C" w:rsidRDefault="00453028">
          <w:pPr>
            <w:pStyle w:val="20"/>
            <w:rPr>
              <w:rFonts w:asciiTheme="minorHAnsi" w:hAnsiTheme="minorHAnsi"/>
              <w:iCs w:val="0"/>
              <w:color w:val="auto"/>
              <w:kern w:val="2"/>
              <w:sz w:val="21"/>
            </w:rPr>
          </w:pPr>
          <w:hyperlink w:anchor="_Toc495861561" w:history="1">
            <w:r w:rsidR="005D234A">
              <w:rPr>
                <w:rStyle w:val="af"/>
                <w:rFonts w:eastAsia="宋体" w:hint="eastAsia"/>
              </w:rPr>
              <w:t>附件十二、</w:t>
            </w:r>
            <w:r w:rsidR="005D234A">
              <w:rPr>
                <w:rFonts w:asciiTheme="minorHAnsi" w:hAnsiTheme="minorHAnsi"/>
                <w:iCs w:val="0"/>
                <w:color w:val="auto"/>
                <w:kern w:val="2"/>
                <w:sz w:val="21"/>
              </w:rPr>
              <w:tab/>
            </w:r>
            <w:r w:rsidR="005D234A">
              <w:rPr>
                <w:rStyle w:val="af"/>
                <w:rFonts w:eastAsia="宋体" w:hint="eastAsia"/>
              </w:rPr>
              <w:t>项目负责人、技术负责人简历表</w:t>
            </w:r>
            <w:r w:rsidR="005D234A">
              <w:tab/>
            </w:r>
            <w:r>
              <w:fldChar w:fldCharType="begin"/>
            </w:r>
            <w:r w:rsidR="005D234A">
              <w:instrText xml:space="preserve"> PAGEREF _Toc495861561 \h </w:instrText>
            </w:r>
            <w:r>
              <w:fldChar w:fldCharType="separate"/>
            </w:r>
            <w:r w:rsidR="005D234A">
              <w:t>53</w:t>
            </w:r>
            <w:r>
              <w:fldChar w:fldCharType="end"/>
            </w:r>
          </w:hyperlink>
        </w:p>
        <w:p w:rsidR="0089521C" w:rsidRDefault="00453028">
          <w:pPr>
            <w:pStyle w:val="20"/>
            <w:rPr>
              <w:rFonts w:asciiTheme="minorHAnsi" w:hAnsiTheme="minorHAnsi"/>
              <w:iCs w:val="0"/>
              <w:color w:val="auto"/>
              <w:kern w:val="2"/>
              <w:sz w:val="21"/>
            </w:rPr>
          </w:pPr>
          <w:hyperlink w:anchor="_Toc495861562" w:history="1">
            <w:r w:rsidR="005D234A">
              <w:rPr>
                <w:rStyle w:val="af"/>
                <w:rFonts w:eastAsia="宋体" w:hint="eastAsia"/>
              </w:rPr>
              <w:t>附件十三、</w:t>
            </w:r>
            <w:r w:rsidR="005D234A">
              <w:rPr>
                <w:rFonts w:asciiTheme="minorHAnsi" w:hAnsiTheme="minorHAnsi"/>
                <w:iCs w:val="0"/>
                <w:color w:val="auto"/>
                <w:kern w:val="2"/>
                <w:sz w:val="21"/>
              </w:rPr>
              <w:tab/>
            </w:r>
            <w:r w:rsidR="005D234A">
              <w:rPr>
                <w:rStyle w:val="af"/>
                <w:rFonts w:eastAsia="宋体" w:hint="eastAsia"/>
              </w:rPr>
              <w:t>项目班子成员情况表</w:t>
            </w:r>
            <w:r w:rsidR="005D234A">
              <w:tab/>
            </w:r>
            <w:r>
              <w:fldChar w:fldCharType="begin"/>
            </w:r>
            <w:r w:rsidR="005D234A">
              <w:instrText xml:space="preserve"> PAGEREF _Toc495861562 \h </w:instrText>
            </w:r>
            <w:r>
              <w:fldChar w:fldCharType="separate"/>
            </w:r>
            <w:r w:rsidR="005D234A">
              <w:t>54</w:t>
            </w:r>
            <w:r>
              <w:fldChar w:fldCharType="end"/>
            </w:r>
          </w:hyperlink>
        </w:p>
        <w:p w:rsidR="0089521C" w:rsidRDefault="00453028">
          <w:pPr>
            <w:pStyle w:val="20"/>
            <w:rPr>
              <w:rFonts w:asciiTheme="minorHAnsi" w:hAnsiTheme="minorHAnsi"/>
              <w:iCs w:val="0"/>
              <w:color w:val="auto"/>
              <w:kern w:val="2"/>
              <w:sz w:val="21"/>
            </w:rPr>
          </w:pPr>
          <w:hyperlink w:anchor="_Toc495861563" w:history="1">
            <w:r w:rsidR="005D234A">
              <w:rPr>
                <w:rStyle w:val="af"/>
                <w:rFonts w:eastAsia="宋体" w:hint="eastAsia"/>
              </w:rPr>
              <w:t>附件十四、</w:t>
            </w:r>
            <w:r w:rsidR="005D234A">
              <w:rPr>
                <w:rFonts w:asciiTheme="minorHAnsi" w:hAnsiTheme="minorHAnsi"/>
                <w:iCs w:val="0"/>
                <w:color w:val="auto"/>
                <w:kern w:val="2"/>
                <w:sz w:val="21"/>
              </w:rPr>
              <w:tab/>
            </w:r>
            <w:r w:rsidR="005D234A">
              <w:rPr>
                <w:rStyle w:val="af"/>
                <w:rFonts w:eastAsia="宋体" w:hint="eastAsia"/>
              </w:rPr>
              <w:t>投标人类似项目业绩表</w:t>
            </w:r>
            <w:r w:rsidR="005D234A">
              <w:tab/>
            </w:r>
            <w:r>
              <w:fldChar w:fldCharType="begin"/>
            </w:r>
            <w:r w:rsidR="005D234A">
              <w:instrText xml:space="preserve"> PAGEREF _Toc495861563 \h </w:instrText>
            </w:r>
            <w:r>
              <w:fldChar w:fldCharType="separate"/>
            </w:r>
            <w:r w:rsidR="005D234A">
              <w:t>55</w:t>
            </w:r>
            <w:r>
              <w:fldChar w:fldCharType="end"/>
            </w:r>
          </w:hyperlink>
        </w:p>
        <w:p w:rsidR="0089521C" w:rsidRDefault="00453028">
          <w:pPr>
            <w:pStyle w:val="20"/>
            <w:rPr>
              <w:rFonts w:asciiTheme="minorHAnsi" w:hAnsiTheme="minorHAnsi"/>
              <w:iCs w:val="0"/>
              <w:color w:val="auto"/>
              <w:kern w:val="2"/>
              <w:sz w:val="21"/>
            </w:rPr>
          </w:pPr>
          <w:hyperlink w:anchor="_Toc495861564" w:history="1">
            <w:r w:rsidR="005D234A">
              <w:rPr>
                <w:rStyle w:val="af"/>
                <w:rFonts w:eastAsia="宋体" w:hint="eastAsia"/>
              </w:rPr>
              <w:t>附件十五、</w:t>
            </w:r>
            <w:r w:rsidR="005D234A">
              <w:rPr>
                <w:rFonts w:asciiTheme="minorHAnsi" w:hAnsiTheme="minorHAnsi"/>
                <w:iCs w:val="0"/>
                <w:color w:val="auto"/>
                <w:kern w:val="2"/>
                <w:sz w:val="21"/>
              </w:rPr>
              <w:tab/>
            </w:r>
            <w:r w:rsidR="005D234A">
              <w:rPr>
                <w:rStyle w:val="af"/>
                <w:rFonts w:eastAsia="宋体" w:hint="eastAsia"/>
              </w:rPr>
              <w:t>符合性审查对照表</w:t>
            </w:r>
            <w:r w:rsidR="005D234A">
              <w:tab/>
            </w:r>
            <w:r>
              <w:fldChar w:fldCharType="begin"/>
            </w:r>
            <w:r w:rsidR="005D234A">
              <w:instrText xml:space="preserve"> PAGEREF _Toc495861564 \h </w:instrText>
            </w:r>
            <w:r>
              <w:fldChar w:fldCharType="separate"/>
            </w:r>
            <w:r w:rsidR="005D234A">
              <w:t>56</w:t>
            </w:r>
            <w:r>
              <w:fldChar w:fldCharType="end"/>
            </w:r>
          </w:hyperlink>
        </w:p>
        <w:p w:rsidR="0089521C" w:rsidRDefault="00453028">
          <w:pPr>
            <w:pStyle w:val="20"/>
            <w:rPr>
              <w:rFonts w:asciiTheme="minorHAnsi" w:hAnsiTheme="minorHAnsi"/>
              <w:iCs w:val="0"/>
              <w:color w:val="auto"/>
              <w:kern w:val="2"/>
              <w:sz w:val="21"/>
            </w:rPr>
          </w:pPr>
          <w:hyperlink w:anchor="_Toc495861565" w:history="1">
            <w:r w:rsidR="005D234A">
              <w:rPr>
                <w:rStyle w:val="af"/>
                <w:rFonts w:eastAsia="宋体" w:hint="eastAsia"/>
              </w:rPr>
              <w:t>附件十六、</w:t>
            </w:r>
            <w:r w:rsidR="005D234A">
              <w:rPr>
                <w:rFonts w:asciiTheme="minorHAnsi" w:hAnsiTheme="minorHAnsi"/>
                <w:iCs w:val="0"/>
                <w:color w:val="auto"/>
                <w:kern w:val="2"/>
                <w:sz w:val="21"/>
              </w:rPr>
              <w:tab/>
            </w:r>
            <w:r w:rsidR="005D234A">
              <w:rPr>
                <w:rStyle w:val="af"/>
                <w:rFonts w:eastAsia="宋体" w:hint="eastAsia"/>
              </w:rPr>
              <w:t>商务要求响应、偏离说明表</w:t>
            </w:r>
            <w:r w:rsidR="005D234A">
              <w:tab/>
            </w:r>
            <w:r>
              <w:fldChar w:fldCharType="begin"/>
            </w:r>
            <w:r w:rsidR="005D234A">
              <w:instrText xml:space="preserve"> PAGEREF _Toc495861565 \h </w:instrText>
            </w:r>
            <w:r>
              <w:fldChar w:fldCharType="separate"/>
            </w:r>
            <w:r w:rsidR="005D234A">
              <w:t>57</w:t>
            </w:r>
            <w:r>
              <w:fldChar w:fldCharType="end"/>
            </w:r>
          </w:hyperlink>
        </w:p>
        <w:p w:rsidR="0089521C" w:rsidRDefault="00453028">
          <w:pPr>
            <w:pStyle w:val="20"/>
            <w:rPr>
              <w:rFonts w:asciiTheme="minorHAnsi" w:hAnsiTheme="minorHAnsi"/>
              <w:iCs w:val="0"/>
              <w:color w:val="auto"/>
              <w:kern w:val="2"/>
              <w:sz w:val="21"/>
            </w:rPr>
          </w:pPr>
          <w:hyperlink w:anchor="_Toc495861566" w:history="1">
            <w:r w:rsidR="005D234A">
              <w:rPr>
                <w:rStyle w:val="af"/>
                <w:rFonts w:eastAsia="宋体" w:hint="eastAsia"/>
              </w:rPr>
              <w:t>附件十七、</w:t>
            </w:r>
            <w:r w:rsidR="005D234A">
              <w:rPr>
                <w:rFonts w:asciiTheme="minorHAnsi" w:hAnsiTheme="minorHAnsi"/>
                <w:iCs w:val="0"/>
                <w:color w:val="auto"/>
                <w:kern w:val="2"/>
                <w:sz w:val="21"/>
              </w:rPr>
              <w:tab/>
            </w:r>
            <w:r w:rsidR="005D234A">
              <w:rPr>
                <w:rStyle w:val="af"/>
                <w:rFonts w:eastAsia="宋体" w:hint="eastAsia"/>
              </w:rPr>
              <w:t>商务要求“★”号条款响应、偏离说明表</w:t>
            </w:r>
            <w:r w:rsidR="005D234A">
              <w:tab/>
            </w:r>
            <w:r>
              <w:fldChar w:fldCharType="begin"/>
            </w:r>
            <w:r w:rsidR="005D234A">
              <w:instrText xml:space="preserve"> PAGEREF _Toc495861566 \h </w:instrText>
            </w:r>
            <w:r>
              <w:fldChar w:fldCharType="separate"/>
            </w:r>
            <w:r w:rsidR="005D234A">
              <w:t>58</w:t>
            </w:r>
            <w:r>
              <w:fldChar w:fldCharType="end"/>
            </w:r>
          </w:hyperlink>
        </w:p>
        <w:p w:rsidR="0089521C" w:rsidRDefault="00453028">
          <w:pPr>
            <w:pStyle w:val="20"/>
            <w:rPr>
              <w:rFonts w:asciiTheme="minorHAnsi" w:hAnsiTheme="minorHAnsi"/>
              <w:iCs w:val="0"/>
              <w:color w:val="auto"/>
              <w:kern w:val="2"/>
              <w:sz w:val="21"/>
            </w:rPr>
          </w:pPr>
          <w:hyperlink w:anchor="_Toc495861567" w:history="1">
            <w:r w:rsidR="005D234A">
              <w:rPr>
                <w:rStyle w:val="af"/>
                <w:rFonts w:eastAsia="宋体" w:hint="eastAsia"/>
              </w:rPr>
              <w:t>附件十八、</w:t>
            </w:r>
            <w:r w:rsidR="005D234A">
              <w:rPr>
                <w:rFonts w:asciiTheme="minorHAnsi" w:hAnsiTheme="minorHAnsi"/>
                <w:iCs w:val="0"/>
                <w:color w:val="auto"/>
                <w:kern w:val="2"/>
                <w:sz w:val="21"/>
              </w:rPr>
              <w:tab/>
            </w:r>
            <w:r w:rsidR="005D234A">
              <w:rPr>
                <w:rStyle w:val="af"/>
                <w:rFonts w:eastAsia="宋体" w:hint="eastAsia"/>
              </w:rPr>
              <w:t>商务评议对照表</w:t>
            </w:r>
            <w:r w:rsidR="005D234A">
              <w:tab/>
            </w:r>
            <w:r>
              <w:fldChar w:fldCharType="begin"/>
            </w:r>
            <w:r w:rsidR="005D234A">
              <w:instrText xml:space="preserve"> PAGEREF _Toc495861567 \h </w:instrText>
            </w:r>
            <w:r>
              <w:fldChar w:fldCharType="separate"/>
            </w:r>
            <w:r w:rsidR="005D234A">
              <w:t>59</w:t>
            </w:r>
            <w:r>
              <w:fldChar w:fldCharType="end"/>
            </w:r>
          </w:hyperlink>
        </w:p>
        <w:p w:rsidR="0089521C" w:rsidRDefault="00453028">
          <w:pPr>
            <w:pStyle w:val="20"/>
            <w:rPr>
              <w:rFonts w:asciiTheme="minorHAnsi" w:hAnsiTheme="minorHAnsi"/>
              <w:iCs w:val="0"/>
              <w:color w:val="auto"/>
              <w:kern w:val="2"/>
              <w:sz w:val="21"/>
            </w:rPr>
          </w:pPr>
          <w:hyperlink w:anchor="_Toc495861568" w:history="1">
            <w:r w:rsidR="005D234A">
              <w:rPr>
                <w:rStyle w:val="af"/>
                <w:rFonts w:eastAsia="宋体" w:hint="eastAsia"/>
              </w:rPr>
              <w:t>附件十九、</w:t>
            </w:r>
            <w:r w:rsidR="005D234A">
              <w:rPr>
                <w:rFonts w:asciiTheme="minorHAnsi" w:hAnsiTheme="minorHAnsi"/>
                <w:iCs w:val="0"/>
                <w:color w:val="auto"/>
                <w:kern w:val="2"/>
                <w:sz w:val="21"/>
              </w:rPr>
              <w:tab/>
            </w:r>
            <w:r w:rsidR="005D234A">
              <w:rPr>
                <w:rStyle w:val="af"/>
                <w:rFonts w:eastAsia="宋体" w:hint="eastAsia"/>
              </w:rPr>
              <w:t>技术、服务要求响应、偏离说明表</w:t>
            </w:r>
            <w:r w:rsidR="005D234A">
              <w:tab/>
            </w:r>
            <w:r>
              <w:fldChar w:fldCharType="begin"/>
            </w:r>
            <w:r w:rsidR="005D234A">
              <w:instrText xml:space="preserve"> PAGEREF _Toc495861568 \h </w:instrText>
            </w:r>
            <w:r>
              <w:fldChar w:fldCharType="separate"/>
            </w:r>
            <w:r w:rsidR="005D234A">
              <w:t>60</w:t>
            </w:r>
            <w:r>
              <w:fldChar w:fldCharType="end"/>
            </w:r>
          </w:hyperlink>
        </w:p>
        <w:p w:rsidR="0089521C" w:rsidRDefault="00453028">
          <w:pPr>
            <w:pStyle w:val="20"/>
            <w:rPr>
              <w:rFonts w:asciiTheme="minorHAnsi" w:hAnsiTheme="minorHAnsi"/>
              <w:iCs w:val="0"/>
              <w:color w:val="auto"/>
              <w:kern w:val="2"/>
              <w:sz w:val="21"/>
            </w:rPr>
          </w:pPr>
          <w:hyperlink w:anchor="_Toc495861569" w:history="1">
            <w:r w:rsidR="005D234A">
              <w:rPr>
                <w:rStyle w:val="af"/>
                <w:rFonts w:eastAsia="宋体" w:hint="eastAsia"/>
              </w:rPr>
              <w:t>附件二十、</w:t>
            </w:r>
            <w:r w:rsidR="005D234A">
              <w:rPr>
                <w:rFonts w:asciiTheme="minorHAnsi" w:hAnsiTheme="minorHAnsi"/>
                <w:iCs w:val="0"/>
                <w:color w:val="auto"/>
                <w:kern w:val="2"/>
                <w:sz w:val="21"/>
              </w:rPr>
              <w:tab/>
            </w:r>
            <w:r w:rsidR="005D234A">
              <w:rPr>
                <w:rStyle w:val="af"/>
                <w:rFonts w:eastAsia="宋体" w:hint="eastAsia"/>
              </w:rPr>
              <w:t>技术、服务要求“★”号条款响应、偏离说明表</w:t>
            </w:r>
            <w:r w:rsidR="005D234A">
              <w:tab/>
            </w:r>
            <w:r>
              <w:fldChar w:fldCharType="begin"/>
            </w:r>
            <w:r w:rsidR="005D234A">
              <w:instrText xml:space="preserve"> PAGEREF _Toc495861569 \h </w:instrText>
            </w:r>
            <w:r>
              <w:fldChar w:fldCharType="separate"/>
            </w:r>
            <w:r w:rsidR="005D234A">
              <w:t>61</w:t>
            </w:r>
            <w:r>
              <w:fldChar w:fldCharType="end"/>
            </w:r>
          </w:hyperlink>
        </w:p>
        <w:p w:rsidR="0089521C" w:rsidRDefault="00453028">
          <w:pPr>
            <w:pStyle w:val="20"/>
            <w:tabs>
              <w:tab w:val="left" w:pos="1870"/>
            </w:tabs>
            <w:rPr>
              <w:rFonts w:asciiTheme="minorHAnsi" w:hAnsiTheme="minorHAnsi"/>
              <w:iCs w:val="0"/>
              <w:color w:val="auto"/>
              <w:kern w:val="2"/>
              <w:sz w:val="21"/>
            </w:rPr>
          </w:pPr>
          <w:hyperlink w:anchor="_Toc495861570" w:history="1">
            <w:r w:rsidR="005D234A">
              <w:rPr>
                <w:rStyle w:val="af"/>
                <w:rFonts w:eastAsia="宋体" w:hint="eastAsia"/>
              </w:rPr>
              <w:t>附件二十一、</w:t>
            </w:r>
            <w:r w:rsidR="005D234A">
              <w:rPr>
                <w:rFonts w:asciiTheme="minorHAnsi" w:hAnsiTheme="minorHAnsi"/>
                <w:iCs w:val="0"/>
                <w:color w:val="auto"/>
                <w:kern w:val="2"/>
                <w:sz w:val="21"/>
              </w:rPr>
              <w:tab/>
            </w:r>
            <w:r w:rsidR="005D234A">
              <w:rPr>
                <w:rStyle w:val="af"/>
                <w:rFonts w:eastAsia="宋体" w:hint="eastAsia"/>
              </w:rPr>
              <w:t>技术、服务评议对照表</w:t>
            </w:r>
            <w:r w:rsidR="005D234A">
              <w:tab/>
            </w:r>
            <w:r>
              <w:fldChar w:fldCharType="begin"/>
            </w:r>
            <w:r w:rsidR="005D234A">
              <w:instrText xml:space="preserve"> PAGEREF _Toc495861570 \h </w:instrText>
            </w:r>
            <w:r>
              <w:fldChar w:fldCharType="separate"/>
            </w:r>
            <w:r w:rsidR="005D234A">
              <w:t>62</w:t>
            </w:r>
            <w:r>
              <w:fldChar w:fldCharType="end"/>
            </w:r>
          </w:hyperlink>
        </w:p>
        <w:p w:rsidR="0089521C" w:rsidRDefault="00453028">
          <w:pPr>
            <w:pStyle w:val="10"/>
            <w:tabs>
              <w:tab w:val="left" w:pos="1260"/>
              <w:tab w:val="right" w:leader="dot" w:pos="9514"/>
            </w:tabs>
          </w:pPr>
          <w:r>
            <w:fldChar w:fldCharType="end"/>
          </w:r>
          <w:r w:rsidR="005D234A">
            <w:rPr>
              <w:b w:val="0"/>
              <w:bCs/>
              <w:lang w:val="zh-CN"/>
            </w:rPr>
            <w:tab/>
          </w:r>
        </w:p>
      </w:sdtContent>
    </w:sdt>
    <w:p w:rsidR="0089521C" w:rsidRDefault="005D234A">
      <w:r>
        <w:br w:type="page"/>
      </w:r>
    </w:p>
    <w:p w:rsidR="0089521C" w:rsidRDefault="005D234A" w:rsidP="007A4E16">
      <w:pPr>
        <w:pStyle w:val="1"/>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End w:id="0"/>
    </w:p>
    <w:p w:rsidR="0089521C" w:rsidRDefault="005D234A">
      <w:pPr>
        <w:spacing w:line="440" w:lineRule="exact"/>
        <w:ind w:firstLineChars="200" w:firstLine="480"/>
        <w:rPr>
          <w:rFonts w:ascii="宋体" w:hAnsi="宋体"/>
          <w:color w:val="0C0C0C"/>
          <w:sz w:val="24"/>
          <w:szCs w:val="24"/>
        </w:rPr>
      </w:pPr>
      <w:r>
        <w:rPr>
          <w:rFonts w:ascii="宋体" w:hAnsi="宋体" w:hint="eastAsia"/>
          <w:color w:val="0C0C0C"/>
          <w:sz w:val="24"/>
          <w:szCs w:val="24"/>
        </w:rPr>
        <w:t>依据阳财采计备[2019]A33号备案表的要求，湖北顺成建设工程招标代理有限公司受</w:t>
      </w:r>
      <w:r>
        <w:rPr>
          <w:rFonts w:ascii="宋体" w:hAnsi="宋体" w:hint="eastAsia"/>
          <w:color w:val="0C0C0C"/>
          <w:sz w:val="24"/>
          <w:szCs w:val="24"/>
          <w:u w:val="single"/>
        </w:rPr>
        <w:t>阳新县人民政府扶贫开发办公室</w:t>
      </w:r>
      <w:r>
        <w:rPr>
          <w:rFonts w:ascii="宋体" w:hAnsi="宋体" w:hint="eastAsia"/>
          <w:color w:val="0C0C0C"/>
          <w:sz w:val="24"/>
          <w:szCs w:val="24"/>
        </w:rPr>
        <w:t>委托，就</w:t>
      </w:r>
      <w:r>
        <w:rPr>
          <w:rFonts w:ascii="宋体" w:hAnsi="宋体" w:hint="eastAsia"/>
          <w:color w:val="0C0C0C"/>
          <w:sz w:val="24"/>
          <w:szCs w:val="24"/>
          <w:u w:val="single"/>
        </w:rPr>
        <w:t>阳新县扶贫驻村工作队员保险项目</w:t>
      </w:r>
      <w:r>
        <w:rPr>
          <w:rFonts w:ascii="宋体" w:hAnsi="宋体" w:hint="eastAsia"/>
          <w:color w:val="0C0C0C"/>
          <w:sz w:val="24"/>
          <w:szCs w:val="24"/>
        </w:rPr>
        <w:t>进行公开招标采购，欢迎符合条件的供应商投标。</w:t>
      </w:r>
    </w:p>
    <w:p w:rsidR="0089521C" w:rsidRDefault="005D234A">
      <w:pPr>
        <w:numPr>
          <w:ilvl w:val="0"/>
          <w:numId w:val="2"/>
        </w:numPr>
        <w:spacing w:line="440" w:lineRule="exact"/>
        <w:ind w:left="490" w:hanging="490"/>
        <w:rPr>
          <w:rFonts w:ascii="宋体" w:hAnsi="宋体"/>
          <w:b/>
          <w:color w:val="0C0C0C"/>
          <w:sz w:val="24"/>
          <w:szCs w:val="24"/>
        </w:rPr>
      </w:pPr>
      <w:r>
        <w:rPr>
          <w:rFonts w:ascii="宋体" w:hAnsi="宋体" w:hint="eastAsia"/>
          <w:b/>
          <w:color w:val="0C0C0C"/>
          <w:sz w:val="24"/>
          <w:szCs w:val="24"/>
        </w:rPr>
        <w:t>项目编号：</w:t>
      </w:r>
      <w:r>
        <w:rPr>
          <w:rFonts w:ascii="宋体" w:hAnsi="宋体"/>
          <w:b/>
          <w:color w:val="0C0C0C"/>
          <w:sz w:val="24"/>
          <w:szCs w:val="24"/>
        </w:rPr>
        <w:t>131-Z</w:t>
      </w:r>
      <w:r>
        <w:rPr>
          <w:rFonts w:ascii="宋体" w:hAnsi="宋体" w:hint="eastAsia"/>
          <w:b/>
          <w:color w:val="0C0C0C"/>
          <w:sz w:val="24"/>
          <w:szCs w:val="24"/>
        </w:rPr>
        <w:t>cg</w:t>
      </w:r>
      <w:r>
        <w:rPr>
          <w:rFonts w:ascii="宋体" w:hAnsi="宋体"/>
          <w:b/>
          <w:color w:val="0C0C0C"/>
          <w:sz w:val="24"/>
          <w:szCs w:val="24"/>
        </w:rPr>
        <w:t>.2019-</w:t>
      </w:r>
      <w:r>
        <w:rPr>
          <w:rFonts w:ascii="宋体" w:hAnsi="宋体" w:hint="eastAsia"/>
          <w:b/>
          <w:color w:val="0C0C0C"/>
          <w:sz w:val="24"/>
          <w:szCs w:val="24"/>
        </w:rPr>
        <w:t>45</w:t>
      </w:r>
    </w:p>
    <w:p w:rsidR="0089521C" w:rsidRDefault="005D234A">
      <w:pPr>
        <w:numPr>
          <w:ilvl w:val="0"/>
          <w:numId w:val="2"/>
        </w:numPr>
        <w:spacing w:line="440" w:lineRule="exact"/>
        <w:ind w:left="490" w:hanging="490"/>
        <w:rPr>
          <w:rFonts w:ascii="宋体" w:hAnsi="宋体"/>
          <w:b/>
          <w:color w:val="0C0C0C"/>
          <w:sz w:val="24"/>
          <w:szCs w:val="24"/>
        </w:rPr>
      </w:pPr>
      <w:r>
        <w:rPr>
          <w:rFonts w:ascii="宋体" w:hAnsi="宋体" w:hint="eastAsia"/>
          <w:b/>
          <w:color w:val="0C0C0C"/>
          <w:sz w:val="24"/>
          <w:szCs w:val="24"/>
        </w:rPr>
        <w:t>项目名称：</w:t>
      </w:r>
      <w:r>
        <w:rPr>
          <w:rFonts w:ascii="宋体" w:hAnsi="宋体" w:hint="eastAsia"/>
          <w:bCs/>
          <w:color w:val="0C0C0C"/>
          <w:sz w:val="24"/>
          <w:szCs w:val="24"/>
        </w:rPr>
        <w:t>阳新县扶贫驻村工作队员保险</w:t>
      </w:r>
    </w:p>
    <w:p w:rsidR="0089521C" w:rsidRDefault="005D234A">
      <w:pPr>
        <w:numPr>
          <w:ilvl w:val="0"/>
          <w:numId w:val="2"/>
        </w:numPr>
        <w:spacing w:line="440" w:lineRule="exact"/>
        <w:ind w:left="490" w:hanging="490"/>
        <w:rPr>
          <w:rFonts w:ascii="宋体" w:hAnsi="宋体"/>
          <w:color w:val="0C0C0C"/>
          <w:sz w:val="24"/>
          <w:szCs w:val="24"/>
        </w:rPr>
      </w:pPr>
      <w:r>
        <w:rPr>
          <w:rFonts w:ascii="宋体" w:hAnsi="宋体" w:hint="eastAsia"/>
          <w:b/>
          <w:color w:val="0C0C0C"/>
          <w:sz w:val="24"/>
          <w:szCs w:val="24"/>
        </w:rPr>
        <w:t>招标内容：</w:t>
      </w:r>
      <w:r>
        <w:rPr>
          <w:rFonts w:ascii="宋体" w:hAnsi="宋体" w:hint="eastAsia"/>
          <w:bCs/>
          <w:color w:val="0C0C0C"/>
          <w:sz w:val="24"/>
          <w:szCs w:val="24"/>
        </w:rPr>
        <w:t>阳新县扶贫驻村工作队员保险（详见招标文件《采购清单》）</w:t>
      </w:r>
    </w:p>
    <w:p w:rsidR="0089521C" w:rsidRDefault="005D234A">
      <w:pPr>
        <w:numPr>
          <w:ilvl w:val="0"/>
          <w:numId w:val="2"/>
        </w:numPr>
        <w:spacing w:line="440" w:lineRule="exact"/>
        <w:ind w:left="490" w:hanging="490"/>
        <w:rPr>
          <w:rFonts w:ascii="宋体" w:hAnsi="宋体"/>
          <w:b/>
          <w:bCs/>
          <w:color w:val="FF0000"/>
          <w:sz w:val="24"/>
          <w:szCs w:val="24"/>
        </w:rPr>
      </w:pPr>
      <w:r>
        <w:rPr>
          <w:rFonts w:ascii="宋体" w:hAnsi="宋体" w:hint="eastAsia"/>
          <w:b/>
          <w:color w:val="0C0C0C"/>
          <w:sz w:val="24"/>
          <w:szCs w:val="24"/>
        </w:rPr>
        <w:t xml:space="preserve">采购预算： </w:t>
      </w:r>
      <w:r>
        <w:rPr>
          <w:rFonts w:ascii="宋体" w:hAnsi="宋体" w:hint="eastAsia"/>
          <w:bCs/>
          <w:color w:val="0C0C0C"/>
          <w:sz w:val="24"/>
          <w:szCs w:val="24"/>
        </w:rPr>
        <w:t>485元/人/年(约1100人，</w:t>
      </w:r>
      <w:r>
        <w:rPr>
          <w:rFonts w:ascii="宋体" w:hAnsi="宋体" w:cs="宋体" w:hint="eastAsia"/>
          <w:sz w:val="24"/>
          <w:szCs w:val="24"/>
        </w:rPr>
        <w:t>约53.35万元/年, 3年约160.05万元</w:t>
      </w:r>
      <w:r>
        <w:rPr>
          <w:rFonts w:ascii="宋体" w:hAnsi="宋体" w:hint="eastAsia"/>
          <w:bCs/>
          <w:color w:val="0C0C0C"/>
          <w:sz w:val="24"/>
          <w:szCs w:val="24"/>
        </w:rPr>
        <w:t>)。</w:t>
      </w:r>
    </w:p>
    <w:p w:rsidR="0089521C" w:rsidRDefault="005D234A">
      <w:pPr>
        <w:numPr>
          <w:ilvl w:val="0"/>
          <w:numId w:val="2"/>
        </w:numPr>
        <w:spacing w:line="440" w:lineRule="exact"/>
        <w:ind w:left="490" w:hanging="490"/>
        <w:rPr>
          <w:rFonts w:ascii="宋体" w:hAnsi="宋体"/>
          <w:b/>
          <w:color w:val="0C0C0C"/>
          <w:sz w:val="24"/>
          <w:szCs w:val="24"/>
        </w:rPr>
      </w:pPr>
      <w:r>
        <w:rPr>
          <w:rFonts w:ascii="宋体" w:hAnsi="宋体" w:hint="eastAsia"/>
          <w:b/>
          <w:color w:val="0C0C0C"/>
          <w:sz w:val="24"/>
          <w:szCs w:val="24"/>
        </w:rPr>
        <w:t>资金来源：财政资金</w:t>
      </w:r>
    </w:p>
    <w:p w:rsidR="0089521C" w:rsidRDefault="005D234A">
      <w:pPr>
        <w:numPr>
          <w:ilvl w:val="0"/>
          <w:numId w:val="2"/>
        </w:numPr>
        <w:spacing w:line="440" w:lineRule="exact"/>
        <w:ind w:left="490" w:hanging="490"/>
        <w:rPr>
          <w:rFonts w:ascii="宋体" w:hAnsi="宋体"/>
          <w:color w:val="0C0C0C"/>
          <w:sz w:val="24"/>
          <w:szCs w:val="24"/>
        </w:rPr>
      </w:pPr>
      <w:r>
        <w:rPr>
          <w:rFonts w:ascii="宋体" w:hAnsi="宋体" w:hint="eastAsia"/>
          <w:b/>
          <w:color w:val="0C0C0C"/>
          <w:sz w:val="24"/>
          <w:szCs w:val="24"/>
        </w:rPr>
        <w:t>政府集中采购项目：否</w:t>
      </w:r>
    </w:p>
    <w:p w:rsidR="0089521C" w:rsidRDefault="005D234A">
      <w:pPr>
        <w:numPr>
          <w:ilvl w:val="0"/>
          <w:numId w:val="2"/>
        </w:numPr>
        <w:spacing w:line="440" w:lineRule="exact"/>
        <w:ind w:left="490" w:hanging="490"/>
        <w:rPr>
          <w:rFonts w:ascii="宋体" w:hAnsi="宋体"/>
          <w:b/>
          <w:color w:val="0C0C0C"/>
          <w:sz w:val="24"/>
          <w:szCs w:val="24"/>
        </w:rPr>
      </w:pPr>
      <w:r>
        <w:rPr>
          <w:rFonts w:ascii="宋体" w:hAnsi="宋体" w:hint="eastAsia"/>
          <w:b/>
          <w:color w:val="0C0C0C"/>
          <w:sz w:val="24"/>
          <w:szCs w:val="24"/>
        </w:rPr>
        <w:t>投标人资格要求：</w:t>
      </w:r>
    </w:p>
    <w:p w:rsidR="0089521C" w:rsidRDefault="005D234A">
      <w:pPr>
        <w:numPr>
          <w:ilvl w:val="0"/>
          <w:numId w:val="3"/>
        </w:numPr>
        <w:tabs>
          <w:tab w:val="left" w:pos="896"/>
        </w:tabs>
        <w:spacing w:line="440" w:lineRule="exact"/>
        <w:rPr>
          <w:rFonts w:ascii="宋体" w:hAnsi="宋体"/>
          <w:color w:val="0C0C0C"/>
          <w:sz w:val="24"/>
          <w:szCs w:val="24"/>
        </w:rPr>
      </w:pPr>
      <w:r>
        <w:rPr>
          <w:rFonts w:ascii="宋体" w:hAnsi="宋体" w:hint="eastAsia"/>
          <w:color w:val="0C0C0C"/>
          <w:sz w:val="24"/>
          <w:szCs w:val="24"/>
        </w:rPr>
        <w:t>应具备《政府采购法》第二十二条第一款规定的条件；</w:t>
      </w:r>
    </w:p>
    <w:p w:rsidR="0089521C" w:rsidRDefault="005D234A">
      <w:pPr>
        <w:numPr>
          <w:ilvl w:val="0"/>
          <w:numId w:val="3"/>
        </w:numPr>
        <w:tabs>
          <w:tab w:val="left" w:pos="896"/>
        </w:tabs>
        <w:spacing w:line="440" w:lineRule="exact"/>
        <w:rPr>
          <w:rFonts w:ascii="宋体" w:hAnsi="宋体"/>
          <w:color w:val="0C0C0C"/>
          <w:sz w:val="24"/>
          <w:szCs w:val="24"/>
        </w:rPr>
      </w:pPr>
      <w:r>
        <w:rPr>
          <w:rFonts w:ascii="宋体" w:hAnsi="宋体" w:hint="eastAsia"/>
          <w:color w:val="0C0C0C"/>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89521C" w:rsidRDefault="005D234A">
      <w:pPr>
        <w:numPr>
          <w:ilvl w:val="0"/>
          <w:numId w:val="3"/>
        </w:numPr>
        <w:tabs>
          <w:tab w:val="left" w:pos="896"/>
        </w:tabs>
        <w:spacing w:line="440" w:lineRule="exact"/>
        <w:rPr>
          <w:rFonts w:ascii="宋体" w:hAnsi="宋体"/>
          <w:color w:val="0C0C0C"/>
          <w:sz w:val="24"/>
          <w:szCs w:val="24"/>
        </w:rPr>
      </w:pPr>
      <w:r>
        <w:rPr>
          <w:rFonts w:ascii="宋体" w:hAnsi="宋体" w:hint="eastAsia"/>
          <w:color w:val="0C0C0C"/>
          <w:sz w:val="24"/>
          <w:szCs w:val="24"/>
        </w:rPr>
        <w:t>特定要求：投标人总公司应具有中国保监会批准的人身保险承办资质，在中国境内经营人身保险业务5年以上，并在阳新设有支公司或营销服务机构的黄石分公司或中心支公司；总公司批准统一开办人身保险，并提供业务、财务、信息技术等支持。参与投标的阳新支公司或营销服务机构必须取得总公司同意参加本地城乡居民意外伤害保险竞标的授权文件；若由分支公司参加投标的，还需附总公司对分支公司的授权文件；同一总公司只允许有一家分支公司或营销服务机构参与投标。</w:t>
      </w:r>
    </w:p>
    <w:p w:rsidR="0089521C" w:rsidRDefault="005D234A">
      <w:pPr>
        <w:numPr>
          <w:ilvl w:val="0"/>
          <w:numId w:val="3"/>
        </w:numPr>
        <w:tabs>
          <w:tab w:val="left" w:pos="896"/>
        </w:tabs>
        <w:spacing w:line="440" w:lineRule="exact"/>
        <w:rPr>
          <w:rFonts w:ascii="宋体" w:hAnsi="宋体"/>
          <w:color w:val="0C0C0C"/>
          <w:sz w:val="24"/>
          <w:szCs w:val="24"/>
        </w:rPr>
      </w:pPr>
      <w:r>
        <w:rPr>
          <w:rFonts w:ascii="宋体" w:hAnsi="宋体" w:hint="eastAsia"/>
          <w:color w:val="0C0C0C"/>
          <w:sz w:val="24"/>
          <w:szCs w:val="24"/>
        </w:rPr>
        <w:t>不接受联合体形式的投标。</w:t>
      </w:r>
    </w:p>
    <w:p w:rsidR="0089521C" w:rsidRDefault="005D234A">
      <w:pPr>
        <w:numPr>
          <w:ilvl w:val="0"/>
          <w:numId w:val="2"/>
        </w:numPr>
        <w:spacing w:line="440" w:lineRule="exact"/>
        <w:ind w:left="490" w:hanging="490"/>
        <w:rPr>
          <w:rFonts w:ascii="宋体" w:hAnsi="宋体" w:cs="宋体"/>
          <w:b/>
          <w:color w:val="0C0C0C"/>
          <w:kern w:val="0"/>
          <w:sz w:val="24"/>
          <w:szCs w:val="24"/>
        </w:rPr>
      </w:pPr>
      <w:r>
        <w:rPr>
          <w:rFonts w:ascii="宋体" w:hAnsi="宋体" w:cs="宋体" w:hint="eastAsia"/>
          <w:b/>
          <w:color w:val="0C0C0C"/>
          <w:kern w:val="0"/>
          <w:sz w:val="24"/>
          <w:szCs w:val="24"/>
        </w:rPr>
        <w:t>政府采购相关政策执行：</w:t>
      </w:r>
    </w:p>
    <w:p w:rsidR="0089521C" w:rsidRDefault="005D234A">
      <w:pPr>
        <w:tabs>
          <w:tab w:val="left" w:pos="896"/>
        </w:tabs>
        <w:spacing w:line="440" w:lineRule="exact"/>
        <w:ind w:firstLineChars="200" w:firstLine="480"/>
        <w:rPr>
          <w:rFonts w:ascii="宋体" w:hAnsi="宋体"/>
          <w:color w:val="0C0C0C"/>
          <w:sz w:val="24"/>
          <w:szCs w:val="24"/>
        </w:rPr>
      </w:pPr>
      <w:r>
        <w:rPr>
          <w:rFonts w:ascii="宋体" w:hAnsi="宋体"/>
          <w:color w:val="0C0C0C"/>
          <w:sz w:val="24"/>
          <w:szCs w:val="24"/>
        </w:rPr>
        <w:t>落实</w:t>
      </w:r>
      <w:r>
        <w:rPr>
          <w:rFonts w:ascii="宋体" w:hAnsi="宋体" w:hint="eastAsia"/>
          <w:color w:val="0C0C0C"/>
          <w:sz w:val="24"/>
          <w:szCs w:val="24"/>
        </w:rPr>
        <w:t>政府采购强制、优先采购节能产品政策；政府采购优先采购环保产品政策；政府采购促进中小企业发展（监狱企业、残疾人福利性单位视同小微企业）等政策。</w:t>
      </w:r>
    </w:p>
    <w:p w:rsidR="0089521C" w:rsidRDefault="005D234A" w:rsidP="007A4E16">
      <w:pPr>
        <w:tabs>
          <w:tab w:val="left" w:pos="896"/>
        </w:tabs>
        <w:spacing w:line="440" w:lineRule="exact"/>
        <w:ind w:firstLineChars="200" w:firstLine="482"/>
        <w:rPr>
          <w:rFonts w:ascii="宋体" w:hAnsi="宋体"/>
          <w:b/>
          <w:color w:val="0C0C0C"/>
          <w:sz w:val="24"/>
          <w:szCs w:val="24"/>
        </w:rPr>
      </w:pPr>
      <w:r>
        <w:rPr>
          <w:rFonts w:ascii="宋体" w:hAnsi="宋体" w:hint="eastAsia"/>
          <w:b/>
          <w:color w:val="0C0C0C"/>
          <w:sz w:val="24"/>
          <w:szCs w:val="24"/>
        </w:rPr>
        <w:t>是否专门面向中小企业、监狱企业、残疾人福利性单位：否。</w:t>
      </w:r>
    </w:p>
    <w:p w:rsidR="0089521C" w:rsidRDefault="005D234A">
      <w:pPr>
        <w:numPr>
          <w:ilvl w:val="0"/>
          <w:numId w:val="2"/>
        </w:numPr>
        <w:spacing w:line="440" w:lineRule="exact"/>
        <w:ind w:left="490" w:hanging="490"/>
        <w:rPr>
          <w:rFonts w:ascii="宋体" w:hAnsi="宋体" w:cs="宋体"/>
          <w:b/>
          <w:color w:val="0C0C0C"/>
          <w:kern w:val="0"/>
          <w:sz w:val="24"/>
          <w:szCs w:val="24"/>
        </w:rPr>
      </w:pPr>
      <w:r>
        <w:rPr>
          <w:rFonts w:ascii="宋体" w:hAnsi="宋体" w:cs="宋体" w:hint="eastAsia"/>
          <w:b/>
          <w:color w:val="0C0C0C"/>
          <w:kern w:val="0"/>
          <w:sz w:val="24"/>
          <w:szCs w:val="24"/>
          <w:lang w:val="zh-CN"/>
        </w:rPr>
        <w:t>招标文件获取</w:t>
      </w:r>
      <w:r>
        <w:rPr>
          <w:rFonts w:ascii="宋体" w:hAnsi="宋体" w:cs="宋体" w:hint="eastAsia"/>
          <w:b/>
          <w:color w:val="0C0C0C"/>
          <w:kern w:val="0"/>
          <w:sz w:val="24"/>
          <w:szCs w:val="24"/>
        </w:rPr>
        <w:t>：</w:t>
      </w:r>
    </w:p>
    <w:p w:rsidR="0089521C" w:rsidRDefault="005D234A">
      <w:pPr>
        <w:widowControl/>
        <w:numPr>
          <w:ilvl w:val="0"/>
          <w:numId w:val="4"/>
        </w:numPr>
        <w:adjustRightInd w:val="0"/>
        <w:snapToGrid w:val="0"/>
        <w:spacing w:line="440" w:lineRule="exact"/>
        <w:ind w:firstLineChars="150" w:firstLine="360"/>
        <w:jc w:val="left"/>
        <w:rPr>
          <w:rFonts w:ascii="宋体" w:hAnsi="宋体"/>
          <w:color w:val="0C0C0C"/>
          <w:sz w:val="24"/>
          <w:szCs w:val="24"/>
        </w:rPr>
      </w:pPr>
      <w:r>
        <w:rPr>
          <w:rFonts w:ascii="宋体" w:hAnsi="宋体" w:hint="eastAsia"/>
          <w:color w:val="0C0C0C"/>
          <w:sz w:val="24"/>
          <w:szCs w:val="24"/>
        </w:rPr>
        <w:t xml:space="preserve">本项目实行网上下载标书，招标文件与本招标公告同时发布（见招标文件下载），凡自愿参加本项目投标者，请于 </w:t>
      </w:r>
      <w:r>
        <w:rPr>
          <w:rFonts w:ascii="宋体" w:hAnsi="宋体" w:hint="eastAsia"/>
          <w:color w:val="0000FF"/>
          <w:sz w:val="24"/>
          <w:szCs w:val="24"/>
          <w:u w:val="single"/>
        </w:rPr>
        <w:t>2019年3月</w:t>
      </w:r>
      <w:r w:rsidR="00574D88">
        <w:rPr>
          <w:rFonts w:ascii="宋体" w:hAnsi="宋体" w:hint="eastAsia"/>
          <w:color w:val="0000FF"/>
          <w:sz w:val="24"/>
          <w:szCs w:val="24"/>
          <w:u w:val="single"/>
        </w:rPr>
        <w:t>25</w:t>
      </w:r>
      <w:r>
        <w:rPr>
          <w:rFonts w:ascii="宋体" w:hAnsi="宋体" w:hint="eastAsia"/>
          <w:color w:val="0000FF"/>
          <w:sz w:val="24"/>
          <w:szCs w:val="24"/>
          <w:u w:val="single"/>
        </w:rPr>
        <w:t>日至2019年</w:t>
      </w:r>
      <w:r w:rsidR="00574D88">
        <w:rPr>
          <w:rFonts w:ascii="宋体" w:hAnsi="宋体" w:hint="eastAsia"/>
          <w:color w:val="0000FF"/>
          <w:sz w:val="24"/>
          <w:szCs w:val="24"/>
          <w:u w:val="single"/>
        </w:rPr>
        <w:t>4</w:t>
      </w:r>
      <w:r>
        <w:rPr>
          <w:rFonts w:ascii="宋体" w:hAnsi="宋体" w:hint="eastAsia"/>
          <w:color w:val="0000FF"/>
          <w:sz w:val="24"/>
          <w:szCs w:val="24"/>
          <w:u w:val="single"/>
        </w:rPr>
        <w:t>月</w:t>
      </w:r>
      <w:r w:rsidR="00574D88">
        <w:rPr>
          <w:rFonts w:ascii="宋体" w:hAnsi="宋体" w:hint="eastAsia"/>
          <w:color w:val="0000FF"/>
          <w:sz w:val="24"/>
          <w:szCs w:val="24"/>
          <w:u w:val="single"/>
        </w:rPr>
        <w:t>1</w:t>
      </w:r>
      <w:r>
        <w:rPr>
          <w:rFonts w:ascii="宋体" w:hAnsi="宋体" w:hint="eastAsia"/>
          <w:color w:val="0000FF"/>
          <w:sz w:val="24"/>
          <w:szCs w:val="24"/>
          <w:u w:val="single"/>
        </w:rPr>
        <w:t>日17:30前</w:t>
      </w:r>
      <w:r>
        <w:rPr>
          <w:rFonts w:ascii="宋体" w:hAnsi="宋体" w:hint="eastAsia"/>
          <w:color w:val="0C0C0C"/>
          <w:sz w:val="24"/>
          <w:szCs w:val="24"/>
        </w:rPr>
        <w:t>点击项目招标</w:t>
      </w:r>
      <w:r>
        <w:rPr>
          <w:rFonts w:ascii="宋体" w:hAnsi="宋体" w:hint="eastAsia"/>
          <w:color w:val="0C0C0C"/>
          <w:sz w:val="24"/>
          <w:szCs w:val="24"/>
        </w:rPr>
        <w:lastRenderedPageBreak/>
        <w:t>公告中的链接免费下载招标文件，并在投标截止时间前办理所有投标手续并同时递交投标文件。</w:t>
      </w:r>
    </w:p>
    <w:p w:rsidR="0089521C" w:rsidRDefault="005D234A">
      <w:pPr>
        <w:widowControl/>
        <w:numPr>
          <w:ilvl w:val="0"/>
          <w:numId w:val="4"/>
        </w:numPr>
        <w:adjustRightInd w:val="0"/>
        <w:snapToGrid w:val="0"/>
        <w:spacing w:line="440" w:lineRule="exact"/>
        <w:ind w:firstLineChars="150" w:firstLine="360"/>
        <w:jc w:val="left"/>
        <w:rPr>
          <w:rFonts w:ascii="宋体" w:hAnsi="宋体"/>
          <w:color w:val="0C0C0C"/>
          <w:sz w:val="24"/>
          <w:szCs w:val="24"/>
        </w:rPr>
      </w:pPr>
      <w:r>
        <w:rPr>
          <w:rFonts w:ascii="宋体" w:hAnsi="宋体" w:hint="eastAsia"/>
          <w:color w:val="0C0C0C"/>
          <w:sz w:val="24"/>
          <w:szCs w:val="24"/>
        </w:rPr>
        <w:t>招标文件下载：</w:t>
      </w:r>
    </w:p>
    <w:p w:rsidR="0089521C" w:rsidRDefault="005D234A">
      <w:pPr>
        <w:numPr>
          <w:ilvl w:val="0"/>
          <w:numId w:val="2"/>
        </w:numPr>
        <w:spacing w:line="440" w:lineRule="exact"/>
        <w:ind w:left="728" w:hanging="728"/>
        <w:rPr>
          <w:rFonts w:ascii="宋体" w:hAnsi="宋体" w:cs="宋体"/>
          <w:b/>
          <w:color w:val="0C0C0C"/>
          <w:kern w:val="0"/>
          <w:sz w:val="24"/>
          <w:szCs w:val="24"/>
          <w:lang w:val="zh-CN"/>
        </w:rPr>
      </w:pPr>
      <w:r>
        <w:rPr>
          <w:rFonts w:ascii="宋体" w:hAnsi="宋体" w:cs="宋体" w:hint="eastAsia"/>
          <w:b/>
          <w:color w:val="0C0C0C"/>
          <w:kern w:val="0"/>
          <w:sz w:val="24"/>
          <w:szCs w:val="24"/>
          <w:lang w:val="zh-CN"/>
        </w:rPr>
        <w:t>投标信息：</w:t>
      </w:r>
    </w:p>
    <w:p w:rsidR="0089521C" w:rsidRDefault="005D234A">
      <w:pPr>
        <w:widowControl/>
        <w:numPr>
          <w:ilvl w:val="0"/>
          <w:numId w:val="4"/>
        </w:numPr>
        <w:adjustRightInd w:val="0"/>
        <w:snapToGrid w:val="0"/>
        <w:spacing w:line="440" w:lineRule="exact"/>
        <w:ind w:firstLineChars="150" w:firstLine="360"/>
        <w:jc w:val="left"/>
        <w:rPr>
          <w:rFonts w:ascii="宋体" w:hAnsi="宋体"/>
          <w:color w:val="0C0C0C"/>
          <w:sz w:val="24"/>
          <w:szCs w:val="24"/>
        </w:rPr>
      </w:pPr>
      <w:r>
        <w:rPr>
          <w:rFonts w:ascii="宋体" w:hAnsi="宋体" w:cs="宋体" w:hint="eastAsia"/>
          <w:color w:val="0C0C0C"/>
          <w:kern w:val="0"/>
          <w:sz w:val="24"/>
          <w:szCs w:val="24"/>
        </w:rPr>
        <w:t>投标文件递交截止时间：</w:t>
      </w:r>
      <w:r>
        <w:rPr>
          <w:rFonts w:ascii="宋体" w:hAnsi="宋体" w:cs="宋体" w:hint="eastAsia"/>
          <w:color w:val="0000FF"/>
          <w:kern w:val="0"/>
          <w:sz w:val="24"/>
          <w:szCs w:val="24"/>
          <w:u w:val="single"/>
        </w:rPr>
        <w:t>2019</w:t>
      </w:r>
      <w:r>
        <w:rPr>
          <w:rFonts w:ascii="宋体" w:hAnsi="宋体" w:hint="eastAsia"/>
          <w:color w:val="0000FF"/>
          <w:sz w:val="24"/>
          <w:szCs w:val="24"/>
          <w:u w:val="single"/>
        </w:rPr>
        <w:t>年4月</w:t>
      </w:r>
      <w:r w:rsidR="00574D88">
        <w:rPr>
          <w:rFonts w:ascii="宋体" w:hAnsi="宋体" w:hint="eastAsia"/>
          <w:color w:val="0000FF"/>
          <w:sz w:val="24"/>
          <w:szCs w:val="24"/>
          <w:u w:val="single"/>
        </w:rPr>
        <w:t>15</w:t>
      </w:r>
      <w:r>
        <w:rPr>
          <w:rFonts w:ascii="宋体" w:hAnsi="宋体" w:hint="eastAsia"/>
          <w:color w:val="0000FF"/>
          <w:sz w:val="24"/>
          <w:szCs w:val="24"/>
          <w:u w:val="single"/>
        </w:rPr>
        <w:t>日9：00</w:t>
      </w:r>
      <w:r>
        <w:rPr>
          <w:rFonts w:ascii="宋体" w:hAnsi="宋体" w:cs="宋体" w:hint="eastAsia"/>
          <w:color w:val="0000FF"/>
          <w:kern w:val="0"/>
          <w:sz w:val="24"/>
          <w:szCs w:val="24"/>
        </w:rPr>
        <w:t>（</w:t>
      </w:r>
      <w:r>
        <w:rPr>
          <w:rFonts w:ascii="宋体" w:hAnsi="宋体" w:cs="宋体" w:hint="eastAsia"/>
          <w:color w:val="0000FF"/>
          <w:kern w:val="0"/>
          <w:sz w:val="24"/>
          <w:szCs w:val="24"/>
          <w:u w:val="single"/>
        </w:rPr>
        <w:t>8时30分</w:t>
      </w:r>
      <w:r>
        <w:rPr>
          <w:rFonts w:ascii="宋体" w:hAnsi="宋体" w:cs="宋体" w:hint="eastAsia"/>
          <w:color w:val="0C0C0C"/>
          <w:kern w:val="0"/>
          <w:sz w:val="24"/>
          <w:szCs w:val="24"/>
        </w:rPr>
        <w:t>开始接收投标文件，拒收逾期送达或者未按招标文件要求密封的投</w:t>
      </w:r>
      <w:r>
        <w:rPr>
          <w:rFonts w:ascii="宋体" w:hAnsi="宋体" w:hint="eastAsia"/>
          <w:color w:val="0C0C0C"/>
          <w:sz w:val="24"/>
          <w:szCs w:val="24"/>
        </w:rPr>
        <w:t>标文件）</w:t>
      </w:r>
    </w:p>
    <w:p w:rsidR="0089521C" w:rsidRDefault="005D234A">
      <w:pPr>
        <w:widowControl/>
        <w:numPr>
          <w:ilvl w:val="0"/>
          <w:numId w:val="4"/>
        </w:numPr>
        <w:adjustRightInd w:val="0"/>
        <w:snapToGrid w:val="0"/>
        <w:spacing w:line="440" w:lineRule="exact"/>
        <w:ind w:firstLineChars="150" w:firstLine="360"/>
        <w:jc w:val="left"/>
        <w:rPr>
          <w:rFonts w:ascii="宋体" w:hAnsi="宋体" w:cs="宋体"/>
          <w:color w:val="0C0C0C"/>
          <w:kern w:val="0"/>
          <w:sz w:val="24"/>
          <w:szCs w:val="24"/>
        </w:rPr>
      </w:pPr>
      <w:r>
        <w:rPr>
          <w:rFonts w:ascii="宋体" w:hAnsi="宋体" w:hint="eastAsia"/>
          <w:color w:val="0C0C0C"/>
          <w:sz w:val="24"/>
          <w:szCs w:val="24"/>
        </w:rPr>
        <w:t>投标文件递交地点：阳新县公共资源</w:t>
      </w:r>
      <w:r>
        <w:rPr>
          <w:rFonts w:ascii="宋体" w:hAnsi="宋体" w:hint="eastAsia"/>
          <w:color w:val="FF0000"/>
          <w:sz w:val="24"/>
          <w:szCs w:val="24"/>
        </w:rPr>
        <w:t>交易中心2楼开标大厅</w:t>
      </w:r>
      <w:r>
        <w:rPr>
          <w:rFonts w:ascii="宋体" w:hAnsi="宋体" w:hint="eastAsia"/>
          <w:color w:val="0C0C0C"/>
          <w:sz w:val="24"/>
          <w:szCs w:val="24"/>
        </w:rPr>
        <w:t>（</w:t>
      </w:r>
      <w:r>
        <w:rPr>
          <w:rFonts w:ascii="宋体" w:hAnsi="宋体" w:cs="宋体" w:hint="eastAsia"/>
          <w:color w:val="0C0C0C"/>
          <w:kern w:val="0"/>
          <w:sz w:val="24"/>
          <w:szCs w:val="24"/>
        </w:rPr>
        <w:t>阳新县熊家垴安置小区东侧）</w:t>
      </w:r>
    </w:p>
    <w:p w:rsidR="0089521C" w:rsidRDefault="005D234A">
      <w:pPr>
        <w:widowControl/>
        <w:spacing w:line="440" w:lineRule="exact"/>
        <w:ind w:firstLineChars="200" w:firstLine="480"/>
        <w:textAlignment w:val="baseline"/>
        <w:rPr>
          <w:rFonts w:ascii="宋体" w:hAnsi="宋体" w:cs="宋体"/>
          <w:color w:val="0C0C0C"/>
          <w:kern w:val="0"/>
          <w:sz w:val="24"/>
          <w:szCs w:val="24"/>
        </w:rPr>
      </w:pPr>
      <w:r>
        <w:rPr>
          <w:rFonts w:ascii="Times New Roman" w:hAnsi="Times New Roman" w:cs="宋体" w:hint="eastAsia"/>
          <w:color w:val="0C0C0C"/>
          <w:sz w:val="24"/>
          <w:szCs w:val="24"/>
        </w:rPr>
        <w:t>届时请参加投标的授权代表携带有效身份证、法人身份证明书或法人委托授权书（原件）出席开标大会，否则视同认可开标结果。</w:t>
      </w:r>
    </w:p>
    <w:p w:rsidR="0089521C" w:rsidRDefault="005D234A">
      <w:pPr>
        <w:numPr>
          <w:ilvl w:val="0"/>
          <w:numId w:val="2"/>
        </w:numPr>
        <w:spacing w:line="440" w:lineRule="exact"/>
        <w:ind w:left="728" w:hanging="728"/>
        <w:rPr>
          <w:rFonts w:ascii="宋体" w:hAnsi="宋体" w:cs="宋体"/>
          <w:b/>
          <w:color w:val="0C0C0C"/>
          <w:kern w:val="0"/>
          <w:sz w:val="24"/>
          <w:szCs w:val="24"/>
          <w:lang w:val="zh-CN"/>
        </w:rPr>
      </w:pPr>
      <w:r>
        <w:rPr>
          <w:rFonts w:ascii="宋体" w:hAnsi="宋体" w:cs="宋体" w:hint="eastAsia"/>
          <w:b/>
          <w:color w:val="0C0C0C"/>
          <w:kern w:val="0"/>
          <w:sz w:val="24"/>
          <w:szCs w:val="24"/>
          <w:lang w:val="zh-CN"/>
        </w:rPr>
        <w:t>开标信息：</w:t>
      </w:r>
    </w:p>
    <w:p w:rsidR="0089521C" w:rsidRDefault="005D234A">
      <w:pPr>
        <w:spacing w:line="440" w:lineRule="exact"/>
        <w:ind w:firstLineChars="196" w:firstLine="470"/>
        <w:rPr>
          <w:rFonts w:ascii="宋体" w:hAnsi="宋体"/>
          <w:color w:val="0C0C0C"/>
          <w:sz w:val="24"/>
          <w:szCs w:val="24"/>
          <w:u w:val="single"/>
        </w:rPr>
      </w:pPr>
      <w:r>
        <w:rPr>
          <w:rFonts w:ascii="宋体" w:hAnsi="宋体" w:cs="宋体" w:hint="eastAsia"/>
          <w:color w:val="0C0C0C"/>
          <w:kern w:val="0"/>
          <w:sz w:val="24"/>
          <w:szCs w:val="24"/>
        </w:rPr>
        <w:t>开标时间：</w:t>
      </w:r>
      <w:r>
        <w:rPr>
          <w:rFonts w:ascii="宋体" w:hAnsi="宋体" w:cs="宋体" w:hint="eastAsia"/>
          <w:color w:val="0000FF"/>
          <w:kern w:val="0"/>
          <w:sz w:val="24"/>
          <w:szCs w:val="24"/>
          <w:u w:val="single"/>
        </w:rPr>
        <w:t>2019</w:t>
      </w:r>
      <w:r>
        <w:rPr>
          <w:rFonts w:ascii="宋体" w:hAnsi="宋体" w:hint="eastAsia"/>
          <w:color w:val="0000FF"/>
          <w:sz w:val="24"/>
          <w:szCs w:val="24"/>
          <w:u w:val="single"/>
        </w:rPr>
        <w:t>年4月</w:t>
      </w:r>
      <w:r w:rsidR="00574D88">
        <w:rPr>
          <w:rFonts w:ascii="宋体" w:hAnsi="宋体" w:hint="eastAsia"/>
          <w:color w:val="0000FF"/>
          <w:sz w:val="24"/>
          <w:szCs w:val="24"/>
          <w:u w:val="single"/>
        </w:rPr>
        <w:t>15</w:t>
      </w:r>
      <w:r>
        <w:rPr>
          <w:rFonts w:ascii="宋体" w:hAnsi="宋体" w:hint="eastAsia"/>
          <w:color w:val="0000FF"/>
          <w:sz w:val="24"/>
          <w:szCs w:val="24"/>
          <w:u w:val="single"/>
        </w:rPr>
        <w:t>日9：00</w:t>
      </w:r>
    </w:p>
    <w:p w:rsidR="0089521C" w:rsidRDefault="005D234A">
      <w:pPr>
        <w:spacing w:line="440" w:lineRule="exact"/>
        <w:ind w:firstLineChars="196" w:firstLine="470"/>
        <w:rPr>
          <w:rFonts w:ascii="宋体" w:hAnsi="宋体" w:cs="宋体"/>
          <w:color w:val="0C0C0C"/>
          <w:kern w:val="0"/>
          <w:sz w:val="24"/>
          <w:szCs w:val="24"/>
        </w:rPr>
      </w:pPr>
      <w:r>
        <w:rPr>
          <w:rFonts w:ascii="宋体" w:hAnsi="宋体" w:cs="宋体" w:hint="eastAsia"/>
          <w:color w:val="0C0C0C"/>
          <w:kern w:val="0"/>
          <w:sz w:val="24"/>
          <w:szCs w:val="24"/>
        </w:rPr>
        <w:t>开标地点：阳新县公共资源</w:t>
      </w:r>
      <w:r>
        <w:rPr>
          <w:rFonts w:ascii="宋体" w:hAnsi="宋体" w:cs="宋体" w:hint="eastAsia"/>
          <w:color w:val="FF0000"/>
          <w:kern w:val="0"/>
          <w:sz w:val="24"/>
          <w:szCs w:val="24"/>
        </w:rPr>
        <w:t>交易中心2楼开标大厅</w:t>
      </w:r>
      <w:r>
        <w:rPr>
          <w:rFonts w:ascii="宋体" w:hAnsi="宋体" w:cs="宋体" w:hint="eastAsia"/>
          <w:color w:val="0C0C0C"/>
          <w:kern w:val="0"/>
          <w:sz w:val="24"/>
          <w:szCs w:val="24"/>
        </w:rPr>
        <w:t>（阳新县熊家垴安置小区东侧）</w:t>
      </w:r>
    </w:p>
    <w:p w:rsidR="0089521C" w:rsidRDefault="005D234A">
      <w:pPr>
        <w:numPr>
          <w:ilvl w:val="0"/>
          <w:numId w:val="2"/>
        </w:numPr>
        <w:spacing w:line="440" w:lineRule="exact"/>
        <w:ind w:left="728" w:hanging="728"/>
        <w:rPr>
          <w:rFonts w:ascii="宋体" w:hAnsi="宋体"/>
          <w:color w:val="0C0C0C"/>
          <w:sz w:val="24"/>
          <w:szCs w:val="24"/>
        </w:rPr>
      </w:pPr>
      <w:r>
        <w:rPr>
          <w:rFonts w:ascii="宋体" w:hAnsi="宋体" w:cs="宋体" w:hint="eastAsia"/>
          <w:b/>
          <w:color w:val="0C0C0C"/>
          <w:kern w:val="0"/>
          <w:sz w:val="24"/>
          <w:szCs w:val="24"/>
          <w:lang w:val="zh-CN"/>
        </w:rPr>
        <w:t>公告期限：</w:t>
      </w:r>
      <w:r>
        <w:rPr>
          <w:rFonts w:ascii="宋体" w:hAnsi="宋体" w:hint="eastAsia"/>
          <w:color w:val="0C0C0C"/>
          <w:sz w:val="24"/>
          <w:szCs w:val="24"/>
        </w:rPr>
        <w:t>自公告发布之日起5个工作日。</w:t>
      </w:r>
    </w:p>
    <w:p w:rsidR="0089521C" w:rsidRDefault="005D234A">
      <w:pPr>
        <w:numPr>
          <w:ilvl w:val="0"/>
          <w:numId w:val="2"/>
        </w:numPr>
        <w:spacing w:line="440" w:lineRule="exact"/>
        <w:ind w:left="728" w:hanging="728"/>
        <w:rPr>
          <w:rFonts w:ascii="宋体" w:hAnsi="宋体" w:cs="宋体"/>
          <w:b/>
          <w:color w:val="0C0C0C"/>
          <w:kern w:val="0"/>
          <w:sz w:val="24"/>
          <w:szCs w:val="24"/>
          <w:lang w:val="zh-CN"/>
        </w:rPr>
      </w:pPr>
      <w:r>
        <w:rPr>
          <w:rFonts w:ascii="宋体" w:hAnsi="宋体" w:cs="宋体" w:hint="eastAsia"/>
          <w:b/>
          <w:color w:val="0C0C0C"/>
          <w:kern w:val="0"/>
          <w:sz w:val="24"/>
          <w:szCs w:val="24"/>
          <w:lang w:val="zh-CN"/>
        </w:rPr>
        <w:t>质疑：</w:t>
      </w:r>
    </w:p>
    <w:p w:rsidR="0089521C" w:rsidRDefault="005D234A">
      <w:pPr>
        <w:spacing w:line="440" w:lineRule="exact"/>
        <w:ind w:firstLineChars="200" w:firstLine="480"/>
        <w:rPr>
          <w:rFonts w:ascii="宋体" w:hAnsi="宋体" w:cs="宋体"/>
          <w:b/>
          <w:color w:val="0C0C0C"/>
          <w:kern w:val="0"/>
          <w:sz w:val="24"/>
          <w:szCs w:val="24"/>
          <w:lang w:val="zh-CN"/>
        </w:rPr>
      </w:pPr>
      <w:r>
        <w:rPr>
          <w:rFonts w:ascii="宋体" w:hAnsi="宋体" w:cs="宋体" w:hint="eastAsia"/>
          <w:color w:val="0C0C0C"/>
          <w:kern w:val="0"/>
          <w:sz w:val="24"/>
          <w:szCs w:val="24"/>
          <w:lang w:val="zh-CN"/>
        </w:rPr>
        <w:t>投标人认为招标文件、招标过程和中标结果使自己的权益受到损害的，可以在知道或者应知其权益受到损害之日起7个</w:t>
      </w:r>
      <w:r>
        <w:rPr>
          <w:rFonts w:ascii="宋体" w:hAnsi="宋体" w:cs="宋体" w:hint="eastAsia"/>
          <w:bCs/>
          <w:color w:val="0C0C0C"/>
          <w:kern w:val="0"/>
          <w:sz w:val="24"/>
          <w:szCs w:val="24"/>
          <w:lang w:val="zh-CN"/>
        </w:rPr>
        <w:t>工作日内，向湖北顺成建设工程招标代理有限公司提出书面质疑。</w:t>
      </w:r>
      <w:r>
        <w:rPr>
          <w:rFonts w:ascii="宋体" w:hAnsi="宋体" w:cs="宋体" w:hint="eastAsia"/>
          <w:bCs/>
          <w:color w:val="0C0C0C"/>
          <w:kern w:val="0"/>
          <w:sz w:val="24"/>
          <w:szCs w:val="24"/>
        </w:rPr>
        <w:t>质疑时请提交书面质疑函一份（法人代表签字、加盖单位公章。具体要</w:t>
      </w:r>
      <w:r>
        <w:rPr>
          <w:rFonts w:ascii="宋体" w:hAnsi="宋体" w:cs="宋体" w:hint="eastAsia"/>
          <w:color w:val="0C0C0C"/>
          <w:kern w:val="0"/>
          <w:sz w:val="24"/>
          <w:szCs w:val="24"/>
        </w:rPr>
        <w:t>求详见本招标文件“第二章 投标人须知”中的第八条之规定），并附相关证据材料。</w:t>
      </w:r>
    </w:p>
    <w:p w:rsidR="0089521C" w:rsidRDefault="005D234A">
      <w:pPr>
        <w:numPr>
          <w:ilvl w:val="0"/>
          <w:numId w:val="2"/>
        </w:numPr>
        <w:spacing w:line="440" w:lineRule="exact"/>
        <w:ind w:left="728" w:hanging="728"/>
        <w:rPr>
          <w:rFonts w:ascii="宋体" w:hAnsi="宋体" w:cs="宋体"/>
          <w:b/>
          <w:color w:val="0C0C0C"/>
          <w:kern w:val="0"/>
          <w:sz w:val="24"/>
          <w:szCs w:val="24"/>
          <w:lang w:val="zh-CN"/>
        </w:rPr>
      </w:pPr>
      <w:r>
        <w:rPr>
          <w:rFonts w:ascii="宋体" w:hAnsi="宋体" w:cs="宋体" w:hint="eastAsia"/>
          <w:b/>
          <w:color w:val="0C0C0C"/>
          <w:kern w:val="0"/>
          <w:sz w:val="24"/>
          <w:szCs w:val="24"/>
          <w:lang w:val="zh-CN"/>
        </w:rPr>
        <w:t>联系方式：</w:t>
      </w:r>
    </w:p>
    <w:p w:rsidR="0089521C" w:rsidRDefault="005D234A">
      <w:pPr>
        <w:widowControl/>
        <w:spacing w:line="440" w:lineRule="exact"/>
        <w:ind w:firstLineChars="200" w:firstLine="480"/>
        <w:jc w:val="left"/>
        <w:rPr>
          <w:rFonts w:ascii="宋体" w:hAnsi="宋体" w:cs="宋体"/>
          <w:bCs/>
          <w:color w:val="0C0C0C"/>
          <w:kern w:val="0"/>
          <w:sz w:val="24"/>
          <w:szCs w:val="24"/>
        </w:rPr>
      </w:pPr>
      <w:r>
        <w:rPr>
          <w:rFonts w:ascii="宋体" w:hAnsi="宋体" w:cs="宋体" w:hint="eastAsia"/>
          <w:bCs/>
          <w:color w:val="0C0C0C"/>
          <w:kern w:val="0"/>
          <w:sz w:val="24"/>
          <w:szCs w:val="24"/>
        </w:rPr>
        <w:t>采购代理机构：湖北顺成建设工程招标代理有限公司</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地址：阳新县陵园大道13号，县住建局7楼</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 xml:space="preserve">联系人：钟威    </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联系电话：13972784844</w:t>
      </w:r>
    </w:p>
    <w:p w:rsidR="0089521C" w:rsidRDefault="0089521C">
      <w:pPr>
        <w:widowControl/>
        <w:spacing w:line="440" w:lineRule="exact"/>
        <w:ind w:firstLine="480"/>
        <w:jc w:val="left"/>
        <w:rPr>
          <w:rFonts w:ascii="宋体" w:hAnsi="宋体" w:cs="宋体"/>
          <w:bCs/>
          <w:color w:val="0C0C0C"/>
          <w:kern w:val="0"/>
          <w:sz w:val="24"/>
          <w:szCs w:val="24"/>
        </w:rPr>
      </w:pP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采购人：</w:t>
      </w:r>
      <w:r>
        <w:rPr>
          <w:rFonts w:ascii="宋体" w:hAnsi="宋体" w:cs="宋体" w:hint="eastAsia"/>
          <w:bCs/>
          <w:color w:val="0C0C0C"/>
          <w:kern w:val="0"/>
          <w:sz w:val="24"/>
          <w:szCs w:val="24"/>
          <w:u w:val="single"/>
        </w:rPr>
        <w:t>阳新县人民政府扶贫开发办公室</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地址：阳新县兴国大道29号</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 xml:space="preserve">联系人：王贤锐   </w:t>
      </w:r>
    </w:p>
    <w:p w:rsidR="0089521C" w:rsidRDefault="005D234A">
      <w:pPr>
        <w:widowControl/>
        <w:spacing w:line="440" w:lineRule="exact"/>
        <w:ind w:firstLine="480"/>
        <w:jc w:val="left"/>
        <w:rPr>
          <w:rFonts w:ascii="宋体" w:hAnsi="宋体" w:cs="宋体"/>
          <w:bCs/>
          <w:color w:val="0C0C0C"/>
          <w:kern w:val="0"/>
          <w:sz w:val="24"/>
          <w:szCs w:val="24"/>
        </w:rPr>
      </w:pPr>
      <w:r>
        <w:rPr>
          <w:rFonts w:ascii="宋体" w:hAnsi="宋体" w:cs="宋体" w:hint="eastAsia"/>
          <w:bCs/>
          <w:color w:val="0C0C0C"/>
          <w:kern w:val="0"/>
          <w:sz w:val="24"/>
          <w:szCs w:val="24"/>
        </w:rPr>
        <w:t>联系电话：13329925568</w:t>
      </w:r>
    </w:p>
    <w:p w:rsidR="0089521C" w:rsidRDefault="0089521C">
      <w:pPr>
        <w:widowControl/>
        <w:spacing w:line="440" w:lineRule="exact"/>
        <w:ind w:firstLine="480"/>
        <w:jc w:val="left"/>
        <w:rPr>
          <w:rFonts w:ascii="宋体" w:hAnsi="宋体" w:cs="宋体"/>
          <w:bCs/>
          <w:color w:val="0C0C0C"/>
          <w:kern w:val="0"/>
          <w:sz w:val="24"/>
          <w:szCs w:val="24"/>
        </w:rPr>
      </w:pPr>
    </w:p>
    <w:p w:rsidR="0089521C" w:rsidRDefault="005D234A">
      <w:pPr>
        <w:wordWrap w:val="0"/>
        <w:spacing w:line="440" w:lineRule="exact"/>
        <w:jc w:val="right"/>
      </w:pPr>
      <w:r>
        <w:rPr>
          <w:rFonts w:ascii="宋体" w:hAnsi="宋体" w:cs="宋体" w:hint="eastAsia"/>
          <w:color w:val="0C0C0C"/>
          <w:kern w:val="0"/>
          <w:sz w:val="24"/>
          <w:szCs w:val="24"/>
        </w:rPr>
        <w:t>2019年3月</w:t>
      </w:r>
      <w:r w:rsidR="00574D88">
        <w:rPr>
          <w:rFonts w:ascii="宋体" w:hAnsi="宋体" w:cs="宋体" w:hint="eastAsia"/>
          <w:color w:val="0C0C0C"/>
          <w:kern w:val="0"/>
          <w:sz w:val="24"/>
          <w:szCs w:val="24"/>
        </w:rPr>
        <w:t>25</w:t>
      </w:r>
      <w:r>
        <w:rPr>
          <w:rFonts w:ascii="宋体" w:hAnsi="宋体" w:cs="宋体" w:hint="eastAsia"/>
          <w:color w:val="0C0C0C"/>
          <w:kern w:val="0"/>
          <w:sz w:val="24"/>
          <w:szCs w:val="24"/>
        </w:rPr>
        <w:t>日</w:t>
      </w:r>
    </w:p>
    <w:p w:rsidR="0089521C" w:rsidRDefault="0089521C">
      <w:pPr>
        <w:widowControl/>
        <w:spacing w:line="400" w:lineRule="exact"/>
        <w:ind w:firstLine="480"/>
        <w:jc w:val="left"/>
        <w:rPr>
          <w:rFonts w:ascii="宋体" w:eastAsia="宋体" w:hAnsi="宋体" w:cs="宋体"/>
          <w:bCs/>
          <w:color w:val="0D0D0D" w:themeColor="text1" w:themeTint="F2"/>
          <w:kern w:val="0"/>
          <w:sz w:val="24"/>
          <w:szCs w:val="24"/>
        </w:rPr>
      </w:pPr>
    </w:p>
    <w:p w:rsidR="0089521C" w:rsidRDefault="005D234A">
      <w:pPr>
        <w:widowControl/>
        <w:spacing w:line="360" w:lineRule="auto"/>
        <w:ind w:firstLine="480"/>
        <w:jc w:val="left"/>
        <w:rPr>
          <w:color w:val="0D0D0D" w:themeColor="text1" w:themeTint="F2"/>
        </w:rPr>
      </w:pPr>
      <w:r>
        <w:rPr>
          <w:rFonts w:ascii="宋体" w:eastAsia="宋体" w:hAnsi="宋体" w:cs="Times New Roman" w:hint="eastAsia"/>
          <w:b/>
          <w:color w:val="0D0D0D" w:themeColor="text1" w:themeTint="F2"/>
          <w:sz w:val="28"/>
          <w:szCs w:val="28"/>
          <w:lang w:val="zh-CN"/>
        </w:rPr>
        <w:lastRenderedPageBreak/>
        <w:br w:type="page"/>
      </w:r>
    </w:p>
    <w:p w:rsidR="0089521C" w:rsidRDefault="005D234A" w:rsidP="007A4E16">
      <w:pPr>
        <w:pStyle w:val="1"/>
        <w:numPr>
          <w:ilvl w:val="0"/>
          <w:numId w:val="1"/>
        </w:numPr>
        <w:spacing w:before="240" w:after="120"/>
        <w:ind w:left="883" w:hangingChars="200" w:hanging="883"/>
        <w:jc w:val="center"/>
        <w:rPr>
          <w:rFonts w:ascii="黑体" w:eastAsia="黑体" w:hAnsi="黑体"/>
        </w:rPr>
      </w:pPr>
      <w:bookmarkStart w:id="1" w:name="_Toc495861518"/>
      <w:r>
        <w:rPr>
          <w:rFonts w:ascii="黑体" w:eastAsia="黑体" w:hAnsi="黑体" w:hint="eastAsia"/>
        </w:rPr>
        <w:lastRenderedPageBreak/>
        <w:t>投标人须知</w:t>
      </w:r>
      <w:bookmarkEnd w:id="1"/>
    </w:p>
    <w:p w:rsidR="0089521C" w:rsidRDefault="005D234A">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4561937"/>
      <w:bookmarkStart w:id="3" w:name="_Toc495861519"/>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5D234A" w:rsidP="007A4E16">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89521C" w:rsidRDefault="005D234A" w:rsidP="007A4E16">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宋体" w:eastAsia="宋体" w:hAnsi="宋体" w:cs="Times New Roman" w:hint="eastAsia"/>
                <w:b/>
                <w:color w:val="0D0D0D" w:themeColor="text1" w:themeTint="F2"/>
                <w:sz w:val="24"/>
                <w:szCs w:val="24"/>
              </w:rPr>
              <w:t>131-Zcg·2019-45</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宋体" w:eastAsia="宋体" w:hAnsi="宋体" w:cs="Times New Roman" w:hint="eastAsia"/>
                <w:bCs/>
                <w:color w:val="0D0D0D" w:themeColor="text1" w:themeTint="F2"/>
                <w:sz w:val="24"/>
                <w:szCs w:val="24"/>
              </w:rPr>
              <w:t>阳新县扶贫驻村工作队员保险</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89521C" w:rsidRDefault="005D234A">
            <w:pPr>
              <w:rPr>
                <w:rFonts w:ascii="宋体" w:eastAsia="宋体" w:hAnsi="宋体" w:cs="宋体"/>
                <w:color w:val="0D0D0D"/>
                <w:kern w:val="0"/>
                <w:sz w:val="24"/>
                <w:szCs w:val="24"/>
              </w:rPr>
            </w:pPr>
            <w:r>
              <w:rPr>
                <w:rFonts w:ascii="宋体" w:eastAsia="宋体" w:hAnsi="宋体" w:cs="宋体" w:hint="eastAsia"/>
                <w:color w:val="FF0000"/>
                <w:kern w:val="0"/>
                <w:sz w:val="24"/>
                <w:szCs w:val="24"/>
              </w:rPr>
              <w:t>服务</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89521C" w:rsidRDefault="005D234A">
            <w:pPr>
              <w:rPr>
                <w:rFonts w:ascii="宋体" w:eastAsia="宋体" w:hAnsi="宋体" w:cs="宋体"/>
                <w:color w:val="FF0000"/>
                <w:kern w:val="0"/>
                <w:sz w:val="24"/>
                <w:szCs w:val="24"/>
              </w:rPr>
            </w:pPr>
            <w:r>
              <w:rPr>
                <w:rFonts w:ascii="宋体" w:eastAsia="宋体" w:hAnsi="宋体" w:cs="宋体" w:hint="eastAsia"/>
                <w:color w:val="FF0000"/>
                <w:kern w:val="0"/>
                <w:sz w:val="24"/>
                <w:szCs w:val="24"/>
              </w:rPr>
              <w:t>阳新县人民政府扶贫开发办公室</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89521C" w:rsidRDefault="005D234A">
            <w:pPr>
              <w:rPr>
                <w:rFonts w:ascii="宋体" w:eastAsia="宋体" w:hAnsi="宋体" w:cs="宋体"/>
                <w:color w:val="FF0000"/>
                <w:kern w:val="0"/>
                <w:sz w:val="24"/>
                <w:szCs w:val="24"/>
              </w:rPr>
            </w:pPr>
            <w:r>
              <w:rPr>
                <w:rFonts w:ascii="宋体" w:eastAsia="宋体" w:hAnsi="宋体" w:cs="宋体" w:hint="eastAsia"/>
                <w:color w:val="FF0000"/>
                <w:kern w:val="0"/>
                <w:sz w:val="24"/>
                <w:szCs w:val="24"/>
              </w:rPr>
              <w:t>本项目无须递交投标保证金，该文件涉及投标保证金的部分都将不作任何要求。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89521C" w:rsidRDefault="005D234A">
            <w:pPr>
              <w:rPr>
                <w:rFonts w:ascii="宋体" w:eastAsia="宋体" w:hAnsi="宋体" w:cs="宋体"/>
                <w:kern w:val="0"/>
                <w:sz w:val="24"/>
                <w:szCs w:val="24"/>
              </w:rPr>
            </w:pPr>
            <w:r>
              <w:rPr>
                <w:rFonts w:ascii="宋体" w:eastAsia="宋体" w:hAnsi="宋体" w:cs="宋体" w:hint="eastAsia"/>
                <w:kern w:val="0"/>
                <w:sz w:val="24"/>
                <w:szCs w:val="24"/>
              </w:rPr>
              <w:t>/</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FF0000"/>
                <w:sz w:val="24"/>
                <w:szCs w:val="24"/>
                <w:highlight w:val="yellow"/>
              </w:rPr>
              <w:t>不进行</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不提交</w:t>
            </w:r>
          </w:p>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89521C" w:rsidRDefault="005D234A">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不组织</w:t>
            </w:r>
          </w:p>
          <w:p w:rsidR="0089521C" w:rsidRDefault="005D234A">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89521C" w:rsidRDefault="005D234A">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89521C" w:rsidRDefault="005D234A">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89521C">
        <w:trPr>
          <w:trHeight w:val="20"/>
        </w:trPr>
        <w:tc>
          <w:tcPr>
            <w:tcW w:w="676" w:type="dxa"/>
            <w:tcBorders>
              <w:top w:val="single" w:sz="4" w:space="0" w:color="auto"/>
              <w:bottom w:val="single" w:sz="4" w:space="0" w:color="auto"/>
              <w:right w:val="single" w:sz="4" w:space="0" w:color="auto"/>
            </w:tcBorders>
            <w:vAlign w:val="center"/>
          </w:tcPr>
          <w:p w:rsidR="0089521C" w:rsidRDefault="0089521C">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89521C" w:rsidRDefault="005D234A">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89521C" w:rsidRDefault="005D234A" w:rsidP="007A4E16">
      <w:pPr>
        <w:keepNext/>
        <w:keepLines/>
        <w:numPr>
          <w:ilvl w:val="0"/>
          <w:numId w:val="6"/>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5" w:name="_Toc495861520"/>
      <w:r>
        <w:rPr>
          <w:rFonts w:asciiTheme="majorEastAsia" w:hAnsiTheme="majorEastAsia" w:cs="Times New Roman" w:hint="eastAsia"/>
          <w:bCs w:val="0"/>
          <w:lang w:val="zh-CN"/>
        </w:rPr>
        <w:lastRenderedPageBreak/>
        <w:t>说  明</w:t>
      </w:r>
      <w:bookmarkEnd w:id="4"/>
      <w:bookmarkEnd w:id="5"/>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89521C" w:rsidRDefault="005D234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89521C" w:rsidRDefault="005D234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Helvetica" w:hint="eastAsia"/>
          <w:kern w:val="0"/>
          <w:sz w:val="24"/>
          <w:szCs w:val="24"/>
          <w:lang w:val="zh-CN"/>
        </w:rPr>
        <w:t>阳新县政府采购办公室、阳新县公共资源交易监督管理局</w:t>
      </w:r>
      <w:r>
        <w:rPr>
          <w:rFonts w:asciiTheme="minorEastAsia" w:hAnsiTheme="minorEastAsia" w:cs="Times New Roman" w:hint="eastAsia"/>
          <w:color w:val="FF0000"/>
          <w:sz w:val="24"/>
          <w:szCs w:val="24"/>
          <w:lang w:val="zh-CN"/>
        </w:rPr>
        <w:t>。</w:t>
      </w:r>
    </w:p>
    <w:p w:rsidR="0089521C" w:rsidRDefault="005D234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“采购机构”是指：</w:t>
      </w:r>
      <w:r>
        <w:rPr>
          <w:rFonts w:asciiTheme="minorEastAsia" w:hAnsiTheme="minorEastAsia" w:cs="Helvetica" w:hint="eastAsia"/>
          <w:kern w:val="0"/>
          <w:sz w:val="24"/>
          <w:szCs w:val="24"/>
          <w:lang w:val="zh-CN"/>
        </w:rPr>
        <w:t>湖北顺成建设工程招标代理有限公司。</w:t>
      </w:r>
    </w:p>
    <w:p w:rsidR="0089521C" w:rsidRDefault="005D234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89521C" w:rsidRDefault="005D234A">
      <w:pPr>
        <w:numPr>
          <w:ilvl w:val="0"/>
          <w:numId w:val="9"/>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89521C" w:rsidRDefault="005D234A">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89521C" w:rsidRDefault="005D234A">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89521C" w:rsidRDefault="005D234A">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89521C" w:rsidRDefault="005D234A">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89521C" w:rsidRDefault="005D234A">
      <w:pPr>
        <w:numPr>
          <w:ilvl w:val="0"/>
          <w:numId w:val="10"/>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89521C" w:rsidRDefault="005D234A">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89521C" w:rsidRDefault="005D234A">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89521C" w:rsidRDefault="005D234A">
      <w:pPr>
        <w:numPr>
          <w:ilvl w:val="0"/>
          <w:numId w:val="12"/>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89521C" w:rsidRDefault="005D234A">
      <w:pPr>
        <w:pStyle w:val="21"/>
        <w:numPr>
          <w:ilvl w:val="0"/>
          <w:numId w:val="12"/>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89521C" w:rsidRDefault="005D234A">
      <w:pPr>
        <w:pStyle w:val="21"/>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89521C" w:rsidRDefault="0089521C">
      <w:pPr>
        <w:pStyle w:val="21"/>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89521C">
        <w:trPr>
          <w:trHeight w:val="834"/>
        </w:trPr>
        <w:tc>
          <w:tcPr>
            <w:tcW w:w="2475" w:type="dxa"/>
          </w:tcPr>
          <w:p w:rsidR="0089521C" w:rsidRDefault="00453028">
            <w:pPr>
              <w:spacing w:line="300" w:lineRule="auto"/>
              <w:ind w:firstLineChars="416" w:firstLine="998"/>
              <w:rPr>
                <w:rFonts w:ascii="宋体" w:hAnsi="宋体" w:cs="宋体"/>
                <w:sz w:val="24"/>
                <w:szCs w:val="24"/>
              </w:rPr>
            </w:pPr>
            <w:r>
              <w:rPr>
                <w:rFonts w:ascii="宋体" w:hAnsi="宋体" w:cs="宋体"/>
                <w:sz w:val="24"/>
                <w:szCs w:val="24"/>
              </w:rPr>
              <w:lastRenderedPageBreak/>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5D234A">
              <w:rPr>
                <w:rFonts w:ascii="宋体" w:hAnsi="宋体" w:cs="宋体" w:hint="eastAsia"/>
                <w:sz w:val="24"/>
                <w:szCs w:val="24"/>
              </w:rPr>
              <w:t xml:space="preserve">招标类型　　　</w:t>
            </w:r>
          </w:p>
          <w:p w:rsidR="0089521C" w:rsidRDefault="005D234A">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89521C" w:rsidRDefault="005D234A" w:rsidP="007A4E16">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89521C" w:rsidRDefault="005D234A">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89521C" w:rsidRDefault="005D234A">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89521C" w:rsidRDefault="005D234A">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89521C" w:rsidRDefault="005D234A">
            <w:pPr>
              <w:spacing w:line="300" w:lineRule="auto"/>
              <w:jc w:val="center"/>
              <w:rPr>
                <w:rFonts w:ascii="宋体" w:hAnsi="宋体" w:cs="宋体"/>
                <w:sz w:val="24"/>
                <w:szCs w:val="24"/>
              </w:rPr>
            </w:pPr>
            <w:r>
              <w:rPr>
                <w:rFonts w:ascii="宋体" w:hAnsi="宋体" w:cs="宋体" w:hint="eastAsia"/>
                <w:sz w:val="24"/>
                <w:szCs w:val="24"/>
              </w:rPr>
              <w:t>工程招标</w:t>
            </w:r>
          </w:p>
        </w:tc>
      </w:tr>
      <w:tr w:rsidR="0089521C">
        <w:trPr>
          <w:trHeight w:val="369"/>
        </w:trPr>
        <w:tc>
          <w:tcPr>
            <w:tcW w:w="2475"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1.00％</w:t>
            </w:r>
          </w:p>
        </w:tc>
      </w:tr>
      <w:tr w:rsidR="0089521C">
        <w:trPr>
          <w:trHeight w:val="384"/>
        </w:trPr>
        <w:tc>
          <w:tcPr>
            <w:tcW w:w="2475"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0.70％</w:t>
            </w:r>
          </w:p>
        </w:tc>
      </w:tr>
      <w:tr w:rsidR="0089521C">
        <w:trPr>
          <w:trHeight w:val="384"/>
        </w:trPr>
        <w:tc>
          <w:tcPr>
            <w:tcW w:w="2475"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89521C" w:rsidRDefault="005D234A">
            <w:pPr>
              <w:spacing w:line="300" w:lineRule="auto"/>
              <w:jc w:val="center"/>
              <w:rPr>
                <w:rFonts w:ascii="宋体" w:hAnsi="宋体" w:cs="宋体"/>
                <w:sz w:val="24"/>
                <w:szCs w:val="24"/>
              </w:rPr>
            </w:pPr>
            <w:r>
              <w:rPr>
                <w:rFonts w:ascii="宋体" w:hAnsi="宋体" w:cs="宋体" w:hint="eastAsia"/>
                <w:sz w:val="24"/>
                <w:szCs w:val="24"/>
              </w:rPr>
              <w:t>0.55％</w:t>
            </w:r>
          </w:p>
        </w:tc>
      </w:tr>
    </w:tbl>
    <w:p w:rsidR="0089521C" w:rsidRDefault="0089521C">
      <w:pPr>
        <w:pStyle w:val="21"/>
        <w:adjustRightInd w:val="0"/>
        <w:snapToGrid w:val="0"/>
        <w:spacing w:line="300" w:lineRule="auto"/>
        <w:ind w:left="420" w:firstLineChars="0" w:firstLine="0"/>
        <w:rPr>
          <w:rFonts w:ascii="宋体" w:hAnsi="宋体"/>
          <w:sz w:val="24"/>
          <w:szCs w:val="24"/>
        </w:rPr>
      </w:pP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6" w:name="_Toc495861521"/>
      <w:bookmarkStart w:id="7" w:name="_Toc278891592"/>
      <w:bookmarkStart w:id="8" w:name="_Toc272247695"/>
      <w:bookmarkStart w:id="9" w:name="_Toc494561939"/>
      <w:r>
        <w:rPr>
          <w:rFonts w:asciiTheme="majorEastAsia" w:hAnsiTheme="majorEastAsia" w:cs="Times New Roman" w:hint="eastAsia"/>
          <w:bCs w:val="0"/>
          <w:lang w:val="zh-CN"/>
        </w:rPr>
        <w:t>招标文件</w:t>
      </w:r>
      <w:bookmarkEnd w:id="6"/>
      <w:bookmarkEnd w:id="7"/>
      <w:bookmarkEnd w:id="8"/>
      <w:bookmarkEnd w:id="9"/>
    </w:p>
    <w:p w:rsidR="0089521C" w:rsidRDefault="005D234A">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89521C" w:rsidRDefault="005D234A">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在招标过程中由采购机构发出的修正和补充文件等</w:t>
      </w:r>
    </w:p>
    <w:p w:rsidR="0089521C" w:rsidRDefault="005D234A">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89521C" w:rsidRDefault="005D234A">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潜在投标人对招标文件有疑问的，可以向采购机构提出询问，或在6.2规定的时间前以书面的形式向采购机构提交疑问函。</w:t>
      </w:r>
    </w:p>
    <w:p w:rsidR="0089521C" w:rsidRDefault="005D234A">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潜在投标人在项目招标公告期限届满之日起7个工作日内未对招标文件提出疑问的，采购机构将视其认同招标文件，在规定的时间后就招标文件内容提出的疑问将不予受理。</w:t>
      </w:r>
    </w:p>
    <w:p w:rsidR="0089521C" w:rsidRDefault="005D234A">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rsidR="0089521C" w:rsidRDefault="005D234A">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89521C" w:rsidRDefault="005D234A">
      <w:pPr>
        <w:numPr>
          <w:ilvl w:val="0"/>
          <w:numId w:val="14"/>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澄清或者修改将在原公告发布媒体上发布澄清公告。澄清或者修改的内容可能影响投标文件编制的，采购机构和采购人将在投标截止时间至少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89521C" w:rsidRDefault="005D234A">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为使潜在投标人有充足时间对招标文件的澄清或者修改的内容进行研究和响应，采购机构和采购人可适当顺延提交投标文件的截止时间，并以书面（或网上公告）的形式通知所有领取招标文件的潜在投标人。</w:t>
      </w:r>
    </w:p>
    <w:p w:rsidR="0089521C" w:rsidRDefault="005D234A">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89521C" w:rsidRDefault="005D234A">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89521C" w:rsidRDefault="005D234A">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89521C" w:rsidRDefault="005D234A">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89521C" w:rsidRDefault="005D234A">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0" w:name="_Toc495861522"/>
      <w:bookmarkStart w:id="11" w:name="_Toc272247696"/>
      <w:bookmarkStart w:id="12" w:name="_Toc278891593"/>
      <w:bookmarkStart w:id="13" w:name="_Toc494561940"/>
      <w:r>
        <w:rPr>
          <w:rFonts w:asciiTheme="majorEastAsia" w:hAnsiTheme="majorEastAsia" w:cs="Times New Roman" w:hint="eastAsia"/>
          <w:bCs w:val="0"/>
          <w:lang w:val="zh-CN"/>
        </w:rPr>
        <w:t>投标文件</w:t>
      </w:r>
      <w:bookmarkEnd w:id="10"/>
      <w:bookmarkEnd w:id="11"/>
      <w:bookmarkEnd w:id="12"/>
      <w:bookmarkEnd w:id="13"/>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rsidR="0089521C" w:rsidRDefault="005D234A">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89521C" w:rsidRDefault="005D234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89521C" w:rsidRDefault="005D234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89521C" w:rsidRDefault="005D234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89521C" w:rsidRDefault="005D234A">
      <w:pPr>
        <w:numPr>
          <w:ilvl w:val="0"/>
          <w:numId w:val="16"/>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w:t>
      </w:r>
      <w:r>
        <w:rPr>
          <w:rFonts w:asciiTheme="minorEastAsia" w:hAnsiTheme="minorEastAsia" w:cs="Times New Roman" w:hint="eastAsia"/>
          <w:color w:val="0D0D0D" w:themeColor="text1" w:themeTint="F2"/>
          <w:sz w:val="24"/>
          <w:szCs w:val="24"/>
          <w:lang w:val="zh-CN"/>
        </w:rPr>
        <w:lastRenderedPageBreak/>
        <w:t>投标人应自觉接受采购机构对其中任何资料进一步核实的要求。</w:t>
      </w:r>
    </w:p>
    <w:p w:rsidR="0089521C" w:rsidRDefault="005D234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89521C" w:rsidRDefault="005D234A">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89521C" w:rsidRDefault="005D234A">
      <w:pPr>
        <w:numPr>
          <w:ilvl w:val="0"/>
          <w:numId w:val="16"/>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投标人应将投标文件第一部分资格证明文件、第二部分商务文件、第三部分技术、服务文件</w:t>
      </w:r>
      <w:r>
        <w:rPr>
          <w:rFonts w:asciiTheme="minorEastAsia" w:hAnsiTheme="minorEastAsia" w:cs="Times New Roman" w:hint="eastAsia"/>
          <w:b/>
          <w:sz w:val="24"/>
          <w:szCs w:val="24"/>
          <w:highlight w:val="yellow"/>
          <w:lang w:val="zh-CN"/>
        </w:rPr>
        <w:t>合并</w:t>
      </w:r>
      <w:r>
        <w:rPr>
          <w:rFonts w:asciiTheme="minorEastAsia" w:hAnsiTheme="minorEastAsia" w:cs="Times New Roman" w:hint="eastAsia"/>
          <w:b/>
          <w:sz w:val="24"/>
          <w:szCs w:val="24"/>
          <w:lang w:val="zh-CN"/>
        </w:rPr>
        <w:t>编制装订，分别逐页连续标注页码，建立目录索引。</w:t>
      </w:r>
      <w:r>
        <w:rPr>
          <w:rFonts w:ascii="宋体" w:eastAsia="宋体" w:hAnsi="宋体" w:cs="Times New Roman" w:hint="eastAsia"/>
          <w:b/>
          <w:sz w:val="24"/>
          <w:szCs w:val="20"/>
          <w:lang w:val="zh-CN"/>
        </w:rPr>
        <w:t>各部分文件及内容详见第七章“投标文件格式”要求。</w:t>
      </w:r>
    </w:p>
    <w:p w:rsidR="0089521C" w:rsidRDefault="005D234A">
      <w:pPr>
        <w:numPr>
          <w:ilvl w:val="0"/>
          <w:numId w:val="16"/>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89521C" w:rsidRDefault="005D234A">
      <w:pPr>
        <w:numPr>
          <w:ilvl w:val="0"/>
          <w:numId w:val="18"/>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89521C" w:rsidRDefault="005D234A">
      <w:pPr>
        <w:numPr>
          <w:ilvl w:val="0"/>
          <w:numId w:val="18"/>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89521C" w:rsidRDefault="005D234A">
      <w:pPr>
        <w:numPr>
          <w:ilvl w:val="0"/>
          <w:numId w:val="18"/>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对于招标文件未列明，而投标人认为必需的费用也需列入其投标总价。在合同实施时，采购人将不予支付投标人没有列入的项目费用，并认为此项目的费用已包括在其投标总价中。</w:t>
      </w:r>
    </w:p>
    <w:p w:rsidR="0089521C" w:rsidRDefault="005D234A">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89521C" w:rsidRDefault="005D234A">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89521C" w:rsidRDefault="005D234A">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89521C" w:rsidRDefault="005D234A">
      <w:pPr>
        <w:numPr>
          <w:ilvl w:val="0"/>
          <w:numId w:val="19"/>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lastRenderedPageBreak/>
        <w:t>资格证明文件</w:t>
      </w:r>
    </w:p>
    <w:p w:rsidR="0089521C" w:rsidRDefault="005D234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89521C" w:rsidRDefault="005D234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89521C" w:rsidRDefault="005D234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89521C" w:rsidRDefault="005D234A">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89521C" w:rsidRDefault="005D234A">
      <w:pPr>
        <w:numPr>
          <w:ilvl w:val="0"/>
          <w:numId w:val="8"/>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89521C" w:rsidRDefault="005D234A">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89521C" w:rsidRDefault="005D234A">
      <w:pPr>
        <w:numPr>
          <w:ilvl w:val="0"/>
          <w:numId w:val="21"/>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89521C" w:rsidRDefault="005D234A">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投标文件的密封和标记</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投标人应将投标文件第一部分资格证明文件、第二部分商务文件、第三部分技术、服</w:t>
      </w:r>
      <w:r>
        <w:rPr>
          <w:rFonts w:asciiTheme="minorEastAsia" w:hAnsiTheme="minorEastAsia" w:cs="Times New Roman" w:hint="eastAsia"/>
          <w:sz w:val="24"/>
          <w:szCs w:val="24"/>
          <w:lang w:val="zh-CN"/>
        </w:rPr>
        <w:lastRenderedPageBreak/>
        <w:t>务文件一起合并装订成一本投标文件，一起封装。</w:t>
      </w:r>
    </w:p>
    <w:p w:rsidR="0089521C" w:rsidRDefault="005D234A">
      <w:pPr>
        <w:numPr>
          <w:ilvl w:val="0"/>
          <w:numId w:val="22"/>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投标人应将投标文件正本和副本密封合装在封包中。</w:t>
      </w:r>
    </w:p>
    <w:p w:rsidR="0089521C" w:rsidRDefault="005D234A">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如果未按要求加写密封、标记或存在错误，采购机构对其误投或提前启封概不负责。</w:t>
      </w:r>
    </w:p>
    <w:p w:rsidR="0089521C" w:rsidRDefault="005D234A">
      <w:pPr>
        <w:numPr>
          <w:ilvl w:val="0"/>
          <w:numId w:val="23"/>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89521C" w:rsidRDefault="005D234A">
      <w:pPr>
        <w:numPr>
          <w:ilvl w:val="0"/>
          <w:numId w:val="2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89521C" w:rsidRDefault="005D234A">
      <w:pPr>
        <w:numPr>
          <w:ilvl w:val="0"/>
          <w:numId w:val="24"/>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Theme="minorEastAsia" w:hAnsiTheme="minorEastAsia" w:cs="Times New Roman" w:hint="eastAsia"/>
          <w:sz w:val="24"/>
          <w:szCs w:val="24"/>
          <w:lang w:val="zh-CN"/>
        </w:rPr>
        <w:t>采购人（或代理公司）</w:t>
      </w:r>
      <w:r>
        <w:rPr>
          <w:rFonts w:ascii="Helvetica" w:eastAsia="宋体" w:hAnsi="Helvetica" w:cs="Helvetica" w:hint="eastAsia"/>
          <w:kern w:val="0"/>
          <w:sz w:val="24"/>
          <w:szCs w:val="24"/>
          <w:lang w:val="zh-CN"/>
        </w:rPr>
        <w:t>规定的投标地点。</w:t>
      </w:r>
    </w:p>
    <w:p w:rsidR="0089521C" w:rsidRDefault="005D234A">
      <w:pPr>
        <w:numPr>
          <w:ilvl w:val="0"/>
          <w:numId w:val="24"/>
        </w:numPr>
        <w:spacing w:line="360" w:lineRule="auto"/>
        <w:ind w:left="616" w:hanging="616"/>
        <w:rPr>
          <w:rFonts w:ascii="Helvetica" w:eastAsia="宋体" w:hAnsi="Helvetica" w:cs="Helvetica"/>
          <w:b/>
          <w:kern w:val="0"/>
          <w:sz w:val="24"/>
          <w:szCs w:val="24"/>
          <w:lang w:val="zh-CN"/>
        </w:rPr>
      </w:pPr>
      <w:r>
        <w:rPr>
          <w:rFonts w:asciiTheme="minorEastAsia" w:hAnsiTheme="minorEastAsia" w:cs="Times New Roman" w:hint="eastAsia"/>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89521C" w:rsidRDefault="005D234A">
      <w:pPr>
        <w:numPr>
          <w:ilvl w:val="0"/>
          <w:numId w:val="24"/>
        </w:numPr>
        <w:spacing w:line="360" w:lineRule="auto"/>
        <w:ind w:left="616" w:hanging="616"/>
        <w:rPr>
          <w:rFonts w:ascii="Helvetica" w:eastAsia="宋体" w:hAnsi="Helvetica" w:cs="Helvetica"/>
          <w:kern w:val="0"/>
          <w:sz w:val="24"/>
          <w:szCs w:val="24"/>
          <w:lang w:val="zh-CN"/>
        </w:rPr>
      </w:pPr>
      <w:r>
        <w:rPr>
          <w:rFonts w:asciiTheme="minorEastAsia" w:hAnsiTheme="minorEastAsia" w:cs="Times New Roman" w:hint="eastAsia"/>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89521C" w:rsidRDefault="005D234A">
      <w:pPr>
        <w:numPr>
          <w:ilvl w:val="0"/>
          <w:numId w:val="25"/>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采购机构</w:t>
      </w:r>
      <w:r>
        <w:rPr>
          <w:rFonts w:ascii="宋体" w:eastAsia="宋体" w:hAnsi="宋体" w:cs="Times New Roman"/>
          <w:sz w:val="24"/>
          <w:szCs w:val="20"/>
          <w:lang w:val="zh-CN"/>
        </w:rPr>
        <w:t>。补充、修改的内容应当按照招标文件要求签署、盖章、密封后，作为投标文件的组成部分。</w:t>
      </w:r>
    </w:p>
    <w:p w:rsidR="0089521C" w:rsidRDefault="005D234A">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89521C" w:rsidRDefault="005D234A">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4" w:name="_Toc278891595"/>
      <w:bookmarkStart w:id="15" w:name="_Toc495861523"/>
      <w:bookmarkStart w:id="16" w:name="_Toc272247698"/>
      <w:bookmarkStart w:id="17" w:name="_Toc494561942"/>
      <w:r>
        <w:rPr>
          <w:rFonts w:asciiTheme="majorEastAsia" w:hAnsiTheme="majorEastAsia" w:cs="Times New Roman" w:hint="eastAsia"/>
          <w:bCs w:val="0"/>
          <w:lang w:val="zh-CN"/>
        </w:rPr>
        <w:t>开标与评标</w:t>
      </w:r>
      <w:bookmarkEnd w:id="14"/>
      <w:bookmarkEnd w:id="15"/>
      <w:bookmarkEnd w:id="16"/>
      <w:bookmarkEnd w:id="17"/>
    </w:p>
    <w:p w:rsidR="0089521C" w:rsidRDefault="005D234A">
      <w:pPr>
        <w:numPr>
          <w:ilvl w:val="0"/>
          <w:numId w:val="8"/>
        </w:numPr>
        <w:spacing w:line="360" w:lineRule="auto"/>
        <w:ind w:left="560" w:hanging="560"/>
        <w:rPr>
          <w:rFonts w:asciiTheme="minorEastAsia" w:hAnsiTheme="minorEastAsia" w:cs="Times New Roman"/>
          <w:sz w:val="24"/>
          <w:szCs w:val="24"/>
          <w:lang w:val="zh-CN"/>
        </w:rPr>
      </w:pPr>
      <w:r>
        <w:rPr>
          <w:rFonts w:ascii="宋体" w:eastAsia="宋体" w:hAnsi="宋体" w:cs="Times New Roman" w:hint="eastAsia"/>
          <w:b/>
          <w:sz w:val="24"/>
          <w:szCs w:val="20"/>
          <w:lang w:val="zh-CN"/>
        </w:rPr>
        <w:t>开标</w:t>
      </w:r>
    </w:p>
    <w:p w:rsidR="0089521C" w:rsidRDefault="005D234A">
      <w:pPr>
        <w:numPr>
          <w:ilvl w:val="0"/>
          <w:numId w:val="26"/>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89521C" w:rsidRDefault="005D234A">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w:t>
      </w:r>
      <w:r>
        <w:rPr>
          <w:rFonts w:ascii="宋体" w:eastAsia="宋体" w:hAnsi="宋体" w:cs="Times New Roman" w:hint="eastAsia"/>
          <w:sz w:val="24"/>
          <w:szCs w:val="20"/>
          <w:lang w:val="zh-CN"/>
        </w:rPr>
        <w:lastRenderedPageBreak/>
        <w:t>标</w:t>
      </w:r>
      <w:r>
        <w:rPr>
          <w:rFonts w:ascii="Helvetica" w:eastAsia="宋体" w:hAnsi="Helvetica" w:cs="Helvetica" w:hint="eastAsia"/>
          <w:kern w:val="0"/>
          <w:sz w:val="24"/>
          <w:szCs w:val="24"/>
          <w:lang w:val="zh-CN"/>
        </w:rPr>
        <w:t>。</w:t>
      </w:r>
    </w:p>
    <w:p w:rsidR="0089521C" w:rsidRDefault="005D234A">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color w:val="FF0000"/>
          <w:kern w:val="0"/>
          <w:sz w:val="24"/>
          <w:szCs w:val="24"/>
          <w:lang w:val="zh-CN"/>
        </w:rPr>
        <w:t>采购人</w:t>
      </w:r>
      <w:r>
        <w:rPr>
          <w:rFonts w:ascii="宋体" w:eastAsia="宋体" w:hAnsi="宋体" w:cs="Times New Roman" w:hint="eastAsia"/>
          <w:sz w:val="24"/>
          <w:szCs w:val="20"/>
          <w:lang w:val="zh-CN"/>
        </w:rPr>
        <w:t>（或代理公司）工作人员当众拆封，宣布投标人名称、投标价格和招标文件规定的需要宣布的其他内容。</w:t>
      </w:r>
    </w:p>
    <w:p w:rsidR="0089521C" w:rsidRDefault="005D234A">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采购人（或代理公司）负责对开标过程进行记录，由参加开标的各投标人代表和相关工作人员对开标记录进行签字确认。</w:t>
      </w:r>
    </w:p>
    <w:p w:rsidR="0089521C" w:rsidRDefault="005D234A">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rsidR="0089521C" w:rsidRDefault="005D234A">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资格审查</w:t>
      </w:r>
    </w:p>
    <w:p w:rsidR="0089521C" w:rsidRDefault="005D234A">
      <w:pPr>
        <w:numPr>
          <w:ilvl w:val="0"/>
          <w:numId w:val="26"/>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sz w:val="24"/>
          <w:szCs w:val="20"/>
          <w:lang w:val="zh-CN"/>
        </w:rPr>
        <w:t>公开招标采购项目开标结束后，采购人和采购代理公司依据法律、法规及招标文件的规定，对投标人的资格进行审查，以确定投</w:t>
      </w:r>
      <w:r>
        <w:rPr>
          <w:rFonts w:ascii="宋体" w:eastAsia="宋体" w:hAnsi="宋体" w:cs="Times New Roman" w:hint="eastAsia"/>
          <w:bCs/>
          <w:sz w:val="24"/>
          <w:szCs w:val="20"/>
          <w:lang w:val="zh-CN"/>
        </w:rPr>
        <w:t>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89521C" w:rsidRDefault="005D234A">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89521C" w:rsidRDefault="005D234A">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89521C" w:rsidRDefault="005D234A">
      <w:pPr>
        <w:numPr>
          <w:ilvl w:val="0"/>
          <w:numId w:val="28"/>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89521C" w:rsidRDefault="005D234A">
      <w:pPr>
        <w:numPr>
          <w:ilvl w:val="0"/>
          <w:numId w:val="28"/>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89521C" w:rsidRDefault="005D234A">
      <w:pPr>
        <w:numPr>
          <w:ilvl w:val="0"/>
          <w:numId w:val="29"/>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89521C" w:rsidRDefault="005D234A">
      <w:pPr>
        <w:numPr>
          <w:ilvl w:val="0"/>
          <w:numId w:val="29"/>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89521C" w:rsidRDefault="005D234A">
      <w:pPr>
        <w:numPr>
          <w:ilvl w:val="0"/>
          <w:numId w:val="30"/>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89521C" w:rsidRDefault="005D234A">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89521C" w:rsidRDefault="005D234A">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lastRenderedPageBreak/>
        <w:t>要求投标人对投标文件有关事项作出澄清或者说明；</w:t>
      </w:r>
    </w:p>
    <w:p w:rsidR="0089521C" w:rsidRDefault="005D234A">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89521C" w:rsidRDefault="005D234A">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89521C" w:rsidRDefault="005D234A">
      <w:pPr>
        <w:numPr>
          <w:ilvl w:val="0"/>
          <w:numId w:val="31"/>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采购</w:t>
      </w:r>
      <w:r>
        <w:rPr>
          <w:rFonts w:ascii="宋体" w:eastAsia="宋体" w:hAnsi="宋体" w:cs="Times New Roman"/>
          <w:sz w:val="24"/>
          <w:szCs w:val="20"/>
          <w:lang w:val="zh-CN"/>
        </w:rPr>
        <w:t>机构或者有关部门报告评标中发现的违法行为。</w:t>
      </w:r>
    </w:p>
    <w:p w:rsidR="0089521C" w:rsidRDefault="005D234A">
      <w:pPr>
        <w:numPr>
          <w:ilvl w:val="0"/>
          <w:numId w:val="30"/>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8" w:name="_Toc495861524"/>
      <w:bookmarkStart w:id="19" w:name="_Toc494561943"/>
      <w:r>
        <w:rPr>
          <w:rFonts w:asciiTheme="majorEastAsia" w:hAnsiTheme="majorEastAsia" w:cs="Times New Roman" w:hint="eastAsia"/>
          <w:bCs w:val="0"/>
          <w:lang w:val="zh-CN"/>
        </w:rPr>
        <w:t>投标人信用信息及查询</w:t>
      </w:r>
      <w:bookmarkEnd w:id="18"/>
      <w:bookmarkEnd w:id="19"/>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89521C" w:rsidRDefault="005D234A">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89521C" w:rsidRDefault="005D234A">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89521C" w:rsidRDefault="005D234A">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89521C" w:rsidRDefault="005D234A">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89521C" w:rsidRDefault="005D234A">
      <w:pPr>
        <w:numPr>
          <w:ilvl w:val="0"/>
          <w:numId w:val="32"/>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color w:val="FF0000"/>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0" w:name="_Toc495861525"/>
      <w:bookmarkStart w:id="21" w:name="_Toc494561944"/>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89521C" w:rsidRDefault="005D234A">
      <w:pPr>
        <w:numPr>
          <w:ilvl w:val="0"/>
          <w:numId w:val="33"/>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89521C" w:rsidRDefault="005D234A">
      <w:pPr>
        <w:numPr>
          <w:ilvl w:val="0"/>
          <w:numId w:val="33"/>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89521C" w:rsidRDefault="005D234A">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89521C" w:rsidRDefault="005D234A">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89521C" w:rsidRDefault="005D234A">
      <w:pPr>
        <w:numPr>
          <w:ilvl w:val="0"/>
          <w:numId w:val="3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89521C" w:rsidRDefault="005D234A">
      <w:pPr>
        <w:numPr>
          <w:ilvl w:val="0"/>
          <w:numId w:val="33"/>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lastRenderedPageBreak/>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89521C" w:rsidRDefault="005D234A">
      <w:pPr>
        <w:numPr>
          <w:ilvl w:val="0"/>
          <w:numId w:val="33"/>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89521C" w:rsidRDefault="005D234A">
      <w:pPr>
        <w:numPr>
          <w:ilvl w:val="0"/>
          <w:numId w:val="33"/>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89521C" w:rsidRDefault="005D234A">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89521C" w:rsidRDefault="005D234A">
      <w:pPr>
        <w:numPr>
          <w:ilvl w:val="0"/>
          <w:numId w:val="35"/>
        </w:numPr>
        <w:spacing w:line="360" w:lineRule="auto"/>
        <w:ind w:left="616" w:hanging="616"/>
        <w:rPr>
          <w:rFonts w:ascii="宋体" w:eastAsia="宋体" w:hAnsi="宋体" w:cs="Times New Roman"/>
          <w:sz w:val="24"/>
          <w:szCs w:val="20"/>
          <w:lang w:val="zh-CN"/>
        </w:rPr>
      </w:pPr>
      <w:bookmarkStart w:id="22" w:name="_Toc272247700"/>
      <w:bookmarkStart w:id="23"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89521C" w:rsidRDefault="005D234A">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89521C" w:rsidRDefault="005D234A">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89521C" w:rsidRDefault="005D234A">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89521C" w:rsidRDefault="005D234A">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89521C" w:rsidRDefault="005D234A">
      <w:pPr>
        <w:numPr>
          <w:ilvl w:val="0"/>
          <w:numId w:val="35"/>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4" w:name="_Toc495861526"/>
      <w:bookmarkStart w:id="25" w:name="_Toc494561945"/>
      <w:r>
        <w:rPr>
          <w:rFonts w:asciiTheme="majorEastAsia" w:hAnsiTheme="majorEastAsia" w:cs="Times New Roman" w:hint="eastAsia"/>
          <w:bCs w:val="0"/>
          <w:lang w:val="zh-CN"/>
        </w:rPr>
        <w:t>采购信息公告</w:t>
      </w:r>
      <w:bookmarkEnd w:id="24"/>
      <w:bookmarkEnd w:id="25"/>
    </w:p>
    <w:p w:rsidR="0089521C" w:rsidRDefault="005D234A">
      <w:pPr>
        <w:numPr>
          <w:ilvl w:val="0"/>
          <w:numId w:val="8"/>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89521C" w:rsidRDefault="005D234A">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采购机构在招标活动中的公告、补充、更正、结果等采购信息均依法在政府采购监管部门指定媒体上（中国湖北政府采购网http://www.ccgp-hubei.gov.cn/）发布。</w:t>
      </w:r>
    </w:p>
    <w:p w:rsidR="0089521C" w:rsidRDefault="005D234A">
      <w:pPr>
        <w:numPr>
          <w:ilvl w:val="0"/>
          <w:numId w:val="36"/>
        </w:numPr>
        <w:tabs>
          <w:tab w:val="left" w:pos="616"/>
        </w:tabs>
        <w:spacing w:line="360" w:lineRule="auto"/>
        <w:ind w:left="616" w:hanging="616"/>
        <w:rPr>
          <w:rFonts w:asciiTheme="minorEastAsia" w:hAnsiTheme="minorEastAsia" w:cs="Helvetica"/>
          <w:b/>
          <w:kern w:val="0"/>
          <w:sz w:val="24"/>
          <w:szCs w:val="24"/>
          <w:lang w:val="zh-CN"/>
        </w:rPr>
      </w:pPr>
      <w:r>
        <w:rPr>
          <w:rFonts w:asciiTheme="minorEastAsia" w:hAnsiTheme="minorEastAsia" w:cs="Helvetica" w:hint="eastAsia"/>
          <w:kern w:val="0"/>
          <w:sz w:val="24"/>
          <w:szCs w:val="24"/>
          <w:lang w:val="zh-CN"/>
        </w:rPr>
        <w:t>采购机构在自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89521C" w:rsidRDefault="005D234A">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lastRenderedPageBreak/>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89521C" w:rsidRDefault="005D234A">
      <w:pPr>
        <w:numPr>
          <w:ilvl w:val="0"/>
          <w:numId w:val="36"/>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6" w:name="_Toc495861527"/>
      <w:bookmarkStart w:id="27" w:name="_Toc494561946"/>
      <w:r>
        <w:rPr>
          <w:rFonts w:asciiTheme="majorEastAsia" w:hAnsiTheme="majorEastAsia" w:cs="Times New Roman" w:hint="eastAsia"/>
          <w:bCs w:val="0"/>
          <w:lang w:val="zh-CN"/>
        </w:rPr>
        <w:t>质疑</w:t>
      </w:r>
      <w:bookmarkEnd w:id="22"/>
      <w:bookmarkEnd w:id="23"/>
      <w:r>
        <w:rPr>
          <w:rFonts w:asciiTheme="majorEastAsia" w:hAnsiTheme="majorEastAsia" w:cs="Times New Roman" w:hint="eastAsia"/>
          <w:bCs w:val="0"/>
          <w:lang w:val="zh-CN"/>
        </w:rPr>
        <w:t>及提交</w:t>
      </w:r>
      <w:bookmarkEnd w:id="26"/>
      <w:bookmarkEnd w:id="27"/>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89521C" w:rsidRDefault="005D234A">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投标人认为招标文件、招标过程和中标结果使自己的权益受到损害的，可以在知道或者应知其权益受到损害之日起7个工作日内，向采购人（或代理公司）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89521C" w:rsidRDefault="005D234A">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89521C" w:rsidRDefault="005D234A">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89521C" w:rsidRDefault="005D234A">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89521C" w:rsidRDefault="005D234A">
      <w:pPr>
        <w:numPr>
          <w:ilvl w:val="0"/>
          <w:numId w:val="3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89521C" w:rsidRDefault="005D234A">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89521C" w:rsidRDefault="005D234A">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w:t>
      </w:r>
      <w:r>
        <w:rPr>
          <w:rFonts w:ascii="宋体" w:eastAsia="宋体" w:hAnsi="宋体" w:cs="Times New Roman" w:hint="eastAsia"/>
          <w:color w:val="FF0000"/>
          <w:sz w:val="24"/>
          <w:szCs w:val="20"/>
          <w:lang w:val="zh-CN"/>
        </w:rPr>
        <w:t>（或代理公司）</w:t>
      </w:r>
      <w:r>
        <w:rPr>
          <w:rFonts w:ascii="宋体" w:eastAsia="宋体" w:hAnsi="宋体" w:cs="Times New Roman" w:hint="eastAsia"/>
          <w:sz w:val="24"/>
          <w:szCs w:val="20"/>
          <w:lang w:val="zh-CN"/>
        </w:rPr>
        <w:t>不予受理。</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8" w:name="_Toc494561947"/>
      <w:bookmarkStart w:id="29" w:name="_Toc495861528"/>
      <w:r>
        <w:rPr>
          <w:rFonts w:asciiTheme="majorEastAsia" w:hAnsiTheme="majorEastAsia" w:cs="Times New Roman" w:hint="eastAsia"/>
          <w:bCs w:val="0"/>
          <w:lang w:val="zh-CN"/>
        </w:rPr>
        <w:t>相关条文解读</w:t>
      </w:r>
      <w:bookmarkEnd w:id="28"/>
      <w:bookmarkEnd w:id="29"/>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w:t>
      </w:r>
      <w:r>
        <w:rPr>
          <w:rFonts w:ascii="宋体" w:eastAsia="宋体" w:hAnsi="宋体" w:cs="Times New Roman" w:hint="eastAsia"/>
          <w:sz w:val="24"/>
          <w:szCs w:val="20"/>
          <w:highlight w:val="yellow"/>
          <w:lang w:val="zh-CN"/>
        </w:rPr>
        <w:t>对于银行、保险、石油石化、电力、电信等有行业特殊情况的</w:t>
      </w:r>
      <w:r>
        <w:rPr>
          <w:rFonts w:ascii="宋体" w:eastAsia="宋体" w:hAnsi="宋体" w:cs="Times New Roman" w:hint="eastAsia"/>
          <w:sz w:val="24"/>
          <w:szCs w:val="20"/>
          <w:lang w:val="zh-CN"/>
        </w:rPr>
        <w:t>，采购人和采购机构允许其分支机构参与投标。</w:t>
      </w:r>
    </w:p>
    <w:p w:rsidR="0089521C" w:rsidRDefault="005D234A">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30" w:name="_Toc494561948"/>
      <w:bookmarkStart w:id="31" w:name="_Toc495861529"/>
      <w:r>
        <w:rPr>
          <w:rFonts w:asciiTheme="majorEastAsia" w:hAnsiTheme="majorEastAsia" w:cs="Times New Roman" w:hint="eastAsia"/>
          <w:bCs w:val="0"/>
          <w:lang w:val="zh-CN"/>
        </w:rPr>
        <w:t>其他注意事项</w:t>
      </w:r>
      <w:bookmarkEnd w:id="30"/>
      <w:bookmarkEnd w:id="31"/>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89521C" w:rsidRDefault="005D234A">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32" w:name="_Toc494561949"/>
      <w:bookmarkStart w:id="33" w:name="_Toc272247701"/>
      <w:bookmarkStart w:id="34" w:name="_Toc495861530"/>
      <w:bookmarkStart w:id="35" w:name="_Toc278891598"/>
      <w:r>
        <w:rPr>
          <w:rFonts w:asciiTheme="majorEastAsia" w:hAnsiTheme="majorEastAsia" w:cs="Times New Roman" w:hint="eastAsia"/>
          <w:bCs w:val="0"/>
          <w:lang w:val="zh-CN"/>
        </w:rPr>
        <w:t>适用法律</w:t>
      </w:r>
      <w:bookmarkEnd w:id="32"/>
      <w:bookmarkEnd w:id="33"/>
      <w:bookmarkEnd w:id="34"/>
      <w:bookmarkEnd w:id="35"/>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89521C" w:rsidRDefault="005D234A">
      <w:pPr>
        <w:numPr>
          <w:ilvl w:val="0"/>
          <w:numId w:val="8"/>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89521C" w:rsidRDefault="005D234A">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36" w:name="_Toc272247702"/>
      <w:bookmarkStart w:id="37" w:name="_Toc495861531"/>
      <w:bookmarkStart w:id="38" w:name="_Toc494561950"/>
      <w:bookmarkStart w:id="39" w:name="_Toc278891599"/>
      <w:r>
        <w:rPr>
          <w:rFonts w:asciiTheme="majorEastAsia" w:hAnsiTheme="majorEastAsia" w:cs="Times New Roman" w:hint="eastAsia"/>
          <w:bCs w:val="0"/>
          <w:lang w:val="zh-CN"/>
        </w:rPr>
        <w:t>招标文件的解释权</w:t>
      </w:r>
      <w:bookmarkEnd w:id="36"/>
      <w:bookmarkEnd w:id="37"/>
      <w:bookmarkEnd w:id="38"/>
      <w:bookmarkEnd w:id="39"/>
    </w:p>
    <w:p w:rsidR="0089521C" w:rsidRDefault="005D234A">
      <w:pPr>
        <w:numPr>
          <w:ilvl w:val="0"/>
          <w:numId w:val="8"/>
        </w:numPr>
        <w:spacing w:line="360" w:lineRule="auto"/>
        <w:ind w:left="560" w:hanging="560"/>
      </w:pPr>
      <w:r>
        <w:rPr>
          <w:rFonts w:ascii="宋体" w:eastAsia="宋体" w:hAnsi="宋体" w:cs="Times New Roman" w:hint="eastAsia"/>
          <w:sz w:val="24"/>
          <w:szCs w:val="20"/>
          <w:lang w:val="zh-CN"/>
        </w:rPr>
        <w:t>招标文件的最终解释权为</w:t>
      </w:r>
      <w:r>
        <w:rPr>
          <w:rFonts w:ascii="宋体" w:eastAsia="宋体" w:hAnsi="宋体" w:cs="Times New Roman" w:hint="eastAsia"/>
          <w:color w:val="FF0000"/>
          <w:sz w:val="24"/>
          <w:szCs w:val="20"/>
          <w:lang w:val="zh-CN"/>
        </w:rPr>
        <w:t>采购人、采购代理机构</w:t>
      </w:r>
      <w:r>
        <w:rPr>
          <w:rFonts w:ascii="宋体" w:eastAsia="宋体" w:hAnsi="宋体" w:cs="Times New Roman" w:hint="eastAsia"/>
          <w:sz w:val="24"/>
          <w:szCs w:val="20"/>
          <w:lang w:val="zh-CN"/>
        </w:rPr>
        <w:t>所有。</w:t>
      </w:r>
      <w:r>
        <w:br w:type="page"/>
      </w:r>
    </w:p>
    <w:p w:rsidR="0089521C" w:rsidRDefault="005D234A">
      <w:pPr>
        <w:pStyle w:val="1"/>
        <w:numPr>
          <w:ilvl w:val="0"/>
          <w:numId w:val="1"/>
        </w:numPr>
        <w:jc w:val="center"/>
        <w:rPr>
          <w:rFonts w:ascii="黑体" w:eastAsia="黑体" w:hAnsi="黑体"/>
        </w:rPr>
      </w:pPr>
      <w:bookmarkStart w:id="40" w:name="_Toc495861532"/>
      <w:r>
        <w:rPr>
          <w:rFonts w:ascii="黑体" w:eastAsia="黑体" w:hAnsi="黑体" w:hint="eastAsia"/>
        </w:rPr>
        <w:lastRenderedPageBreak/>
        <w:t>项目技术、服务及商务要求</w:t>
      </w:r>
      <w:bookmarkEnd w:id="40"/>
    </w:p>
    <w:p w:rsidR="0089521C" w:rsidRDefault="005D234A">
      <w:pPr>
        <w:adjustRightInd w:val="0"/>
        <w:snapToGrid w:val="0"/>
        <w:spacing w:beforeAutospacing="1"/>
        <w:ind w:leftChars="200" w:left="420" w:rightChars="135" w:right="283"/>
        <w:rPr>
          <w:rFonts w:ascii="宋体" w:eastAsia="宋体" w:hAnsi="宋体" w:cs="宋体"/>
          <w:b/>
          <w:sz w:val="24"/>
          <w:szCs w:val="24"/>
        </w:rPr>
      </w:pPr>
      <w:r>
        <w:rPr>
          <w:rFonts w:ascii="宋体" w:eastAsia="宋体" w:hAnsi="宋体" w:cs="宋体" w:hint="eastAsia"/>
          <w:b/>
          <w:sz w:val="24"/>
          <w:szCs w:val="24"/>
        </w:rPr>
        <w:t>一、采购服务清单</w:t>
      </w:r>
    </w:p>
    <w:tbl>
      <w:tblPr>
        <w:tblStyle w:val="ac"/>
        <w:tblW w:w="9301" w:type="dxa"/>
        <w:tblInd w:w="-148" w:type="dxa"/>
        <w:tblLayout w:type="fixed"/>
        <w:tblLook w:val="04A0"/>
      </w:tblPr>
      <w:tblGrid>
        <w:gridCol w:w="2650"/>
        <w:gridCol w:w="1110"/>
        <w:gridCol w:w="1470"/>
        <w:gridCol w:w="2038"/>
        <w:gridCol w:w="2033"/>
      </w:tblGrid>
      <w:tr w:rsidR="0089521C">
        <w:trPr>
          <w:trHeight w:val="315"/>
        </w:trPr>
        <w:tc>
          <w:tcPr>
            <w:tcW w:w="2650" w:type="dxa"/>
            <w:vAlign w:val="center"/>
          </w:tcPr>
          <w:p w:rsidR="0089521C" w:rsidRDefault="005D234A">
            <w:pPr>
              <w:adjustRightInd w:val="0"/>
              <w:snapToGrid w:val="0"/>
              <w:spacing w:beforeAutospacing="1"/>
              <w:ind w:leftChars="200" w:left="420" w:rightChars="135" w:right="283"/>
              <w:jc w:val="center"/>
              <w:rPr>
                <w:rFonts w:ascii="宋体" w:eastAsia="宋体" w:hAnsi="宋体" w:cs="宋体"/>
                <w:b/>
                <w:sz w:val="24"/>
                <w:szCs w:val="24"/>
              </w:rPr>
            </w:pPr>
            <w:r>
              <w:rPr>
                <w:rFonts w:ascii="宋体" w:eastAsia="宋体" w:hAnsi="宋体" w:cs="宋体" w:hint="eastAsia"/>
                <w:b/>
                <w:sz w:val="24"/>
                <w:szCs w:val="24"/>
              </w:rPr>
              <w:t>服务项目</w:t>
            </w:r>
          </w:p>
        </w:tc>
        <w:tc>
          <w:tcPr>
            <w:tcW w:w="1110" w:type="dxa"/>
            <w:vAlign w:val="center"/>
          </w:tcPr>
          <w:p w:rsidR="0089521C" w:rsidRDefault="005D234A">
            <w:pPr>
              <w:adjustRightInd w:val="0"/>
              <w:snapToGrid w:val="0"/>
              <w:spacing w:beforeAutospacing="1"/>
              <w:ind w:rightChars="135" w:right="283"/>
              <w:jc w:val="center"/>
              <w:rPr>
                <w:rFonts w:ascii="宋体" w:eastAsia="宋体" w:hAnsi="宋体" w:cs="宋体"/>
                <w:b/>
                <w:sz w:val="24"/>
                <w:szCs w:val="24"/>
              </w:rPr>
            </w:pPr>
            <w:r>
              <w:rPr>
                <w:rFonts w:ascii="宋体" w:eastAsia="宋体" w:hAnsi="宋体" w:cs="宋体" w:hint="eastAsia"/>
                <w:b/>
                <w:sz w:val="24"/>
                <w:szCs w:val="24"/>
              </w:rPr>
              <w:t>承保期限</w:t>
            </w:r>
          </w:p>
        </w:tc>
        <w:tc>
          <w:tcPr>
            <w:tcW w:w="1470" w:type="dxa"/>
            <w:vAlign w:val="center"/>
          </w:tcPr>
          <w:p w:rsidR="0089521C" w:rsidRDefault="005D234A">
            <w:pPr>
              <w:adjustRightInd w:val="0"/>
              <w:snapToGrid w:val="0"/>
              <w:spacing w:beforeAutospacing="1"/>
              <w:ind w:rightChars="135" w:right="283"/>
              <w:jc w:val="center"/>
              <w:rPr>
                <w:rFonts w:ascii="宋体" w:eastAsia="宋体" w:hAnsi="宋体" w:cs="宋体"/>
                <w:b/>
                <w:sz w:val="24"/>
                <w:szCs w:val="24"/>
              </w:rPr>
            </w:pPr>
            <w:r>
              <w:rPr>
                <w:rFonts w:ascii="宋体" w:eastAsia="宋体" w:hAnsi="宋体" w:cs="宋体" w:hint="eastAsia"/>
                <w:b/>
                <w:sz w:val="24"/>
                <w:szCs w:val="24"/>
              </w:rPr>
              <w:t>数量（人）</w:t>
            </w:r>
          </w:p>
        </w:tc>
        <w:tc>
          <w:tcPr>
            <w:tcW w:w="2038" w:type="dxa"/>
            <w:vAlign w:val="center"/>
          </w:tcPr>
          <w:p w:rsidR="0089521C" w:rsidRDefault="005D234A">
            <w:pPr>
              <w:adjustRightInd w:val="0"/>
              <w:snapToGrid w:val="0"/>
              <w:spacing w:beforeAutospacing="1"/>
              <w:ind w:rightChars="135" w:right="283"/>
              <w:jc w:val="center"/>
              <w:rPr>
                <w:rFonts w:ascii="宋体" w:eastAsia="宋体" w:hAnsi="宋体" w:cs="宋体"/>
                <w:b/>
                <w:sz w:val="24"/>
                <w:szCs w:val="24"/>
              </w:rPr>
            </w:pPr>
            <w:r>
              <w:rPr>
                <w:rFonts w:ascii="宋体" w:eastAsia="宋体" w:hAnsi="宋体" w:cs="宋体" w:hint="eastAsia"/>
                <w:b/>
                <w:sz w:val="24"/>
                <w:szCs w:val="24"/>
              </w:rPr>
              <w:t>预算单价</w:t>
            </w:r>
          </w:p>
        </w:tc>
        <w:tc>
          <w:tcPr>
            <w:tcW w:w="2033" w:type="dxa"/>
            <w:vAlign w:val="center"/>
          </w:tcPr>
          <w:p w:rsidR="0089521C" w:rsidRDefault="005D234A">
            <w:pPr>
              <w:adjustRightInd w:val="0"/>
              <w:snapToGrid w:val="0"/>
              <w:spacing w:beforeAutospacing="1"/>
              <w:ind w:rightChars="135" w:right="283"/>
              <w:jc w:val="center"/>
              <w:rPr>
                <w:rFonts w:ascii="宋体" w:eastAsia="宋体" w:hAnsi="宋体" w:cs="宋体"/>
                <w:b/>
                <w:sz w:val="24"/>
                <w:szCs w:val="24"/>
              </w:rPr>
            </w:pPr>
            <w:r>
              <w:rPr>
                <w:rFonts w:ascii="宋体" w:eastAsia="宋体" w:hAnsi="宋体" w:cs="宋体" w:hint="eastAsia"/>
                <w:b/>
                <w:sz w:val="24"/>
                <w:szCs w:val="24"/>
              </w:rPr>
              <w:t>预算总价（元）</w:t>
            </w:r>
          </w:p>
        </w:tc>
      </w:tr>
      <w:tr w:rsidR="0089521C">
        <w:trPr>
          <w:trHeight w:val="812"/>
        </w:trPr>
        <w:tc>
          <w:tcPr>
            <w:tcW w:w="2650" w:type="dxa"/>
            <w:vAlign w:val="center"/>
          </w:tcPr>
          <w:p w:rsidR="0089521C" w:rsidRDefault="005D234A">
            <w:pPr>
              <w:adjustRightInd w:val="0"/>
              <w:snapToGrid w:val="0"/>
              <w:spacing w:beforeAutospacing="1"/>
              <w:ind w:leftChars="200" w:left="420" w:rightChars="135" w:right="283"/>
              <w:jc w:val="center"/>
              <w:rPr>
                <w:rFonts w:ascii="宋体" w:eastAsia="宋体" w:hAnsi="宋体" w:cs="宋体"/>
                <w:bCs/>
                <w:sz w:val="24"/>
                <w:szCs w:val="24"/>
              </w:rPr>
            </w:pPr>
            <w:r>
              <w:rPr>
                <w:rFonts w:ascii="宋体" w:eastAsia="宋体" w:hAnsi="宋体" w:cs="宋体" w:hint="eastAsia"/>
                <w:bCs/>
                <w:sz w:val="24"/>
                <w:szCs w:val="24"/>
              </w:rPr>
              <w:t>阳新县扶贫驻村工作队员保险</w:t>
            </w:r>
          </w:p>
        </w:tc>
        <w:tc>
          <w:tcPr>
            <w:tcW w:w="1110" w:type="dxa"/>
            <w:vAlign w:val="center"/>
          </w:tcPr>
          <w:p w:rsidR="0089521C" w:rsidRDefault="005D234A">
            <w:pPr>
              <w:adjustRightInd w:val="0"/>
              <w:snapToGrid w:val="0"/>
              <w:spacing w:beforeAutospacing="1"/>
              <w:ind w:rightChars="135" w:right="283"/>
              <w:rPr>
                <w:rFonts w:ascii="宋体" w:eastAsia="宋体" w:hAnsi="宋体" w:cs="宋体"/>
                <w:bCs/>
                <w:sz w:val="24"/>
                <w:szCs w:val="24"/>
              </w:rPr>
            </w:pPr>
            <w:r>
              <w:rPr>
                <w:rFonts w:ascii="宋体" w:eastAsia="宋体" w:hAnsi="宋体" w:cs="宋体" w:hint="eastAsia"/>
                <w:bCs/>
                <w:sz w:val="24"/>
                <w:szCs w:val="24"/>
              </w:rPr>
              <w:t>3年</w:t>
            </w:r>
          </w:p>
        </w:tc>
        <w:tc>
          <w:tcPr>
            <w:tcW w:w="1470" w:type="dxa"/>
            <w:vAlign w:val="center"/>
          </w:tcPr>
          <w:p w:rsidR="0089521C" w:rsidRDefault="005D234A">
            <w:pPr>
              <w:adjustRightInd w:val="0"/>
              <w:snapToGrid w:val="0"/>
              <w:spacing w:beforeAutospacing="1"/>
              <w:ind w:rightChars="135" w:right="283"/>
              <w:rPr>
                <w:rFonts w:ascii="宋体" w:eastAsia="宋体" w:hAnsi="宋体" w:cs="宋体"/>
                <w:bCs/>
                <w:sz w:val="24"/>
                <w:szCs w:val="24"/>
              </w:rPr>
            </w:pPr>
            <w:r>
              <w:rPr>
                <w:rFonts w:ascii="宋体" w:eastAsia="宋体" w:hAnsi="宋体" w:cs="宋体" w:hint="eastAsia"/>
                <w:bCs/>
                <w:sz w:val="24"/>
                <w:szCs w:val="24"/>
              </w:rPr>
              <w:t>约1100</w:t>
            </w:r>
          </w:p>
        </w:tc>
        <w:tc>
          <w:tcPr>
            <w:tcW w:w="2038" w:type="dxa"/>
            <w:vAlign w:val="center"/>
          </w:tcPr>
          <w:p w:rsidR="0089521C" w:rsidRDefault="005D234A">
            <w:pPr>
              <w:adjustRightInd w:val="0"/>
              <w:snapToGrid w:val="0"/>
              <w:spacing w:beforeAutospacing="1"/>
              <w:ind w:rightChars="135" w:right="283"/>
              <w:jc w:val="center"/>
              <w:rPr>
                <w:rFonts w:ascii="宋体" w:eastAsia="宋体" w:hAnsi="宋体" w:cs="宋体"/>
                <w:bCs/>
                <w:sz w:val="24"/>
                <w:szCs w:val="24"/>
              </w:rPr>
            </w:pPr>
            <w:r>
              <w:rPr>
                <w:rFonts w:ascii="宋体" w:eastAsia="宋体" w:hAnsi="宋体" w:cs="宋体" w:hint="eastAsia"/>
                <w:bCs/>
                <w:sz w:val="24"/>
                <w:szCs w:val="24"/>
              </w:rPr>
              <w:t>485元/人/年</w:t>
            </w:r>
          </w:p>
        </w:tc>
        <w:tc>
          <w:tcPr>
            <w:tcW w:w="2033" w:type="dxa"/>
            <w:vAlign w:val="center"/>
          </w:tcPr>
          <w:p w:rsidR="0089521C" w:rsidRDefault="005D234A">
            <w:pPr>
              <w:adjustRightInd w:val="0"/>
              <w:snapToGrid w:val="0"/>
              <w:spacing w:beforeAutospacing="1"/>
              <w:ind w:rightChars="135" w:right="283"/>
              <w:jc w:val="center"/>
              <w:rPr>
                <w:rFonts w:ascii="宋体" w:eastAsia="宋体" w:hAnsi="宋体" w:cs="宋体"/>
                <w:bCs/>
                <w:sz w:val="24"/>
                <w:szCs w:val="24"/>
              </w:rPr>
            </w:pPr>
            <w:r>
              <w:rPr>
                <w:rFonts w:ascii="宋体" w:eastAsia="宋体" w:hAnsi="宋体" w:cs="宋体" w:hint="eastAsia"/>
                <w:bCs/>
                <w:sz w:val="24"/>
                <w:szCs w:val="24"/>
              </w:rPr>
              <w:t>约</w:t>
            </w:r>
            <w:r>
              <w:rPr>
                <w:rFonts w:ascii="宋体" w:hAnsi="宋体" w:cs="宋体" w:hint="eastAsia"/>
                <w:sz w:val="24"/>
                <w:szCs w:val="24"/>
              </w:rPr>
              <w:t>160.05万</w:t>
            </w:r>
          </w:p>
        </w:tc>
      </w:tr>
    </w:tbl>
    <w:p w:rsidR="0089521C" w:rsidRDefault="005D234A">
      <w:pPr>
        <w:adjustRightInd w:val="0"/>
        <w:snapToGrid w:val="0"/>
        <w:spacing w:beforeAutospacing="1"/>
        <w:ind w:leftChars="200" w:left="420" w:rightChars="135" w:right="283"/>
        <w:rPr>
          <w:rFonts w:ascii="宋体" w:eastAsia="宋体" w:hAnsi="宋体" w:cs="宋体"/>
          <w:b/>
          <w:sz w:val="24"/>
          <w:szCs w:val="24"/>
        </w:rPr>
      </w:pPr>
      <w:r>
        <w:rPr>
          <w:rFonts w:ascii="宋体" w:eastAsia="宋体" w:hAnsi="宋体" w:cs="宋体" w:hint="eastAsia"/>
          <w:bCs/>
          <w:sz w:val="24"/>
          <w:szCs w:val="24"/>
        </w:rPr>
        <w:t>注：投标人的报价以投标单价为准，投标总价只作参考。</w:t>
      </w:r>
    </w:p>
    <w:p w:rsidR="0089521C" w:rsidRDefault="005D234A">
      <w:pPr>
        <w:adjustRightInd w:val="0"/>
        <w:snapToGrid w:val="0"/>
        <w:spacing w:beforeAutospacing="1"/>
        <w:ind w:leftChars="200" w:left="420" w:rightChars="135" w:right="283"/>
        <w:rPr>
          <w:rFonts w:ascii="宋体" w:eastAsia="宋体" w:hAnsi="宋体" w:cs="宋体"/>
          <w:b/>
          <w:sz w:val="24"/>
          <w:szCs w:val="24"/>
        </w:rPr>
      </w:pPr>
      <w:r>
        <w:rPr>
          <w:rFonts w:ascii="宋体" w:eastAsia="宋体" w:hAnsi="宋体" w:cs="宋体" w:hint="eastAsia"/>
          <w:b/>
          <w:sz w:val="24"/>
          <w:szCs w:val="24"/>
        </w:rPr>
        <w:t>二、项目概况</w:t>
      </w:r>
    </w:p>
    <w:p w:rsidR="0089521C" w:rsidRDefault="005D234A">
      <w:pPr>
        <w:adjustRightInd w:val="0"/>
        <w:snapToGrid w:val="0"/>
        <w:spacing w:line="500" w:lineRule="exact"/>
        <w:ind w:leftChars="200" w:left="420" w:rightChars="135" w:right="283"/>
        <w:rPr>
          <w:rFonts w:ascii="宋体" w:eastAsia="宋体" w:hAnsi="宋体" w:cs="宋体"/>
          <w:sz w:val="24"/>
          <w:szCs w:val="24"/>
        </w:rPr>
      </w:pPr>
      <w:r>
        <w:rPr>
          <w:rFonts w:ascii="宋体" w:eastAsia="宋体" w:hAnsi="宋体" w:cs="宋体" w:hint="eastAsia"/>
          <w:b/>
          <w:sz w:val="24"/>
          <w:szCs w:val="24"/>
        </w:rPr>
        <w:t>三、商务要求</w:t>
      </w:r>
    </w:p>
    <w:p w:rsidR="0089521C" w:rsidRDefault="005D234A">
      <w:pPr>
        <w:spacing w:line="500" w:lineRule="exact"/>
        <w:ind w:leftChars="200" w:left="420" w:rightChars="135" w:right="283"/>
        <w:rPr>
          <w:rFonts w:ascii="宋体" w:eastAsia="宋体" w:hAnsi="宋体" w:cs="宋体"/>
          <w:sz w:val="24"/>
          <w:szCs w:val="24"/>
        </w:rPr>
      </w:pPr>
      <w:r>
        <w:rPr>
          <w:rFonts w:ascii="宋体" w:eastAsia="宋体" w:hAnsi="宋体" w:cs="宋体" w:hint="eastAsia"/>
          <w:color w:val="000000"/>
          <w:sz w:val="24"/>
          <w:szCs w:val="24"/>
        </w:rPr>
        <w:t>说明：</w:t>
      </w:r>
      <w:r>
        <w:rPr>
          <w:rFonts w:ascii="宋体" w:eastAsia="宋体" w:hAnsi="宋体" w:cs="仿宋_GB2312" w:hint="eastAsia"/>
          <w:sz w:val="24"/>
          <w:szCs w:val="24"/>
        </w:rPr>
        <w:t>投标人在投标文件《商务要求响应、偏离说明表》中应对以下逐条商务要求进行响应描述或偏离说明。</w:t>
      </w:r>
      <w:r>
        <w:rPr>
          <w:rFonts w:ascii="宋体" w:eastAsia="宋体" w:hAnsi="宋体" w:cs="宋体" w:hint="eastAsia"/>
          <w:color w:val="000000"/>
          <w:sz w:val="24"/>
          <w:szCs w:val="24"/>
        </w:rPr>
        <w:t>不满足以上要求的，其投标按照</w:t>
      </w:r>
      <w:r>
        <w:rPr>
          <w:rFonts w:ascii="宋体" w:eastAsia="宋体" w:hAnsi="宋体" w:cs="宋体" w:hint="eastAsia"/>
          <w:b/>
          <w:color w:val="000000"/>
          <w:sz w:val="24"/>
          <w:szCs w:val="24"/>
        </w:rPr>
        <w:t>无效投标处理。</w:t>
      </w:r>
    </w:p>
    <w:p w:rsidR="0089521C" w:rsidRDefault="005D234A" w:rsidP="007A4E16">
      <w:pPr>
        <w:pStyle w:val="Style1"/>
        <w:spacing w:line="360" w:lineRule="exact"/>
        <w:ind w:firstLineChars="200" w:firstLine="482"/>
        <w:rPr>
          <w:rFonts w:ascii="宋体" w:hAnsi="宋体" w:cs="宋体"/>
          <w:sz w:val="24"/>
          <w:szCs w:val="24"/>
        </w:rPr>
      </w:pPr>
      <w:r>
        <w:rPr>
          <w:rFonts w:ascii="宋体" w:hAnsi="宋体" w:cs="宋体" w:hint="eastAsia"/>
          <w:b/>
          <w:bCs/>
          <w:sz w:val="24"/>
          <w:szCs w:val="24"/>
        </w:rPr>
        <w:t>1）、保险覆盖面及保障对象</w:t>
      </w:r>
      <w:r>
        <w:rPr>
          <w:rFonts w:ascii="宋体" w:hAnsi="宋体" w:cs="宋体" w:hint="eastAsia"/>
          <w:sz w:val="24"/>
          <w:szCs w:val="24"/>
        </w:rPr>
        <w:t>：</w:t>
      </w:r>
    </w:p>
    <w:p w:rsidR="0089521C" w:rsidRDefault="005D234A" w:rsidP="007A4E16">
      <w:pPr>
        <w:pStyle w:val="21"/>
        <w:spacing w:line="360" w:lineRule="exact"/>
        <w:ind w:firstLineChars="177" w:firstLine="425"/>
        <w:rPr>
          <w:rFonts w:ascii="宋体" w:hAnsi="宋体" w:cs="宋体"/>
          <w:sz w:val="24"/>
          <w:szCs w:val="24"/>
        </w:rPr>
      </w:pPr>
      <w:r>
        <w:rPr>
          <w:rFonts w:ascii="宋体" w:hAnsi="宋体" w:cs="宋体" w:hint="eastAsia"/>
          <w:sz w:val="24"/>
          <w:szCs w:val="24"/>
        </w:rPr>
        <w:t>1.1覆盖面：中华人民共和国境内</w:t>
      </w:r>
    </w:p>
    <w:p w:rsidR="0089521C" w:rsidRDefault="005D234A" w:rsidP="007A4E16">
      <w:pPr>
        <w:pStyle w:val="21"/>
        <w:spacing w:line="360" w:lineRule="exact"/>
        <w:ind w:firstLineChars="177" w:firstLine="425"/>
        <w:rPr>
          <w:rFonts w:ascii="宋体" w:hAnsi="宋体" w:cs="宋体"/>
          <w:sz w:val="24"/>
          <w:szCs w:val="24"/>
        </w:rPr>
      </w:pPr>
      <w:r>
        <w:rPr>
          <w:rFonts w:ascii="宋体" w:hAnsi="宋体" w:cs="宋体" w:hint="eastAsia"/>
          <w:sz w:val="24"/>
          <w:szCs w:val="24"/>
        </w:rPr>
        <w:t>1.2保障对象：阳新县扶贫驻村工作队员，约1100人。</w:t>
      </w:r>
    </w:p>
    <w:p w:rsidR="0089521C" w:rsidRDefault="005D234A" w:rsidP="007A4E16">
      <w:pPr>
        <w:pStyle w:val="21"/>
        <w:spacing w:line="360" w:lineRule="exact"/>
        <w:ind w:firstLineChars="177" w:firstLine="425"/>
        <w:rPr>
          <w:rFonts w:ascii="宋体" w:eastAsia="宋体" w:hAnsi="宋体" w:cs="宋体"/>
          <w:sz w:val="24"/>
          <w:szCs w:val="24"/>
        </w:rPr>
      </w:pPr>
      <w:r>
        <w:rPr>
          <w:rFonts w:ascii="宋体" w:hAnsi="宋体" w:cs="宋体" w:hint="eastAsia"/>
          <w:sz w:val="24"/>
          <w:szCs w:val="24"/>
        </w:rPr>
        <w:t>1.3投保服务费预算：约53.35万元/年（ 485元/人） 3年约160.05万</w:t>
      </w:r>
    </w:p>
    <w:p w:rsidR="0089521C" w:rsidRDefault="005D234A" w:rsidP="007A4E16">
      <w:pPr>
        <w:pStyle w:val="21"/>
        <w:spacing w:line="360" w:lineRule="exact"/>
        <w:ind w:firstLineChars="177" w:firstLine="425"/>
        <w:rPr>
          <w:rFonts w:ascii="宋体" w:hAnsi="宋体" w:cs="宋体"/>
          <w:sz w:val="24"/>
          <w:szCs w:val="24"/>
        </w:rPr>
      </w:pPr>
      <w:r>
        <w:rPr>
          <w:rFonts w:ascii="宋体" w:hAnsi="宋体" w:cs="宋体" w:hint="eastAsia"/>
          <w:sz w:val="24"/>
          <w:szCs w:val="24"/>
        </w:rPr>
        <w:t>1.4服务期：2019年3月24日至2022年3月23日，三年</w:t>
      </w:r>
    </w:p>
    <w:p w:rsidR="0089521C" w:rsidRDefault="005D234A" w:rsidP="007A4E16">
      <w:pPr>
        <w:pStyle w:val="21"/>
        <w:spacing w:line="360" w:lineRule="exact"/>
        <w:ind w:firstLineChars="177" w:firstLine="425"/>
        <w:rPr>
          <w:rFonts w:ascii="宋体" w:hAnsi="宋体" w:cs="宋体"/>
          <w:sz w:val="24"/>
          <w:szCs w:val="24"/>
        </w:rPr>
      </w:pPr>
      <w:r>
        <w:rPr>
          <w:rFonts w:ascii="宋体" w:hAnsi="宋体" w:cs="宋体" w:hint="eastAsia"/>
          <w:sz w:val="24"/>
          <w:szCs w:val="24"/>
        </w:rPr>
        <w:t>1.5付款方式：合同签订后一次性付款。</w:t>
      </w:r>
    </w:p>
    <w:p w:rsidR="0089521C" w:rsidRDefault="005D234A">
      <w:pPr>
        <w:pStyle w:val="21"/>
        <w:spacing w:line="360" w:lineRule="exact"/>
        <w:ind w:firstLine="482"/>
        <w:rPr>
          <w:rFonts w:ascii="宋体" w:hAnsi="宋体" w:cs="宋体"/>
          <w:b/>
          <w:bCs/>
          <w:sz w:val="24"/>
          <w:szCs w:val="24"/>
        </w:rPr>
      </w:pPr>
      <w:r>
        <w:rPr>
          <w:rFonts w:ascii="宋体" w:hAnsi="宋体" w:cs="宋体" w:hint="eastAsia"/>
          <w:b/>
          <w:bCs/>
          <w:sz w:val="24"/>
          <w:szCs w:val="24"/>
        </w:rPr>
        <w:t>2）、保险内容：</w:t>
      </w:r>
    </w:p>
    <w:p w:rsidR="0089521C" w:rsidRDefault="005D234A">
      <w:pPr>
        <w:spacing w:line="360" w:lineRule="exact"/>
        <w:rPr>
          <w:rFonts w:ascii="宋体" w:hAnsi="宋体"/>
          <w:sz w:val="24"/>
          <w:szCs w:val="24"/>
        </w:rPr>
      </w:pPr>
      <w:r>
        <w:rPr>
          <w:rFonts w:ascii="宋体" w:hAnsi="宋体" w:hint="eastAsia"/>
          <w:sz w:val="24"/>
          <w:szCs w:val="24"/>
        </w:rPr>
        <w:t xml:space="preserve">   2.1投保标准：最高每人每年485元。</w:t>
      </w:r>
    </w:p>
    <w:p w:rsidR="0089521C" w:rsidRDefault="005D234A">
      <w:pPr>
        <w:spacing w:line="360" w:lineRule="exact"/>
        <w:rPr>
          <w:rFonts w:ascii="宋体" w:hAnsi="宋体"/>
          <w:sz w:val="24"/>
          <w:szCs w:val="24"/>
        </w:rPr>
      </w:pPr>
      <w:r>
        <w:rPr>
          <w:rFonts w:ascii="宋体" w:hAnsi="宋体" w:hint="eastAsia"/>
          <w:sz w:val="24"/>
          <w:szCs w:val="24"/>
        </w:rPr>
        <w:t xml:space="preserve">   2.2投保人群：</w:t>
      </w:r>
      <w:r>
        <w:rPr>
          <w:rFonts w:ascii="宋体" w:hAnsi="宋体" w:cs="宋体" w:hint="eastAsia"/>
          <w:sz w:val="24"/>
          <w:szCs w:val="24"/>
        </w:rPr>
        <w:t>阳新县扶贫驻村工作队员</w:t>
      </w:r>
      <w:r>
        <w:rPr>
          <w:rFonts w:ascii="宋体" w:hAnsi="宋体" w:hint="eastAsia"/>
          <w:sz w:val="24"/>
          <w:szCs w:val="24"/>
        </w:rPr>
        <w:t>。</w:t>
      </w:r>
    </w:p>
    <w:p w:rsidR="0089521C" w:rsidRDefault="005D234A">
      <w:pPr>
        <w:spacing w:line="360" w:lineRule="exact"/>
        <w:rPr>
          <w:rFonts w:ascii="宋体" w:hAnsi="宋体"/>
          <w:sz w:val="24"/>
          <w:szCs w:val="24"/>
        </w:rPr>
      </w:pPr>
      <w:r>
        <w:rPr>
          <w:rFonts w:ascii="宋体" w:hAnsi="宋体" w:hint="eastAsia"/>
          <w:sz w:val="24"/>
          <w:szCs w:val="24"/>
        </w:rPr>
        <w:t xml:space="preserve">   2.3保险赔付内容：</w:t>
      </w:r>
    </w:p>
    <w:p w:rsidR="0089521C" w:rsidRDefault="005D234A">
      <w:pPr>
        <w:spacing w:line="360" w:lineRule="exact"/>
        <w:rPr>
          <w:rFonts w:ascii="宋体" w:hAnsi="宋体"/>
          <w:sz w:val="24"/>
          <w:szCs w:val="24"/>
        </w:rPr>
      </w:pPr>
      <w:r>
        <w:rPr>
          <w:rFonts w:ascii="宋体" w:hAnsi="宋体" w:hint="eastAsia"/>
          <w:sz w:val="24"/>
          <w:szCs w:val="24"/>
        </w:rPr>
        <w:t xml:space="preserve">   2.3.1、意外身故及伤残保险，保险期内，被保险人遭受意外伤害，并自该意外伤害发生之日起一百八十日内因该意外伤害导致身故的，赔付30万元。因该意外伤害导致身体伤残的，根据《人身保险伤残评定标准（行业标准）》的规定，按伤残等级所对应的保险金给付比例给付伤残保险金。最高赔付30万元，</w:t>
      </w:r>
    </w:p>
    <w:p w:rsidR="0089521C" w:rsidRDefault="005D234A">
      <w:pPr>
        <w:spacing w:line="360" w:lineRule="exact"/>
        <w:ind w:firstLineChars="150" w:firstLine="360"/>
        <w:rPr>
          <w:rFonts w:ascii="宋体" w:eastAsia="宋体" w:hAnsi="宋体"/>
          <w:sz w:val="24"/>
          <w:szCs w:val="24"/>
        </w:rPr>
      </w:pPr>
      <w:r>
        <w:rPr>
          <w:rFonts w:ascii="宋体" w:hAnsi="宋体" w:hint="eastAsia"/>
          <w:sz w:val="24"/>
          <w:szCs w:val="24"/>
        </w:rPr>
        <w:t>2.3.2、疾病身故保险，保险期内，被保险人因疾病导致身故，赔付保险金10万元</w:t>
      </w:r>
    </w:p>
    <w:p w:rsidR="0089521C" w:rsidRDefault="005D234A">
      <w:pPr>
        <w:spacing w:line="360" w:lineRule="exact"/>
        <w:rPr>
          <w:rFonts w:ascii="宋体" w:hAnsi="宋体"/>
          <w:sz w:val="24"/>
          <w:szCs w:val="24"/>
        </w:rPr>
      </w:pPr>
      <w:r>
        <w:rPr>
          <w:rFonts w:ascii="宋体" w:hAnsi="宋体" w:hint="eastAsia"/>
          <w:sz w:val="24"/>
          <w:szCs w:val="24"/>
        </w:rPr>
        <w:t xml:space="preserve">   2.3.3、人身意外伤害医疗费用保险。保险期内，被保险人遭受意外伤害，并因该意外伤害在二级以上（含二级）医院住院治疗，对被保险人实际支出的符合当地社会基本医疗保险支付范围的医疗费用，每次扣除100免赔额后，对其余额有基本医疗保险的按90%给予赔付，最高20000元∕每年。</w:t>
      </w:r>
    </w:p>
    <w:p w:rsidR="0089521C" w:rsidRDefault="005D234A">
      <w:pPr>
        <w:spacing w:line="360" w:lineRule="exact"/>
        <w:rPr>
          <w:rFonts w:ascii="宋体" w:hAnsi="宋体"/>
          <w:sz w:val="24"/>
          <w:szCs w:val="24"/>
        </w:rPr>
      </w:pPr>
      <w:r>
        <w:rPr>
          <w:rFonts w:ascii="宋体" w:hAnsi="宋体" w:hint="eastAsia"/>
          <w:sz w:val="24"/>
          <w:szCs w:val="24"/>
        </w:rPr>
        <w:t xml:space="preserve">   2.3.4、人身意外伤害住院津贴保险：保险期内，发生意外伤害导致的在二级以上（含二级）医院住院治疗期间，按照每天50元赔付住院津贴，每次不超过90天，全年不超过180天。</w:t>
      </w:r>
    </w:p>
    <w:p w:rsidR="0089521C" w:rsidRDefault="005D234A">
      <w:pPr>
        <w:spacing w:line="360" w:lineRule="exact"/>
        <w:ind w:firstLineChars="150" w:firstLine="360"/>
        <w:rPr>
          <w:rFonts w:ascii="宋体" w:hAnsi="宋体"/>
          <w:sz w:val="24"/>
          <w:szCs w:val="24"/>
        </w:rPr>
      </w:pPr>
      <w:r>
        <w:rPr>
          <w:rFonts w:ascii="宋体" w:hAnsi="宋体" w:hint="eastAsia"/>
          <w:sz w:val="24"/>
          <w:szCs w:val="24"/>
        </w:rPr>
        <w:t>2.3.5、交通工具乘客意外保险：参保对象因乘坐飞机、火车、轮船、机动车（不含摩托车）乘客、因意外伤害导致身故赔付100万。</w:t>
      </w:r>
    </w:p>
    <w:p w:rsidR="0089521C" w:rsidRDefault="005D234A">
      <w:pPr>
        <w:ind w:firstLineChars="150" w:firstLine="360"/>
        <w:rPr>
          <w:rFonts w:ascii="宋体" w:hAnsi="宋体"/>
          <w:sz w:val="24"/>
          <w:szCs w:val="24"/>
        </w:rPr>
      </w:pPr>
      <w:r>
        <w:rPr>
          <w:rFonts w:ascii="宋体" w:hAnsi="宋体" w:hint="eastAsia"/>
          <w:sz w:val="24"/>
          <w:szCs w:val="24"/>
        </w:rPr>
        <w:lastRenderedPageBreak/>
        <w:t>2.3.6除外责任：</w:t>
      </w:r>
    </w:p>
    <w:p w:rsidR="0089521C" w:rsidRDefault="005D234A">
      <w:pPr>
        <w:rPr>
          <w:rFonts w:ascii="宋体" w:hAnsi="宋体"/>
          <w:sz w:val="24"/>
          <w:szCs w:val="24"/>
        </w:rPr>
      </w:pPr>
      <w:r>
        <w:rPr>
          <w:rFonts w:ascii="宋体" w:hAnsi="宋体" w:hint="eastAsia"/>
          <w:sz w:val="24"/>
          <w:szCs w:val="24"/>
        </w:rPr>
        <w:t>    因下列情形之一，造成被保险人身故或伤残的，不负给付保险金的责任：</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1</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、投保人、受益人对被保险人的故意杀害、伤害；</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2</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、被保险人故意犯罪或拒捕；</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3</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、被保险人殴斗、醉酒、自杀、故意自伤及服用、吸食、注射毒品；</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4</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、被保险人受酒精、毒品、管制药物的影响而导致的意外；</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5</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、被保险人酒后驾驶、无有效驾驶执照驾驶或驾驶无有效行驶证的机动交通工具；</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6</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、被保险人流产、分娩、疾病；</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7</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、被保险人因整容手术或其它内、外科手术导致医疗事故；</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8</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、被保险人未遵医嘱，私自服用、涂用、注射药物；</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9</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、被保险人从事潜水、跳伞、攀岩运动、探险活动、武术比赛、摔跤比赛、特技表演、赛马、赛车等高风险运动；</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10</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、被保险人患有艾滋病或感染艾滋病毒（HIV呈阳性）期间；</w:t>
      </w:r>
    </w:p>
    <w:p w:rsidR="0089521C" w:rsidRDefault="005D234A">
      <w:pPr>
        <w:rPr>
          <w:rFonts w:ascii="宋体" w:hAnsi="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11</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、战争、军事冲突、暴乱或武装叛乱；</w:t>
      </w:r>
    </w:p>
    <w:p w:rsidR="0089521C" w:rsidRDefault="005D234A">
      <w:pPr>
        <w:adjustRightInd w:val="0"/>
        <w:snapToGrid w:val="0"/>
        <w:spacing w:line="500" w:lineRule="exact"/>
        <w:ind w:leftChars="200" w:left="420" w:rightChars="135" w:right="283"/>
        <w:rPr>
          <w:rFonts w:ascii="宋体" w:eastAsia="宋体" w:hAnsi="宋体" w:cs="宋体"/>
          <w:sz w:val="24"/>
          <w:szCs w:val="24"/>
        </w:rPr>
      </w:pPr>
      <w:r>
        <w:rPr>
          <w:rFonts w:ascii="宋体" w:hAnsi="宋体" w:hint="eastAsia"/>
          <w:sz w:val="24"/>
          <w:szCs w:val="24"/>
        </w:rPr>
        <w:t xml:space="preserve">  </w:t>
      </w:r>
      <w:r w:rsidR="00453028">
        <w:rPr>
          <w:rFonts w:ascii="宋体" w:hAnsi="宋体" w:hint="eastAsia"/>
          <w:sz w:val="24"/>
          <w:szCs w:val="24"/>
        </w:rPr>
        <w:fldChar w:fldCharType="begin"/>
      </w:r>
      <w:r>
        <w:rPr>
          <w:rFonts w:ascii="宋体" w:hAnsi="宋体" w:hint="eastAsia"/>
          <w:sz w:val="24"/>
          <w:szCs w:val="24"/>
        </w:rPr>
        <w:instrText xml:space="preserve"> EQ \o\ac(○,</w:instrText>
      </w:r>
      <w:r>
        <w:rPr>
          <w:rFonts w:ascii="宋体" w:hAnsi="宋体" w:hint="eastAsia"/>
          <w:position w:val="3"/>
          <w:sz w:val="16"/>
          <w:szCs w:val="24"/>
        </w:rPr>
        <w:instrText>12</w:instrText>
      </w:r>
      <w:r>
        <w:rPr>
          <w:rFonts w:ascii="宋体" w:hAnsi="宋体" w:hint="eastAsia"/>
          <w:sz w:val="24"/>
          <w:szCs w:val="24"/>
        </w:rPr>
        <w:instrText>)</w:instrText>
      </w:r>
      <w:r w:rsidR="00453028">
        <w:rPr>
          <w:rFonts w:ascii="宋体" w:hAnsi="宋体" w:hint="eastAsia"/>
          <w:sz w:val="24"/>
          <w:szCs w:val="24"/>
        </w:rPr>
        <w:fldChar w:fldCharType="end"/>
      </w:r>
      <w:r>
        <w:rPr>
          <w:rFonts w:ascii="宋体" w:hAnsi="宋体" w:hint="eastAsia"/>
          <w:sz w:val="24"/>
          <w:szCs w:val="24"/>
        </w:rPr>
        <w:t>、核爆炸、核辐射或核污染。</w:t>
      </w:r>
    </w:p>
    <w:p w:rsidR="0089521C" w:rsidRDefault="005D234A">
      <w:pPr>
        <w:adjustRightInd w:val="0"/>
        <w:snapToGrid w:val="0"/>
        <w:spacing w:line="500" w:lineRule="exact"/>
        <w:ind w:leftChars="200" w:left="420" w:rightChars="135" w:right="283"/>
        <w:rPr>
          <w:rFonts w:ascii="宋体" w:eastAsia="宋体" w:hAnsi="宋体" w:cs="宋体"/>
          <w:b/>
          <w:sz w:val="24"/>
          <w:szCs w:val="24"/>
        </w:rPr>
      </w:pPr>
      <w:r>
        <w:rPr>
          <w:rFonts w:ascii="宋体" w:eastAsia="宋体" w:hAnsi="宋体" w:cs="宋体" w:hint="eastAsia"/>
          <w:b/>
          <w:sz w:val="24"/>
          <w:szCs w:val="24"/>
        </w:rPr>
        <w:t>四、技术要求</w:t>
      </w:r>
    </w:p>
    <w:p w:rsidR="0089521C" w:rsidRDefault="005D234A">
      <w:pPr>
        <w:adjustRightInd w:val="0"/>
        <w:snapToGrid w:val="0"/>
        <w:spacing w:line="500" w:lineRule="exact"/>
        <w:ind w:leftChars="200" w:left="420" w:rightChars="135" w:right="283"/>
        <w:rPr>
          <w:rFonts w:ascii="宋体" w:eastAsia="宋体" w:hAnsi="宋体" w:cs="宋体"/>
          <w:sz w:val="24"/>
          <w:szCs w:val="24"/>
        </w:rPr>
      </w:pPr>
      <w:r>
        <w:rPr>
          <w:rFonts w:ascii="宋体" w:eastAsia="宋体" w:hAnsi="宋体" w:cs="宋体" w:hint="eastAsia"/>
          <w:color w:val="000000"/>
          <w:sz w:val="24"/>
          <w:szCs w:val="24"/>
        </w:rPr>
        <w:t>说明：投标人在投标文件《技术、服务要求响应、偏离说明表》中应对以下技术、服务要求逐条进行响应描述或偏离说明。不满足以上要求的，其投标按照</w:t>
      </w:r>
      <w:r>
        <w:rPr>
          <w:rFonts w:ascii="宋体" w:eastAsia="宋体" w:hAnsi="宋体" w:cs="宋体" w:hint="eastAsia"/>
          <w:b/>
          <w:color w:val="000000"/>
          <w:sz w:val="24"/>
          <w:szCs w:val="24"/>
        </w:rPr>
        <w:t>无效投标处理。</w:t>
      </w:r>
    </w:p>
    <w:p w:rsidR="0089521C" w:rsidRDefault="005D234A" w:rsidP="007A4E16">
      <w:pPr>
        <w:spacing w:line="360" w:lineRule="exact"/>
        <w:ind w:firstLineChars="100" w:firstLine="241"/>
        <w:outlineLvl w:val="0"/>
        <w:rPr>
          <w:rFonts w:ascii="宋体" w:hAnsi="宋体" w:cs="宋体"/>
          <w:b/>
          <w:sz w:val="24"/>
          <w:szCs w:val="24"/>
        </w:rPr>
      </w:pPr>
      <w:r>
        <w:rPr>
          <w:rFonts w:ascii="宋体" w:hAnsi="宋体" w:cs="宋体" w:hint="eastAsia"/>
          <w:b/>
          <w:bCs/>
          <w:sz w:val="24"/>
          <w:szCs w:val="24"/>
        </w:rPr>
        <w:t xml:space="preserve"> 3)</w:t>
      </w:r>
      <w:r>
        <w:rPr>
          <w:rFonts w:ascii="宋体" w:hAnsi="宋体" w:cs="宋体" w:hint="eastAsia"/>
          <w:sz w:val="24"/>
          <w:szCs w:val="24"/>
        </w:rPr>
        <w:t>、</w:t>
      </w:r>
      <w:r>
        <w:rPr>
          <w:rFonts w:ascii="宋体" w:hAnsi="宋体" w:cs="宋体" w:hint="eastAsia"/>
          <w:b/>
          <w:sz w:val="24"/>
          <w:szCs w:val="24"/>
        </w:rPr>
        <w:t>服务要求：</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3.1、技术部分</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3.1.1供应商应提供详细且可行有效的《阳新县扶贫驻村工作队员保险承保方案》。拟提供的承保服务方案应具有合理性、可行性评价，方案内容应包括承保流程，服务措施以及承保服务的便利、快捷情况等内容。</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3.1.2供应商应提供切实有效的理赔服务方案。理赔服务方案包括理赔时效、理赔程序、手续等，且合理、可行。</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3.1.3人员要求及车辆要求：</w:t>
      </w:r>
    </w:p>
    <w:p w:rsidR="0089521C" w:rsidRDefault="005D234A">
      <w:pPr>
        <w:spacing w:line="360" w:lineRule="exact"/>
        <w:ind w:firstLineChars="200" w:firstLine="480"/>
        <w:outlineLvl w:val="0"/>
        <w:rPr>
          <w:rFonts w:ascii="宋体" w:hAnsi="宋体" w:cs="宋体"/>
          <w:bCs/>
          <w:sz w:val="24"/>
          <w:szCs w:val="24"/>
        </w:rPr>
      </w:pPr>
      <w:r>
        <w:rPr>
          <w:rFonts w:ascii="宋体" w:hAnsi="宋体" w:cs="宋体" w:hint="eastAsia"/>
          <w:bCs/>
          <w:sz w:val="24"/>
          <w:szCs w:val="24"/>
        </w:rPr>
        <w:t>供应商在项目实施过程中需配备具有医学、财会等专业背景的专职服务人员队伍，人员数量、专业结构满足工伤保险日常工作需要。要求至少配备不少于2名“人身意外伤害理赔人员”或“医学背景专业人员”，配备保险“理赔查勘车辆”不少于2台。</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
          <w:sz w:val="24"/>
          <w:szCs w:val="24"/>
          <w:u w:val="single"/>
        </w:rPr>
        <w:t>供应商须针对本项目成立专职团队进行服务。</w:t>
      </w:r>
      <w:r>
        <w:rPr>
          <w:rFonts w:ascii="宋体" w:hAnsi="宋体" w:cs="宋体" w:hint="eastAsia"/>
          <w:bCs/>
          <w:sz w:val="24"/>
          <w:szCs w:val="24"/>
        </w:rPr>
        <w:t>拟派人员必须具有经办各类社会保障管理服务的丰富经验，包括熟悉人身意外伤害保险政策的专业团队、技术先进的管理系统、科学实用的精算能力、成效显著的监管举措、方便群众的理赔手续、立足健康的增值服务等。</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3.2、商务部分</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3.2.1与相关部门合作的保险项目的保单、合同、协议及社会评价证明资料。</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3.2.2服务对象满意度高，社会信誉好。</w:t>
      </w:r>
    </w:p>
    <w:p w:rsidR="0089521C" w:rsidRDefault="005D234A">
      <w:pPr>
        <w:numPr>
          <w:ilvl w:val="0"/>
          <w:numId w:val="39"/>
        </w:numPr>
        <w:spacing w:line="360" w:lineRule="exact"/>
        <w:ind w:left="283" w:firstLineChars="50" w:firstLine="120"/>
        <w:outlineLvl w:val="0"/>
        <w:rPr>
          <w:rFonts w:ascii="宋体" w:hAnsi="宋体" w:cs="宋体"/>
          <w:b/>
          <w:sz w:val="24"/>
          <w:szCs w:val="24"/>
        </w:rPr>
      </w:pPr>
      <w:r>
        <w:rPr>
          <w:rFonts w:ascii="宋体" w:hAnsi="宋体" w:cs="宋体" w:hint="eastAsia"/>
          <w:b/>
          <w:sz w:val="24"/>
          <w:szCs w:val="24"/>
        </w:rPr>
        <w:t>、技术标准及要求：</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4.1供应商必须按照采购方所设定的筹资标准、保障对象、支付范围和支付标准对被保险人进行赔付，投标人不得擅自变更相关规定。</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4.2本着对本招标项目可持续发展的原则，投标人在测算本招标项目成本（含支付给</w:t>
      </w:r>
      <w:r>
        <w:rPr>
          <w:rFonts w:ascii="宋体" w:hAnsi="宋体" w:cs="宋体" w:hint="eastAsia"/>
          <w:bCs/>
          <w:sz w:val="24"/>
          <w:szCs w:val="24"/>
        </w:rPr>
        <w:lastRenderedPageBreak/>
        <w:t>被保险人的再保险待遇）时，其总额不宜超过本招标项目的标的额。</w:t>
      </w:r>
    </w:p>
    <w:p w:rsidR="0089521C" w:rsidRDefault="005D234A">
      <w:pPr>
        <w:spacing w:line="360" w:lineRule="exact"/>
        <w:ind w:firstLineChars="50" w:firstLine="120"/>
        <w:outlineLvl w:val="0"/>
        <w:rPr>
          <w:rFonts w:ascii="宋体" w:hAnsi="宋体" w:cs="宋体"/>
          <w:bCs/>
          <w:sz w:val="24"/>
          <w:szCs w:val="24"/>
        </w:rPr>
      </w:pPr>
      <w:r>
        <w:rPr>
          <w:rFonts w:ascii="宋体" w:hAnsi="宋体" w:cs="宋体" w:hint="eastAsia"/>
          <w:b/>
          <w:sz w:val="24"/>
          <w:szCs w:val="24"/>
        </w:rPr>
        <w:t xml:space="preserve">  5）、建设期或服务期限</w:t>
      </w:r>
      <w:r>
        <w:rPr>
          <w:rFonts w:ascii="宋体" w:hAnsi="宋体" w:cs="宋体" w:hint="eastAsia"/>
          <w:bCs/>
          <w:sz w:val="24"/>
          <w:szCs w:val="24"/>
        </w:rPr>
        <w:t>：</w:t>
      </w:r>
    </w:p>
    <w:p w:rsidR="0089521C" w:rsidRDefault="005D234A">
      <w:pPr>
        <w:spacing w:line="360" w:lineRule="exact"/>
        <w:ind w:firstLine="480"/>
        <w:outlineLvl w:val="0"/>
        <w:rPr>
          <w:rFonts w:ascii="宋体" w:eastAsia="宋体" w:hAnsi="宋体" w:cs="宋体"/>
          <w:sz w:val="24"/>
          <w:szCs w:val="24"/>
        </w:rPr>
      </w:pPr>
      <w:r>
        <w:rPr>
          <w:rFonts w:ascii="宋体" w:eastAsia="宋体" w:hAnsi="宋体" w:cs="宋体" w:hint="eastAsia"/>
          <w:sz w:val="24"/>
          <w:szCs w:val="24"/>
        </w:rPr>
        <w:t>根据财库[2014]37号文之规定："采购需求具有相对固定性、延续性且价格变化幅度小的服务项目，在年度预算能保障的前提下，采购人可以签订不超过三年履行期限的政府采购合同"。本项目合同执行期和理赔追溯期：合同原则上实行一年一签，视实际履约情况，可以一订三年合同，也可以只订一年合同。合同承保期内续约与否视当年上级及机构改革的政策调整等情况双方协商确定，可展期续签。每一个保险年度理赔追溯期为二年；保费标准依据每个度</w:t>
      </w:r>
      <w:r>
        <w:rPr>
          <w:rFonts w:ascii="宋体" w:hAnsi="宋体" w:cs="宋体" w:hint="eastAsia"/>
          <w:sz w:val="24"/>
          <w:szCs w:val="24"/>
        </w:rPr>
        <w:t>扶贫驻村工作队员保险</w:t>
      </w:r>
      <w:r>
        <w:rPr>
          <w:rFonts w:ascii="宋体" w:eastAsia="宋体" w:hAnsi="宋体" w:cs="宋体" w:hint="eastAsia"/>
          <w:sz w:val="24"/>
          <w:szCs w:val="24"/>
        </w:rPr>
        <w:t>运营情况的考核结果，对下一年度保费标准进行适度动态调整。详见中标后签署的合同。</w:t>
      </w:r>
    </w:p>
    <w:p w:rsidR="0089521C" w:rsidRDefault="005D234A">
      <w:pPr>
        <w:spacing w:line="360" w:lineRule="exact"/>
        <w:ind w:firstLine="480"/>
        <w:outlineLvl w:val="0"/>
        <w:rPr>
          <w:rFonts w:ascii="宋体" w:hAnsi="宋体" w:cs="宋体"/>
          <w:bCs/>
          <w:sz w:val="24"/>
          <w:szCs w:val="24"/>
        </w:rPr>
      </w:pPr>
      <w:r>
        <w:rPr>
          <w:rFonts w:ascii="宋体" w:hAnsi="宋体" w:cs="宋体" w:hint="eastAsia"/>
          <w:bCs/>
          <w:sz w:val="24"/>
          <w:szCs w:val="24"/>
        </w:rPr>
        <w:t>中标后与采购人签署保险合同，明确双方责任、权利和义务。若有违反合同约定的行为，或发生严重损害参保人权益的情况，采购人可提前3个月终止或解除合同，并依法追究承保的保险公司相应责任。</w:t>
      </w:r>
    </w:p>
    <w:p w:rsidR="0089521C" w:rsidRDefault="005D234A">
      <w:pPr>
        <w:spacing w:line="360" w:lineRule="exact"/>
        <w:ind w:firstLineChars="50" w:firstLine="120"/>
        <w:outlineLvl w:val="0"/>
        <w:rPr>
          <w:rFonts w:ascii="宋体" w:hAnsi="宋体" w:cs="宋体"/>
          <w:b/>
          <w:sz w:val="24"/>
          <w:szCs w:val="24"/>
        </w:rPr>
      </w:pPr>
      <w:r>
        <w:rPr>
          <w:rFonts w:ascii="宋体" w:hAnsi="宋体" w:cs="宋体" w:hint="eastAsia"/>
          <w:b/>
          <w:sz w:val="24"/>
          <w:szCs w:val="24"/>
        </w:rPr>
        <w:t xml:space="preserve">  6）、售后服务要求：</w:t>
      </w:r>
    </w:p>
    <w:p w:rsidR="0089521C" w:rsidRDefault="005D234A">
      <w:pPr>
        <w:spacing w:line="360" w:lineRule="exact"/>
        <w:outlineLvl w:val="0"/>
        <w:rPr>
          <w:rFonts w:ascii="宋体" w:hAnsi="宋体" w:cs="宋体"/>
          <w:bCs/>
          <w:sz w:val="24"/>
          <w:szCs w:val="24"/>
        </w:rPr>
      </w:pPr>
      <w:r>
        <w:rPr>
          <w:rFonts w:ascii="宋体" w:hAnsi="宋体" w:cs="宋体" w:hint="eastAsia"/>
          <w:bCs/>
          <w:sz w:val="24"/>
          <w:szCs w:val="24"/>
        </w:rPr>
        <w:t xml:space="preserve">    承办本项目的保险机构应在阳新县设立理赔服务机构，并配备有经办人身意外伤害保险经验的专业服务人员，积极主动与各乡镇、城区街道及有关部门加强沟通，密切配合，提供优质、高效的保险服务。发生事故或接到理赔报案电话后第一时间到达现场了解详情。要尽可能简化理赔手续，确保及时、足额</w:t>
      </w:r>
      <w:bookmarkStart w:id="41" w:name="_GoBack"/>
      <w:bookmarkEnd w:id="41"/>
      <w:r>
        <w:rPr>
          <w:rFonts w:ascii="宋体" w:hAnsi="宋体" w:cs="宋体" w:hint="eastAsia"/>
          <w:bCs/>
          <w:sz w:val="24"/>
          <w:szCs w:val="24"/>
        </w:rPr>
        <w:t>支付保险赔款。</w:t>
      </w:r>
    </w:p>
    <w:p w:rsidR="0089521C" w:rsidRDefault="005D234A">
      <w:r>
        <w:br w:type="page"/>
      </w:r>
    </w:p>
    <w:p w:rsidR="0089521C" w:rsidRDefault="0089521C"/>
    <w:p w:rsidR="0089521C" w:rsidRDefault="005D234A">
      <w:pPr>
        <w:pStyle w:val="1"/>
        <w:numPr>
          <w:ilvl w:val="0"/>
          <w:numId w:val="1"/>
        </w:numPr>
        <w:jc w:val="center"/>
        <w:rPr>
          <w:rFonts w:ascii="黑体" w:eastAsia="黑体" w:hAnsi="黑体"/>
        </w:rPr>
      </w:pPr>
      <w:bookmarkStart w:id="42" w:name="_Toc495861538"/>
      <w:r>
        <w:rPr>
          <w:rFonts w:ascii="黑体" w:eastAsia="黑体" w:hAnsi="黑体" w:hint="eastAsia"/>
        </w:rPr>
        <w:t>资格审查方法及标准</w:t>
      </w:r>
      <w:bookmarkEnd w:id="42"/>
    </w:p>
    <w:p w:rsidR="0089521C" w:rsidRDefault="005D234A">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89521C" w:rsidRDefault="005D234A">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3" w:name="_Toc494561958"/>
      <w:bookmarkStart w:id="44" w:name="_Toc495861539"/>
      <w:r>
        <w:rPr>
          <w:rFonts w:asciiTheme="majorEastAsia" w:hAnsiTheme="majorEastAsia" w:cs="Times New Roman" w:hint="eastAsia"/>
          <w:bCs w:val="0"/>
          <w:sz w:val="30"/>
          <w:szCs w:val="30"/>
          <w:lang w:val="zh-CN"/>
        </w:rPr>
        <w:t>资格审查方法</w:t>
      </w:r>
      <w:bookmarkEnd w:id="43"/>
      <w:bookmarkEnd w:id="44"/>
    </w:p>
    <w:p w:rsidR="0089521C" w:rsidRDefault="005D234A">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rsidR="0089521C" w:rsidRDefault="005D234A">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5" w:name="_Toc495861540"/>
      <w:bookmarkStart w:id="46" w:name="_Toc494561959"/>
      <w:r>
        <w:rPr>
          <w:rFonts w:asciiTheme="majorEastAsia" w:hAnsiTheme="majorEastAsia" w:cs="Times New Roman" w:hint="eastAsia"/>
          <w:bCs w:val="0"/>
          <w:sz w:val="30"/>
          <w:szCs w:val="30"/>
          <w:lang w:val="zh-CN"/>
        </w:rPr>
        <w:t>资格审查标准</w:t>
      </w:r>
      <w:bookmarkEnd w:id="45"/>
      <w:bookmarkEnd w:id="46"/>
    </w:p>
    <w:p w:rsidR="0089521C" w:rsidRDefault="005D234A">
      <w:pPr>
        <w:numPr>
          <w:ilvl w:val="0"/>
          <w:numId w:val="41"/>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89521C" w:rsidRDefault="005D234A">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89521C" w:rsidRDefault="005D234A">
      <w:pPr>
        <w:pStyle w:val="12"/>
        <w:numPr>
          <w:ilvl w:val="0"/>
          <w:numId w:val="43"/>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89521C" w:rsidRDefault="005D234A">
      <w:pPr>
        <w:pStyle w:val="12"/>
        <w:numPr>
          <w:ilvl w:val="0"/>
          <w:numId w:val="43"/>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89521C" w:rsidRDefault="005D234A">
      <w:pPr>
        <w:pStyle w:val="12"/>
        <w:numPr>
          <w:ilvl w:val="0"/>
          <w:numId w:val="43"/>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89521C" w:rsidRDefault="005D234A">
      <w:pPr>
        <w:pStyle w:val="12"/>
        <w:numPr>
          <w:ilvl w:val="0"/>
          <w:numId w:val="43"/>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89521C" w:rsidRDefault="005D234A">
      <w:pPr>
        <w:pStyle w:val="12"/>
        <w:numPr>
          <w:ilvl w:val="0"/>
          <w:numId w:val="43"/>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89521C" w:rsidRDefault="005D234A">
      <w:pPr>
        <w:pStyle w:val="12"/>
        <w:numPr>
          <w:ilvl w:val="0"/>
          <w:numId w:val="42"/>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89521C" w:rsidRDefault="005D234A">
      <w:pPr>
        <w:numPr>
          <w:ilvl w:val="0"/>
          <w:numId w:val="41"/>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89521C" w:rsidRDefault="005D234A">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w:t>
      </w:r>
      <w:r>
        <w:rPr>
          <w:rFonts w:ascii="宋体" w:eastAsia="宋体" w:hAnsi="宋体" w:cs="Times New Roman" w:hint="eastAsia"/>
          <w:sz w:val="24"/>
          <w:szCs w:val="24"/>
          <w:lang w:val="zh-CN"/>
        </w:rPr>
        <w:lastRenderedPageBreak/>
        <w:t>投标人，并</w:t>
      </w:r>
      <w:r>
        <w:rPr>
          <w:rFonts w:ascii="宋体" w:eastAsia="宋体" w:hAnsi="宋体" w:cs="Times New Roman" w:hint="eastAsia"/>
          <w:b/>
          <w:sz w:val="24"/>
          <w:szCs w:val="24"/>
          <w:lang w:val="zh-CN"/>
        </w:rPr>
        <w:t>形成书面的资格审查报告。</w:t>
      </w:r>
    </w:p>
    <w:p w:rsidR="0089521C" w:rsidRDefault="005D234A">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89521C" w:rsidRDefault="005D234A">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89521C" w:rsidRDefault="005D234A">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89521C" w:rsidRDefault="005D234A">
      <w:r>
        <w:br w:type="page"/>
      </w:r>
    </w:p>
    <w:p w:rsidR="0089521C" w:rsidRDefault="005D234A">
      <w:pPr>
        <w:pStyle w:val="1"/>
        <w:numPr>
          <w:ilvl w:val="0"/>
          <w:numId w:val="1"/>
        </w:numPr>
        <w:jc w:val="center"/>
        <w:rPr>
          <w:rFonts w:ascii="黑体" w:eastAsia="黑体" w:hAnsi="黑体"/>
        </w:rPr>
      </w:pPr>
      <w:bookmarkStart w:id="47" w:name="_Toc495861541"/>
      <w:r>
        <w:rPr>
          <w:rFonts w:ascii="黑体" w:eastAsia="黑体" w:hAnsi="黑体" w:hint="eastAsia"/>
        </w:rPr>
        <w:lastRenderedPageBreak/>
        <w:t>评标方法、程序及标准</w:t>
      </w:r>
      <w:bookmarkEnd w:id="47"/>
    </w:p>
    <w:p w:rsidR="0089521C" w:rsidRDefault="005D234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89521C" w:rsidRDefault="005D234A">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48" w:name="_Toc278891605"/>
      <w:bookmarkStart w:id="49" w:name="_Toc272247708"/>
      <w:bookmarkStart w:id="50" w:name="_Toc494561961"/>
      <w:bookmarkStart w:id="51" w:name="_Toc495861542"/>
      <w:r>
        <w:rPr>
          <w:rFonts w:asciiTheme="majorEastAsia" w:hAnsiTheme="majorEastAsia" w:cs="Times New Roman" w:hint="eastAsia"/>
          <w:bCs w:val="0"/>
          <w:sz w:val="30"/>
          <w:szCs w:val="30"/>
          <w:lang w:val="zh-CN"/>
        </w:rPr>
        <w:t>评标</w:t>
      </w:r>
      <w:bookmarkEnd w:id="48"/>
      <w:bookmarkEnd w:id="49"/>
      <w:r>
        <w:rPr>
          <w:rFonts w:asciiTheme="majorEastAsia" w:hAnsiTheme="majorEastAsia" w:cs="Times New Roman" w:hint="eastAsia"/>
          <w:bCs w:val="0"/>
          <w:sz w:val="30"/>
          <w:szCs w:val="30"/>
          <w:lang w:val="zh-CN"/>
        </w:rPr>
        <w:t>方法</w:t>
      </w:r>
      <w:bookmarkEnd w:id="50"/>
      <w:bookmarkEnd w:id="51"/>
    </w:p>
    <w:p w:rsidR="0089521C" w:rsidRDefault="005D234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89521C" w:rsidRDefault="005D234A">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52" w:name="_Toc278891606"/>
      <w:bookmarkStart w:id="53" w:name="_Toc272247709"/>
      <w:bookmarkStart w:id="54" w:name="_Toc494561962"/>
      <w:bookmarkStart w:id="55" w:name="_Toc495861543"/>
      <w:r>
        <w:rPr>
          <w:rFonts w:asciiTheme="majorEastAsia" w:hAnsiTheme="majorEastAsia" w:cs="Times New Roman" w:hint="eastAsia"/>
          <w:bCs w:val="0"/>
          <w:sz w:val="30"/>
          <w:szCs w:val="30"/>
          <w:lang w:val="zh-CN"/>
        </w:rPr>
        <w:t>评标程序</w:t>
      </w:r>
      <w:bookmarkEnd w:id="52"/>
      <w:bookmarkEnd w:id="53"/>
      <w:r>
        <w:rPr>
          <w:rFonts w:asciiTheme="majorEastAsia" w:hAnsiTheme="majorEastAsia" w:cs="Times New Roman" w:hint="eastAsia"/>
          <w:bCs w:val="0"/>
          <w:sz w:val="30"/>
          <w:szCs w:val="30"/>
          <w:lang w:val="zh-CN"/>
        </w:rPr>
        <w:t>及标准</w:t>
      </w:r>
      <w:bookmarkEnd w:id="54"/>
      <w:bookmarkEnd w:id="55"/>
    </w:p>
    <w:p w:rsidR="0089521C" w:rsidRDefault="005D234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89521C" w:rsidRDefault="005D234A" w:rsidP="007A4E16">
      <w:pPr>
        <w:numPr>
          <w:ilvl w:val="0"/>
          <w:numId w:val="46"/>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89521C" w:rsidRDefault="005D234A">
      <w:pPr>
        <w:ind w:firstLineChars="200" w:firstLine="480"/>
        <w:rPr>
          <w:rFonts w:ascii="宋体" w:eastAsia="宋体" w:hAnsi="宋体" w:cs="Times New Roman"/>
          <w:strike/>
          <w:sz w:val="28"/>
          <w:szCs w:val="28"/>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89521C" w:rsidRDefault="005D234A" w:rsidP="007A4E16">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89521C" w:rsidRDefault="005D234A" w:rsidP="007A4E16">
      <w:pPr>
        <w:numPr>
          <w:ilvl w:val="0"/>
          <w:numId w:val="47"/>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highlight w:val="yellow"/>
          <w:lang w:val="zh-CN"/>
        </w:rPr>
        <w:t>符合招标文件第二章“投标人须知”中第</w:t>
      </w:r>
      <w:r>
        <w:rPr>
          <w:rFonts w:ascii="Times New Roman" w:eastAsia="宋体" w:hAnsi="宋体" w:cs="Times New Roman" w:hint="eastAsia"/>
          <w:sz w:val="24"/>
          <w:szCs w:val="24"/>
          <w:highlight w:val="yellow"/>
        </w:rPr>
        <w:t>38</w:t>
      </w:r>
      <w:r>
        <w:rPr>
          <w:rFonts w:ascii="Times New Roman" w:eastAsia="宋体" w:hAnsi="宋体" w:cs="Times New Roman" w:hint="eastAsia"/>
          <w:sz w:val="24"/>
          <w:szCs w:val="24"/>
          <w:highlight w:val="yellow"/>
          <w:lang w:val="zh-CN"/>
        </w:rPr>
        <w:t>条中规定情形，以分公司形式参与投标的，法定代表人授权书未由总公司法定代表人签字（盖章）并加盖公章的</w:t>
      </w:r>
      <w:r>
        <w:rPr>
          <w:rFonts w:ascii="Times New Roman" w:eastAsia="宋体" w:hAnsi="宋体" w:cs="Times New Roman" w:hint="eastAsia"/>
          <w:sz w:val="24"/>
          <w:szCs w:val="24"/>
          <w:lang w:val="zh-CN"/>
        </w:rPr>
        <w:t>；</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w:t>
      </w:r>
      <w:r>
        <w:rPr>
          <w:rFonts w:ascii="Times New Roman" w:eastAsia="宋体" w:hAnsi="宋体" w:cs="Times New Roman" w:hint="eastAsia"/>
          <w:sz w:val="24"/>
          <w:szCs w:val="24"/>
          <w:highlight w:val="yellow"/>
          <w:lang w:val="zh-CN"/>
        </w:rPr>
        <w:t>十</w:t>
      </w:r>
      <w:r>
        <w:rPr>
          <w:rFonts w:ascii="Times New Roman" w:eastAsia="宋体" w:hAnsi="宋体" w:cs="Times New Roman" w:hint="eastAsia"/>
          <w:sz w:val="24"/>
          <w:szCs w:val="24"/>
          <w:highlight w:val="yellow"/>
          <w:lang w:val="zh-CN"/>
        </w:rPr>
        <w:t xml:space="preserve"> </w:t>
      </w:r>
      <w:r>
        <w:rPr>
          <w:rFonts w:ascii="Times New Roman" w:eastAsia="宋体" w:hAnsi="宋体" w:cs="Times New Roman" w:hint="eastAsia"/>
          <w:sz w:val="24"/>
          <w:szCs w:val="24"/>
          <w:highlight w:val="yellow"/>
          <w:lang w:val="zh-CN"/>
        </w:rPr>
        <w:t>其他注意事项</w:t>
      </w:r>
      <w:r>
        <w:rPr>
          <w:rFonts w:ascii="Times New Roman" w:eastAsia="宋体" w:hAnsi="宋体" w:cs="Times New Roman" w:hint="eastAsia"/>
          <w:sz w:val="24"/>
          <w:szCs w:val="24"/>
          <w:lang w:val="zh-CN"/>
        </w:rPr>
        <w:t>”中规定的书面声明的；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w:t>
      </w:r>
      <w:r>
        <w:rPr>
          <w:rFonts w:ascii="Times New Roman" w:eastAsia="宋体" w:hAnsi="宋体" w:cs="Times New Roman" w:hint="eastAsia"/>
          <w:sz w:val="24"/>
          <w:szCs w:val="24"/>
          <w:lang w:val="zh-CN"/>
        </w:rPr>
        <w:lastRenderedPageBreak/>
        <w:t>性能参数的所在完整页面且所投型号和所列性能参数不一致的；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89521C" w:rsidRDefault="005D234A" w:rsidP="007A4E16">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89521C" w:rsidRDefault="005D234A" w:rsidP="007A4E16">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89521C" w:rsidRDefault="005D234A" w:rsidP="007A4E16">
      <w:pPr>
        <w:numPr>
          <w:ilvl w:val="0"/>
          <w:numId w:val="4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89521C" w:rsidRDefault="005D234A" w:rsidP="007A4E16">
      <w:pPr>
        <w:numPr>
          <w:ilvl w:val="0"/>
          <w:numId w:val="48"/>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89521C" w:rsidRDefault="005D234A" w:rsidP="007A4E16">
      <w:pPr>
        <w:numPr>
          <w:ilvl w:val="0"/>
          <w:numId w:val="48"/>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89521C" w:rsidRDefault="005D234A">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89521C" w:rsidRDefault="005D234A" w:rsidP="007A4E16">
      <w:pPr>
        <w:numPr>
          <w:ilvl w:val="0"/>
          <w:numId w:val="48"/>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89521C" w:rsidRDefault="005D234A" w:rsidP="007A4E16">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89521C" w:rsidRDefault="005D234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89521C" w:rsidRDefault="005D234A" w:rsidP="007A4E16">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lastRenderedPageBreak/>
        <w:t>商务评议</w:t>
      </w:r>
    </w:p>
    <w:p w:rsidR="0089521C" w:rsidRDefault="005D234A">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89521C" w:rsidRDefault="005D234A" w:rsidP="007A4E16">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89521C" w:rsidRDefault="005D234A">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89521C" w:rsidRDefault="005D234A" w:rsidP="007A4E16">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89521C" w:rsidRDefault="005D234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89521C" w:rsidRDefault="005D234A">
      <w:pPr>
        <w:numPr>
          <w:ilvl w:val="0"/>
          <w:numId w:val="51"/>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Cs/>
          <w:color w:val="0D0D0D"/>
          <w:sz w:val="24"/>
          <w:szCs w:val="20"/>
          <w:lang w:val="zh-CN"/>
        </w:rPr>
        <w:t>报价合理性说明：评标</w:t>
      </w:r>
      <w:r>
        <w:rPr>
          <w:rFonts w:ascii="宋体" w:eastAsia="宋体" w:hAnsi="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89521C" w:rsidRDefault="005D234A">
      <w:pPr>
        <w:numPr>
          <w:ilvl w:val="0"/>
          <w:numId w:val="51"/>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89521C" w:rsidRDefault="005D234A">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89521C" w:rsidRDefault="005D234A">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89521C" w:rsidRDefault="005D234A">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89521C" w:rsidRDefault="005D234A">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89521C" w:rsidRDefault="005D234A">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w:t>
      </w:r>
      <w:r>
        <w:rPr>
          <w:rFonts w:ascii="宋体" w:eastAsia="宋体" w:hAnsi="宋体" w:cs="Times New Roman" w:hint="eastAsia"/>
          <w:bCs/>
          <w:sz w:val="24"/>
          <w:szCs w:val="20"/>
          <w:lang w:val="zh-CN"/>
        </w:rPr>
        <w:lastRenderedPageBreak/>
        <w:t>提供《声明函》（附件四）。</w:t>
      </w:r>
    </w:p>
    <w:p w:rsidR="0089521C" w:rsidRDefault="005D234A" w:rsidP="007A4E16">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89521C" w:rsidRDefault="005D234A">
      <w:pPr>
        <w:numPr>
          <w:ilvl w:val="0"/>
          <w:numId w:val="53"/>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89521C" w:rsidRDefault="005D234A">
      <w:pPr>
        <w:numPr>
          <w:ilvl w:val="0"/>
          <w:numId w:val="53"/>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89521C" w:rsidRDefault="005D234A" w:rsidP="007A4E16">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89521C" w:rsidRDefault="005D234A">
      <w:pPr>
        <w:numPr>
          <w:ilvl w:val="0"/>
          <w:numId w:val="54"/>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采购机构对各评委的总分进行复核。各项统计结果均精确到小数点后两位。</w:t>
      </w:r>
    </w:p>
    <w:p w:rsidR="0089521C" w:rsidRDefault="005D234A">
      <w:pPr>
        <w:numPr>
          <w:ilvl w:val="0"/>
          <w:numId w:val="54"/>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89521C" w:rsidRDefault="005D234A" w:rsidP="007A4E16">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89521C" w:rsidRDefault="005D234A" w:rsidP="007A4E16">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521C" w:rsidRDefault="005D234A" w:rsidP="007A4E16">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89521C" w:rsidRDefault="005D234A" w:rsidP="007A4E16">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89521C" w:rsidRDefault="005D234A" w:rsidP="007A4E16">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89521C" w:rsidRDefault="005D234A" w:rsidP="007A4E16">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89521C" w:rsidRDefault="0089521C">
      <w:pPr>
        <w:tabs>
          <w:tab w:val="left" w:pos="616"/>
        </w:tabs>
        <w:spacing w:line="360" w:lineRule="auto"/>
        <w:rPr>
          <w:rFonts w:ascii="Helvetica" w:eastAsia="宋体" w:hAnsi="Helvetica" w:cs="Helvetica"/>
          <w:kern w:val="0"/>
          <w:sz w:val="24"/>
          <w:szCs w:val="24"/>
          <w:lang w:val="zh-CN"/>
        </w:rPr>
      </w:pPr>
    </w:p>
    <w:p w:rsidR="0089521C" w:rsidRDefault="0089521C">
      <w:pPr>
        <w:tabs>
          <w:tab w:val="left" w:pos="616"/>
        </w:tabs>
        <w:spacing w:line="360" w:lineRule="auto"/>
        <w:rPr>
          <w:rFonts w:ascii="Helvetica" w:eastAsia="宋体" w:hAnsi="Helvetica" w:cs="Helvetica"/>
          <w:kern w:val="0"/>
          <w:sz w:val="24"/>
          <w:szCs w:val="24"/>
          <w:lang w:val="zh-CN"/>
        </w:rPr>
      </w:pPr>
    </w:p>
    <w:p w:rsidR="0089521C" w:rsidRDefault="0089521C">
      <w:pPr>
        <w:tabs>
          <w:tab w:val="left" w:pos="616"/>
        </w:tabs>
        <w:spacing w:line="360" w:lineRule="auto"/>
        <w:rPr>
          <w:rFonts w:ascii="Helvetica" w:eastAsia="宋体" w:hAnsi="Helvetica" w:cs="Helvetica"/>
          <w:kern w:val="0"/>
          <w:sz w:val="24"/>
          <w:szCs w:val="24"/>
          <w:lang w:val="zh-CN"/>
        </w:rPr>
      </w:pPr>
    </w:p>
    <w:p w:rsidR="0089521C" w:rsidRDefault="0089521C">
      <w:pPr>
        <w:tabs>
          <w:tab w:val="left" w:pos="616"/>
        </w:tabs>
        <w:spacing w:line="360" w:lineRule="auto"/>
        <w:rPr>
          <w:rFonts w:ascii="Helvetica" w:eastAsia="宋体" w:hAnsi="Helvetica" w:cs="Helvetica"/>
          <w:kern w:val="0"/>
          <w:sz w:val="24"/>
          <w:szCs w:val="24"/>
          <w:lang w:val="zh-CN"/>
        </w:rPr>
      </w:pPr>
    </w:p>
    <w:p w:rsidR="0089521C" w:rsidRDefault="0089521C">
      <w:pPr>
        <w:tabs>
          <w:tab w:val="left" w:pos="616"/>
        </w:tabs>
        <w:spacing w:line="360" w:lineRule="auto"/>
        <w:rPr>
          <w:rFonts w:ascii="Helvetica" w:eastAsia="宋体" w:hAnsi="Helvetica" w:cs="Helvetica"/>
          <w:kern w:val="0"/>
          <w:sz w:val="24"/>
          <w:szCs w:val="24"/>
          <w:lang w:val="zh-CN"/>
        </w:rPr>
      </w:pPr>
    </w:p>
    <w:p w:rsidR="0089521C" w:rsidRPr="007A4E16" w:rsidRDefault="005D234A">
      <w:pPr>
        <w:pStyle w:val="2"/>
        <w:numPr>
          <w:ilvl w:val="0"/>
          <w:numId w:val="45"/>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6" w:name="_Toc494561963"/>
      <w:bookmarkStart w:id="57" w:name="_Toc495861544"/>
      <w:r w:rsidRPr="007A4E16">
        <w:rPr>
          <w:rFonts w:asciiTheme="majorEastAsia" w:hAnsiTheme="majorEastAsia" w:cs="Times New Roman" w:hint="eastAsia"/>
          <w:bCs w:val="0"/>
          <w:color w:val="000000" w:themeColor="text1"/>
          <w:sz w:val="30"/>
          <w:szCs w:val="30"/>
          <w:lang w:val="zh-CN"/>
        </w:rPr>
        <w:lastRenderedPageBreak/>
        <w:t>评审因素及评分标准</w:t>
      </w:r>
      <w:bookmarkEnd w:id="56"/>
      <w:bookmarkEnd w:id="57"/>
    </w:p>
    <w:tbl>
      <w:tblPr>
        <w:tblW w:w="9738" w:type="dxa"/>
        <w:jc w:val="center"/>
        <w:tblLayout w:type="fixed"/>
        <w:tblLook w:val="04A0"/>
      </w:tblPr>
      <w:tblGrid>
        <w:gridCol w:w="710"/>
        <w:gridCol w:w="1134"/>
        <w:gridCol w:w="708"/>
        <w:gridCol w:w="7186"/>
      </w:tblGrid>
      <w:tr w:rsidR="0089521C" w:rsidRPr="007A4E16">
        <w:trPr>
          <w:trHeight w:val="376"/>
          <w:jc w:val="center"/>
        </w:trPr>
        <w:tc>
          <w:tcPr>
            <w:tcW w:w="1844" w:type="dxa"/>
            <w:gridSpan w:val="2"/>
            <w:tcBorders>
              <w:top w:val="single" w:sz="8" w:space="0" w:color="auto"/>
              <w:left w:val="single" w:sz="8" w:space="0" w:color="auto"/>
              <w:bottom w:val="single" w:sz="8" w:space="0" w:color="auto"/>
              <w:right w:val="single" w:sz="8" w:space="0" w:color="000000"/>
            </w:tcBorders>
            <w:noWrap/>
            <w:vAlign w:val="center"/>
          </w:tcPr>
          <w:p w:rsidR="0089521C" w:rsidRPr="007A4E16" w:rsidRDefault="005D234A">
            <w:pPr>
              <w:widowControl/>
              <w:jc w:val="center"/>
              <w:rPr>
                <w:rFonts w:ascii="宋体" w:hAnsi="宋体" w:cs="宋体"/>
                <w:b/>
                <w:bCs/>
                <w:color w:val="000000" w:themeColor="text1"/>
                <w:kern w:val="0"/>
                <w:szCs w:val="21"/>
              </w:rPr>
            </w:pPr>
            <w:r w:rsidRPr="007A4E16">
              <w:rPr>
                <w:rFonts w:ascii="宋体" w:hAnsi="宋体" w:cs="宋体" w:hint="eastAsia"/>
                <w:b/>
                <w:bCs/>
                <w:color w:val="000000" w:themeColor="text1"/>
                <w:kern w:val="0"/>
                <w:szCs w:val="21"/>
              </w:rPr>
              <w:t>评分项目</w:t>
            </w:r>
          </w:p>
        </w:tc>
        <w:tc>
          <w:tcPr>
            <w:tcW w:w="708" w:type="dxa"/>
            <w:tcBorders>
              <w:top w:val="single" w:sz="8" w:space="0" w:color="auto"/>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b/>
                <w:bCs/>
                <w:color w:val="000000" w:themeColor="text1"/>
                <w:kern w:val="0"/>
                <w:szCs w:val="21"/>
              </w:rPr>
            </w:pPr>
            <w:r w:rsidRPr="007A4E16">
              <w:rPr>
                <w:rFonts w:ascii="宋体" w:hAnsi="宋体" w:cs="宋体" w:hint="eastAsia"/>
                <w:b/>
                <w:bCs/>
                <w:color w:val="000000" w:themeColor="text1"/>
                <w:kern w:val="0"/>
                <w:szCs w:val="21"/>
              </w:rPr>
              <w:t>分值</w:t>
            </w:r>
          </w:p>
        </w:tc>
        <w:tc>
          <w:tcPr>
            <w:tcW w:w="7186" w:type="dxa"/>
            <w:tcBorders>
              <w:top w:val="single" w:sz="8" w:space="0" w:color="auto"/>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b/>
                <w:bCs/>
                <w:color w:val="000000" w:themeColor="text1"/>
                <w:kern w:val="0"/>
                <w:szCs w:val="21"/>
              </w:rPr>
            </w:pPr>
            <w:r w:rsidRPr="007A4E16">
              <w:rPr>
                <w:rFonts w:ascii="宋体" w:hAnsi="宋体" w:cs="宋体" w:hint="eastAsia"/>
                <w:b/>
                <w:bCs/>
                <w:color w:val="000000" w:themeColor="text1"/>
                <w:kern w:val="0"/>
                <w:szCs w:val="21"/>
              </w:rPr>
              <w:t>评分标准</w:t>
            </w:r>
          </w:p>
        </w:tc>
      </w:tr>
      <w:tr w:rsidR="0089521C" w:rsidRPr="007A4E16">
        <w:trPr>
          <w:trHeight w:val="430"/>
          <w:jc w:val="center"/>
        </w:trPr>
        <w:tc>
          <w:tcPr>
            <w:tcW w:w="710" w:type="dxa"/>
            <w:tcBorders>
              <w:top w:val="nil"/>
              <w:left w:val="single" w:sz="8" w:space="0" w:color="auto"/>
              <w:bottom w:val="single" w:sz="8" w:space="0" w:color="000000"/>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价格部分10分</w:t>
            </w:r>
          </w:p>
        </w:tc>
        <w:tc>
          <w:tcPr>
            <w:tcW w:w="1134" w:type="dxa"/>
            <w:tcBorders>
              <w:top w:val="nil"/>
              <w:left w:val="single" w:sz="8" w:space="0" w:color="auto"/>
              <w:bottom w:val="single" w:sz="8" w:space="0" w:color="000000"/>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投标报价</w:t>
            </w:r>
          </w:p>
        </w:tc>
        <w:tc>
          <w:tcPr>
            <w:tcW w:w="708" w:type="dxa"/>
            <w:tcBorders>
              <w:top w:val="nil"/>
              <w:left w:val="single" w:sz="8" w:space="0" w:color="auto"/>
              <w:bottom w:val="single" w:sz="8" w:space="0" w:color="000000"/>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nil"/>
              <w:left w:val="nil"/>
              <w:bottom w:val="single" w:sz="4" w:space="0" w:color="auto"/>
              <w:right w:val="single" w:sz="8" w:space="0" w:color="auto"/>
            </w:tcBorders>
            <w:noWrap/>
            <w:vAlign w:val="center"/>
          </w:tcPr>
          <w:p w:rsidR="0089521C" w:rsidRPr="007A4E16" w:rsidRDefault="005D234A">
            <w:pPr>
              <w:spacing w:line="240" w:lineRule="exact"/>
              <w:outlineLvl w:val="0"/>
              <w:rPr>
                <w:rFonts w:ascii="宋体" w:hAnsi="宋体"/>
                <w:color w:val="000000" w:themeColor="text1"/>
                <w:szCs w:val="21"/>
              </w:rPr>
            </w:pPr>
            <w:r w:rsidRPr="007A4E16">
              <w:rPr>
                <w:rFonts w:ascii="宋体" w:hAnsi="宋体" w:hint="eastAsia"/>
                <w:color w:val="000000" w:themeColor="text1"/>
                <w:szCs w:val="21"/>
              </w:rPr>
              <w:t>满足招标文件要求且投标价格最低的投标报价为评标基准，其价格分为满分10分。其他合格投标人的投标报价得分按如下公式计算：投标报价得分=（评标基准价/投标报价）×10</w:t>
            </w:r>
            <w:r w:rsidRPr="007A4E16">
              <w:rPr>
                <w:rFonts w:ascii="宋体" w:hAnsi="宋体" w:cs="宋体" w:hint="eastAsia"/>
                <w:color w:val="000000" w:themeColor="text1"/>
                <w:szCs w:val="21"/>
              </w:rPr>
              <w:t>（投标报价低于采购预算90%时，评标委员会将对其进行成本分析，评标委员会认为其低于成本价的将会否决其投标）。计算时保留两位小数。</w:t>
            </w:r>
          </w:p>
        </w:tc>
      </w:tr>
      <w:tr w:rsidR="0089521C" w:rsidRPr="007A4E16">
        <w:trPr>
          <w:trHeight w:val="430"/>
          <w:jc w:val="center"/>
        </w:trPr>
        <w:tc>
          <w:tcPr>
            <w:tcW w:w="2552" w:type="dxa"/>
            <w:gridSpan w:val="3"/>
            <w:tcBorders>
              <w:top w:val="nil"/>
              <w:left w:val="single" w:sz="8" w:space="0" w:color="auto"/>
              <w:bottom w:val="single" w:sz="8" w:space="0" w:color="000000"/>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报价分小计</w:t>
            </w:r>
          </w:p>
        </w:tc>
        <w:tc>
          <w:tcPr>
            <w:tcW w:w="7186" w:type="dxa"/>
            <w:tcBorders>
              <w:top w:val="nil"/>
              <w:left w:val="nil"/>
              <w:bottom w:val="single" w:sz="4" w:space="0" w:color="auto"/>
              <w:right w:val="single" w:sz="8" w:space="0" w:color="auto"/>
            </w:tcBorders>
            <w:noWrap/>
            <w:vAlign w:val="center"/>
          </w:tcPr>
          <w:p w:rsidR="0089521C" w:rsidRPr="007A4E16" w:rsidRDefault="0089521C">
            <w:pPr>
              <w:spacing w:line="240" w:lineRule="exact"/>
              <w:outlineLvl w:val="0"/>
              <w:rPr>
                <w:rFonts w:ascii="宋体" w:hAnsi="宋体"/>
                <w:color w:val="000000" w:themeColor="text1"/>
                <w:szCs w:val="21"/>
              </w:rPr>
            </w:pPr>
          </w:p>
        </w:tc>
      </w:tr>
      <w:tr w:rsidR="0089521C" w:rsidRPr="007A4E16">
        <w:trPr>
          <w:trHeight w:val="474"/>
          <w:jc w:val="center"/>
        </w:trPr>
        <w:tc>
          <w:tcPr>
            <w:tcW w:w="710" w:type="dxa"/>
            <w:vMerge w:val="restart"/>
            <w:tcBorders>
              <w:top w:val="nil"/>
              <w:left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商务评议</w:t>
            </w:r>
          </w:p>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40分</w:t>
            </w:r>
          </w:p>
        </w:tc>
        <w:tc>
          <w:tcPr>
            <w:tcW w:w="1134" w:type="dxa"/>
            <w:tcBorders>
              <w:top w:val="nil"/>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偿付能力</w:t>
            </w:r>
          </w:p>
        </w:tc>
        <w:tc>
          <w:tcPr>
            <w:tcW w:w="708" w:type="dxa"/>
            <w:tcBorders>
              <w:top w:val="nil"/>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rPr>
                <w:rFonts w:ascii="宋体" w:hAnsi="宋体" w:cs="宋体"/>
                <w:color w:val="000000" w:themeColor="text1"/>
                <w:kern w:val="0"/>
                <w:szCs w:val="21"/>
              </w:rPr>
            </w:pPr>
            <w:r w:rsidRPr="007A4E16">
              <w:rPr>
                <w:rFonts w:ascii="宋体" w:hAnsi="宋体" w:cs="宋体"/>
                <w:color w:val="000000" w:themeColor="text1"/>
                <w:kern w:val="0"/>
                <w:szCs w:val="21"/>
              </w:rPr>
              <w:t>201</w:t>
            </w:r>
            <w:r w:rsidRPr="007A4E16">
              <w:rPr>
                <w:rFonts w:ascii="宋体" w:hAnsi="宋体" w:cs="宋体" w:hint="eastAsia"/>
                <w:color w:val="000000" w:themeColor="text1"/>
                <w:kern w:val="0"/>
                <w:szCs w:val="21"/>
              </w:rPr>
              <w:t>7年偿付能力充足率考核指标分为二项，含核心偿付能力充足率和综合偿付能力充足率，其中：核心偿付能力充足率高于300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得5分、250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300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得4分、200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-2</w:t>
            </w:r>
            <w:r w:rsidRPr="007A4E16">
              <w:rPr>
                <w:rFonts w:ascii="宋体" w:hAnsi="宋体" w:cs="宋体" w:hint="eastAsia"/>
                <w:color w:val="000000" w:themeColor="text1"/>
                <w:kern w:val="0"/>
                <w:szCs w:val="21"/>
              </w:rPr>
              <w:t>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得3分、150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-2</w:t>
            </w:r>
            <w:r w:rsidRPr="007A4E16">
              <w:rPr>
                <w:rFonts w:ascii="宋体" w:hAnsi="宋体" w:cs="宋体" w:hint="eastAsia"/>
                <w:color w:val="000000" w:themeColor="text1"/>
                <w:kern w:val="0"/>
                <w:szCs w:val="21"/>
              </w:rPr>
              <w:t>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得2分、100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150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得1分；综合偿付能力充足率高于高于300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得5分、250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300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得4分、200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-2</w:t>
            </w:r>
            <w:r w:rsidRPr="007A4E16">
              <w:rPr>
                <w:rFonts w:ascii="宋体" w:hAnsi="宋体" w:cs="宋体" w:hint="eastAsia"/>
                <w:color w:val="000000" w:themeColor="text1"/>
                <w:kern w:val="0"/>
                <w:szCs w:val="21"/>
              </w:rPr>
              <w:t>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得3分、150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-2</w:t>
            </w:r>
            <w:r w:rsidRPr="007A4E16">
              <w:rPr>
                <w:rFonts w:ascii="宋体" w:hAnsi="宋体" w:cs="宋体" w:hint="eastAsia"/>
                <w:color w:val="000000" w:themeColor="text1"/>
                <w:kern w:val="0"/>
                <w:szCs w:val="21"/>
              </w:rPr>
              <w:t>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得2分、100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（含）</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150</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得1分。须提供2017年经审计的偿付能力审计报告财务报表。需提供有效证明材料，且证明材料须提供真彩扫描打印件。</w:t>
            </w:r>
          </w:p>
        </w:tc>
      </w:tr>
      <w:tr w:rsidR="0089521C" w:rsidRPr="007A4E16">
        <w:trPr>
          <w:trHeight w:val="474"/>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center"/>
              <w:rPr>
                <w:rFonts w:ascii="宋体" w:hAnsi="宋体" w:cs="宋体"/>
                <w:color w:val="000000" w:themeColor="text1"/>
                <w:kern w:val="0"/>
                <w:szCs w:val="21"/>
              </w:rPr>
            </w:pPr>
          </w:p>
        </w:tc>
        <w:tc>
          <w:tcPr>
            <w:tcW w:w="1134" w:type="dxa"/>
            <w:tcBorders>
              <w:top w:val="nil"/>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服务网点覆盖</w:t>
            </w:r>
          </w:p>
        </w:tc>
        <w:tc>
          <w:tcPr>
            <w:tcW w:w="708" w:type="dxa"/>
            <w:tcBorders>
              <w:top w:val="nil"/>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8分</w:t>
            </w:r>
          </w:p>
        </w:tc>
        <w:tc>
          <w:tcPr>
            <w:tcW w:w="7186" w:type="dxa"/>
            <w:tcBorders>
              <w:top w:val="single" w:sz="4" w:space="0" w:color="auto"/>
              <w:left w:val="nil"/>
              <w:bottom w:val="single" w:sz="4" w:space="0" w:color="auto"/>
              <w:right w:val="single" w:sz="8" w:space="0" w:color="auto"/>
            </w:tcBorders>
            <w:noWrap/>
            <w:vAlign w:val="center"/>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cs="宋体"/>
                <w:color w:val="000000" w:themeColor="text1"/>
                <w:kern w:val="0"/>
                <w:szCs w:val="21"/>
              </w:rPr>
              <w:t>投标人在阳新县设置分支机构或营销服务部</w:t>
            </w:r>
            <w:r w:rsidRPr="007A4E16">
              <w:rPr>
                <w:rFonts w:ascii="宋体" w:hAnsi="宋体" w:cs="宋体" w:hint="eastAsia"/>
                <w:color w:val="000000" w:themeColor="text1"/>
                <w:kern w:val="0"/>
                <w:szCs w:val="21"/>
              </w:rPr>
              <w:t>以及乡镇服务点</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依据各投标人所提供有关资料进行横向比较排名，第一名得8分，第二名得6分，第三名得4分，第四名得2分。在乡镇没有服务网点的不得分。</w:t>
            </w:r>
            <w:r w:rsidRPr="007A4E16">
              <w:rPr>
                <w:rFonts w:ascii="宋体" w:hAnsi="宋体" w:cs="宋体"/>
                <w:color w:val="000000" w:themeColor="text1"/>
                <w:kern w:val="0"/>
                <w:szCs w:val="21"/>
              </w:rPr>
              <w:t>注：</w:t>
            </w:r>
            <w:r w:rsidRPr="007A4E16">
              <w:rPr>
                <w:rFonts w:ascii="宋体" w:hAnsi="宋体" w:cs="宋体" w:hint="eastAsia"/>
                <w:color w:val="000000" w:themeColor="text1"/>
                <w:kern w:val="0"/>
                <w:szCs w:val="21"/>
              </w:rPr>
              <w:t>投标人的服务网点必须为保监会批准备案的正式机构，根据保监会批准成立机构文件和该机构营业执照资料进行评分，其他资料不予评分。需提供有效证明材料，且证明材料须提供真彩扫描打印件。</w:t>
            </w:r>
          </w:p>
        </w:tc>
      </w:tr>
      <w:tr w:rsidR="0089521C" w:rsidRPr="007A4E16">
        <w:trPr>
          <w:trHeight w:val="57"/>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single" w:sz="4" w:space="0" w:color="auto"/>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hAnsi="宋体" w:hint="eastAsia"/>
                <w:color w:val="000000" w:themeColor="text1"/>
                <w:szCs w:val="21"/>
              </w:rPr>
              <w:t>政府扶持</w:t>
            </w:r>
          </w:p>
        </w:tc>
        <w:tc>
          <w:tcPr>
            <w:tcW w:w="708" w:type="dxa"/>
            <w:tcBorders>
              <w:top w:val="single" w:sz="4" w:space="0" w:color="auto"/>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5分</w:t>
            </w:r>
          </w:p>
        </w:tc>
        <w:tc>
          <w:tcPr>
            <w:tcW w:w="7186" w:type="dxa"/>
            <w:tcBorders>
              <w:top w:val="single" w:sz="4" w:space="0" w:color="auto"/>
              <w:left w:val="nil"/>
              <w:bottom w:val="single" w:sz="8" w:space="0" w:color="auto"/>
              <w:right w:val="single" w:sz="8" w:space="0" w:color="auto"/>
            </w:tcBorders>
            <w:noWrap/>
            <w:vAlign w:val="center"/>
          </w:tcPr>
          <w:p w:rsidR="0089521C" w:rsidRPr="007A4E16" w:rsidRDefault="005D234A">
            <w:pPr>
              <w:widowControl/>
              <w:rPr>
                <w:rFonts w:ascii="宋体" w:hAnsi="宋体" w:cs="宋体"/>
                <w:color w:val="000000" w:themeColor="text1"/>
                <w:kern w:val="0"/>
                <w:szCs w:val="21"/>
              </w:rPr>
            </w:pPr>
            <w:r w:rsidRPr="007A4E16">
              <w:rPr>
                <w:rFonts w:hint="eastAsia"/>
                <w:color w:val="000000" w:themeColor="text1"/>
                <w:szCs w:val="21"/>
              </w:rPr>
              <w:t>投标人</w:t>
            </w:r>
            <w:r w:rsidRPr="007A4E16">
              <w:rPr>
                <w:color w:val="000000" w:themeColor="text1"/>
                <w:szCs w:val="21"/>
              </w:rPr>
              <w:t>有政府</w:t>
            </w:r>
            <w:r w:rsidRPr="007A4E16">
              <w:rPr>
                <w:rFonts w:hint="eastAsia"/>
                <w:color w:val="000000" w:themeColor="text1"/>
                <w:szCs w:val="21"/>
              </w:rPr>
              <w:t>扶持的相关</w:t>
            </w:r>
            <w:r w:rsidRPr="007A4E16">
              <w:rPr>
                <w:color w:val="000000" w:themeColor="text1"/>
                <w:szCs w:val="21"/>
              </w:rPr>
              <w:t>文件的</w:t>
            </w:r>
            <w:r w:rsidRPr="007A4E16">
              <w:rPr>
                <w:rFonts w:hint="eastAsia"/>
                <w:color w:val="000000" w:themeColor="text1"/>
                <w:szCs w:val="21"/>
              </w:rPr>
              <w:t>，每一个得</w:t>
            </w:r>
            <w:r w:rsidRPr="007A4E16">
              <w:rPr>
                <w:rFonts w:hint="eastAsia"/>
                <w:color w:val="000000" w:themeColor="text1"/>
                <w:szCs w:val="21"/>
              </w:rPr>
              <w:t>1</w:t>
            </w:r>
            <w:r w:rsidRPr="007A4E16">
              <w:rPr>
                <w:rFonts w:hint="eastAsia"/>
                <w:color w:val="000000" w:themeColor="text1"/>
                <w:szCs w:val="21"/>
              </w:rPr>
              <w:t>分，最高</w:t>
            </w:r>
            <w:r w:rsidRPr="007A4E16">
              <w:rPr>
                <w:rFonts w:hint="eastAsia"/>
                <w:color w:val="000000" w:themeColor="text1"/>
                <w:szCs w:val="21"/>
              </w:rPr>
              <w:t>5</w:t>
            </w:r>
            <w:r w:rsidRPr="007A4E16">
              <w:rPr>
                <w:rFonts w:hint="eastAsia"/>
                <w:color w:val="000000" w:themeColor="text1"/>
                <w:szCs w:val="21"/>
              </w:rPr>
              <w:t>分，没有不得分。</w:t>
            </w:r>
            <w:r w:rsidRPr="007A4E16">
              <w:rPr>
                <w:rFonts w:ascii="宋体" w:hAnsi="宋体" w:cs="宋体" w:hint="eastAsia"/>
                <w:color w:val="000000" w:themeColor="text1"/>
                <w:kern w:val="0"/>
                <w:szCs w:val="21"/>
              </w:rPr>
              <w:t>需提供有效证明材料，且证明材料须提供真彩扫描打印件。</w:t>
            </w:r>
          </w:p>
        </w:tc>
      </w:tr>
      <w:tr w:rsidR="0089521C" w:rsidRPr="007A4E16">
        <w:trPr>
          <w:trHeight w:val="452"/>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hint="eastAsia"/>
                <w:color w:val="000000" w:themeColor="text1"/>
                <w:szCs w:val="21"/>
              </w:rPr>
              <w:t>资信状况</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3分</w:t>
            </w:r>
          </w:p>
        </w:tc>
        <w:tc>
          <w:tcPr>
            <w:tcW w:w="7186" w:type="dxa"/>
            <w:tcBorders>
              <w:top w:val="nil"/>
              <w:left w:val="nil"/>
              <w:bottom w:val="single" w:sz="8" w:space="0" w:color="auto"/>
              <w:right w:val="single" w:sz="8" w:space="0" w:color="auto"/>
            </w:tcBorders>
            <w:noWrap/>
            <w:vAlign w:val="center"/>
          </w:tcPr>
          <w:p w:rsidR="0089521C" w:rsidRPr="007A4E16" w:rsidRDefault="005D234A">
            <w:pPr>
              <w:widowControl/>
              <w:rPr>
                <w:rFonts w:ascii="宋体" w:hAnsi="宋体" w:cs="宋体"/>
                <w:color w:val="000000" w:themeColor="text1"/>
                <w:kern w:val="0"/>
                <w:szCs w:val="21"/>
              </w:rPr>
            </w:pPr>
            <w:r w:rsidRPr="007A4E16">
              <w:rPr>
                <w:rFonts w:ascii="宋体" w:hAnsi="宋体" w:hint="eastAsia"/>
                <w:color w:val="000000" w:themeColor="text1"/>
                <w:szCs w:val="21"/>
              </w:rPr>
              <w:t>投标人2015-2017三年诚信经营、守诺理赔获得相关行业的认可或在支持地方建设方面获得政府的认可和表扬，每获得一项奖励得1分，最高得3分。</w:t>
            </w:r>
            <w:r w:rsidRPr="007A4E16">
              <w:rPr>
                <w:rFonts w:ascii="宋体" w:hAnsi="宋体" w:cs="宋体" w:hint="eastAsia"/>
                <w:color w:val="000000" w:themeColor="text1"/>
                <w:kern w:val="0"/>
                <w:szCs w:val="21"/>
              </w:rPr>
              <w:t>需提供有效证明材料，且证明材料须提供真彩扫描打印件。</w:t>
            </w:r>
          </w:p>
        </w:tc>
      </w:tr>
      <w:tr w:rsidR="0089521C" w:rsidRPr="007A4E16">
        <w:trPr>
          <w:trHeight w:val="452"/>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olor w:val="000000" w:themeColor="text1"/>
                <w:szCs w:val="21"/>
              </w:rPr>
            </w:pPr>
            <w:r w:rsidRPr="007A4E16">
              <w:rPr>
                <w:rFonts w:ascii="宋体" w:hAnsi="宋体" w:cs="宋体" w:hint="eastAsia"/>
                <w:color w:val="000000" w:themeColor="text1"/>
                <w:kern w:val="0"/>
                <w:szCs w:val="21"/>
              </w:rPr>
              <w:t>承保经验</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nil"/>
              <w:left w:val="nil"/>
              <w:bottom w:val="single" w:sz="8" w:space="0" w:color="auto"/>
              <w:right w:val="single" w:sz="8" w:space="0" w:color="auto"/>
            </w:tcBorders>
            <w:noWrap/>
            <w:vAlign w:val="center"/>
          </w:tcPr>
          <w:p w:rsidR="0089521C" w:rsidRPr="007A4E16" w:rsidRDefault="005D234A">
            <w:pPr>
              <w:widowControl/>
              <w:rPr>
                <w:rFonts w:ascii="宋体" w:hAnsi="宋体"/>
                <w:color w:val="000000" w:themeColor="text1"/>
                <w:szCs w:val="21"/>
              </w:rPr>
            </w:pPr>
            <w:r w:rsidRPr="007A4E16">
              <w:rPr>
                <w:rFonts w:ascii="宋体" w:hAnsi="宋体" w:cs="宋体"/>
                <w:color w:val="000000" w:themeColor="text1"/>
                <w:kern w:val="0"/>
                <w:szCs w:val="21"/>
              </w:rPr>
              <w:t>近三年</w:t>
            </w:r>
            <w:r w:rsidRPr="007A4E16">
              <w:rPr>
                <w:rFonts w:ascii="宋体" w:hAnsi="宋体" w:cs="宋体" w:hint="eastAsia"/>
                <w:color w:val="000000" w:themeColor="text1"/>
                <w:kern w:val="0"/>
                <w:szCs w:val="21"/>
              </w:rPr>
              <w:t>内</w:t>
            </w:r>
            <w:r w:rsidRPr="007A4E16">
              <w:rPr>
                <w:rFonts w:ascii="宋体" w:hAnsi="宋体" w:cs="宋体"/>
                <w:color w:val="000000" w:themeColor="text1"/>
                <w:kern w:val="0"/>
                <w:szCs w:val="21"/>
              </w:rPr>
              <w:t>承办</w:t>
            </w:r>
            <w:r w:rsidRPr="007A4E16">
              <w:rPr>
                <w:rFonts w:ascii="宋体" w:hAnsi="宋体" w:cs="宋体" w:hint="eastAsia"/>
                <w:color w:val="000000" w:themeColor="text1"/>
                <w:kern w:val="0"/>
                <w:szCs w:val="21"/>
              </w:rPr>
              <w:t>市县意外伤害保险类似保险</w:t>
            </w:r>
            <w:r w:rsidRPr="007A4E16">
              <w:rPr>
                <w:rFonts w:ascii="宋体" w:hAnsi="宋体" w:cs="宋体"/>
                <w:color w:val="000000" w:themeColor="text1"/>
                <w:kern w:val="0"/>
                <w:szCs w:val="21"/>
              </w:rPr>
              <w:t>经验，</w:t>
            </w:r>
            <w:r w:rsidRPr="007A4E16">
              <w:rPr>
                <w:rFonts w:ascii="宋体" w:hAnsi="宋体" w:cs="宋体" w:hint="eastAsia"/>
                <w:color w:val="000000" w:themeColor="text1"/>
                <w:kern w:val="0"/>
                <w:szCs w:val="21"/>
              </w:rPr>
              <w:t>熟悉相关策和操作流程，</w:t>
            </w:r>
            <w:r w:rsidRPr="007A4E16">
              <w:rPr>
                <w:rFonts w:ascii="宋体" w:hAnsi="宋体" w:cs="宋体"/>
                <w:color w:val="000000" w:themeColor="text1"/>
                <w:kern w:val="0"/>
                <w:szCs w:val="21"/>
              </w:rPr>
              <w:t>每1个承保项目得</w:t>
            </w:r>
            <w:r w:rsidRPr="007A4E16">
              <w:rPr>
                <w:rFonts w:ascii="宋体" w:hAnsi="宋体" w:cs="宋体" w:hint="eastAsia"/>
                <w:color w:val="000000" w:themeColor="text1"/>
                <w:kern w:val="0"/>
                <w:szCs w:val="21"/>
              </w:rPr>
              <w:t>3</w:t>
            </w:r>
            <w:r w:rsidRPr="007A4E16">
              <w:rPr>
                <w:rFonts w:ascii="宋体" w:hAnsi="宋体" w:cs="宋体"/>
                <w:color w:val="000000" w:themeColor="text1"/>
                <w:kern w:val="0"/>
                <w:szCs w:val="21"/>
              </w:rPr>
              <w:t>分，最高不超过</w:t>
            </w:r>
            <w:r w:rsidRPr="007A4E16">
              <w:rPr>
                <w:rFonts w:ascii="宋体" w:hAnsi="宋体" w:cs="宋体" w:hint="eastAsia"/>
                <w:color w:val="000000" w:themeColor="text1"/>
                <w:kern w:val="0"/>
                <w:szCs w:val="21"/>
              </w:rPr>
              <w:t>10</w:t>
            </w:r>
            <w:r w:rsidRPr="007A4E16">
              <w:rPr>
                <w:rFonts w:ascii="宋体" w:hAnsi="宋体" w:cs="宋体"/>
                <w:color w:val="000000" w:themeColor="text1"/>
                <w:kern w:val="0"/>
                <w:szCs w:val="21"/>
              </w:rPr>
              <w:t>分，无合作经历的不得分。需提交与当地机构签订的合作协议或保单</w:t>
            </w:r>
            <w:r w:rsidRPr="007A4E16">
              <w:rPr>
                <w:rFonts w:ascii="宋体" w:hAnsi="宋体" w:cs="宋体" w:hint="eastAsia"/>
                <w:color w:val="000000" w:themeColor="text1"/>
                <w:kern w:val="0"/>
                <w:szCs w:val="21"/>
              </w:rPr>
              <w:t>。需提供有效证明材料，且证明材料须提供真彩扫描打印件。</w:t>
            </w:r>
          </w:p>
        </w:tc>
      </w:tr>
      <w:tr w:rsidR="0089521C" w:rsidRPr="007A4E16">
        <w:trPr>
          <w:trHeight w:val="452"/>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olor w:val="000000" w:themeColor="text1"/>
                <w:szCs w:val="21"/>
              </w:rPr>
            </w:pPr>
            <w:r w:rsidRPr="007A4E16">
              <w:rPr>
                <w:rFonts w:ascii="宋体" w:hAnsi="宋体" w:hint="eastAsia"/>
                <w:color w:val="000000" w:themeColor="text1"/>
                <w:szCs w:val="21"/>
              </w:rPr>
              <w:t>口碑</w:t>
            </w:r>
          </w:p>
          <w:p w:rsidR="0089521C" w:rsidRPr="007A4E16" w:rsidRDefault="005D234A">
            <w:pPr>
              <w:widowControl/>
              <w:jc w:val="center"/>
              <w:rPr>
                <w:rFonts w:ascii="宋体" w:hAnsi="宋体"/>
                <w:color w:val="000000" w:themeColor="text1"/>
                <w:szCs w:val="21"/>
              </w:rPr>
            </w:pPr>
            <w:r w:rsidRPr="007A4E16">
              <w:rPr>
                <w:rFonts w:ascii="宋体" w:hAnsi="宋体" w:hint="eastAsia"/>
                <w:color w:val="000000" w:themeColor="text1"/>
                <w:szCs w:val="21"/>
              </w:rPr>
              <w:t>与信誉</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3分</w:t>
            </w:r>
          </w:p>
        </w:tc>
        <w:tc>
          <w:tcPr>
            <w:tcW w:w="7186" w:type="dxa"/>
            <w:tcBorders>
              <w:top w:val="nil"/>
              <w:left w:val="nil"/>
              <w:bottom w:val="single" w:sz="8" w:space="0" w:color="auto"/>
              <w:right w:val="single" w:sz="8" w:space="0" w:color="auto"/>
            </w:tcBorders>
            <w:noWrap/>
            <w:vAlign w:val="center"/>
          </w:tcPr>
          <w:p w:rsidR="0089521C" w:rsidRPr="007A4E16" w:rsidRDefault="005D234A">
            <w:pPr>
              <w:widowControl/>
              <w:rPr>
                <w:rFonts w:ascii="宋体" w:hAnsi="宋体"/>
                <w:color w:val="000000" w:themeColor="text1"/>
                <w:szCs w:val="21"/>
              </w:rPr>
            </w:pPr>
            <w:r w:rsidRPr="007A4E16">
              <w:rPr>
                <w:rFonts w:ascii="宋体" w:hAnsi="宋体" w:hint="eastAsia"/>
                <w:color w:val="000000" w:themeColor="text1"/>
                <w:szCs w:val="21"/>
              </w:rPr>
              <w:t>就投标人品牌知名度、信用、既往经验等方面进行评价。</w:t>
            </w:r>
            <w:r w:rsidRPr="007A4E16">
              <w:rPr>
                <w:rFonts w:ascii="宋体" w:hAnsi="宋体" w:cs="宋体" w:hint="eastAsia"/>
                <w:color w:val="000000" w:themeColor="text1"/>
                <w:kern w:val="0"/>
                <w:szCs w:val="21"/>
              </w:rPr>
              <w:t>依据各投标人所提供有关资料进行横向比较排名，第一名得3分，第二名得2分，第三名得1分；</w:t>
            </w:r>
          </w:p>
        </w:tc>
      </w:tr>
      <w:tr w:rsidR="0089521C" w:rsidRPr="007A4E16">
        <w:trPr>
          <w:trHeight w:val="452"/>
          <w:jc w:val="center"/>
        </w:trPr>
        <w:tc>
          <w:tcPr>
            <w:tcW w:w="710" w:type="dxa"/>
            <w:vMerge/>
            <w:tcBorders>
              <w:left w:val="single" w:sz="8" w:space="0" w:color="auto"/>
              <w:bottom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olor w:val="000000" w:themeColor="text1"/>
                <w:szCs w:val="21"/>
              </w:rPr>
            </w:pPr>
            <w:r w:rsidRPr="007A4E16">
              <w:rPr>
                <w:rFonts w:ascii="宋体" w:hAnsi="宋体" w:hint="eastAsia"/>
                <w:color w:val="000000" w:themeColor="text1"/>
                <w:szCs w:val="21"/>
              </w:rPr>
              <w:t>投标文件制作</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1分</w:t>
            </w:r>
          </w:p>
        </w:tc>
        <w:tc>
          <w:tcPr>
            <w:tcW w:w="7186" w:type="dxa"/>
            <w:tcBorders>
              <w:top w:val="nil"/>
              <w:left w:val="nil"/>
              <w:bottom w:val="single" w:sz="8" w:space="0" w:color="auto"/>
              <w:right w:val="single" w:sz="8" w:space="0" w:color="auto"/>
            </w:tcBorders>
            <w:noWrap/>
            <w:vAlign w:val="center"/>
          </w:tcPr>
          <w:p w:rsidR="0089521C" w:rsidRPr="007A4E16" w:rsidRDefault="005D234A">
            <w:pPr>
              <w:widowControl/>
              <w:rPr>
                <w:rFonts w:ascii="宋体" w:hAnsi="宋体"/>
                <w:color w:val="000000" w:themeColor="text1"/>
                <w:szCs w:val="21"/>
              </w:rPr>
            </w:pPr>
            <w:r w:rsidRPr="007A4E16">
              <w:rPr>
                <w:rFonts w:ascii="宋体" w:hAnsi="宋体" w:hint="eastAsia"/>
                <w:color w:val="000000" w:themeColor="text1"/>
                <w:szCs w:val="21"/>
              </w:rPr>
              <w:t>投标文件全面响应招标文件要求，编制完整、美观，非活页装订，且有详细目录、连续页码、目录与有关材料装订顺序对应清晰、查阅方便。不符合要求的，每处扣0.5分，扣完为止；</w:t>
            </w:r>
          </w:p>
        </w:tc>
      </w:tr>
      <w:tr w:rsidR="0089521C" w:rsidRPr="007A4E16">
        <w:trPr>
          <w:trHeight w:val="452"/>
          <w:jc w:val="center"/>
        </w:trPr>
        <w:tc>
          <w:tcPr>
            <w:tcW w:w="2552" w:type="dxa"/>
            <w:gridSpan w:val="3"/>
            <w:tcBorders>
              <w:left w:val="single" w:sz="8" w:space="0" w:color="auto"/>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商务分小计</w:t>
            </w:r>
          </w:p>
        </w:tc>
        <w:tc>
          <w:tcPr>
            <w:tcW w:w="7186" w:type="dxa"/>
            <w:tcBorders>
              <w:top w:val="nil"/>
              <w:left w:val="nil"/>
              <w:bottom w:val="single" w:sz="8" w:space="0" w:color="auto"/>
              <w:right w:val="single" w:sz="8" w:space="0" w:color="auto"/>
            </w:tcBorders>
            <w:noWrap/>
            <w:vAlign w:val="center"/>
          </w:tcPr>
          <w:p w:rsidR="0089521C" w:rsidRPr="007A4E16" w:rsidRDefault="0089521C">
            <w:pPr>
              <w:widowControl/>
              <w:rPr>
                <w:rFonts w:ascii="宋体" w:hAnsi="宋体"/>
                <w:color w:val="000000" w:themeColor="text1"/>
                <w:szCs w:val="21"/>
              </w:rPr>
            </w:pPr>
          </w:p>
        </w:tc>
      </w:tr>
      <w:tr w:rsidR="0089521C" w:rsidRPr="007A4E16">
        <w:trPr>
          <w:trHeight w:val="753"/>
          <w:jc w:val="center"/>
        </w:trPr>
        <w:tc>
          <w:tcPr>
            <w:tcW w:w="710" w:type="dxa"/>
            <w:vMerge w:val="restart"/>
            <w:tcBorders>
              <w:top w:val="nil"/>
              <w:left w:val="single" w:sz="8" w:space="0" w:color="auto"/>
              <w:right w:val="single" w:sz="8" w:space="0" w:color="auto"/>
            </w:tcBorders>
            <w:noWrap/>
            <w:vAlign w:val="center"/>
          </w:tcPr>
          <w:p w:rsidR="0089521C" w:rsidRPr="007A4E16" w:rsidRDefault="005D234A">
            <w:pPr>
              <w:widowControl/>
              <w:jc w:val="left"/>
              <w:rPr>
                <w:rFonts w:ascii="宋体" w:hAnsi="宋体" w:cs="宋体"/>
                <w:color w:val="000000" w:themeColor="text1"/>
                <w:kern w:val="0"/>
                <w:szCs w:val="21"/>
              </w:rPr>
            </w:pPr>
            <w:r w:rsidRPr="007A4E16">
              <w:rPr>
                <w:rFonts w:ascii="宋体" w:hAnsi="宋体" w:cs="宋体" w:hint="eastAsia"/>
                <w:color w:val="000000" w:themeColor="text1"/>
                <w:kern w:val="0"/>
                <w:szCs w:val="21"/>
              </w:rPr>
              <w:t>技术服务评议50分</w:t>
            </w:r>
          </w:p>
        </w:tc>
        <w:tc>
          <w:tcPr>
            <w:tcW w:w="1134"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hint="eastAsia"/>
                <w:color w:val="000000" w:themeColor="text1"/>
                <w:szCs w:val="21"/>
              </w:rPr>
              <w:t>承保方案</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eastAsia="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nil"/>
              <w:left w:val="nil"/>
              <w:bottom w:val="single" w:sz="8" w:space="0" w:color="auto"/>
              <w:right w:val="single" w:sz="8" w:space="0" w:color="auto"/>
            </w:tcBorders>
            <w:noWrap/>
            <w:vAlign w:val="center"/>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hint="eastAsia"/>
                <w:color w:val="000000" w:themeColor="text1"/>
                <w:szCs w:val="21"/>
              </w:rPr>
              <w:t>提供详细且可行有效的《阳新县扶贫驻村工作队员保险承保方案》。拟提供的承保服务方案应具有合理性、可行性评价，方案内容应包括承保流程，服务措施以及承保服务的便利、快捷情况等内容。</w:t>
            </w:r>
            <w:r w:rsidRPr="007A4E16">
              <w:rPr>
                <w:rFonts w:ascii="宋体" w:hAnsi="宋体" w:cs="宋体" w:hint="eastAsia"/>
                <w:color w:val="000000" w:themeColor="text1"/>
                <w:kern w:val="0"/>
                <w:szCs w:val="21"/>
              </w:rPr>
              <w:t>依据各投标人所提供有关资料进行横向比较排名，第一名得10分，第二名得7分，第三名得4分，第四名得1分。</w:t>
            </w:r>
          </w:p>
        </w:tc>
      </w:tr>
      <w:tr w:rsidR="0089521C" w:rsidRPr="007A4E16">
        <w:trPr>
          <w:trHeight w:val="753"/>
          <w:jc w:val="center"/>
        </w:trPr>
        <w:tc>
          <w:tcPr>
            <w:tcW w:w="710" w:type="dxa"/>
            <w:vMerge/>
            <w:tcBorders>
              <w:top w:val="nil"/>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vMerge w:val="restart"/>
            <w:tcBorders>
              <w:top w:val="nil"/>
              <w:left w:val="nil"/>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理赔方案</w:t>
            </w:r>
          </w:p>
        </w:tc>
        <w:tc>
          <w:tcPr>
            <w:tcW w:w="708" w:type="dxa"/>
            <w:tcBorders>
              <w:top w:val="nil"/>
              <w:left w:val="nil"/>
              <w:bottom w:val="single" w:sz="8"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nil"/>
              <w:left w:val="nil"/>
              <w:bottom w:val="single" w:sz="8" w:space="0" w:color="auto"/>
              <w:right w:val="single" w:sz="8" w:space="0" w:color="auto"/>
            </w:tcBorders>
            <w:noWrap/>
            <w:vAlign w:val="center"/>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cs="宋体"/>
                <w:color w:val="000000" w:themeColor="text1"/>
                <w:kern w:val="0"/>
                <w:szCs w:val="21"/>
              </w:rPr>
              <w:t>对投标人针对本项目的重点服务项目进行评价，理赔方案中包含查勘流程、异地协查措施、</w:t>
            </w:r>
            <w:r w:rsidRPr="007A4E16">
              <w:rPr>
                <w:rFonts w:ascii="宋体" w:hAnsi="宋体" w:cs="宋体" w:hint="eastAsia"/>
                <w:color w:val="000000" w:themeColor="text1"/>
                <w:kern w:val="0"/>
                <w:szCs w:val="21"/>
              </w:rPr>
              <w:t>县内乡镇医疗机构设置服务网点</w:t>
            </w:r>
            <w:r w:rsidRPr="007A4E16">
              <w:rPr>
                <w:rFonts w:ascii="宋体" w:hAnsi="宋体" w:cs="宋体"/>
                <w:color w:val="000000" w:themeColor="text1"/>
                <w:kern w:val="0"/>
                <w:szCs w:val="21"/>
              </w:rPr>
              <w:t>。</w:t>
            </w:r>
            <w:r w:rsidRPr="007A4E16">
              <w:rPr>
                <w:rFonts w:ascii="宋体" w:hAnsi="宋体" w:cs="宋体" w:hint="eastAsia"/>
                <w:color w:val="000000" w:themeColor="text1"/>
                <w:kern w:val="0"/>
                <w:szCs w:val="21"/>
              </w:rPr>
              <w:t xml:space="preserve">依据各投标人所提供有关资料进行横向比较排名，第一名得5分，第二名得3分，第三名得1分；　</w:t>
            </w:r>
          </w:p>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cs="宋体" w:hint="eastAsia"/>
                <w:color w:val="000000" w:themeColor="text1"/>
                <w:kern w:val="0"/>
                <w:szCs w:val="21"/>
              </w:rPr>
              <w:t>供应商应提供切实有效的理赔服务方案。理赔服务方案包括预付赔款、理赔时效，理赔程序、手续等，且合理、可行。依据各投标人所提供有关资料进行横向比较排名，第一名得5分，第二名得3分，第三名得1分。</w:t>
            </w:r>
          </w:p>
        </w:tc>
      </w:tr>
      <w:tr w:rsidR="0089521C" w:rsidRPr="007A4E16">
        <w:trPr>
          <w:trHeight w:val="328"/>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vMerge/>
            <w:tcBorders>
              <w:left w:val="nil"/>
              <w:bottom w:val="single" w:sz="4" w:space="0" w:color="auto"/>
              <w:right w:val="single" w:sz="8" w:space="0" w:color="auto"/>
            </w:tcBorders>
            <w:noWrap/>
            <w:vAlign w:val="center"/>
          </w:tcPr>
          <w:p w:rsidR="0089521C" w:rsidRPr="007A4E16" w:rsidRDefault="0089521C">
            <w:pPr>
              <w:widowControl/>
              <w:jc w:val="center"/>
              <w:rPr>
                <w:rFonts w:ascii="宋体" w:hAnsi="宋体" w:cs="宋体"/>
                <w:color w:val="000000" w:themeColor="text1"/>
                <w:kern w:val="0"/>
                <w:szCs w:val="21"/>
              </w:rPr>
            </w:pPr>
          </w:p>
        </w:tc>
        <w:tc>
          <w:tcPr>
            <w:tcW w:w="708" w:type="dxa"/>
            <w:tcBorders>
              <w:top w:val="nil"/>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10分</w:t>
            </w:r>
          </w:p>
        </w:tc>
        <w:tc>
          <w:tcPr>
            <w:tcW w:w="7186" w:type="dxa"/>
            <w:tcBorders>
              <w:top w:val="nil"/>
              <w:left w:val="nil"/>
              <w:bottom w:val="single" w:sz="4" w:space="0" w:color="auto"/>
              <w:right w:val="single" w:sz="8" w:space="0" w:color="auto"/>
            </w:tcBorders>
            <w:noWrap/>
            <w:vAlign w:val="center"/>
          </w:tcPr>
          <w:p w:rsidR="0089521C" w:rsidRPr="007A4E16" w:rsidRDefault="005D234A">
            <w:pPr>
              <w:spacing w:line="240" w:lineRule="exact"/>
              <w:outlineLvl w:val="0"/>
              <w:rPr>
                <w:rFonts w:ascii="宋体" w:hAnsi="宋体"/>
                <w:color w:val="000000" w:themeColor="text1"/>
                <w:szCs w:val="21"/>
              </w:rPr>
            </w:pPr>
            <w:r w:rsidRPr="007A4E16">
              <w:rPr>
                <w:rFonts w:ascii="宋体" w:hAnsi="宋体" w:hint="eastAsia"/>
                <w:color w:val="000000" w:themeColor="text1"/>
                <w:szCs w:val="21"/>
              </w:rPr>
              <w:t>具有完整的《阳新县扶贫驻村工作队员保险理赔服务方案》能够详明理赔服务组织、配备理赔人员、理赔车辆、简化理赔流程、缩短理赔周期的措施等得10分。每缺少能力一项扣2分，无方案者得0分。</w:t>
            </w:r>
          </w:p>
        </w:tc>
      </w:tr>
      <w:tr w:rsidR="0089521C" w:rsidRPr="007A4E16">
        <w:trPr>
          <w:trHeight w:val="335"/>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专业人员服务</w:t>
            </w:r>
          </w:p>
        </w:tc>
        <w:tc>
          <w:tcPr>
            <w:tcW w:w="708"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5分</w:t>
            </w:r>
          </w:p>
        </w:tc>
        <w:tc>
          <w:tcPr>
            <w:tcW w:w="7186" w:type="dxa"/>
            <w:tcBorders>
              <w:top w:val="single" w:sz="4" w:space="0" w:color="auto"/>
              <w:left w:val="nil"/>
              <w:bottom w:val="single" w:sz="4" w:space="0" w:color="auto"/>
              <w:right w:val="single" w:sz="8" w:space="0" w:color="auto"/>
            </w:tcBorders>
            <w:noWrap/>
            <w:vAlign w:val="center"/>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hint="eastAsia"/>
                <w:color w:val="000000" w:themeColor="text1"/>
                <w:szCs w:val="21"/>
              </w:rPr>
              <w:t>在黄石市范围内有分支机构，内部有专业意外险的管理部门，专业服务人员。</w:t>
            </w:r>
            <w:r w:rsidRPr="007A4E16">
              <w:rPr>
                <w:rFonts w:ascii="宋体" w:hAnsi="宋体" w:cs="宋体"/>
                <w:color w:val="000000" w:themeColor="text1"/>
                <w:kern w:val="0"/>
                <w:szCs w:val="21"/>
              </w:rPr>
              <w:t>理赔服务实施人员须为本企业员工，岗位以及配备医学等专业背景的专职人员并提供相关学历、从业证明或劳动关系证明。</w:t>
            </w:r>
            <w:r w:rsidRPr="007A4E16">
              <w:rPr>
                <w:rFonts w:ascii="宋体" w:hAnsi="宋体" w:cs="宋体" w:hint="eastAsia"/>
                <w:color w:val="000000" w:themeColor="text1"/>
                <w:kern w:val="0"/>
                <w:szCs w:val="21"/>
              </w:rPr>
              <w:t>依据各投标人所提供有关资料进行横向比较排名，第一名得5分，第二名得3分，第三名得1分。没有不得分。需提供有效证明材料，且证明材料须提供真彩扫描打印件。</w:t>
            </w:r>
          </w:p>
        </w:tc>
      </w:tr>
      <w:tr w:rsidR="0089521C" w:rsidRPr="007A4E16">
        <w:trPr>
          <w:trHeight w:val="335"/>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single" w:sz="4" w:space="0" w:color="auto"/>
              <w:left w:val="nil"/>
              <w:bottom w:val="single" w:sz="4" w:space="0" w:color="auto"/>
              <w:right w:val="single" w:sz="8" w:space="0" w:color="auto"/>
            </w:tcBorders>
            <w:noWrap/>
            <w:vAlign w:val="center"/>
          </w:tcPr>
          <w:p w:rsidR="0089521C" w:rsidRPr="007A4E16" w:rsidRDefault="005D234A">
            <w:pPr>
              <w:jc w:val="center"/>
              <w:rPr>
                <w:rFonts w:ascii="宋体" w:hAnsi="宋体" w:cs="宋体"/>
                <w:color w:val="000000" w:themeColor="text1"/>
                <w:kern w:val="0"/>
                <w:szCs w:val="21"/>
              </w:rPr>
            </w:pPr>
            <w:r w:rsidRPr="007A4E16">
              <w:rPr>
                <w:rFonts w:hint="eastAsia"/>
                <w:color w:val="000000" w:themeColor="text1"/>
              </w:rPr>
              <w:t>团队服务</w:t>
            </w:r>
          </w:p>
        </w:tc>
        <w:tc>
          <w:tcPr>
            <w:tcW w:w="708" w:type="dxa"/>
            <w:tcBorders>
              <w:top w:val="single" w:sz="4" w:space="0" w:color="auto"/>
              <w:left w:val="nil"/>
              <w:bottom w:val="single" w:sz="4" w:space="0" w:color="auto"/>
              <w:right w:val="single" w:sz="8" w:space="0" w:color="auto"/>
            </w:tcBorders>
            <w:noWrap/>
            <w:vAlign w:val="center"/>
          </w:tcPr>
          <w:p w:rsidR="0089521C" w:rsidRPr="007A4E16" w:rsidRDefault="005D234A">
            <w:pPr>
              <w:jc w:val="center"/>
              <w:rPr>
                <w:rFonts w:ascii="宋体" w:hAnsi="宋体" w:cs="宋体"/>
                <w:color w:val="000000" w:themeColor="text1"/>
                <w:kern w:val="0"/>
                <w:szCs w:val="21"/>
              </w:rPr>
            </w:pPr>
            <w:r w:rsidRPr="007A4E16">
              <w:rPr>
                <w:rFonts w:hint="eastAsia"/>
                <w:color w:val="000000" w:themeColor="text1"/>
              </w:rPr>
              <w:t>5</w:t>
            </w:r>
            <w:r w:rsidRPr="007A4E16">
              <w:rPr>
                <w:rFonts w:hint="eastAsia"/>
                <w:color w:val="000000" w:themeColor="text1"/>
              </w:rPr>
              <w:t>分</w:t>
            </w:r>
          </w:p>
        </w:tc>
        <w:tc>
          <w:tcPr>
            <w:tcW w:w="7186" w:type="dxa"/>
            <w:tcBorders>
              <w:top w:val="single" w:sz="4" w:space="0" w:color="auto"/>
              <w:left w:val="nil"/>
              <w:bottom w:val="single" w:sz="4" w:space="0" w:color="auto"/>
              <w:right w:val="single" w:sz="8" w:space="0" w:color="auto"/>
            </w:tcBorders>
            <w:noWrap/>
            <w:vAlign w:val="center"/>
          </w:tcPr>
          <w:p w:rsidR="0089521C" w:rsidRPr="007A4E16" w:rsidRDefault="005D234A">
            <w:pPr>
              <w:jc w:val="left"/>
              <w:rPr>
                <w:color w:val="000000" w:themeColor="text1"/>
              </w:rPr>
            </w:pPr>
            <w:r w:rsidRPr="007A4E16">
              <w:rPr>
                <w:rFonts w:hint="eastAsia"/>
                <w:color w:val="000000" w:themeColor="text1"/>
              </w:rPr>
              <w:t>供应商须针对本项目成立专职团队进行服务。拟派人员必须具有经办各类社会保障管理服务的丰富经验，包括熟悉人身意外伤害保险政策的专业团队、技术先进的管理系统、科学实用的精算能力、成效显著的监管举措、方便群众的理赔手续、立足健康的增值服务等。依据各投标人所提供有关资料进行横向比较排名，第一名得</w:t>
            </w:r>
            <w:r w:rsidRPr="007A4E16">
              <w:rPr>
                <w:rFonts w:hint="eastAsia"/>
                <w:color w:val="000000" w:themeColor="text1"/>
              </w:rPr>
              <w:t>5</w:t>
            </w:r>
            <w:r w:rsidRPr="007A4E16">
              <w:rPr>
                <w:rFonts w:hint="eastAsia"/>
                <w:color w:val="000000" w:themeColor="text1"/>
              </w:rPr>
              <w:t>分，第二名得</w:t>
            </w:r>
            <w:r w:rsidRPr="007A4E16">
              <w:rPr>
                <w:rFonts w:hint="eastAsia"/>
                <w:color w:val="000000" w:themeColor="text1"/>
              </w:rPr>
              <w:t>3</w:t>
            </w:r>
            <w:r w:rsidRPr="007A4E16">
              <w:rPr>
                <w:rFonts w:hint="eastAsia"/>
                <w:color w:val="000000" w:themeColor="text1"/>
              </w:rPr>
              <w:t>分，第三名得</w:t>
            </w:r>
            <w:r w:rsidRPr="007A4E16">
              <w:rPr>
                <w:rFonts w:hint="eastAsia"/>
                <w:color w:val="000000" w:themeColor="text1"/>
              </w:rPr>
              <w:t>1</w:t>
            </w:r>
            <w:r w:rsidRPr="007A4E16">
              <w:rPr>
                <w:rFonts w:hint="eastAsia"/>
                <w:color w:val="000000" w:themeColor="text1"/>
              </w:rPr>
              <w:t>分。</w:t>
            </w:r>
            <w:r w:rsidRPr="007A4E16">
              <w:rPr>
                <w:rFonts w:ascii="宋体" w:hAnsi="宋体" w:cs="宋体" w:hint="eastAsia"/>
                <w:color w:val="000000" w:themeColor="text1"/>
                <w:kern w:val="0"/>
                <w:szCs w:val="21"/>
              </w:rPr>
              <w:t>需提供有效证明材料，且证明材料须提供真彩扫描打印件。</w:t>
            </w:r>
          </w:p>
        </w:tc>
      </w:tr>
      <w:tr w:rsidR="0089521C" w:rsidRPr="007A4E16">
        <w:trPr>
          <w:trHeight w:val="335"/>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车辆服务</w:t>
            </w:r>
          </w:p>
        </w:tc>
        <w:tc>
          <w:tcPr>
            <w:tcW w:w="708"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5分</w:t>
            </w:r>
          </w:p>
        </w:tc>
        <w:tc>
          <w:tcPr>
            <w:tcW w:w="7186" w:type="dxa"/>
            <w:tcBorders>
              <w:top w:val="single" w:sz="4" w:space="0" w:color="auto"/>
              <w:left w:val="nil"/>
              <w:bottom w:val="single" w:sz="4" w:space="0" w:color="auto"/>
              <w:right w:val="single" w:sz="8" w:space="0" w:color="auto"/>
            </w:tcBorders>
            <w:noWrap/>
            <w:vAlign w:val="center"/>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hint="eastAsia"/>
                <w:color w:val="000000" w:themeColor="text1"/>
                <w:szCs w:val="21"/>
              </w:rPr>
              <w:t>在黄石市范围内有分支机构，内部有专业意外险的管理部门，有专业服务车辆且能满足日常工作需要。依据各投标人所提供有关资料进行横向比较排名，第一名得5分，第二名得3分，第三名得1分。没有不得分。</w:t>
            </w:r>
          </w:p>
        </w:tc>
      </w:tr>
      <w:tr w:rsidR="0089521C" w:rsidRPr="007A4E16">
        <w:trPr>
          <w:trHeight w:val="273"/>
          <w:jc w:val="center"/>
        </w:trPr>
        <w:tc>
          <w:tcPr>
            <w:tcW w:w="710" w:type="dxa"/>
            <w:vMerge/>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134" w:type="dxa"/>
            <w:tcBorders>
              <w:top w:val="single" w:sz="4" w:space="0" w:color="auto"/>
              <w:left w:val="nil"/>
              <w:bottom w:val="single" w:sz="4" w:space="0" w:color="auto"/>
              <w:right w:val="single" w:sz="8"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档案资料管理</w:t>
            </w:r>
          </w:p>
        </w:tc>
        <w:tc>
          <w:tcPr>
            <w:tcW w:w="708" w:type="dxa"/>
            <w:tcBorders>
              <w:top w:val="single" w:sz="4" w:space="0" w:color="auto"/>
              <w:left w:val="nil"/>
              <w:bottom w:val="single" w:sz="4" w:space="0" w:color="auto"/>
              <w:right w:val="single" w:sz="4" w:space="0" w:color="auto"/>
            </w:tcBorders>
            <w:noWrap/>
            <w:vAlign w:val="center"/>
          </w:tcPr>
          <w:p w:rsidR="0089521C" w:rsidRPr="007A4E16" w:rsidRDefault="005D234A">
            <w:pPr>
              <w:autoSpaceDE w:val="0"/>
              <w:autoSpaceDN w:val="0"/>
              <w:adjustRightInd w:val="0"/>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5分</w:t>
            </w:r>
          </w:p>
        </w:tc>
        <w:tc>
          <w:tcPr>
            <w:tcW w:w="7186" w:type="dxa"/>
            <w:tcBorders>
              <w:top w:val="single" w:sz="4" w:space="0" w:color="auto"/>
              <w:left w:val="single" w:sz="4" w:space="0" w:color="auto"/>
              <w:bottom w:val="single" w:sz="4" w:space="0" w:color="auto"/>
              <w:right w:val="single" w:sz="4" w:space="0" w:color="auto"/>
            </w:tcBorders>
            <w:noWrap/>
          </w:tcPr>
          <w:p w:rsidR="0089521C" w:rsidRPr="007A4E16" w:rsidRDefault="005D234A">
            <w:pPr>
              <w:autoSpaceDE w:val="0"/>
              <w:autoSpaceDN w:val="0"/>
              <w:adjustRightInd w:val="0"/>
              <w:jc w:val="left"/>
              <w:rPr>
                <w:rFonts w:ascii="宋体" w:hAnsi="宋体" w:cs="宋体"/>
                <w:color w:val="000000" w:themeColor="text1"/>
                <w:kern w:val="0"/>
                <w:szCs w:val="21"/>
              </w:rPr>
            </w:pPr>
            <w:r w:rsidRPr="007A4E16">
              <w:rPr>
                <w:rFonts w:ascii="宋体" w:hAnsi="宋体" w:cs="宋体" w:hint="eastAsia"/>
                <w:color w:val="000000" w:themeColor="text1"/>
                <w:kern w:val="0"/>
                <w:szCs w:val="21"/>
              </w:rPr>
              <w:t>投标人配置管理档案室，符合国家档案管理办法要求，配备存放档案资料专用设备、资料归档齐整完备，专人负责管理，档案资料存保年限不得低于十年（须提供档案室、设备实地图片）。依据各投标人所提供有关资料进行横向比较排名，第一名得5分，第二名得3分，第三名得1分。没有不得分。</w:t>
            </w:r>
          </w:p>
        </w:tc>
      </w:tr>
      <w:tr w:rsidR="0089521C" w:rsidRPr="007A4E16">
        <w:trPr>
          <w:trHeight w:val="273"/>
          <w:jc w:val="center"/>
        </w:trPr>
        <w:tc>
          <w:tcPr>
            <w:tcW w:w="710" w:type="dxa"/>
            <w:tcBorders>
              <w:left w:val="single" w:sz="8"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842" w:type="dxa"/>
            <w:gridSpan w:val="2"/>
            <w:tcBorders>
              <w:top w:val="single" w:sz="4" w:space="0" w:color="auto"/>
              <w:left w:val="nil"/>
              <w:bottom w:val="single" w:sz="4" w:space="0" w:color="auto"/>
              <w:right w:val="single" w:sz="4" w:space="0" w:color="auto"/>
            </w:tcBorders>
            <w:noWrap/>
            <w:vAlign w:val="center"/>
          </w:tcPr>
          <w:p w:rsidR="0089521C" w:rsidRPr="007A4E16" w:rsidRDefault="005D234A">
            <w:pPr>
              <w:autoSpaceDE w:val="0"/>
              <w:autoSpaceDN w:val="0"/>
              <w:adjustRightInd w:val="0"/>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技术分小计</w:t>
            </w:r>
          </w:p>
        </w:tc>
        <w:tc>
          <w:tcPr>
            <w:tcW w:w="7186" w:type="dxa"/>
            <w:tcBorders>
              <w:top w:val="single" w:sz="4" w:space="0" w:color="auto"/>
              <w:left w:val="single" w:sz="4" w:space="0" w:color="auto"/>
              <w:bottom w:val="single" w:sz="4" w:space="0" w:color="auto"/>
              <w:right w:val="single" w:sz="4" w:space="0" w:color="auto"/>
            </w:tcBorders>
            <w:noWrap/>
          </w:tcPr>
          <w:p w:rsidR="0089521C" w:rsidRPr="007A4E16" w:rsidRDefault="0089521C">
            <w:pPr>
              <w:autoSpaceDE w:val="0"/>
              <w:autoSpaceDN w:val="0"/>
              <w:adjustRightInd w:val="0"/>
              <w:jc w:val="left"/>
              <w:rPr>
                <w:rFonts w:ascii="宋体" w:hAnsi="宋体" w:cs="宋体"/>
                <w:color w:val="000000" w:themeColor="text1"/>
                <w:kern w:val="0"/>
                <w:szCs w:val="21"/>
              </w:rPr>
            </w:pPr>
          </w:p>
        </w:tc>
      </w:tr>
      <w:tr w:rsidR="0089521C" w:rsidRPr="007A4E16">
        <w:trPr>
          <w:trHeight w:val="273"/>
          <w:jc w:val="center"/>
        </w:trPr>
        <w:tc>
          <w:tcPr>
            <w:tcW w:w="710" w:type="dxa"/>
            <w:tcBorders>
              <w:left w:val="single" w:sz="8" w:space="0" w:color="auto"/>
              <w:bottom w:val="single" w:sz="4" w:space="0" w:color="auto"/>
              <w:right w:val="single" w:sz="8" w:space="0" w:color="auto"/>
            </w:tcBorders>
            <w:noWrap/>
            <w:vAlign w:val="center"/>
          </w:tcPr>
          <w:p w:rsidR="0089521C" w:rsidRPr="007A4E16" w:rsidRDefault="0089521C">
            <w:pPr>
              <w:widowControl/>
              <w:jc w:val="left"/>
              <w:rPr>
                <w:rFonts w:ascii="宋体" w:hAnsi="宋体" w:cs="宋体"/>
                <w:color w:val="000000" w:themeColor="text1"/>
                <w:kern w:val="0"/>
                <w:szCs w:val="21"/>
              </w:rPr>
            </w:pPr>
          </w:p>
        </w:tc>
        <w:tc>
          <w:tcPr>
            <w:tcW w:w="1842" w:type="dxa"/>
            <w:gridSpan w:val="2"/>
            <w:tcBorders>
              <w:top w:val="single" w:sz="4" w:space="0" w:color="auto"/>
              <w:left w:val="nil"/>
              <w:bottom w:val="single" w:sz="8" w:space="0" w:color="auto"/>
              <w:right w:val="single" w:sz="4" w:space="0" w:color="auto"/>
            </w:tcBorders>
            <w:noWrap/>
            <w:vAlign w:val="center"/>
          </w:tcPr>
          <w:p w:rsidR="0089521C" w:rsidRPr="007A4E16" w:rsidRDefault="005D234A">
            <w:pPr>
              <w:widowControl/>
              <w:jc w:val="center"/>
              <w:rPr>
                <w:rFonts w:ascii="宋体" w:hAnsi="宋体" w:cs="宋体"/>
                <w:color w:val="000000" w:themeColor="text1"/>
                <w:kern w:val="0"/>
                <w:szCs w:val="21"/>
              </w:rPr>
            </w:pPr>
            <w:r w:rsidRPr="007A4E16">
              <w:rPr>
                <w:rFonts w:ascii="宋体" w:hAnsi="宋体" w:cs="宋体" w:hint="eastAsia"/>
                <w:color w:val="000000" w:themeColor="text1"/>
                <w:kern w:val="0"/>
                <w:szCs w:val="21"/>
              </w:rPr>
              <w:t>总计得分</w:t>
            </w:r>
          </w:p>
        </w:tc>
        <w:tc>
          <w:tcPr>
            <w:tcW w:w="7186" w:type="dxa"/>
            <w:tcBorders>
              <w:top w:val="single" w:sz="4" w:space="0" w:color="auto"/>
              <w:left w:val="single" w:sz="4" w:space="0" w:color="auto"/>
              <w:bottom w:val="single" w:sz="4" w:space="0" w:color="auto"/>
              <w:right w:val="single" w:sz="4" w:space="0" w:color="auto"/>
            </w:tcBorders>
            <w:noWrap/>
            <w:vAlign w:val="center"/>
          </w:tcPr>
          <w:p w:rsidR="0089521C" w:rsidRPr="007A4E16" w:rsidRDefault="0089521C">
            <w:pPr>
              <w:widowControl/>
              <w:rPr>
                <w:rFonts w:ascii="宋体" w:hAnsi="宋体"/>
                <w:color w:val="000000" w:themeColor="text1"/>
                <w:szCs w:val="21"/>
              </w:rPr>
            </w:pPr>
          </w:p>
        </w:tc>
      </w:tr>
    </w:tbl>
    <w:p w:rsidR="0089521C" w:rsidRDefault="0089521C" w:rsidP="007A4E16">
      <w:pPr>
        <w:ind w:firstLineChars="200" w:firstLine="422"/>
        <w:rPr>
          <w:b/>
        </w:rPr>
      </w:pPr>
    </w:p>
    <w:p w:rsidR="0089521C" w:rsidRDefault="005D234A" w:rsidP="007A4E16">
      <w:pPr>
        <w:ind w:firstLineChars="200" w:firstLine="422"/>
        <w:rPr>
          <w:b/>
        </w:rPr>
      </w:pPr>
      <w:r>
        <w:rPr>
          <w:rFonts w:hint="eastAsia"/>
          <w:b/>
        </w:rPr>
        <w:t>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b/>
        </w:rPr>
        <w:br w:type="page"/>
      </w:r>
    </w:p>
    <w:p w:rsidR="0089521C" w:rsidRDefault="0089521C"/>
    <w:p w:rsidR="0089521C" w:rsidRDefault="005D234A">
      <w:pPr>
        <w:pStyle w:val="1"/>
        <w:numPr>
          <w:ilvl w:val="0"/>
          <w:numId w:val="1"/>
        </w:numPr>
        <w:jc w:val="center"/>
        <w:rPr>
          <w:rFonts w:ascii="黑体" w:eastAsia="黑体" w:hAnsi="黑体"/>
        </w:rPr>
      </w:pPr>
      <w:bookmarkStart w:id="58" w:name="_Toc494665546"/>
      <w:bookmarkStart w:id="59" w:name="_Toc494721093"/>
      <w:bookmarkStart w:id="60" w:name="_Toc494665943"/>
      <w:bookmarkStart w:id="61" w:name="_Toc494702263"/>
      <w:bookmarkStart w:id="62" w:name="_Toc494664993"/>
      <w:bookmarkStart w:id="63" w:name="_Toc495861545"/>
      <w:bookmarkStart w:id="64" w:name="_Toc494745310"/>
      <w:r>
        <w:rPr>
          <w:rFonts w:ascii="黑体" w:eastAsia="黑体" w:hAnsi="黑体" w:hint="eastAsia"/>
        </w:rPr>
        <w:t>合同书格式（参考）</w:t>
      </w:r>
      <w:bookmarkEnd w:id="58"/>
      <w:bookmarkEnd w:id="59"/>
      <w:bookmarkEnd w:id="60"/>
      <w:bookmarkEnd w:id="61"/>
      <w:bookmarkEnd w:id="62"/>
      <w:bookmarkEnd w:id="63"/>
      <w:bookmarkEnd w:id="64"/>
    </w:p>
    <w:p w:rsidR="0089521C" w:rsidRDefault="005D234A">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89521C" w:rsidRDefault="005D234A">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89521C" w:rsidRDefault="005D234A" w:rsidP="00574D8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89521C" w:rsidRDefault="005D234A" w:rsidP="00574D8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89521C" w:rsidRDefault="005D234A" w:rsidP="00574D8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89521C" w:rsidRDefault="005D234A" w:rsidP="00574D88">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89521C" w:rsidRDefault="005D234A" w:rsidP="00574D88">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89521C" w:rsidRDefault="005D234A" w:rsidP="00574D88">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采购机构发出的中标通知书；</w:t>
      </w:r>
    </w:p>
    <w:p w:rsidR="0089521C" w:rsidRDefault="005D234A" w:rsidP="00574D88">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89521C" w:rsidRDefault="005D234A" w:rsidP="00574D88">
      <w:pPr>
        <w:numPr>
          <w:ilvl w:val="0"/>
          <w:numId w:val="58"/>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lastRenderedPageBreak/>
        <w:t>甲方</w:t>
      </w:r>
      <w:r>
        <w:rPr>
          <w:rFonts w:ascii="宋体" w:eastAsia="宋体" w:hAnsi="宋体" w:cs="Times New Roman" w:hint="eastAsia"/>
          <w:sz w:val="24"/>
          <w:szCs w:val="20"/>
          <w:lang w:val="zh-CN"/>
        </w:rPr>
        <w:t>在招标期间发布的所有补充通知；</w:t>
      </w:r>
    </w:p>
    <w:p w:rsidR="0089521C" w:rsidRDefault="005D234A" w:rsidP="00574D88">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乙方在投标期内补充的所有书面文件；</w:t>
      </w:r>
    </w:p>
    <w:p w:rsidR="0089521C" w:rsidRDefault="005D234A" w:rsidP="00574D88">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乙方在投标时随同投标文件一起递送的资料及附图；</w:t>
      </w:r>
    </w:p>
    <w:p w:rsidR="0089521C" w:rsidRDefault="005D234A" w:rsidP="00574D88">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89521C" w:rsidRDefault="005D234A" w:rsidP="00574D88">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89521C" w:rsidRDefault="005D234A" w:rsidP="00574D88">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89521C" w:rsidRDefault="005D234A" w:rsidP="00574D88">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89521C" w:rsidRDefault="005D234A" w:rsidP="00574D88">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89521C" w:rsidRDefault="005D234A" w:rsidP="00574D88">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89521C" w:rsidRDefault="005D234A">
      <w:r>
        <w:br w:type="page"/>
      </w:r>
    </w:p>
    <w:p w:rsidR="0089521C" w:rsidRDefault="005D234A">
      <w:pPr>
        <w:pStyle w:val="1"/>
        <w:numPr>
          <w:ilvl w:val="0"/>
          <w:numId w:val="1"/>
        </w:numPr>
        <w:jc w:val="center"/>
        <w:rPr>
          <w:rFonts w:ascii="黑体" w:eastAsia="黑体" w:hAnsi="黑体"/>
        </w:rPr>
      </w:pPr>
      <w:bookmarkStart w:id="65" w:name="_Toc494721094"/>
      <w:bookmarkStart w:id="66" w:name="_Toc494745311"/>
      <w:bookmarkStart w:id="67" w:name="_Toc494664994"/>
      <w:bookmarkStart w:id="68" w:name="_Toc494665547"/>
      <w:bookmarkStart w:id="69" w:name="_Toc495861546"/>
      <w:bookmarkStart w:id="70" w:name="_Toc494665944"/>
      <w:bookmarkStart w:id="71" w:name="_Toc494702264"/>
      <w:r>
        <w:rPr>
          <w:rFonts w:ascii="黑体" w:eastAsia="黑体" w:hAnsi="黑体" w:hint="eastAsia"/>
        </w:rPr>
        <w:lastRenderedPageBreak/>
        <w:t>投标文件格式（参考）</w:t>
      </w:r>
      <w:bookmarkEnd w:id="65"/>
      <w:bookmarkEnd w:id="66"/>
      <w:bookmarkEnd w:id="67"/>
      <w:bookmarkEnd w:id="68"/>
      <w:bookmarkEnd w:id="69"/>
      <w:bookmarkEnd w:id="70"/>
      <w:bookmarkEnd w:id="71"/>
    </w:p>
    <w:p w:rsidR="0089521C" w:rsidRDefault="005D234A" w:rsidP="00574D88">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89521C" w:rsidRDefault="005D234A" w:rsidP="00574D8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89521C" w:rsidRDefault="0089521C" w:rsidP="00574D88">
      <w:pPr>
        <w:spacing w:afterLines="200"/>
        <w:jc w:val="center"/>
        <w:rPr>
          <w:rFonts w:ascii="黑体" w:eastAsia="黑体" w:hAnsi="黑体"/>
          <w:b/>
          <w:sz w:val="144"/>
          <w:szCs w:val="144"/>
        </w:rPr>
      </w:pPr>
    </w:p>
    <w:p w:rsidR="0089521C" w:rsidRDefault="005D234A">
      <w:pPr>
        <w:pStyle w:val="2"/>
        <w:spacing w:before="340" w:after="480" w:line="360" w:lineRule="auto"/>
        <w:jc w:val="center"/>
        <w:rPr>
          <w:rFonts w:asciiTheme="majorEastAsia" w:hAnsiTheme="majorEastAsia" w:cs="Times New Roman"/>
          <w:bCs w:val="0"/>
          <w:sz w:val="44"/>
          <w:szCs w:val="44"/>
          <w:lang w:val="zh-CN"/>
        </w:rPr>
      </w:pPr>
      <w:bookmarkStart w:id="72" w:name="_Toc494664995"/>
      <w:bookmarkStart w:id="73" w:name="_Toc494702265"/>
      <w:bookmarkStart w:id="74" w:name="_Toc494745312"/>
      <w:bookmarkStart w:id="75" w:name="_Toc494665548"/>
      <w:bookmarkStart w:id="76" w:name="_Toc494665945"/>
      <w:bookmarkStart w:id="77" w:name="_Toc495861547"/>
      <w:bookmarkStart w:id="78" w:name="_Toc494721095"/>
      <w:r>
        <w:rPr>
          <w:rFonts w:asciiTheme="majorEastAsia" w:hAnsiTheme="majorEastAsia" w:cs="Times New Roman" w:hint="eastAsia"/>
          <w:bCs w:val="0"/>
          <w:sz w:val="44"/>
          <w:szCs w:val="44"/>
          <w:lang w:val="zh-CN"/>
        </w:rPr>
        <w:t>第一部分 资格证明文件</w:t>
      </w:r>
      <w:bookmarkEnd w:id="72"/>
      <w:bookmarkEnd w:id="73"/>
      <w:bookmarkEnd w:id="74"/>
      <w:bookmarkEnd w:id="75"/>
      <w:bookmarkEnd w:id="76"/>
      <w:bookmarkEnd w:id="77"/>
      <w:bookmarkEnd w:id="78"/>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89521C" w:rsidRDefault="005D234A" w:rsidP="007A4E16">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89521C" w:rsidRDefault="005D234A" w:rsidP="007A4E16">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89521C" w:rsidRDefault="005D234A">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89521C" w:rsidRDefault="005D234A" w:rsidP="007A4E16">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9521C" w:rsidRDefault="005D234A" w:rsidP="00574D8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89521C" w:rsidRDefault="0089521C"/>
    <w:p w:rsidR="0089521C" w:rsidRDefault="005D234A" w:rsidP="00574D88">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t>格式（参考）说明：</w:t>
      </w:r>
    </w:p>
    <w:p w:rsidR="0089521C" w:rsidRDefault="005D234A">
      <w:pPr>
        <w:spacing w:before="120" w:after="120" w:line="578" w:lineRule="auto"/>
        <w:jc w:val="center"/>
        <w:rPr>
          <w:rFonts w:ascii="黑体" w:eastAsia="黑体" w:hAnsi="黑体" w:cs="Times New Roman"/>
          <w:b/>
          <w:sz w:val="36"/>
          <w:szCs w:val="36"/>
        </w:rPr>
      </w:pPr>
      <w:bookmarkStart w:id="79" w:name="_Toc494745313"/>
      <w:bookmarkStart w:id="80" w:name="_Toc494665549"/>
      <w:bookmarkStart w:id="81" w:name="_Toc494702266"/>
      <w:bookmarkStart w:id="82" w:name="_Toc494664996"/>
      <w:bookmarkStart w:id="83" w:name="_Toc494665946"/>
      <w:bookmarkStart w:id="84" w:name="_Toc494721096"/>
      <w:r>
        <w:rPr>
          <w:rFonts w:ascii="黑体" w:eastAsia="黑体" w:hAnsi="黑体" w:cs="Times New Roman" w:hint="eastAsia"/>
          <w:b/>
          <w:sz w:val="36"/>
          <w:szCs w:val="36"/>
        </w:rPr>
        <w:t>资格证明文件组成</w:t>
      </w:r>
      <w:bookmarkEnd w:id="79"/>
      <w:bookmarkEnd w:id="80"/>
      <w:bookmarkEnd w:id="81"/>
      <w:bookmarkEnd w:id="82"/>
      <w:bookmarkEnd w:id="83"/>
      <w:bookmarkEnd w:id="84"/>
    </w:p>
    <w:p w:rsidR="0089521C" w:rsidRDefault="005D234A" w:rsidP="00574D8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89521C" w:rsidRDefault="005D234A">
      <w:pPr>
        <w:numPr>
          <w:ilvl w:val="0"/>
          <w:numId w:val="59"/>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89521C" w:rsidRDefault="005D234A">
      <w:pPr>
        <w:numPr>
          <w:ilvl w:val="0"/>
          <w:numId w:val="59"/>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89521C" w:rsidRDefault="005D234A">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89521C" w:rsidRDefault="005D234A">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89521C" w:rsidRDefault="005D234A">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89521C" w:rsidRDefault="005D234A">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89521C" w:rsidRDefault="005D234A">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89521C" w:rsidRDefault="005D234A">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89521C" w:rsidRDefault="005D234A">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投标人应提供无行贿犯罪记录查询证明（提供在中国裁判文书网的查询结果截图）；</w:t>
      </w:r>
    </w:p>
    <w:p w:rsidR="0089521C" w:rsidRDefault="005D234A">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89521C" w:rsidRDefault="005D234A">
      <w:pPr>
        <w:numPr>
          <w:ilvl w:val="0"/>
          <w:numId w:val="59"/>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89521C" w:rsidRDefault="005D234A">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89521C" w:rsidRDefault="0089521C">
      <w:pPr>
        <w:autoSpaceDE w:val="0"/>
        <w:autoSpaceDN w:val="0"/>
        <w:adjustRightInd w:val="0"/>
        <w:spacing w:line="400" w:lineRule="exact"/>
        <w:ind w:left="490"/>
        <w:rPr>
          <w:rFonts w:ascii="Calibri" w:eastAsia="宋体" w:hAnsi="宋体" w:cs="Times New Roman"/>
          <w:color w:val="0D0D0D"/>
          <w:sz w:val="24"/>
          <w:szCs w:val="24"/>
        </w:rPr>
      </w:pPr>
    </w:p>
    <w:p w:rsidR="0089521C" w:rsidRDefault="0089521C">
      <w:pPr>
        <w:autoSpaceDE w:val="0"/>
        <w:autoSpaceDN w:val="0"/>
        <w:adjustRightInd w:val="0"/>
        <w:spacing w:line="400" w:lineRule="exact"/>
        <w:ind w:left="490"/>
        <w:rPr>
          <w:rFonts w:ascii="Calibri" w:eastAsia="宋体" w:hAnsi="宋体" w:cs="Times New Roman"/>
          <w:color w:val="0D0D0D"/>
          <w:sz w:val="24"/>
          <w:szCs w:val="24"/>
        </w:rPr>
      </w:pPr>
    </w:p>
    <w:p w:rsidR="0089521C" w:rsidRDefault="005D234A">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89521C" w:rsidRDefault="005D234A">
      <w:r>
        <w:br w:type="page"/>
      </w:r>
    </w:p>
    <w:p w:rsidR="0089521C" w:rsidRDefault="005D234A" w:rsidP="00574D88">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89521C" w:rsidRDefault="005D234A" w:rsidP="00574D8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89521C" w:rsidRDefault="0089521C">
      <w:pPr>
        <w:pStyle w:val="2"/>
        <w:spacing w:before="340" w:after="480" w:line="360" w:lineRule="auto"/>
        <w:jc w:val="center"/>
        <w:rPr>
          <w:rFonts w:asciiTheme="majorEastAsia" w:hAnsiTheme="majorEastAsia" w:cs="Times New Roman"/>
          <w:bCs w:val="0"/>
          <w:sz w:val="44"/>
          <w:szCs w:val="44"/>
          <w:lang w:val="zh-CN"/>
        </w:rPr>
      </w:pPr>
      <w:bookmarkStart w:id="85" w:name="_Toc494702267"/>
      <w:bookmarkStart w:id="86" w:name="_Toc494665947"/>
      <w:bookmarkStart w:id="87" w:name="_Toc494665550"/>
      <w:bookmarkStart w:id="88" w:name="_Toc494721097"/>
      <w:bookmarkStart w:id="89" w:name="_Toc495861548"/>
      <w:bookmarkStart w:id="90" w:name="_Toc494745314"/>
      <w:bookmarkStart w:id="91" w:name="_Toc494664997"/>
    </w:p>
    <w:p w:rsidR="0089521C" w:rsidRDefault="0089521C">
      <w:pPr>
        <w:pStyle w:val="2"/>
        <w:spacing w:before="340" w:after="480" w:line="360" w:lineRule="auto"/>
        <w:rPr>
          <w:rFonts w:asciiTheme="majorEastAsia" w:hAnsiTheme="majorEastAsia" w:cs="Times New Roman"/>
          <w:bCs w:val="0"/>
          <w:sz w:val="44"/>
          <w:szCs w:val="44"/>
          <w:lang w:val="zh-CN"/>
        </w:rPr>
      </w:pPr>
    </w:p>
    <w:p w:rsidR="0089521C" w:rsidRDefault="005D234A">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第二部分 商务文件</w:t>
      </w:r>
      <w:bookmarkEnd w:id="85"/>
      <w:bookmarkEnd w:id="86"/>
      <w:bookmarkEnd w:id="87"/>
      <w:bookmarkEnd w:id="88"/>
      <w:bookmarkEnd w:id="89"/>
      <w:bookmarkEnd w:id="90"/>
      <w:bookmarkEnd w:id="91"/>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89521C" w:rsidRDefault="005D234A" w:rsidP="007A4E16">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89521C" w:rsidRDefault="005D234A" w:rsidP="007A4E16">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89521C" w:rsidRDefault="0089521C">
      <w:pPr>
        <w:spacing w:line="360" w:lineRule="auto"/>
        <w:ind w:leftChars="613" w:left="2057" w:rightChars="613" w:right="1287" w:hangingChars="214" w:hanging="770"/>
        <w:rPr>
          <w:rFonts w:ascii="宋体" w:eastAsia="宋体" w:hAnsi="宋体" w:cs="Times New Roman"/>
          <w:sz w:val="36"/>
          <w:szCs w:val="36"/>
        </w:rPr>
      </w:pPr>
    </w:p>
    <w:p w:rsidR="0089521C" w:rsidRDefault="005D234A" w:rsidP="007A4E16">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89521C" w:rsidRDefault="005D234A" w:rsidP="007A4E16">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9521C" w:rsidRDefault="005D234A" w:rsidP="00574D8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89521C" w:rsidRDefault="005D234A">
      <w:r>
        <w:br w:type="page"/>
      </w:r>
    </w:p>
    <w:p w:rsidR="0089521C" w:rsidRDefault="005D234A" w:rsidP="00574D88">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89521C" w:rsidRDefault="005D234A">
      <w:pPr>
        <w:spacing w:before="120" w:after="120" w:line="578" w:lineRule="auto"/>
        <w:jc w:val="center"/>
        <w:rPr>
          <w:rFonts w:ascii="黑体" w:eastAsia="黑体" w:hAnsi="黑体" w:cs="Times New Roman"/>
          <w:b/>
          <w:sz w:val="36"/>
          <w:szCs w:val="36"/>
        </w:rPr>
      </w:pPr>
      <w:bookmarkStart w:id="92" w:name="_Toc494702268"/>
      <w:bookmarkStart w:id="93" w:name="_Toc494721098"/>
      <w:bookmarkStart w:id="94" w:name="_Toc494745315"/>
      <w:bookmarkStart w:id="95" w:name="_Toc494665948"/>
      <w:bookmarkStart w:id="96" w:name="_Toc494664998"/>
      <w:bookmarkStart w:id="97" w:name="_Toc494665551"/>
      <w:r>
        <w:rPr>
          <w:rFonts w:ascii="黑体" w:eastAsia="黑体" w:hAnsi="黑体" w:cs="Times New Roman" w:hint="eastAsia"/>
          <w:b/>
          <w:sz w:val="36"/>
          <w:szCs w:val="36"/>
        </w:rPr>
        <w:t>商务文件组成</w:t>
      </w:r>
      <w:bookmarkEnd w:id="92"/>
      <w:bookmarkEnd w:id="93"/>
      <w:bookmarkEnd w:id="94"/>
      <w:bookmarkEnd w:id="95"/>
      <w:bookmarkEnd w:id="96"/>
      <w:bookmarkEnd w:id="97"/>
    </w:p>
    <w:p w:rsidR="0089521C" w:rsidRDefault="005D234A" w:rsidP="00574D8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89521C" w:rsidRDefault="005D234A">
      <w:pPr>
        <w:numPr>
          <w:ilvl w:val="0"/>
          <w:numId w:val="61"/>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89521C" w:rsidRDefault="005D234A">
      <w:pPr>
        <w:numPr>
          <w:ilvl w:val="0"/>
          <w:numId w:val="61"/>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89521C" w:rsidRDefault="005D234A">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89521C" w:rsidRDefault="005D234A">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89521C" w:rsidRDefault="005D234A">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89521C" w:rsidRDefault="005D234A">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89521C" w:rsidRDefault="005D234A">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89521C" w:rsidRDefault="005D234A">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89521C" w:rsidRDefault="005D234A">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w:t>
      </w:r>
      <w:r>
        <w:rPr>
          <w:rFonts w:ascii="宋体" w:eastAsia="宋体" w:hAnsi="宋体" w:cs="Courier New" w:hint="eastAsia"/>
          <w:color w:val="0D0D0D"/>
          <w:sz w:val="24"/>
          <w:szCs w:val="24"/>
          <w:highlight w:val="yellow"/>
        </w:rPr>
        <w:t>十  其他注意事项</w:t>
      </w:r>
      <w:r>
        <w:rPr>
          <w:rFonts w:ascii="宋体" w:eastAsia="宋体" w:hAnsi="宋体" w:cs="Courier New" w:hint="eastAsia"/>
          <w:color w:val="0D0D0D"/>
          <w:sz w:val="24"/>
          <w:szCs w:val="24"/>
        </w:rPr>
        <w:t>”中规定禁止情形的书面声明；</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89521C" w:rsidRDefault="005D234A">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89521C" w:rsidRDefault="005D234A">
      <w:r>
        <w:br w:type="page"/>
      </w:r>
    </w:p>
    <w:p w:rsidR="0089521C" w:rsidRDefault="005D234A" w:rsidP="00574D88">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89521C" w:rsidRDefault="005D234A" w:rsidP="00574D88">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89521C" w:rsidRDefault="0089521C">
      <w:pPr>
        <w:pStyle w:val="2"/>
        <w:spacing w:before="340" w:after="480" w:line="360" w:lineRule="auto"/>
        <w:jc w:val="center"/>
        <w:rPr>
          <w:rFonts w:asciiTheme="majorEastAsia" w:hAnsiTheme="majorEastAsia" w:cs="Times New Roman"/>
          <w:bCs w:val="0"/>
          <w:sz w:val="44"/>
          <w:szCs w:val="44"/>
          <w:lang w:val="zh-CN"/>
        </w:rPr>
      </w:pPr>
      <w:bookmarkStart w:id="98" w:name="_Toc494665552"/>
      <w:bookmarkStart w:id="99" w:name="_Toc494664999"/>
      <w:bookmarkStart w:id="100" w:name="_Toc494702269"/>
      <w:bookmarkStart w:id="101" w:name="_Toc494745316"/>
      <w:bookmarkStart w:id="102" w:name="_Toc494721099"/>
      <w:bookmarkStart w:id="103" w:name="_Toc495861549"/>
      <w:bookmarkStart w:id="104" w:name="_Toc494665949"/>
    </w:p>
    <w:p w:rsidR="0089521C" w:rsidRDefault="0089521C">
      <w:pPr>
        <w:pStyle w:val="2"/>
        <w:spacing w:before="340" w:after="480" w:line="360" w:lineRule="auto"/>
        <w:jc w:val="center"/>
        <w:rPr>
          <w:rFonts w:asciiTheme="majorEastAsia" w:hAnsiTheme="majorEastAsia" w:cs="Times New Roman"/>
          <w:bCs w:val="0"/>
          <w:sz w:val="44"/>
          <w:szCs w:val="44"/>
          <w:lang w:val="zh-CN"/>
        </w:rPr>
      </w:pPr>
    </w:p>
    <w:p w:rsidR="0089521C" w:rsidRDefault="005D234A">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第三部分 技术、服务文件</w:t>
      </w:r>
      <w:bookmarkEnd w:id="98"/>
      <w:bookmarkEnd w:id="99"/>
      <w:bookmarkEnd w:id="100"/>
      <w:bookmarkEnd w:id="101"/>
      <w:bookmarkEnd w:id="102"/>
      <w:bookmarkEnd w:id="103"/>
      <w:bookmarkEnd w:id="104"/>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89521C" w:rsidRDefault="005D234A" w:rsidP="007A4E16">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89521C" w:rsidRDefault="005D234A" w:rsidP="007A4E16">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89521C" w:rsidRDefault="005D234A" w:rsidP="007A4E16">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89521C" w:rsidRDefault="0089521C">
      <w:pPr>
        <w:spacing w:line="360" w:lineRule="auto"/>
        <w:ind w:leftChars="613" w:left="2057" w:rightChars="613" w:right="1287" w:hangingChars="214" w:hanging="770"/>
        <w:rPr>
          <w:rFonts w:ascii="宋体" w:eastAsia="宋体" w:hAnsi="宋体" w:cs="Times New Roman"/>
          <w:sz w:val="36"/>
          <w:szCs w:val="36"/>
        </w:rPr>
      </w:pPr>
    </w:p>
    <w:p w:rsidR="0089521C" w:rsidRDefault="005D234A" w:rsidP="007A4E16">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89521C" w:rsidRDefault="005D234A" w:rsidP="007A4E16">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89521C" w:rsidRDefault="005D234A" w:rsidP="00574D88">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89521C" w:rsidRDefault="005D234A">
      <w:r>
        <w:br w:type="page"/>
      </w:r>
    </w:p>
    <w:p w:rsidR="0089521C" w:rsidRDefault="005D234A" w:rsidP="00574D88">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89521C" w:rsidRDefault="005D234A">
      <w:pPr>
        <w:spacing w:before="120" w:after="120" w:line="578" w:lineRule="auto"/>
        <w:jc w:val="center"/>
        <w:rPr>
          <w:rFonts w:ascii="黑体" w:eastAsia="黑体" w:hAnsi="黑体" w:cs="Times New Roman"/>
          <w:b/>
          <w:sz w:val="36"/>
          <w:szCs w:val="36"/>
        </w:rPr>
      </w:pPr>
      <w:bookmarkStart w:id="105" w:name="_Toc494702270"/>
      <w:bookmarkStart w:id="106" w:name="_Toc494745317"/>
      <w:bookmarkStart w:id="107" w:name="_Toc494721100"/>
      <w:bookmarkStart w:id="108" w:name="_Toc494665553"/>
      <w:bookmarkStart w:id="109" w:name="_Toc494665950"/>
      <w:bookmarkStart w:id="110" w:name="_Toc4946650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5"/>
      <w:bookmarkEnd w:id="106"/>
      <w:bookmarkEnd w:id="107"/>
      <w:bookmarkEnd w:id="108"/>
      <w:bookmarkEnd w:id="109"/>
      <w:bookmarkEnd w:id="110"/>
    </w:p>
    <w:p w:rsidR="0089521C" w:rsidRDefault="005D234A" w:rsidP="00574D88">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89521C" w:rsidRDefault="005D234A">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89521C" w:rsidRDefault="005D234A">
      <w:pPr>
        <w:numPr>
          <w:ilvl w:val="0"/>
          <w:numId w:val="62"/>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89521C" w:rsidRDefault="005D234A">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89521C" w:rsidRDefault="005D234A">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89521C" w:rsidRDefault="005D234A">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89521C" w:rsidRDefault="005D234A">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89521C" w:rsidRDefault="0089521C">
      <w:pPr>
        <w:autoSpaceDE w:val="0"/>
        <w:autoSpaceDN w:val="0"/>
        <w:adjustRightInd w:val="0"/>
        <w:spacing w:line="360" w:lineRule="auto"/>
        <w:rPr>
          <w:rFonts w:ascii="宋体" w:eastAsia="宋体" w:hAnsi="宋体" w:cs="Times New Roman"/>
          <w:kern w:val="0"/>
          <w:sz w:val="24"/>
          <w:szCs w:val="32"/>
        </w:rPr>
      </w:pPr>
    </w:p>
    <w:p w:rsidR="0089521C" w:rsidRDefault="005D234A" w:rsidP="007A4E16">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11" w:name="_Toc236473298"/>
      <w:bookmarkStart w:id="112" w:name="_Toc494702271"/>
      <w:bookmarkStart w:id="113" w:name="_Toc494665001"/>
      <w:bookmarkStart w:id="114" w:name="_Toc494721101"/>
      <w:bookmarkStart w:id="115" w:name="_Toc494665554"/>
      <w:bookmarkStart w:id="116" w:name="_Toc494745318"/>
      <w:bookmarkStart w:id="117" w:name="_Toc495861550"/>
      <w:bookmarkStart w:id="118" w:name="_Toc238276242"/>
      <w:bookmarkStart w:id="119" w:name="_Toc494665951"/>
      <w:r>
        <w:rPr>
          <w:rFonts w:ascii="宋体" w:eastAsia="宋体" w:hAnsi="宋体" w:hint="eastAsia"/>
        </w:rPr>
        <w:lastRenderedPageBreak/>
        <w:t>投标书</w:t>
      </w:r>
      <w:bookmarkEnd w:id="111"/>
      <w:bookmarkEnd w:id="112"/>
      <w:bookmarkEnd w:id="113"/>
      <w:bookmarkEnd w:id="114"/>
      <w:bookmarkEnd w:id="115"/>
      <w:bookmarkEnd w:id="116"/>
      <w:bookmarkEnd w:id="117"/>
      <w:bookmarkEnd w:id="118"/>
      <w:bookmarkEnd w:id="119"/>
    </w:p>
    <w:p w:rsidR="0089521C" w:rsidRDefault="005D234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89521C" w:rsidRDefault="005D234A">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89521C" w:rsidRDefault="005D234A">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89521C" w:rsidRDefault="0089521C">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89521C" w:rsidRDefault="005D234A" w:rsidP="007A4E16">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20" w:name="_Toc494702272"/>
      <w:bookmarkStart w:id="121" w:name="_Toc494721102"/>
      <w:bookmarkStart w:id="122" w:name="_Toc494745319"/>
      <w:bookmarkStart w:id="123" w:name="_Toc494665952"/>
      <w:bookmarkStart w:id="124" w:name="_Toc494665002"/>
      <w:bookmarkStart w:id="125" w:name="_Toc494665555"/>
      <w:bookmarkStart w:id="126" w:name="_Toc495861551"/>
      <w:r>
        <w:rPr>
          <w:rFonts w:ascii="宋体" w:eastAsia="宋体" w:hAnsi="宋体" w:hint="eastAsia"/>
        </w:rPr>
        <w:lastRenderedPageBreak/>
        <w:t>制造商中小企业声明函</w:t>
      </w:r>
      <w:bookmarkEnd w:id="120"/>
      <w:bookmarkEnd w:id="121"/>
      <w:bookmarkEnd w:id="122"/>
      <w:bookmarkEnd w:id="123"/>
      <w:bookmarkEnd w:id="124"/>
      <w:bookmarkEnd w:id="125"/>
      <w:bookmarkEnd w:id="126"/>
    </w:p>
    <w:p w:rsidR="0089521C" w:rsidRDefault="005D234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89521C" w:rsidRDefault="005D234A" w:rsidP="00574D8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89521C" w:rsidRDefault="005D234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89521C" w:rsidRDefault="005D234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89521C" w:rsidRDefault="005D234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89521C" w:rsidRDefault="005D234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89521C" w:rsidRDefault="005D234A">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9521C">
        <w:trPr>
          <w:trHeight w:val="454"/>
        </w:trPr>
        <w:tc>
          <w:tcPr>
            <w:tcW w:w="652" w:type="dxa"/>
            <w:shd w:val="clear" w:color="auto" w:fill="auto"/>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89521C">
        <w:trPr>
          <w:trHeight w:val="20"/>
        </w:trPr>
        <w:tc>
          <w:tcPr>
            <w:tcW w:w="652" w:type="dxa"/>
            <w:shd w:val="clear" w:color="auto" w:fill="auto"/>
            <w:vAlign w:val="center"/>
          </w:tcPr>
          <w:p w:rsidR="0089521C" w:rsidRDefault="0089521C">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rsidP="007A4E16">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5D234A">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475" w:type="dxa"/>
            <w:gridSpan w:val="5"/>
            <w:shd w:val="clear" w:color="auto" w:fill="auto"/>
            <w:vAlign w:val="center"/>
          </w:tcPr>
          <w:p w:rsidR="0089521C" w:rsidRDefault="005D234A">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r>
    </w:tbl>
    <w:p w:rsidR="0089521C" w:rsidRDefault="005D234A" w:rsidP="00574D88">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89521C" w:rsidRDefault="0089521C">
      <w:pPr>
        <w:spacing w:line="360" w:lineRule="auto"/>
        <w:rPr>
          <w:rFonts w:ascii="宋体" w:eastAsia="宋体" w:hAnsi="宋体" w:cs="Times New Roman"/>
          <w:bCs/>
          <w:sz w:val="24"/>
          <w:szCs w:val="24"/>
        </w:rPr>
      </w:pPr>
    </w:p>
    <w:p w:rsidR="0089521C" w:rsidRDefault="005D234A">
      <w:pPr>
        <w:pStyle w:val="a6"/>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89521C" w:rsidRDefault="005D234A">
      <w:pPr>
        <w:pStyle w:val="a6"/>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89521C" w:rsidRDefault="005D234A">
      <w:pPr>
        <w:pStyle w:val="a6"/>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89521C" w:rsidRDefault="005D234A" w:rsidP="007A4E16">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27" w:name="_Toc494702273"/>
      <w:bookmarkStart w:id="128" w:name="_Toc494721103"/>
      <w:bookmarkStart w:id="129" w:name="_Toc494665953"/>
      <w:bookmarkStart w:id="130" w:name="_Toc494745320"/>
      <w:bookmarkStart w:id="131" w:name="_Toc495861552"/>
      <w:bookmarkStart w:id="132" w:name="_Toc494665003"/>
      <w:bookmarkStart w:id="133" w:name="_Toc494665556"/>
      <w:bookmarkStart w:id="134" w:name="_Toc456264006"/>
      <w:r>
        <w:rPr>
          <w:rFonts w:ascii="宋体" w:eastAsia="宋体" w:hAnsi="宋体" w:hint="eastAsia"/>
        </w:rPr>
        <w:lastRenderedPageBreak/>
        <w:t>中小企业声明函</w:t>
      </w:r>
      <w:bookmarkEnd w:id="127"/>
      <w:bookmarkEnd w:id="128"/>
      <w:bookmarkEnd w:id="129"/>
      <w:bookmarkEnd w:id="130"/>
      <w:bookmarkEnd w:id="131"/>
      <w:bookmarkEnd w:id="132"/>
      <w:bookmarkEnd w:id="133"/>
      <w:bookmarkEnd w:id="134"/>
    </w:p>
    <w:p w:rsidR="0089521C" w:rsidRDefault="005D234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89521C" w:rsidRDefault="005D234A" w:rsidP="00574D8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89521C" w:rsidRDefault="005D234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89521C" w:rsidRDefault="005D234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89521C" w:rsidRDefault="005D234A">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89521C" w:rsidRDefault="005D234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89521C" w:rsidRDefault="005D234A">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89521C" w:rsidRDefault="0089521C">
      <w:pPr>
        <w:adjustRightInd w:val="0"/>
        <w:snapToGrid w:val="0"/>
        <w:spacing w:line="360" w:lineRule="auto"/>
        <w:rPr>
          <w:rFonts w:ascii="宋体" w:eastAsia="宋体" w:hAnsi="宋体" w:cs="Times New Roman"/>
          <w:sz w:val="28"/>
          <w:szCs w:val="24"/>
        </w:rPr>
      </w:pPr>
    </w:p>
    <w:p w:rsidR="0089521C" w:rsidRDefault="0089521C">
      <w:pPr>
        <w:adjustRightInd w:val="0"/>
        <w:snapToGrid w:val="0"/>
        <w:spacing w:line="360" w:lineRule="auto"/>
        <w:rPr>
          <w:rFonts w:ascii="宋体" w:eastAsia="宋体" w:hAnsi="宋体" w:cs="Times New Roman"/>
          <w:sz w:val="28"/>
          <w:szCs w:val="24"/>
        </w:rPr>
      </w:pPr>
    </w:p>
    <w:p w:rsidR="0089521C" w:rsidRDefault="005D234A">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89521C" w:rsidRDefault="005D234A" w:rsidP="007A4E16">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89521C" w:rsidRDefault="0089521C">
      <w:pPr>
        <w:spacing w:line="360" w:lineRule="auto"/>
        <w:ind w:firstLineChars="200" w:firstLine="480"/>
        <w:jc w:val="left"/>
        <w:rPr>
          <w:rFonts w:ascii="宋体" w:eastAsia="宋体" w:hAnsi="宋体" w:cs="Times New Roman"/>
          <w:sz w:val="24"/>
          <w:szCs w:val="21"/>
          <w:lang w:val="zh-CN"/>
        </w:rPr>
      </w:pPr>
    </w:p>
    <w:p w:rsidR="0089521C" w:rsidRDefault="0089521C">
      <w:pPr>
        <w:spacing w:line="360" w:lineRule="auto"/>
        <w:ind w:firstLineChars="200" w:firstLine="480"/>
        <w:jc w:val="left"/>
        <w:rPr>
          <w:rFonts w:ascii="宋体" w:eastAsia="宋体" w:hAnsi="宋体" w:cs="Times New Roman"/>
          <w:sz w:val="24"/>
          <w:szCs w:val="21"/>
          <w:lang w:val="zh-CN"/>
        </w:rPr>
      </w:pPr>
    </w:p>
    <w:p w:rsidR="0089521C" w:rsidRDefault="0089521C">
      <w:pPr>
        <w:spacing w:line="360" w:lineRule="auto"/>
        <w:ind w:firstLineChars="200" w:firstLine="480"/>
        <w:jc w:val="left"/>
        <w:rPr>
          <w:rFonts w:ascii="宋体" w:eastAsia="宋体" w:hAnsi="宋体" w:cs="Times New Roman"/>
          <w:sz w:val="24"/>
          <w:szCs w:val="21"/>
          <w:lang w:val="zh-CN"/>
        </w:rPr>
      </w:pP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投标时间：</w:t>
      </w:r>
    </w:p>
    <w:p w:rsidR="0089521C" w:rsidRDefault="0089521C"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p>
    <w:p w:rsidR="0089521C" w:rsidRDefault="0089521C">
      <w:pPr>
        <w:spacing w:before="100" w:beforeAutospacing="1" w:after="100" w:afterAutospacing="1" w:line="360" w:lineRule="auto"/>
        <w:rPr>
          <w:rFonts w:ascii="宋体" w:eastAsia="宋体" w:hAnsi="宋体" w:cs="Times New Roman"/>
          <w:b/>
          <w:bCs/>
          <w:sz w:val="24"/>
          <w:szCs w:val="21"/>
          <w:lang w:val="zh-CN"/>
        </w:rPr>
        <w:sectPr w:rsidR="0089521C">
          <w:headerReference w:type="default" r:id="rId14"/>
          <w:footerReference w:type="default" r:id="rId15"/>
          <w:pgSz w:w="11906" w:h="16838"/>
          <w:pgMar w:top="1134" w:right="1191" w:bottom="1134" w:left="1191" w:header="851" w:footer="851" w:gutter="0"/>
          <w:cols w:space="425"/>
          <w:docGrid w:type="linesAndChars" w:linePitch="312"/>
        </w:sectPr>
      </w:pPr>
    </w:p>
    <w:p w:rsidR="0089521C" w:rsidRDefault="0089521C"/>
    <w:p w:rsidR="0089521C" w:rsidRDefault="005D234A">
      <w:pPr>
        <w:spacing w:line="240" w:lineRule="atLeast"/>
        <w:ind w:rightChars="-31" w:right="-65"/>
        <w:jc w:val="center"/>
        <w:rPr>
          <w:rFonts w:ascii="宋体" w:eastAsia="宋体" w:hAnsi="宋体" w:cs="Times New Roman"/>
          <w:b/>
          <w:sz w:val="30"/>
          <w:szCs w:val="30"/>
          <w:lang w:val="zh-CN"/>
        </w:rPr>
      </w:pPr>
      <w:bookmarkStart w:id="135" w:name="_Toc476153619"/>
      <w:r>
        <w:rPr>
          <w:rFonts w:ascii="宋体" w:eastAsia="宋体" w:hAnsi="宋体" w:cs="Times New Roman" w:hint="eastAsia"/>
          <w:b/>
          <w:sz w:val="30"/>
          <w:szCs w:val="30"/>
          <w:lang w:val="zh-CN"/>
        </w:rPr>
        <w:t>中小企业划型标准</w:t>
      </w:r>
      <w:bookmarkEnd w:id="135"/>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89521C">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89521C">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89521C" w:rsidRDefault="0089521C">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89521C" w:rsidRDefault="0089521C">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89521C" w:rsidRDefault="005D234A" w:rsidP="007A4E16">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89521C" w:rsidRDefault="005D234A">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89521C">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89521C" w:rsidRDefault="005D234A">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89521C">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89521C" w:rsidRDefault="005D234A">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89521C" w:rsidRDefault="005D234A">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89521C" w:rsidRDefault="0089521C">
      <w:pPr>
        <w:rPr>
          <w:rFonts w:ascii="宋体" w:eastAsia="宋体" w:hAnsi="宋体"/>
        </w:rPr>
        <w:sectPr w:rsidR="0089521C">
          <w:pgSz w:w="16838" w:h="11906" w:orient="landscape"/>
          <w:pgMar w:top="1191" w:right="1134" w:bottom="1191" w:left="1134" w:header="851" w:footer="851" w:gutter="0"/>
          <w:cols w:space="425"/>
          <w:docGrid w:type="linesAndChars" w:linePitch="312"/>
        </w:sectPr>
      </w:pPr>
      <w:bookmarkStart w:id="136" w:name="_Toc494721104"/>
      <w:bookmarkStart w:id="137" w:name="_Toc494745321"/>
      <w:bookmarkStart w:id="138" w:name="_Toc494665954"/>
      <w:bookmarkStart w:id="139" w:name="_Toc494665557"/>
      <w:bookmarkStart w:id="140" w:name="_Toc494665004"/>
      <w:bookmarkStart w:id="141" w:name="_Toc495861553"/>
      <w:bookmarkStart w:id="142" w:name="_Toc494702274"/>
    </w:p>
    <w:p w:rsidR="0089521C" w:rsidRDefault="0089521C"/>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r>
        <w:rPr>
          <w:rFonts w:ascii="宋体" w:eastAsia="宋体" w:hAnsi="宋体" w:hint="eastAsia"/>
        </w:rPr>
        <w:t>残疾人福利性单位声明函</w:t>
      </w:r>
      <w:bookmarkEnd w:id="136"/>
      <w:bookmarkEnd w:id="137"/>
      <w:bookmarkEnd w:id="138"/>
      <w:bookmarkEnd w:id="139"/>
      <w:bookmarkEnd w:id="140"/>
      <w:bookmarkEnd w:id="141"/>
      <w:bookmarkEnd w:id="142"/>
    </w:p>
    <w:p w:rsidR="0089521C" w:rsidRDefault="0089521C"/>
    <w:p w:rsidR="0089521C" w:rsidRDefault="0089521C"/>
    <w:p w:rsidR="0089521C" w:rsidRDefault="005D234A">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89521C" w:rsidRDefault="005D234A" w:rsidP="00574D8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89521C" w:rsidRDefault="005D234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89521C" w:rsidRDefault="005D234A">
      <w:pPr>
        <w:pStyle w:val="a6"/>
        <w:spacing w:line="360" w:lineRule="auto"/>
        <w:ind w:firstLineChars="198" w:firstLine="475"/>
        <w:jc w:val="left"/>
        <w:rPr>
          <w:rFonts w:hAnsi="宋体"/>
          <w:sz w:val="24"/>
        </w:rPr>
      </w:pPr>
      <w:r>
        <w:rPr>
          <w:rFonts w:hAnsi="宋体" w:hint="eastAsia"/>
          <w:sz w:val="24"/>
        </w:rPr>
        <w:t>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89521C" w:rsidRDefault="005D234A">
      <w:pPr>
        <w:pStyle w:val="a6"/>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89521C" w:rsidRDefault="005D234A">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89521C">
        <w:trPr>
          <w:trHeight w:val="454"/>
        </w:trPr>
        <w:tc>
          <w:tcPr>
            <w:tcW w:w="652" w:type="dxa"/>
            <w:shd w:val="clear" w:color="auto" w:fill="auto"/>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89521C">
        <w:trPr>
          <w:trHeight w:val="20"/>
        </w:trPr>
        <w:tc>
          <w:tcPr>
            <w:tcW w:w="652" w:type="dxa"/>
            <w:shd w:val="clear" w:color="auto" w:fill="auto"/>
            <w:vAlign w:val="center"/>
          </w:tcPr>
          <w:p w:rsidR="0089521C" w:rsidRDefault="0089521C">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rsidP="007A4E16">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5D234A">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475" w:type="dxa"/>
            <w:gridSpan w:val="5"/>
            <w:shd w:val="clear" w:color="auto" w:fill="auto"/>
            <w:vAlign w:val="center"/>
          </w:tcPr>
          <w:p w:rsidR="0089521C" w:rsidRDefault="005D234A">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r>
    </w:tbl>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89521C" w:rsidRDefault="0089521C">
      <w:pPr>
        <w:spacing w:line="360" w:lineRule="auto"/>
        <w:rPr>
          <w:rFonts w:ascii="宋体" w:eastAsia="宋体" w:hAnsi="宋体" w:cs="Times New Roman"/>
          <w:bCs/>
          <w:color w:val="0D0D0D" w:themeColor="text1" w:themeTint="F2"/>
          <w:sz w:val="24"/>
          <w:szCs w:val="24"/>
        </w:rPr>
      </w:pPr>
    </w:p>
    <w:p w:rsidR="0089521C" w:rsidRDefault="005D234A">
      <w:pPr>
        <w:pStyle w:val="a6"/>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89521C" w:rsidRDefault="005D234A">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89521C" w:rsidRDefault="005D234A">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89521C" w:rsidRDefault="0089521C">
      <w:pPr>
        <w:spacing w:line="360" w:lineRule="auto"/>
        <w:rPr>
          <w:rFonts w:ascii="宋体" w:hAnsi="宋体"/>
          <w:sz w:val="24"/>
        </w:rPr>
      </w:pP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89521C" w:rsidRDefault="005D234A" w:rsidP="007A4E16">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9521C" w:rsidRDefault="0089521C"/>
    <w:p w:rsidR="0089521C" w:rsidRDefault="0089521C">
      <w:pPr>
        <w:adjustRightInd w:val="0"/>
        <w:snapToGrid w:val="0"/>
        <w:jc w:val="center"/>
        <w:rPr>
          <w:rFonts w:ascii="宋体" w:eastAsia="宋体" w:hAnsi="宋体" w:cs="Times New Roman"/>
          <w:b/>
          <w:sz w:val="30"/>
          <w:szCs w:val="30"/>
          <w:lang w:val="zh-CN"/>
        </w:rPr>
      </w:pPr>
    </w:p>
    <w:p w:rsidR="0089521C" w:rsidRDefault="005D234A" w:rsidP="00574D88">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89521C" w:rsidRDefault="005D234A" w:rsidP="00574D88">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89521C" w:rsidRDefault="005D234A">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89521C" w:rsidRDefault="0089521C">
      <w:pPr>
        <w:spacing w:line="360" w:lineRule="auto"/>
        <w:rPr>
          <w:rFonts w:ascii="宋体" w:eastAsia="宋体" w:hAnsi="宋体" w:cs="Times New Roman"/>
          <w:sz w:val="24"/>
          <w:szCs w:val="24"/>
        </w:rPr>
      </w:pPr>
    </w:p>
    <w:p w:rsidR="0089521C" w:rsidRDefault="0089521C">
      <w:pPr>
        <w:spacing w:line="360" w:lineRule="auto"/>
        <w:rPr>
          <w:rFonts w:ascii="宋体" w:eastAsia="宋体" w:hAnsi="宋体" w:cs="Times New Roman"/>
          <w:sz w:val="24"/>
          <w:szCs w:val="24"/>
        </w:rPr>
      </w:pPr>
    </w:p>
    <w:p w:rsidR="0089521C" w:rsidRDefault="005D234A">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89521C" w:rsidRDefault="005D234A">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89521C" w:rsidRDefault="0089521C">
      <w:pPr>
        <w:spacing w:line="360" w:lineRule="auto"/>
        <w:rPr>
          <w:rFonts w:ascii="宋体" w:eastAsia="宋体" w:hAnsi="宋体" w:cs="Times New Roman"/>
          <w:sz w:val="24"/>
          <w:szCs w:val="24"/>
        </w:rPr>
      </w:pPr>
    </w:p>
    <w:p w:rsidR="0089521C" w:rsidRDefault="0089521C">
      <w:pPr>
        <w:spacing w:line="360" w:lineRule="auto"/>
        <w:rPr>
          <w:rFonts w:ascii="宋体" w:eastAsia="宋体" w:hAnsi="宋体" w:cs="Times New Roman"/>
          <w:sz w:val="24"/>
          <w:szCs w:val="24"/>
        </w:rPr>
      </w:pP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89521C" w:rsidRDefault="005D234A" w:rsidP="007A4E16">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89521C" w:rsidRDefault="005D234A">
      <w:r>
        <w:br w:type="page"/>
      </w:r>
    </w:p>
    <w:p w:rsidR="0089521C" w:rsidRDefault="005D234A">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89521C" w:rsidRDefault="005D234A">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9521C" w:rsidRDefault="0089521C"/>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43" w:name="_Toc495861554"/>
      <w:bookmarkStart w:id="144" w:name="_Toc494665558"/>
      <w:bookmarkStart w:id="145" w:name="_Toc494745322"/>
      <w:bookmarkStart w:id="146" w:name="_Toc494721105"/>
      <w:bookmarkStart w:id="147" w:name="_Toc494577410"/>
      <w:bookmarkStart w:id="148" w:name="_Toc494665005"/>
      <w:bookmarkStart w:id="149" w:name="_Toc494702275"/>
      <w:bookmarkStart w:id="150" w:name="_Toc494665955"/>
      <w:r>
        <w:rPr>
          <w:rFonts w:ascii="宋体" w:eastAsia="宋体" w:hAnsi="宋体" w:hint="eastAsia"/>
        </w:rPr>
        <w:lastRenderedPageBreak/>
        <w:t>开标一览表</w:t>
      </w:r>
      <w:bookmarkEnd w:id="143"/>
      <w:bookmarkEnd w:id="144"/>
      <w:bookmarkEnd w:id="145"/>
      <w:bookmarkEnd w:id="146"/>
      <w:bookmarkEnd w:id="147"/>
      <w:bookmarkEnd w:id="148"/>
      <w:bookmarkEnd w:id="149"/>
      <w:bookmarkEnd w:id="150"/>
    </w:p>
    <w:p w:rsidR="0089521C" w:rsidRDefault="005D234A">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89521C" w:rsidRDefault="005D234A">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89521C" w:rsidRDefault="005D234A">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197"/>
        <w:gridCol w:w="1400"/>
        <w:gridCol w:w="1383"/>
        <w:gridCol w:w="1935"/>
      </w:tblGrid>
      <w:tr w:rsidR="0089521C">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2197" w:type="dxa"/>
            <w:tcBorders>
              <w:top w:val="double" w:sz="4" w:space="0" w:color="auto"/>
              <w:left w:val="single" w:sz="4" w:space="0" w:color="auto"/>
              <w:bottom w:val="single" w:sz="4" w:space="0" w:color="auto"/>
              <w:right w:val="sing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保费（</w:t>
            </w:r>
            <w:r>
              <w:rPr>
                <w:rFonts w:ascii="宋体" w:eastAsia="宋体" w:hAnsi="宋体" w:cs="宋体" w:hint="eastAsia"/>
                <w:kern w:val="0"/>
                <w:sz w:val="24"/>
                <w:szCs w:val="24"/>
              </w:rPr>
              <w:t>元/人/年</w:t>
            </w:r>
            <w:r>
              <w:rPr>
                <w:rFonts w:ascii="宋体" w:hAnsi="宋体" w:cs="宋体" w:hint="eastAsia"/>
                <w:color w:val="0D0D0D"/>
                <w:kern w:val="0"/>
                <w:sz w:val="24"/>
              </w:rPr>
              <w:t>）</w:t>
            </w:r>
          </w:p>
        </w:tc>
        <w:tc>
          <w:tcPr>
            <w:tcW w:w="1400" w:type="dxa"/>
            <w:tcBorders>
              <w:top w:val="double" w:sz="4" w:space="0" w:color="auto"/>
              <w:left w:val="single" w:sz="4" w:space="0" w:color="auto"/>
              <w:bottom w:val="single" w:sz="4" w:space="0" w:color="auto"/>
              <w:right w:val="sing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数量（人）</w:t>
            </w:r>
          </w:p>
        </w:tc>
        <w:tc>
          <w:tcPr>
            <w:tcW w:w="1383" w:type="dxa"/>
            <w:tcBorders>
              <w:top w:val="double" w:sz="4" w:space="0" w:color="auto"/>
              <w:left w:val="single" w:sz="4" w:space="0" w:color="auto"/>
              <w:bottom w:val="single" w:sz="4" w:space="0" w:color="auto"/>
              <w:right w:val="sing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服务期限</w:t>
            </w:r>
          </w:p>
        </w:tc>
        <w:tc>
          <w:tcPr>
            <w:tcW w:w="1935" w:type="dxa"/>
            <w:tcBorders>
              <w:top w:val="double" w:sz="4" w:space="0" w:color="auto"/>
              <w:left w:val="single" w:sz="4" w:space="0" w:color="auto"/>
              <w:bottom w:val="single" w:sz="4" w:space="0" w:color="auto"/>
              <w:right w:val="double" w:sz="4" w:space="0" w:color="auto"/>
            </w:tcBorders>
            <w:shd w:val="clear" w:color="auto" w:fill="EEECE1"/>
            <w:vAlign w:val="center"/>
          </w:tcPr>
          <w:p w:rsidR="0089521C" w:rsidRDefault="005D234A">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合计(元)</w:t>
            </w:r>
          </w:p>
        </w:tc>
      </w:tr>
      <w:tr w:rsidR="0089521C">
        <w:trPr>
          <w:trHeight w:val="529"/>
        </w:trPr>
        <w:tc>
          <w:tcPr>
            <w:tcW w:w="651" w:type="dxa"/>
            <w:tcBorders>
              <w:top w:val="single" w:sz="4" w:space="0" w:color="auto"/>
              <w:left w:val="double" w:sz="4" w:space="0" w:color="auto"/>
              <w:bottom w:val="single" w:sz="4" w:space="0" w:color="auto"/>
              <w:right w:val="single" w:sz="4" w:space="0" w:color="auto"/>
            </w:tcBorders>
            <w:vAlign w:val="center"/>
          </w:tcPr>
          <w:p w:rsidR="0089521C" w:rsidRDefault="0089521C">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Theme="minorEastAsia" w:hAnsiTheme="minorEastAsia" w:hint="eastAsia"/>
                <w:b/>
              </w:rPr>
              <w:t>阳新县扶贫驻村工作队员保险</w:t>
            </w:r>
          </w:p>
        </w:tc>
        <w:tc>
          <w:tcPr>
            <w:tcW w:w="2197" w:type="dxa"/>
            <w:tcBorders>
              <w:top w:val="single" w:sz="4" w:space="0" w:color="auto"/>
              <w:left w:val="single" w:sz="4" w:space="0" w:color="auto"/>
              <w:bottom w:val="sing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89521C" w:rsidRDefault="0089521C">
            <w:pPr>
              <w:spacing w:line="240" w:lineRule="atLeast"/>
              <w:ind w:leftChars="-23" w:left="-48" w:rightChars="-31" w:right="-65"/>
              <w:jc w:val="center"/>
              <w:rPr>
                <w:rFonts w:ascii="宋体" w:eastAsia="宋体" w:hAnsi="宋体" w:cs="宋体"/>
                <w:kern w:val="0"/>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89521C" w:rsidRDefault="0089521C">
            <w:pPr>
              <w:spacing w:line="240" w:lineRule="atLeast"/>
              <w:ind w:leftChars="-23" w:left="-48" w:rightChars="-31" w:right="-65"/>
              <w:jc w:val="center"/>
              <w:rPr>
                <w:rFonts w:ascii="宋体" w:eastAsia="宋体" w:hAnsi="宋体" w:cs="宋体"/>
                <w:kern w:val="0"/>
                <w:sz w:val="24"/>
                <w:szCs w:val="24"/>
              </w:rPr>
            </w:pPr>
          </w:p>
        </w:tc>
        <w:tc>
          <w:tcPr>
            <w:tcW w:w="1935" w:type="dxa"/>
            <w:tcBorders>
              <w:top w:val="single" w:sz="4" w:space="0" w:color="auto"/>
              <w:left w:val="single" w:sz="4" w:space="0" w:color="auto"/>
              <w:bottom w:val="single" w:sz="4" w:space="0" w:color="auto"/>
              <w:right w:val="double" w:sz="4" w:space="0" w:color="auto"/>
            </w:tcBorders>
            <w:vAlign w:val="center"/>
          </w:tcPr>
          <w:p w:rsidR="0089521C" w:rsidRDefault="0089521C">
            <w:pPr>
              <w:spacing w:line="240" w:lineRule="atLeast"/>
              <w:ind w:leftChars="-23" w:left="-48" w:rightChars="-31" w:right="-65"/>
              <w:jc w:val="center"/>
              <w:rPr>
                <w:rFonts w:ascii="宋体" w:eastAsia="宋体" w:hAnsi="宋体" w:cs="宋体"/>
                <w:kern w:val="0"/>
                <w:sz w:val="24"/>
                <w:szCs w:val="24"/>
              </w:rPr>
            </w:pPr>
          </w:p>
        </w:tc>
      </w:tr>
      <w:tr w:rsidR="0089521C">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89521C" w:rsidRDefault="005D234A" w:rsidP="007A4E16">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89521C" w:rsidRDefault="005D234A" w:rsidP="007A4E16">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89521C">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89521C" w:rsidRDefault="005D234A">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89521C">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89521C" w:rsidRDefault="005D234A">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89521C">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89521C" w:rsidRDefault="005D234A">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89521C" w:rsidRDefault="005D234A">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89521C" w:rsidRDefault="005D234A">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89521C" w:rsidRDefault="0089521C" w:rsidP="007A4E16">
      <w:pPr>
        <w:spacing w:line="360" w:lineRule="auto"/>
        <w:ind w:left="1049" w:hangingChars="437" w:hanging="1049"/>
        <w:jc w:val="left"/>
        <w:rPr>
          <w:rFonts w:ascii="宋体" w:hAnsi="宋体"/>
          <w:sz w:val="24"/>
        </w:rPr>
      </w:pPr>
    </w:p>
    <w:p w:rsidR="0089521C" w:rsidRDefault="005D234A" w:rsidP="007A4E16">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89521C" w:rsidRDefault="005D234A" w:rsidP="007A4E1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r>
        <w:rPr>
          <w:rFonts w:ascii="宋体" w:eastAsia="宋体" w:hAnsi="宋体" w:cs="Times New Roman" w:hint="eastAsia"/>
          <w:b/>
          <w:sz w:val="24"/>
          <w:szCs w:val="24"/>
        </w:rPr>
        <w:t>投保每年每人保费标准不得高于485元，承保期限3年，以1100人计算投标）</w:t>
      </w:r>
      <w:r>
        <w:rPr>
          <w:rFonts w:ascii="宋体" w:eastAsia="宋体" w:hAnsi="宋体" w:cs="Times New Roman" w:hint="eastAsia"/>
          <w:sz w:val="24"/>
          <w:szCs w:val="24"/>
        </w:rPr>
        <w:t>。</w:t>
      </w:r>
    </w:p>
    <w:p w:rsidR="0089521C" w:rsidRDefault="005D234A" w:rsidP="007A4E16">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89521C" w:rsidRDefault="005D234A" w:rsidP="007A4E1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89521C" w:rsidRDefault="005D234A" w:rsidP="007A4E16">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51" w:name="_Toc494721106"/>
      <w:bookmarkStart w:id="152" w:name="_Toc495861555"/>
      <w:bookmarkStart w:id="153" w:name="_Toc494745323"/>
      <w:bookmarkStart w:id="154" w:name="_Toc494665956"/>
      <w:bookmarkStart w:id="155" w:name="_Toc494665006"/>
      <w:bookmarkStart w:id="156" w:name="_Toc494577411"/>
      <w:bookmarkStart w:id="157" w:name="_Toc494702276"/>
      <w:bookmarkStart w:id="158" w:name="_Toc494665559"/>
      <w:r>
        <w:rPr>
          <w:rFonts w:ascii="宋体" w:eastAsia="宋体" w:hAnsi="宋体" w:hint="eastAsia"/>
        </w:rPr>
        <w:lastRenderedPageBreak/>
        <w:t>投标报价明细表</w:t>
      </w:r>
      <w:bookmarkEnd w:id="151"/>
      <w:bookmarkEnd w:id="152"/>
      <w:bookmarkEnd w:id="153"/>
      <w:bookmarkEnd w:id="154"/>
      <w:bookmarkEnd w:id="155"/>
      <w:bookmarkEnd w:id="156"/>
      <w:bookmarkEnd w:id="157"/>
      <w:bookmarkEnd w:id="158"/>
    </w:p>
    <w:p w:rsidR="0089521C" w:rsidRDefault="005D234A">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89521C" w:rsidRDefault="005D234A">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89521C" w:rsidRDefault="005D234A">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89521C">
        <w:trPr>
          <w:trHeight w:val="454"/>
        </w:trPr>
        <w:tc>
          <w:tcPr>
            <w:tcW w:w="652" w:type="dxa"/>
            <w:shd w:val="clear" w:color="auto" w:fill="D9D9D9" w:themeFill="background1" w:themeFillShade="D9"/>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89521C" w:rsidRDefault="005D234A">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89521C" w:rsidRDefault="005D234A">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rsidP="007A4E16">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89521C">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89521C" w:rsidRDefault="005D234A">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20"/>
        </w:trPr>
        <w:tc>
          <w:tcPr>
            <w:tcW w:w="652" w:type="dxa"/>
            <w:shd w:val="clear" w:color="auto" w:fill="auto"/>
            <w:vAlign w:val="center"/>
          </w:tcPr>
          <w:p w:rsidR="0089521C" w:rsidRDefault="005D234A">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89521C" w:rsidRDefault="0089521C">
            <w:pPr>
              <w:spacing w:line="240" w:lineRule="atLeast"/>
              <w:ind w:leftChars="-23" w:left="-48" w:rightChars="-31" w:right="-65"/>
              <w:jc w:val="center"/>
              <w:rPr>
                <w:rFonts w:ascii="宋体" w:eastAsia="宋体" w:hAnsi="宋体" w:cs="宋体"/>
                <w:color w:val="0D0D0D"/>
                <w:kern w:val="0"/>
                <w:sz w:val="24"/>
                <w:szCs w:val="24"/>
              </w:rPr>
            </w:pPr>
          </w:p>
        </w:tc>
      </w:tr>
      <w:tr w:rsidR="0089521C">
        <w:trPr>
          <w:trHeight w:val="585"/>
        </w:trPr>
        <w:tc>
          <w:tcPr>
            <w:tcW w:w="6873" w:type="dxa"/>
            <w:gridSpan w:val="5"/>
            <w:shd w:val="clear" w:color="auto" w:fill="auto"/>
            <w:vAlign w:val="center"/>
          </w:tcPr>
          <w:p w:rsidR="0089521C" w:rsidRDefault="005D234A">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89521C" w:rsidRDefault="0089521C">
            <w:pPr>
              <w:spacing w:line="240" w:lineRule="atLeast"/>
              <w:ind w:leftChars="-23" w:left="-48" w:rightChars="-31" w:right="-65"/>
              <w:jc w:val="left"/>
              <w:rPr>
                <w:rFonts w:ascii="宋体" w:eastAsia="宋体" w:hAnsi="宋体" w:cs="宋体"/>
                <w:color w:val="0D0D0D"/>
                <w:kern w:val="0"/>
                <w:sz w:val="24"/>
                <w:szCs w:val="24"/>
              </w:rPr>
            </w:pPr>
          </w:p>
        </w:tc>
      </w:tr>
    </w:tbl>
    <w:p w:rsidR="0089521C" w:rsidRDefault="005D234A" w:rsidP="007A4E16">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89521C" w:rsidRDefault="005D234A" w:rsidP="007A4E16">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89521C" w:rsidRDefault="005D234A" w:rsidP="007A4E16">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89521C" w:rsidRDefault="0089521C">
      <w:pPr>
        <w:spacing w:line="360" w:lineRule="auto"/>
        <w:ind w:left="950" w:hangingChars="396" w:hanging="950"/>
        <w:jc w:val="left"/>
        <w:rPr>
          <w:rFonts w:ascii="宋体" w:eastAsia="宋体" w:hAnsi="宋体" w:cs="Times New Roman"/>
          <w:sz w:val="24"/>
          <w:szCs w:val="24"/>
        </w:rPr>
      </w:pPr>
    </w:p>
    <w:p w:rsidR="0089521C" w:rsidRDefault="0089521C">
      <w:pPr>
        <w:spacing w:line="360" w:lineRule="auto"/>
        <w:ind w:left="950" w:hangingChars="396" w:hanging="950"/>
        <w:jc w:val="left"/>
        <w:rPr>
          <w:rFonts w:ascii="宋体" w:eastAsia="宋体" w:hAnsi="宋体" w:cs="Times New Roman"/>
          <w:sz w:val="24"/>
          <w:szCs w:val="24"/>
        </w:rPr>
      </w:pPr>
    </w:p>
    <w:p w:rsidR="0089521C" w:rsidRDefault="0089521C">
      <w:pPr>
        <w:spacing w:line="360" w:lineRule="auto"/>
        <w:ind w:left="950" w:hangingChars="396" w:hanging="950"/>
        <w:jc w:val="left"/>
        <w:rPr>
          <w:rFonts w:ascii="宋体" w:eastAsia="宋体" w:hAnsi="宋体" w:cs="Times New Roman"/>
          <w:sz w:val="24"/>
          <w:szCs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sz w:val="31"/>
          <w:szCs w:val="31"/>
        </w:rPr>
      </w:pPr>
      <w:bookmarkStart w:id="159" w:name="_Toc494721107"/>
      <w:bookmarkStart w:id="160" w:name="_Toc494665560"/>
      <w:bookmarkStart w:id="161" w:name="_Toc494665007"/>
      <w:bookmarkStart w:id="162" w:name="_Toc494665957"/>
      <w:bookmarkStart w:id="163" w:name="_Toc495861556"/>
      <w:bookmarkStart w:id="164" w:name="_Toc494745324"/>
      <w:bookmarkStart w:id="165" w:name="_Toc494702277"/>
      <w:bookmarkStart w:id="166" w:name="_Toc494577412"/>
      <w:r>
        <w:rPr>
          <w:rFonts w:ascii="宋体" w:eastAsia="宋体" w:hAnsi="宋体" w:hint="eastAsia"/>
          <w:sz w:val="31"/>
          <w:szCs w:val="31"/>
        </w:rPr>
        <w:lastRenderedPageBreak/>
        <w:t>小型和微型企业、监狱企业、残疾人福利性单位货物汇总表</w:t>
      </w:r>
      <w:bookmarkEnd w:id="159"/>
      <w:bookmarkEnd w:id="160"/>
      <w:bookmarkEnd w:id="161"/>
      <w:bookmarkEnd w:id="162"/>
      <w:bookmarkEnd w:id="163"/>
      <w:bookmarkEnd w:id="164"/>
      <w:bookmarkEnd w:id="165"/>
      <w:bookmarkEnd w:id="166"/>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89521C">
        <w:trPr>
          <w:trHeight w:val="20"/>
          <w:jc w:val="center"/>
        </w:trPr>
        <w:tc>
          <w:tcPr>
            <w:tcW w:w="719"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分项</w:t>
            </w:r>
          </w:p>
          <w:p w:rsidR="0089521C" w:rsidRDefault="005D234A">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投标文件对应的页码</w:t>
            </w: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719" w:type="dxa"/>
            <w:shd w:val="clear" w:color="auto" w:fill="auto"/>
            <w:vAlign w:val="center"/>
          </w:tcPr>
          <w:p w:rsidR="0089521C" w:rsidRDefault="005D234A">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89521C" w:rsidRDefault="0089521C">
            <w:pPr>
              <w:tabs>
                <w:tab w:val="left" w:pos="0"/>
                <w:tab w:val="left" w:pos="56"/>
              </w:tabs>
              <w:adjustRightInd w:val="0"/>
              <w:snapToGrid w:val="0"/>
              <w:jc w:val="center"/>
              <w:rPr>
                <w:rFonts w:ascii="宋体" w:hAnsi="宋体" w:cs="宋体"/>
                <w:color w:val="0D0D0D"/>
                <w:kern w:val="0"/>
                <w:sz w:val="24"/>
              </w:rPr>
            </w:pPr>
          </w:p>
        </w:tc>
      </w:tr>
      <w:tr w:rsidR="0089521C">
        <w:trPr>
          <w:trHeight w:val="20"/>
          <w:jc w:val="center"/>
        </w:trPr>
        <w:tc>
          <w:tcPr>
            <w:tcW w:w="6912" w:type="dxa"/>
            <w:gridSpan w:val="6"/>
          </w:tcPr>
          <w:p w:rsidR="0089521C" w:rsidRDefault="005D234A">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89521C" w:rsidRDefault="0089521C">
            <w:pPr>
              <w:spacing w:line="360" w:lineRule="auto"/>
              <w:jc w:val="left"/>
              <w:rPr>
                <w:rFonts w:ascii="宋体" w:hAnsi="宋体"/>
                <w:bCs/>
                <w:sz w:val="24"/>
              </w:rPr>
            </w:pPr>
          </w:p>
        </w:tc>
      </w:tr>
    </w:tbl>
    <w:p w:rsidR="0089521C" w:rsidRDefault="005D234A" w:rsidP="007A4E16">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89521C" w:rsidRDefault="005D234A" w:rsidP="007A4E16">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67" w:name="_Toc494702278"/>
      <w:bookmarkStart w:id="168" w:name="_Toc494665958"/>
      <w:bookmarkStart w:id="169" w:name="_Toc494721108"/>
      <w:bookmarkStart w:id="170" w:name="_Toc495861557"/>
      <w:bookmarkStart w:id="171" w:name="_Toc494745325"/>
      <w:bookmarkStart w:id="172" w:name="_Toc494665561"/>
      <w:bookmarkStart w:id="173" w:name="_Toc494665008"/>
      <w:r>
        <w:rPr>
          <w:rFonts w:ascii="宋体" w:eastAsia="宋体" w:hAnsi="宋体" w:hint="eastAsia"/>
        </w:rPr>
        <w:lastRenderedPageBreak/>
        <w:t>投标货物（工程或服务）清单</w:t>
      </w:r>
      <w:bookmarkEnd w:id="167"/>
      <w:bookmarkEnd w:id="168"/>
      <w:bookmarkEnd w:id="169"/>
      <w:bookmarkEnd w:id="170"/>
      <w:bookmarkEnd w:id="171"/>
      <w:bookmarkEnd w:id="172"/>
      <w:bookmarkEnd w:id="173"/>
    </w:p>
    <w:p w:rsidR="0089521C" w:rsidRDefault="005D234A">
      <w:pPr>
        <w:adjustRightInd w:val="0"/>
        <w:snapToGrid w:val="0"/>
        <w:spacing w:line="360" w:lineRule="auto"/>
        <w:rPr>
          <w:rFonts w:ascii="宋体" w:hAnsi="宋体"/>
          <w:b/>
          <w:sz w:val="24"/>
        </w:rPr>
      </w:pPr>
      <w:r>
        <w:rPr>
          <w:rFonts w:ascii="宋体" w:hAnsi="宋体" w:hint="eastAsia"/>
          <w:b/>
          <w:sz w:val="24"/>
        </w:rPr>
        <w:t>投 标 人：</w:t>
      </w:r>
    </w:p>
    <w:p w:rsidR="0089521C" w:rsidRDefault="005D234A">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89521C">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89521C" w:rsidRDefault="005D234A">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89521C">
        <w:trPr>
          <w:trHeight w:val="20"/>
          <w:jc w:val="center"/>
        </w:trPr>
        <w:tc>
          <w:tcPr>
            <w:tcW w:w="745" w:type="dxa"/>
            <w:tcBorders>
              <w:top w:val="single" w:sz="4" w:space="0" w:color="auto"/>
            </w:tcBorders>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89521C" w:rsidRDefault="0089521C">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89521C" w:rsidRDefault="0089521C">
            <w:pPr>
              <w:adjustRightInd w:val="0"/>
              <w:snapToGrid w:val="0"/>
              <w:jc w:val="center"/>
              <w:rPr>
                <w:rFonts w:ascii="宋体" w:hAnsi="宋体"/>
                <w:sz w:val="24"/>
              </w:rPr>
            </w:pPr>
          </w:p>
        </w:tc>
        <w:tc>
          <w:tcPr>
            <w:tcW w:w="851" w:type="dxa"/>
            <w:tcBorders>
              <w:top w:val="single" w:sz="4" w:space="0" w:color="auto"/>
            </w:tcBorders>
            <w:vAlign w:val="center"/>
          </w:tcPr>
          <w:p w:rsidR="0089521C" w:rsidRDefault="0089521C">
            <w:pPr>
              <w:adjustRightInd w:val="0"/>
              <w:snapToGrid w:val="0"/>
              <w:jc w:val="center"/>
              <w:rPr>
                <w:rFonts w:ascii="宋体" w:hAnsi="宋体"/>
                <w:sz w:val="24"/>
              </w:rPr>
            </w:pPr>
          </w:p>
        </w:tc>
        <w:tc>
          <w:tcPr>
            <w:tcW w:w="2593" w:type="dxa"/>
            <w:tcBorders>
              <w:top w:val="single" w:sz="4" w:space="0" w:color="auto"/>
            </w:tcBorders>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ind w:leftChars="-42" w:left="-88"/>
              <w:jc w:val="center"/>
              <w:rPr>
                <w:rFonts w:ascii="宋体" w:hAnsi="宋体"/>
                <w:sz w:val="24"/>
              </w:rPr>
            </w:pPr>
          </w:p>
        </w:tc>
        <w:tc>
          <w:tcPr>
            <w:tcW w:w="851" w:type="dxa"/>
            <w:vAlign w:val="center"/>
          </w:tcPr>
          <w:p w:rsidR="0089521C" w:rsidRDefault="0089521C">
            <w:pPr>
              <w:adjustRightInd w:val="0"/>
              <w:snapToGrid w:val="0"/>
              <w:ind w:leftChars="-42" w:left="-88"/>
              <w:jc w:val="center"/>
              <w:rPr>
                <w:rFonts w:ascii="宋体" w:hAnsi="宋体"/>
                <w:sz w:val="24"/>
              </w:rPr>
            </w:pPr>
          </w:p>
        </w:tc>
        <w:tc>
          <w:tcPr>
            <w:tcW w:w="2593" w:type="dxa"/>
            <w:vAlign w:val="center"/>
          </w:tcPr>
          <w:p w:rsidR="0089521C" w:rsidRDefault="0089521C">
            <w:pPr>
              <w:adjustRightInd w:val="0"/>
              <w:snapToGrid w:val="0"/>
              <w:ind w:leftChars="-42" w:left="-88"/>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r w:rsidR="0089521C">
        <w:trPr>
          <w:trHeight w:val="20"/>
          <w:jc w:val="center"/>
        </w:trPr>
        <w:tc>
          <w:tcPr>
            <w:tcW w:w="745" w:type="dxa"/>
            <w:vAlign w:val="center"/>
          </w:tcPr>
          <w:p w:rsidR="0089521C" w:rsidRDefault="005D234A">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89521C" w:rsidRDefault="0089521C">
            <w:pPr>
              <w:adjustRightInd w:val="0"/>
              <w:snapToGrid w:val="0"/>
              <w:ind w:leftChars="-42" w:left="-88"/>
              <w:jc w:val="center"/>
              <w:rPr>
                <w:rFonts w:ascii="宋体" w:hAnsi="宋体"/>
                <w:sz w:val="24"/>
              </w:rPr>
            </w:pPr>
          </w:p>
        </w:tc>
        <w:tc>
          <w:tcPr>
            <w:tcW w:w="2459" w:type="dxa"/>
            <w:vAlign w:val="center"/>
          </w:tcPr>
          <w:p w:rsidR="0089521C" w:rsidRDefault="0089521C">
            <w:pPr>
              <w:adjustRightInd w:val="0"/>
              <w:snapToGrid w:val="0"/>
              <w:jc w:val="center"/>
              <w:rPr>
                <w:rFonts w:ascii="宋体" w:hAnsi="宋体"/>
                <w:sz w:val="24"/>
              </w:rPr>
            </w:pPr>
          </w:p>
        </w:tc>
        <w:tc>
          <w:tcPr>
            <w:tcW w:w="851" w:type="dxa"/>
            <w:vAlign w:val="center"/>
          </w:tcPr>
          <w:p w:rsidR="0089521C" w:rsidRDefault="0089521C">
            <w:pPr>
              <w:adjustRightInd w:val="0"/>
              <w:snapToGrid w:val="0"/>
              <w:jc w:val="center"/>
              <w:rPr>
                <w:rFonts w:ascii="宋体" w:hAnsi="宋体"/>
                <w:sz w:val="24"/>
              </w:rPr>
            </w:pPr>
          </w:p>
        </w:tc>
        <w:tc>
          <w:tcPr>
            <w:tcW w:w="2593" w:type="dxa"/>
            <w:vAlign w:val="center"/>
          </w:tcPr>
          <w:p w:rsidR="0089521C" w:rsidRDefault="0089521C">
            <w:pPr>
              <w:adjustRightInd w:val="0"/>
              <w:snapToGrid w:val="0"/>
              <w:jc w:val="center"/>
              <w:rPr>
                <w:rFonts w:ascii="宋体" w:hAnsi="宋体"/>
                <w:sz w:val="24"/>
              </w:rPr>
            </w:pPr>
          </w:p>
        </w:tc>
      </w:tr>
    </w:tbl>
    <w:p w:rsidR="0089521C" w:rsidRDefault="005D234A" w:rsidP="007A4E16">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89521C" w:rsidRDefault="005D234A" w:rsidP="007A4E16">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89521C">
      <w:pPr>
        <w:adjustRightInd w:val="0"/>
        <w:snapToGrid w:val="0"/>
        <w:spacing w:line="360" w:lineRule="auto"/>
        <w:ind w:leftChars="194" w:left="767" w:hangingChars="150" w:hanging="360"/>
        <w:rPr>
          <w:rFonts w:ascii="宋体" w:hAnsi="宋体"/>
          <w:sz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74" w:name="_Toc494745326"/>
      <w:bookmarkStart w:id="175" w:name="_Toc494665009"/>
      <w:bookmarkStart w:id="176" w:name="_Toc494665959"/>
      <w:bookmarkStart w:id="177" w:name="_Toc494721109"/>
      <w:bookmarkStart w:id="178" w:name="_Toc495861558"/>
      <w:bookmarkStart w:id="179" w:name="_Toc494702279"/>
      <w:bookmarkStart w:id="180" w:name="_Toc494665562"/>
      <w:r>
        <w:rPr>
          <w:rFonts w:ascii="宋体" w:eastAsia="宋体" w:hAnsi="宋体" w:hint="eastAsia"/>
        </w:rPr>
        <w:lastRenderedPageBreak/>
        <w:t>交纳投标保证金的银行凭证</w:t>
      </w:r>
      <w:bookmarkEnd w:id="174"/>
      <w:bookmarkEnd w:id="175"/>
      <w:bookmarkEnd w:id="176"/>
      <w:bookmarkEnd w:id="177"/>
      <w:bookmarkEnd w:id="178"/>
      <w:bookmarkEnd w:id="179"/>
      <w:bookmarkEnd w:id="180"/>
    </w:p>
    <w:p w:rsidR="0089521C" w:rsidRDefault="005D234A">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89521C" w:rsidRDefault="005D234A" w:rsidP="007A4E16">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89521C">
        <w:trPr>
          <w:cantSplit/>
          <w:trHeight w:val="20"/>
        </w:trPr>
        <w:tc>
          <w:tcPr>
            <w:tcW w:w="540" w:type="dxa"/>
            <w:vMerge w:val="restart"/>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89521C" w:rsidRDefault="0089521C">
            <w:pPr>
              <w:widowControl/>
              <w:spacing w:line="360" w:lineRule="auto"/>
              <w:jc w:val="left"/>
              <w:rPr>
                <w:rFonts w:ascii="宋体" w:eastAsia="宋体" w:hAnsi="宋体" w:cs="宋体"/>
                <w:kern w:val="0"/>
                <w:sz w:val="24"/>
                <w:szCs w:val="21"/>
              </w:rPr>
            </w:pPr>
          </w:p>
        </w:tc>
      </w:tr>
      <w:tr w:rsidR="0089521C">
        <w:trPr>
          <w:cantSplit/>
          <w:trHeight w:val="20"/>
        </w:trPr>
        <w:tc>
          <w:tcPr>
            <w:tcW w:w="540" w:type="dxa"/>
            <w:vMerge/>
            <w:vAlign w:val="center"/>
          </w:tcPr>
          <w:p w:rsidR="0089521C" w:rsidRDefault="0089521C">
            <w:pPr>
              <w:widowControl/>
              <w:spacing w:line="360" w:lineRule="auto"/>
              <w:jc w:val="left"/>
              <w:rPr>
                <w:rFonts w:ascii="宋体" w:eastAsia="宋体" w:hAnsi="宋体" w:cs="宋体"/>
                <w:kern w:val="0"/>
                <w:sz w:val="24"/>
                <w:szCs w:val="21"/>
              </w:rPr>
            </w:pP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89521C" w:rsidRDefault="0089521C">
            <w:pPr>
              <w:widowControl/>
              <w:spacing w:line="360" w:lineRule="auto"/>
              <w:jc w:val="left"/>
              <w:rPr>
                <w:rFonts w:ascii="宋体" w:eastAsia="宋体" w:hAnsi="宋体" w:cs="宋体"/>
                <w:kern w:val="0"/>
                <w:sz w:val="24"/>
                <w:szCs w:val="21"/>
              </w:rPr>
            </w:pPr>
          </w:p>
        </w:tc>
      </w:tr>
      <w:tr w:rsidR="0089521C">
        <w:trPr>
          <w:cantSplit/>
          <w:trHeight w:val="20"/>
        </w:trPr>
        <w:tc>
          <w:tcPr>
            <w:tcW w:w="540" w:type="dxa"/>
            <w:vMerge/>
            <w:vAlign w:val="center"/>
          </w:tcPr>
          <w:p w:rsidR="0089521C" w:rsidRDefault="0089521C">
            <w:pPr>
              <w:widowControl/>
              <w:spacing w:line="360" w:lineRule="auto"/>
              <w:jc w:val="left"/>
              <w:rPr>
                <w:rFonts w:ascii="宋体" w:eastAsia="宋体" w:hAnsi="宋体" w:cs="宋体"/>
                <w:kern w:val="0"/>
                <w:sz w:val="24"/>
                <w:szCs w:val="21"/>
              </w:rPr>
            </w:pP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89521C" w:rsidRDefault="0089521C">
            <w:pPr>
              <w:widowControl/>
              <w:spacing w:line="360" w:lineRule="auto"/>
              <w:jc w:val="left"/>
              <w:rPr>
                <w:rFonts w:ascii="宋体" w:eastAsia="宋体" w:hAnsi="宋体" w:cs="宋体"/>
                <w:kern w:val="0"/>
                <w:sz w:val="24"/>
                <w:szCs w:val="21"/>
              </w:rPr>
            </w:pPr>
          </w:p>
        </w:tc>
      </w:tr>
      <w:tr w:rsidR="0089521C">
        <w:trPr>
          <w:cantSplit/>
          <w:trHeight w:val="20"/>
        </w:trPr>
        <w:tc>
          <w:tcPr>
            <w:tcW w:w="540" w:type="dxa"/>
            <w:vMerge/>
            <w:vAlign w:val="center"/>
          </w:tcPr>
          <w:p w:rsidR="0089521C" w:rsidRDefault="0089521C">
            <w:pPr>
              <w:widowControl/>
              <w:spacing w:line="360" w:lineRule="auto"/>
              <w:jc w:val="left"/>
              <w:rPr>
                <w:rFonts w:ascii="宋体" w:eastAsia="宋体" w:hAnsi="宋体" w:cs="宋体"/>
                <w:kern w:val="0"/>
                <w:sz w:val="24"/>
                <w:szCs w:val="21"/>
              </w:rPr>
            </w:pP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89521C" w:rsidRDefault="0089521C">
            <w:pPr>
              <w:widowControl/>
              <w:spacing w:line="360" w:lineRule="auto"/>
              <w:jc w:val="left"/>
              <w:rPr>
                <w:rFonts w:ascii="宋体" w:eastAsia="宋体" w:hAnsi="宋体" w:cs="宋体"/>
                <w:kern w:val="0"/>
                <w:sz w:val="24"/>
                <w:szCs w:val="21"/>
              </w:rPr>
            </w:pPr>
          </w:p>
        </w:tc>
        <w:tc>
          <w:tcPr>
            <w:tcW w:w="1440"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89521C" w:rsidRDefault="0089521C">
            <w:pPr>
              <w:widowControl/>
              <w:spacing w:line="360" w:lineRule="auto"/>
              <w:jc w:val="left"/>
              <w:rPr>
                <w:rFonts w:ascii="宋体" w:eastAsia="宋体" w:hAnsi="宋体" w:cs="宋体"/>
                <w:kern w:val="0"/>
                <w:sz w:val="24"/>
                <w:szCs w:val="21"/>
              </w:rPr>
            </w:pPr>
          </w:p>
        </w:tc>
      </w:tr>
      <w:tr w:rsidR="0089521C">
        <w:trPr>
          <w:cantSplit/>
          <w:trHeight w:val="20"/>
        </w:trPr>
        <w:tc>
          <w:tcPr>
            <w:tcW w:w="540" w:type="dxa"/>
            <w:vMerge/>
            <w:vAlign w:val="center"/>
          </w:tcPr>
          <w:p w:rsidR="0089521C" w:rsidRDefault="0089521C">
            <w:pPr>
              <w:widowControl/>
              <w:spacing w:line="360" w:lineRule="auto"/>
              <w:jc w:val="left"/>
              <w:rPr>
                <w:rFonts w:ascii="宋体" w:eastAsia="宋体" w:hAnsi="宋体" w:cs="宋体"/>
                <w:kern w:val="0"/>
                <w:sz w:val="24"/>
                <w:szCs w:val="21"/>
              </w:rPr>
            </w:pP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89521C" w:rsidRDefault="0089521C">
            <w:pPr>
              <w:widowControl/>
              <w:spacing w:line="360" w:lineRule="auto"/>
              <w:jc w:val="left"/>
              <w:rPr>
                <w:rFonts w:ascii="宋体" w:eastAsia="宋体" w:hAnsi="宋体" w:cs="Arial"/>
                <w:kern w:val="0"/>
                <w:sz w:val="24"/>
                <w:szCs w:val="21"/>
              </w:rPr>
            </w:pPr>
          </w:p>
        </w:tc>
      </w:tr>
      <w:tr w:rsidR="0089521C">
        <w:trPr>
          <w:cantSplit/>
          <w:trHeight w:val="20"/>
        </w:trPr>
        <w:tc>
          <w:tcPr>
            <w:tcW w:w="540" w:type="dxa"/>
            <w:vMerge/>
            <w:vAlign w:val="center"/>
          </w:tcPr>
          <w:p w:rsidR="0089521C" w:rsidRDefault="0089521C">
            <w:pPr>
              <w:widowControl/>
              <w:spacing w:line="360" w:lineRule="auto"/>
              <w:jc w:val="left"/>
              <w:rPr>
                <w:rFonts w:ascii="宋体" w:eastAsia="宋体" w:hAnsi="宋体" w:cs="宋体"/>
                <w:kern w:val="0"/>
                <w:sz w:val="24"/>
                <w:szCs w:val="21"/>
              </w:rPr>
            </w:pPr>
          </w:p>
        </w:tc>
        <w:tc>
          <w:tcPr>
            <w:tcW w:w="1885" w:type="dxa"/>
            <w:vAlign w:val="center"/>
          </w:tcPr>
          <w:p w:rsidR="0089521C" w:rsidRDefault="005D234A">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89521C" w:rsidRDefault="0089521C">
            <w:pPr>
              <w:widowControl/>
              <w:spacing w:line="360" w:lineRule="auto"/>
              <w:jc w:val="left"/>
              <w:rPr>
                <w:rFonts w:ascii="宋体" w:eastAsia="宋体" w:hAnsi="宋体" w:cs="Arial"/>
                <w:kern w:val="0"/>
                <w:sz w:val="24"/>
                <w:szCs w:val="21"/>
              </w:rPr>
            </w:pPr>
          </w:p>
        </w:tc>
      </w:tr>
    </w:tbl>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89521C">
        <w:trPr>
          <w:trHeight w:hRule="exact" w:val="3119"/>
        </w:trPr>
        <w:tc>
          <w:tcPr>
            <w:tcW w:w="9547" w:type="dxa"/>
          </w:tcPr>
          <w:p w:rsidR="0089521C" w:rsidRDefault="005D234A">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89521C" w:rsidRDefault="0089521C">
            <w:pPr>
              <w:spacing w:line="360" w:lineRule="auto"/>
              <w:rPr>
                <w:rFonts w:ascii="宋体" w:eastAsia="宋体" w:hAnsi="宋体" w:cs="Times New Roman"/>
                <w:sz w:val="24"/>
                <w:szCs w:val="24"/>
              </w:rPr>
            </w:pPr>
          </w:p>
          <w:p w:rsidR="0089521C" w:rsidRDefault="0089521C">
            <w:pPr>
              <w:spacing w:line="360" w:lineRule="auto"/>
              <w:rPr>
                <w:rFonts w:ascii="宋体" w:eastAsia="宋体" w:hAnsi="宋体" w:cs="Times New Roman"/>
                <w:sz w:val="24"/>
                <w:szCs w:val="24"/>
              </w:rPr>
            </w:pPr>
          </w:p>
          <w:p w:rsidR="0089521C" w:rsidRDefault="0089521C">
            <w:pPr>
              <w:spacing w:line="360" w:lineRule="auto"/>
              <w:rPr>
                <w:rFonts w:ascii="宋体" w:eastAsia="宋体" w:hAnsi="宋体" w:cs="Times New Roman"/>
                <w:sz w:val="24"/>
                <w:szCs w:val="24"/>
              </w:rPr>
            </w:pPr>
          </w:p>
          <w:p w:rsidR="0089521C" w:rsidRDefault="0089521C">
            <w:pPr>
              <w:spacing w:line="360" w:lineRule="auto"/>
              <w:rPr>
                <w:rFonts w:ascii="宋体" w:eastAsia="宋体" w:hAnsi="宋体" w:cs="Times New Roman"/>
                <w:sz w:val="24"/>
                <w:szCs w:val="24"/>
              </w:rPr>
            </w:pPr>
          </w:p>
          <w:p w:rsidR="0089521C" w:rsidRDefault="005D234A" w:rsidP="007A4E16">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89521C" w:rsidRDefault="005D234A">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说明：投标人应认真填写银行信息，与转帐或电汇银行凭证的相关信息一致，采购机构将依据此凭证信息查退投标保证金。</w:t>
      </w:r>
    </w:p>
    <w:p w:rsidR="0089521C" w:rsidRDefault="005D234A">
      <w:r>
        <w:br w:type="page"/>
      </w:r>
    </w:p>
    <w:p w:rsidR="0089521C" w:rsidRDefault="005D234A" w:rsidP="00574D88">
      <w:pPr>
        <w:pStyle w:val="2"/>
        <w:numPr>
          <w:ilvl w:val="0"/>
          <w:numId w:val="63"/>
        </w:numPr>
        <w:spacing w:before="100" w:beforeAutospacing="1" w:afterLines="50" w:line="360" w:lineRule="auto"/>
        <w:ind w:left="1288" w:hanging="1288"/>
        <w:rPr>
          <w:rFonts w:ascii="宋体" w:eastAsia="宋体" w:hAnsi="宋体"/>
        </w:rPr>
      </w:pPr>
      <w:bookmarkStart w:id="181" w:name="_Toc494665010"/>
      <w:bookmarkStart w:id="182" w:name="_Toc236473303"/>
      <w:bookmarkStart w:id="183" w:name="_Toc494702280"/>
      <w:bookmarkStart w:id="184" w:name="_Toc494665960"/>
      <w:bookmarkStart w:id="185" w:name="_Toc238276247"/>
      <w:bookmarkStart w:id="186" w:name="_Toc494721110"/>
      <w:bookmarkStart w:id="187" w:name="_Toc495861559"/>
      <w:bookmarkStart w:id="188" w:name="_Toc494745327"/>
      <w:bookmarkStart w:id="189" w:name="_Toc494665563"/>
      <w:r>
        <w:rPr>
          <w:rFonts w:ascii="宋体" w:eastAsia="宋体" w:hAnsi="宋体" w:hint="eastAsia"/>
        </w:rPr>
        <w:lastRenderedPageBreak/>
        <w:t>法定代表人授权书</w:t>
      </w:r>
      <w:bookmarkEnd w:id="181"/>
      <w:bookmarkEnd w:id="182"/>
      <w:bookmarkEnd w:id="183"/>
      <w:bookmarkEnd w:id="184"/>
      <w:bookmarkEnd w:id="185"/>
      <w:bookmarkEnd w:id="186"/>
      <w:bookmarkEnd w:id="187"/>
      <w:bookmarkEnd w:id="188"/>
      <w:bookmarkEnd w:id="189"/>
    </w:p>
    <w:p w:rsidR="0089521C" w:rsidRDefault="005D234A">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89521C" w:rsidRDefault="005D234A">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89521C" w:rsidRDefault="0089521C">
      <w:pPr>
        <w:spacing w:line="360" w:lineRule="auto"/>
        <w:ind w:firstLineChars="225" w:firstLine="540"/>
        <w:rPr>
          <w:rFonts w:ascii="宋体" w:eastAsia="宋体" w:hAnsi="宋体" w:cs="Times New Roman"/>
          <w:sz w:val="24"/>
          <w:szCs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89521C" w:rsidRDefault="005D234A">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89521C" w:rsidRDefault="005D234A">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89521C" w:rsidRDefault="005D234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89521C">
        <w:trPr>
          <w:trHeight w:val="3862"/>
          <w:jc w:val="center"/>
        </w:trPr>
        <w:tc>
          <w:tcPr>
            <w:tcW w:w="9532" w:type="dxa"/>
          </w:tcPr>
          <w:p w:rsidR="0089521C" w:rsidRDefault="005D234A">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190" w:name="_Toc494665011"/>
      <w:bookmarkStart w:id="191" w:name="_Toc238276248"/>
      <w:bookmarkStart w:id="192" w:name="_Toc494721111"/>
      <w:bookmarkStart w:id="193" w:name="_Toc495861560"/>
      <w:bookmarkStart w:id="194" w:name="_Toc494745328"/>
      <w:bookmarkStart w:id="195" w:name="_Toc494702281"/>
      <w:bookmarkStart w:id="196" w:name="_Toc494665961"/>
      <w:bookmarkStart w:id="197" w:name="_Toc236473304"/>
      <w:bookmarkStart w:id="198" w:name="_Toc494665564"/>
      <w:r>
        <w:rPr>
          <w:rFonts w:ascii="宋体" w:eastAsia="宋体" w:hAnsi="宋体" w:hint="eastAsia"/>
        </w:rPr>
        <w:lastRenderedPageBreak/>
        <w:t>投标人的资格声明</w:t>
      </w:r>
      <w:bookmarkEnd w:id="190"/>
      <w:bookmarkEnd w:id="191"/>
      <w:bookmarkEnd w:id="192"/>
      <w:bookmarkEnd w:id="193"/>
      <w:bookmarkEnd w:id="194"/>
      <w:bookmarkEnd w:id="195"/>
      <w:bookmarkEnd w:id="196"/>
      <w:bookmarkEnd w:id="197"/>
      <w:bookmarkEnd w:id="198"/>
    </w:p>
    <w:p w:rsidR="0089521C" w:rsidRDefault="005D234A" w:rsidP="007A4E16">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89521C" w:rsidRDefault="005D234A">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89521C" w:rsidRDefault="005D234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89521C" w:rsidRDefault="005D234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89521C" w:rsidRDefault="005D234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89521C" w:rsidRDefault="005D234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89521C" w:rsidRDefault="005D234A">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89521C" w:rsidRDefault="005D234A">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89521C">
        <w:trPr>
          <w:trHeight w:val="20"/>
        </w:trPr>
        <w:tc>
          <w:tcPr>
            <w:tcW w:w="2383"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89521C">
        <w:trPr>
          <w:trHeight w:val="471"/>
        </w:trPr>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89521C">
        <w:trPr>
          <w:trHeight w:val="471"/>
        </w:trPr>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89521C" w:rsidRDefault="005D234A">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89521C">
        <w:tc>
          <w:tcPr>
            <w:tcW w:w="3647"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89521C" w:rsidRDefault="005D234A">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89521C">
        <w:trPr>
          <w:trHeight w:val="242"/>
        </w:trPr>
        <w:tc>
          <w:tcPr>
            <w:tcW w:w="3647"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89521C">
        <w:trPr>
          <w:trHeight w:val="242"/>
        </w:trPr>
        <w:tc>
          <w:tcPr>
            <w:tcW w:w="3647"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89521C" w:rsidRDefault="0089521C">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89521C" w:rsidRDefault="005D234A">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89521C" w:rsidRDefault="005D234A">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兹证明上述声明是真实的、正确，并提供了全部能提供的资料和数据，同意按照采购机构要求出示有关证明文件。                      </w:t>
      </w:r>
    </w:p>
    <w:p w:rsidR="0089521C" w:rsidRDefault="005D234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89521C" w:rsidRDefault="005D234A">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89521C" w:rsidRDefault="005D234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89521C" w:rsidRDefault="005D234A">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89521C" w:rsidRDefault="005D234A">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199" w:name="_Toc494702282"/>
      <w:bookmarkStart w:id="200" w:name="_Toc495861561"/>
      <w:bookmarkStart w:id="201" w:name="_Toc494665012"/>
      <w:bookmarkStart w:id="202" w:name="_Toc494721112"/>
      <w:bookmarkStart w:id="203" w:name="_Toc494665565"/>
      <w:bookmarkStart w:id="204" w:name="_Toc494665962"/>
      <w:bookmarkStart w:id="205" w:name="_Toc494745329"/>
      <w:r>
        <w:rPr>
          <w:rFonts w:ascii="宋体" w:eastAsia="宋体" w:hAnsi="宋体" w:hint="eastAsia"/>
        </w:rPr>
        <w:lastRenderedPageBreak/>
        <w:t>项目负责人、技术负责人简历表</w:t>
      </w:r>
      <w:bookmarkEnd w:id="199"/>
      <w:bookmarkEnd w:id="200"/>
      <w:bookmarkEnd w:id="201"/>
      <w:bookmarkEnd w:id="202"/>
      <w:bookmarkEnd w:id="203"/>
      <w:bookmarkEnd w:id="204"/>
      <w:bookmarkEnd w:id="205"/>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89521C">
        <w:trPr>
          <w:jc w:val="center"/>
        </w:trPr>
        <w:tc>
          <w:tcPr>
            <w:tcW w:w="1702" w:type="dxa"/>
            <w:vAlign w:val="center"/>
          </w:tcPr>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89521C">
        <w:trPr>
          <w:jc w:val="center"/>
        </w:trPr>
        <w:tc>
          <w:tcPr>
            <w:tcW w:w="1702" w:type="dxa"/>
            <w:vAlign w:val="center"/>
          </w:tcPr>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89521C" w:rsidRDefault="0089521C">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89521C">
        <w:trPr>
          <w:cantSplit/>
          <w:jc w:val="center"/>
        </w:trPr>
        <w:tc>
          <w:tcPr>
            <w:tcW w:w="1702" w:type="dxa"/>
            <w:vAlign w:val="center"/>
          </w:tcPr>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89521C" w:rsidRDefault="0089521C">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89521C" w:rsidRDefault="0089521C">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89521C" w:rsidRDefault="005D234A">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89521C" w:rsidRDefault="0089521C">
            <w:pPr>
              <w:autoSpaceDE w:val="0"/>
              <w:autoSpaceDN w:val="0"/>
              <w:adjustRightInd w:val="0"/>
              <w:spacing w:line="360" w:lineRule="auto"/>
              <w:jc w:val="center"/>
              <w:rPr>
                <w:rFonts w:ascii="宋体" w:eastAsia="宋体" w:hAnsi="宋体" w:cs="Times New Roman"/>
                <w:kern w:val="0"/>
                <w:sz w:val="24"/>
                <w:szCs w:val="28"/>
              </w:rPr>
            </w:pPr>
          </w:p>
        </w:tc>
      </w:tr>
      <w:tr w:rsidR="0089521C">
        <w:trPr>
          <w:cantSplit/>
          <w:trHeight w:val="647"/>
          <w:jc w:val="center"/>
        </w:trPr>
        <w:tc>
          <w:tcPr>
            <w:tcW w:w="9352" w:type="dxa"/>
            <w:gridSpan w:val="10"/>
            <w:vAlign w:val="center"/>
          </w:tcPr>
          <w:p w:rsidR="0089521C" w:rsidRDefault="005D234A" w:rsidP="007A4E16">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89521C">
        <w:trPr>
          <w:cantSplit/>
          <w:trHeight w:val="1461"/>
          <w:jc w:val="center"/>
        </w:trPr>
        <w:tc>
          <w:tcPr>
            <w:tcW w:w="9352" w:type="dxa"/>
            <w:gridSpan w:val="10"/>
            <w:vAlign w:val="center"/>
          </w:tcPr>
          <w:p w:rsidR="0089521C" w:rsidRDefault="0089521C" w:rsidP="007A4E16">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89521C">
        <w:trPr>
          <w:cantSplit/>
          <w:trHeight w:val="689"/>
          <w:jc w:val="center"/>
        </w:trPr>
        <w:tc>
          <w:tcPr>
            <w:tcW w:w="9352" w:type="dxa"/>
            <w:gridSpan w:val="10"/>
            <w:vAlign w:val="center"/>
          </w:tcPr>
          <w:p w:rsidR="0089521C" w:rsidRDefault="005D234A" w:rsidP="007A4E16">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89521C">
        <w:trPr>
          <w:trHeight w:val="573"/>
          <w:jc w:val="center"/>
        </w:trPr>
        <w:tc>
          <w:tcPr>
            <w:tcW w:w="2008" w:type="dxa"/>
            <w:gridSpan w:val="2"/>
            <w:vAlign w:val="center"/>
          </w:tcPr>
          <w:p w:rsidR="0089521C" w:rsidRDefault="005D234A" w:rsidP="007A4E1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89521C" w:rsidRDefault="005D234A" w:rsidP="007A4E1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89521C" w:rsidRDefault="005D234A" w:rsidP="007A4E1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89521C" w:rsidRDefault="005D234A" w:rsidP="007A4E1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89521C" w:rsidRDefault="005D234A" w:rsidP="007A4E16">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89521C">
        <w:trPr>
          <w:trHeight w:val="573"/>
          <w:jc w:val="center"/>
        </w:trPr>
        <w:tc>
          <w:tcPr>
            <w:tcW w:w="2008"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9521C">
        <w:trPr>
          <w:trHeight w:val="573"/>
          <w:jc w:val="center"/>
        </w:trPr>
        <w:tc>
          <w:tcPr>
            <w:tcW w:w="2008"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9521C">
        <w:trPr>
          <w:trHeight w:val="573"/>
          <w:jc w:val="center"/>
        </w:trPr>
        <w:tc>
          <w:tcPr>
            <w:tcW w:w="2008"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9521C">
        <w:trPr>
          <w:trHeight w:val="573"/>
          <w:jc w:val="center"/>
        </w:trPr>
        <w:tc>
          <w:tcPr>
            <w:tcW w:w="2008"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89521C">
        <w:trPr>
          <w:trHeight w:val="573"/>
          <w:jc w:val="center"/>
        </w:trPr>
        <w:tc>
          <w:tcPr>
            <w:tcW w:w="2008"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89521C" w:rsidRDefault="0089521C" w:rsidP="007A4E16">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89521C" w:rsidRDefault="005D234A">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89521C" w:rsidRDefault="0089521C">
      <w:pPr>
        <w:spacing w:line="360" w:lineRule="auto"/>
        <w:jc w:val="left"/>
        <w:rPr>
          <w:rFonts w:ascii="宋体" w:eastAsia="宋体" w:hAnsi="宋体" w:cs="Times New Roman"/>
          <w:sz w:val="24"/>
          <w:szCs w:val="24"/>
          <w:lang w:val="zh-CN"/>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06" w:name="_Toc494745330"/>
      <w:bookmarkStart w:id="207" w:name="_Toc494702283"/>
      <w:bookmarkStart w:id="208" w:name="_Toc494665963"/>
      <w:bookmarkStart w:id="209" w:name="_Toc494665566"/>
      <w:bookmarkStart w:id="210" w:name="_Toc238276251"/>
      <w:bookmarkStart w:id="211" w:name="_Toc236473307"/>
      <w:bookmarkStart w:id="212" w:name="_Toc494665013"/>
      <w:bookmarkStart w:id="213" w:name="_Toc495861562"/>
      <w:bookmarkStart w:id="214" w:name="_Toc494721113"/>
      <w:r>
        <w:rPr>
          <w:rFonts w:ascii="宋体" w:eastAsia="宋体" w:hAnsi="宋体" w:hint="eastAsia"/>
        </w:rPr>
        <w:lastRenderedPageBreak/>
        <w:t>项目班子成员情况表</w:t>
      </w:r>
      <w:bookmarkEnd w:id="206"/>
      <w:bookmarkEnd w:id="207"/>
      <w:bookmarkEnd w:id="208"/>
      <w:bookmarkEnd w:id="209"/>
      <w:bookmarkEnd w:id="210"/>
      <w:bookmarkEnd w:id="211"/>
      <w:bookmarkEnd w:id="212"/>
      <w:bookmarkEnd w:id="213"/>
      <w:bookmarkEnd w:id="214"/>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89521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r w:rsidR="0089521C">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89521C" w:rsidRDefault="005D234A">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89521C" w:rsidRDefault="0089521C">
            <w:pPr>
              <w:jc w:val="center"/>
              <w:rPr>
                <w:rFonts w:ascii="宋体" w:eastAsia="宋体" w:hAnsi="宋体" w:cs="Times New Roman"/>
                <w:sz w:val="24"/>
                <w:szCs w:val="24"/>
              </w:rPr>
            </w:pPr>
          </w:p>
        </w:tc>
      </w:tr>
    </w:tbl>
    <w:p w:rsidR="0089521C" w:rsidRDefault="005D234A">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89521C" w:rsidRDefault="0089521C">
      <w:pPr>
        <w:spacing w:line="360" w:lineRule="auto"/>
        <w:jc w:val="left"/>
        <w:rPr>
          <w:rFonts w:ascii="宋体" w:eastAsia="宋体" w:hAnsi="宋体" w:cs="Times New Roman"/>
          <w:sz w:val="24"/>
          <w:szCs w:val="24"/>
          <w:lang w:val="zh-CN"/>
        </w:rPr>
      </w:pPr>
    </w:p>
    <w:p w:rsidR="0089521C" w:rsidRDefault="0089521C">
      <w:pPr>
        <w:spacing w:line="360" w:lineRule="auto"/>
        <w:jc w:val="left"/>
        <w:rPr>
          <w:rFonts w:ascii="宋体" w:eastAsia="宋体" w:hAnsi="宋体" w:cs="Times New Roman"/>
          <w:sz w:val="24"/>
          <w:szCs w:val="24"/>
          <w:lang w:val="zh-CN"/>
        </w:rPr>
      </w:pPr>
    </w:p>
    <w:p w:rsidR="0089521C" w:rsidRDefault="0089521C">
      <w:pPr>
        <w:spacing w:line="360" w:lineRule="auto"/>
        <w:jc w:val="left"/>
        <w:rPr>
          <w:rFonts w:ascii="宋体" w:eastAsia="宋体" w:hAnsi="宋体" w:cs="Times New Roman"/>
          <w:sz w:val="24"/>
          <w:szCs w:val="24"/>
          <w:lang w:val="zh-CN"/>
        </w:rPr>
      </w:pPr>
    </w:p>
    <w:p w:rsidR="0089521C" w:rsidRDefault="0089521C">
      <w:pPr>
        <w:spacing w:line="360" w:lineRule="auto"/>
        <w:jc w:val="left"/>
        <w:rPr>
          <w:rFonts w:ascii="宋体" w:eastAsia="宋体" w:hAnsi="宋体" w:cs="Times New Roman"/>
          <w:sz w:val="24"/>
          <w:szCs w:val="24"/>
          <w:lang w:val="zh-CN"/>
        </w:rPr>
      </w:pPr>
    </w:p>
    <w:p w:rsidR="0089521C" w:rsidRDefault="0089521C">
      <w:pPr>
        <w:spacing w:line="360" w:lineRule="auto"/>
        <w:jc w:val="left"/>
        <w:rPr>
          <w:rFonts w:ascii="宋体" w:eastAsia="宋体" w:hAnsi="宋体" w:cs="Times New Roman"/>
          <w:sz w:val="24"/>
          <w:szCs w:val="24"/>
          <w:lang w:val="zh-CN"/>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15" w:name="_Toc236473312"/>
      <w:bookmarkStart w:id="216" w:name="_Toc494665014"/>
      <w:bookmarkStart w:id="217" w:name="_Toc494721114"/>
      <w:bookmarkStart w:id="218" w:name="_Toc494745331"/>
      <w:bookmarkStart w:id="219" w:name="_Toc494702284"/>
      <w:bookmarkStart w:id="220" w:name="_Toc495861563"/>
      <w:bookmarkStart w:id="221" w:name="_Toc238276256"/>
      <w:bookmarkStart w:id="222" w:name="_Toc494665567"/>
      <w:bookmarkStart w:id="223" w:name="_Toc494665964"/>
      <w:r>
        <w:rPr>
          <w:rFonts w:ascii="宋体" w:eastAsia="宋体" w:hAnsi="宋体" w:hint="eastAsia"/>
        </w:rPr>
        <w:lastRenderedPageBreak/>
        <w:t>投标人类似项目业绩表</w:t>
      </w:r>
      <w:bookmarkEnd w:id="215"/>
      <w:bookmarkEnd w:id="216"/>
      <w:bookmarkEnd w:id="217"/>
      <w:bookmarkEnd w:id="218"/>
      <w:bookmarkEnd w:id="219"/>
      <w:bookmarkEnd w:id="220"/>
      <w:bookmarkEnd w:id="221"/>
      <w:bookmarkEnd w:id="222"/>
      <w:bookmarkEnd w:id="223"/>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89521C">
        <w:trPr>
          <w:trHeight w:val="489"/>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467"/>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467"/>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623"/>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603"/>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469"/>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89521C" w:rsidRDefault="0089521C">
            <w:pPr>
              <w:rPr>
                <w:rFonts w:ascii="宋体" w:eastAsia="宋体" w:hAnsi="宋体" w:cs="Courier New"/>
                <w:sz w:val="24"/>
                <w:szCs w:val="24"/>
              </w:rPr>
            </w:pPr>
          </w:p>
        </w:tc>
      </w:tr>
      <w:tr w:rsidR="0089521C">
        <w:trPr>
          <w:trHeight w:val="2458"/>
          <w:jc w:val="center"/>
        </w:trPr>
        <w:tc>
          <w:tcPr>
            <w:tcW w:w="2220" w:type="dxa"/>
            <w:shd w:val="clear" w:color="auto" w:fill="auto"/>
            <w:vAlign w:val="center"/>
          </w:tcPr>
          <w:p w:rsidR="0089521C" w:rsidRDefault="005D234A">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89521C" w:rsidRDefault="0089521C">
            <w:pPr>
              <w:rPr>
                <w:rFonts w:ascii="宋体" w:eastAsia="宋体" w:hAnsi="宋体" w:cs="Courier New"/>
                <w:sz w:val="24"/>
                <w:szCs w:val="24"/>
              </w:rPr>
            </w:pPr>
          </w:p>
        </w:tc>
      </w:tr>
    </w:tbl>
    <w:p w:rsidR="0089521C" w:rsidRDefault="005D234A">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89521C" w:rsidRDefault="0089521C">
      <w:pPr>
        <w:spacing w:line="360" w:lineRule="auto"/>
        <w:ind w:firstLineChars="300" w:firstLine="720"/>
        <w:rPr>
          <w:rFonts w:ascii="宋体" w:eastAsia="宋体" w:hAnsi="宋体" w:cs="Times New Roman"/>
          <w:sz w:val="24"/>
          <w:szCs w:val="24"/>
        </w:rPr>
      </w:pPr>
    </w:p>
    <w:p w:rsidR="0089521C" w:rsidRDefault="0089521C">
      <w:pPr>
        <w:spacing w:line="360" w:lineRule="auto"/>
        <w:ind w:firstLineChars="300" w:firstLine="720"/>
        <w:rPr>
          <w:rFonts w:ascii="宋体" w:eastAsia="宋体" w:hAnsi="宋体" w:cs="Times New Roman"/>
          <w:sz w:val="24"/>
          <w:szCs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24" w:name="_Toc494665568"/>
      <w:bookmarkStart w:id="225" w:name="_Toc494665965"/>
      <w:bookmarkStart w:id="226" w:name="_Toc494665015"/>
      <w:bookmarkStart w:id="227" w:name="_Toc494702285"/>
      <w:bookmarkStart w:id="228" w:name="_Toc495861564"/>
      <w:bookmarkStart w:id="229" w:name="_Toc494721115"/>
      <w:bookmarkStart w:id="230" w:name="_Toc494745332"/>
      <w:r>
        <w:rPr>
          <w:rFonts w:ascii="宋体" w:eastAsia="宋体" w:hAnsi="宋体" w:hint="eastAsia"/>
        </w:rPr>
        <w:lastRenderedPageBreak/>
        <w:t>符合性审查对照表</w:t>
      </w:r>
      <w:bookmarkEnd w:id="224"/>
      <w:bookmarkEnd w:id="225"/>
      <w:bookmarkEnd w:id="226"/>
      <w:bookmarkEnd w:id="227"/>
      <w:bookmarkEnd w:id="228"/>
      <w:bookmarkEnd w:id="229"/>
      <w:bookmarkEnd w:id="230"/>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89521C">
        <w:trPr>
          <w:trHeight w:val="450"/>
        </w:trPr>
        <w:tc>
          <w:tcPr>
            <w:tcW w:w="753"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r w:rsidR="0089521C">
        <w:trPr>
          <w:cantSplit/>
          <w:trHeight w:val="754"/>
        </w:trPr>
        <w:tc>
          <w:tcPr>
            <w:tcW w:w="753"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89521C" w:rsidRDefault="0089521C">
            <w:pPr>
              <w:jc w:val="center"/>
              <w:rPr>
                <w:rFonts w:ascii="宋体" w:eastAsia="宋体" w:hAnsi="宋体" w:cs="仿宋_GB2312"/>
                <w:sz w:val="24"/>
                <w:szCs w:val="24"/>
              </w:rPr>
            </w:pPr>
          </w:p>
        </w:tc>
        <w:tc>
          <w:tcPr>
            <w:tcW w:w="2754" w:type="dxa"/>
            <w:vAlign w:val="center"/>
          </w:tcPr>
          <w:p w:rsidR="0089521C" w:rsidRDefault="0089521C">
            <w:pPr>
              <w:jc w:val="center"/>
              <w:rPr>
                <w:rFonts w:ascii="宋体" w:eastAsia="宋体" w:hAnsi="宋体" w:cs="仿宋_GB2312"/>
                <w:sz w:val="24"/>
                <w:szCs w:val="24"/>
              </w:rPr>
            </w:pPr>
          </w:p>
        </w:tc>
        <w:tc>
          <w:tcPr>
            <w:tcW w:w="1363" w:type="dxa"/>
            <w:vAlign w:val="center"/>
          </w:tcPr>
          <w:p w:rsidR="0089521C" w:rsidRDefault="0089521C">
            <w:pPr>
              <w:jc w:val="center"/>
              <w:rPr>
                <w:rFonts w:ascii="宋体" w:eastAsia="宋体" w:hAnsi="宋体" w:cs="仿宋_GB2312"/>
                <w:sz w:val="24"/>
                <w:szCs w:val="24"/>
              </w:rPr>
            </w:pPr>
          </w:p>
        </w:tc>
        <w:tc>
          <w:tcPr>
            <w:tcW w:w="1602"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31" w:name="_Toc494665569"/>
      <w:bookmarkStart w:id="232" w:name="_Toc494702286"/>
      <w:bookmarkStart w:id="233" w:name="_Toc494665016"/>
      <w:bookmarkStart w:id="234" w:name="_Toc494745333"/>
      <w:bookmarkStart w:id="235" w:name="_Toc494665966"/>
      <w:bookmarkStart w:id="236" w:name="_Toc494721116"/>
      <w:bookmarkStart w:id="237" w:name="_Toc495861565"/>
      <w:r>
        <w:rPr>
          <w:rFonts w:ascii="宋体" w:eastAsia="宋体" w:hAnsi="宋体" w:hint="eastAsia"/>
        </w:rPr>
        <w:lastRenderedPageBreak/>
        <w:t>商务要求响应、偏离说明表</w:t>
      </w:r>
      <w:bookmarkEnd w:id="231"/>
      <w:bookmarkEnd w:id="232"/>
      <w:bookmarkEnd w:id="233"/>
      <w:bookmarkEnd w:id="234"/>
      <w:bookmarkEnd w:id="235"/>
      <w:bookmarkEnd w:id="236"/>
      <w:bookmarkEnd w:id="237"/>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9521C">
        <w:trPr>
          <w:trHeight w:val="450"/>
        </w:trPr>
        <w:tc>
          <w:tcPr>
            <w:tcW w:w="742"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89521C" w:rsidP="007A4E16">
      <w:pPr>
        <w:adjustRightInd w:val="0"/>
        <w:snapToGrid w:val="0"/>
        <w:spacing w:line="360" w:lineRule="auto"/>
        <w:ind w:leftChars="258" w:left="782" w:hangingChars="100" w:hanging="240"/>
        <w:rPr>
          <w:rFonts w:ascii="宋体" w:eastAsia="宋体" w:hAnsi="宋体" w:cs="Corbel"/>
          <w:sz w:val="24"/>
          <w:szCs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38" w:name="_Toc494721117"/>
      <w:bookmarkStart w:id="239" w:name="_Toc494665967"/>
      <w:bookmarkStart w:id="240" w:name="_Toc494665570"/>
      <w:bookmarkStart w:id="241" w:name="_Toc494665017"/>
      <w:bookmarkStart w:id="242" w:name="_Toc495861566"/>
      <w:bookmarkStart w:id="243" w:name="_Toc494702287"/>
      <w:bookmarkStart w:id="244" w:name="_Toc494745334"/>
      <w:r>
        <w:rPr>
          <w:rFonts w:ascii="宋体" w:eastAsia="宋体" w:hAnsi="宋体" w:hint="eastAsia"/>
        </w:rPr>
        <w:lastRenderedPageBreak/>
        <w:t>商务要求“★”号条款响应、偏离说明表</w:t>
      </w:r>
      <w:bookmarkEnd w:id="238"/>
      <w:bookmarkEnd w:id="239"/>
      <w:bookmarkEnd w:id="240"/>
      <w:bookmarkEnd w:id="241"/>
      <w:bookmarkEnd w:id="242"/>
      <w:bookmarkEnd w:id="243"/>
      <w:bookmarkEnd w:id="244"/>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89521C">
        <w:trPr>
          <w:trHeight w:val="450"/>
        </w:trPr>
        <w:tc>
          <w:tcPr>
            <w:tcW w:w="742"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89521C" w:rsidRDefault="005D234A" w:rsidP="007A4E1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45" w:name="_Toc494665571"/>
      <w:bookmarkStart w:id="246" w:name="_Toc494745335"/>
      <w:bookmarkStart w:id="247" w:name="_Toc494665968"/>
      <w:bookmarkStart w:id="248" w:name="_Toc495861567"/>
      <w:bookmarkStart w:id="249" w:name="_Toc494665018"/>
      <w:bookmarkStart w:id="250" w:name="_Toc494721118"/>
      <w:bookmarkStart w:id="251" w:name="_Toc494702288"/>
      <w:r>
        <w:rPr>
          <w:rFonts w:ascii="宋体" w:eastAsia="宋体" w:hAnsi="宋体" w:hint="eastAsia"/>
        </w:rPr>
        <w:lastRenderedPageBreak/>
        <w:t>商务评议对照表</w:t>
      </w:r>
      <w:bookmarkEnd w:id="245"/>
      <w:bookmarkEnd w:id="246"/>
      <w:bookmarkEnd w:id="247"/>
      <w:bookmarkEnd w:id="248"/>
      <w:bookmarkEnd w:id="249"/>
      <w:bookmarkEnd w:id="250"/>
      <w:bookmarkEnd w:id="251"/>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89521C">
        <w:trPr>
          <w:trHeight w:val="450"/>
        </w:trPr>
        <w:tc>
          <w:tcPr>
            <w:tcW w:w="661" w:type="dxa"/>
            <w:shd w:val="clear" w:color="auto" w:fill="F2F2F2" w:themeFill="background1" w:themeFillShade="F2"/>
            <w:vAlign w:val="center"/>
          </w:tcPr>
          <w:p w:rsidR="0089521C" w:rsidRDefault="005D234A" w:rsidP="007A4E16">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89521C">
            <w:pPr>
              <w:numPr>
                <w:ilvl w:val="0"/>
                <w:numId w:val="67"/>
              </w:numPr>
              <w:jc w:val="center"/>
              <w:rPr>
                <w:rFonts w:ascii="宋体" w:eastAsia="宋体" w:hAnsi="宋体" w:cs="仿宋_GB2312"/>
                <w:sz w:val="24"/>
                <w:szCs w:val="24"/>
              </w:rPr>
            </w:pP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61"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89521C" w:rsidRDefault="0089521C">
            <w:pPr>
              <w:jc w:val="center"/>
              <w:rPr>
                <w:rFonts w:ascii="宋体" w:eastAsia="宋体" w:hAnsi="宋体" w:cs="仿宋_GB2312"/>
                <w:sz w:val="24"/>
                <w:szCs w:val="24"/>
              </w:rPr>
            </w:pPr>
          </w:p>
        </w:tc>
        <w:tc>
          <w:tcPr>
            <w:tcW w:w="2767"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52" w:name="_Toc494721119"/>
      <w:bookmarkStart w:id="253" w:name="_Toc494702289"/>
      <w:bookmarkStart w:id="254" w:name="_Toc494745336"/>
      <w:bookmarkStart w:id="255" w:name="_Toc494665572"/>
      <w:bookmarkStart w:id="256" w:name="_Toc494665019"/>
      <w:bookmarkStart w:id="257" w:name="_Toc495861568"/>
      <w:bookmarkStart w:id="258" w:name="_Toc494665969"/>
      <w:r>
        <w:rPr>
          <w:rFonts w:ascii="宋体" w:eastAsia="宋体" w:hAnsi="宋体" w:hint="eastAsia"/>
        </w:rPr>
        <w:lastRenderedPageBreak/>
        <w:t>技术、服务要求响应、偏离说明表</w:t>
      </w:r>
      <w:bookmarkEnd w:id="252"/>
      <w:bookmarkEnd w:id="253"/>
      <w:bookmarkEnd w:id="254"/>
      <w:bookmarkEnd w:id="255"/>
      <w:bookmarkEnd w:id="256"/>
      <w:bookmarkEnd w:id="257"/>
      <w:bookmarkEnd w:id="258"/>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89521C">
        <w:trPr>
          <w:trHeight w:val="450"/>
        </w:trPr>
        <w:tc>
          <w:tcPr>
            <w:tcW w:w="745"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5"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89521C" w:rsidRDefault="0089521C">
            <w:pPr>
              <w:jc w:val="center"/>
              <w:rPr>
                <w:rFonts w:ascii="宋体" w:eastAsia="宋体" w:hAnsi="宋体" w:cs="仿宋_GB2312"/>
                <w:sz w:val="24"/>
                <w:szCs w:val="24"/>
              </w:rPr>
            </w:pPr>
          </w:p>
        </w:tc>
        <w:tc>
          <w:tcPr>
            <w:tcW w:w="2755" w:type="dxa"/>
            <w:vAlign w:val="center"/>
          </w:tcPr>
          <w:p w:rsidR="0089521C" w:rsidRDefault="0089521C">
            <w:pPr>
              <w:jc w:val="center"/>
              <w:rPr>
                <w:rFonts w:ascii="宋体" w:eastAsia="宋体" w:hAnsi="宋体" w:cs="仿宋_GB2312"/>
                <w:sz w:val="24"/>
                <w:szCs w:val="24"/>
              </w:rPr>
            </w:pPr>
          </w:p>
        </w:tc>
        <w:tc>
          <w:tcPr>
            <w:tcW w:w="1364"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59" w:name="_Toc494665970"/>
      <w:bookmarkStart w:id="260" w:name="_Toc495861569"/>
      <w:bookmarkStart w:id="261" w:name="_Toc494702290"/>
      <w:bookmarkStart w:id="262" w:name="_Toc494745337"/>
      <w:bookmarkStart w:id="263" w:name="_Toc494665573"/>
      <w:bookmarkStart w:id="264" w:name="_Toc494665020"/>
      <w:bookmarkStart w:id="265" w:name="_Toc494721120"/>
      <w:bookmarkStart w:id="266" w:name="_Toc329859066"/>
      <w:r>
        <w:rPr>
          <w:rFonts w:ascii="宋体" w:eastAsia="宋体" w:hAnsi="宋体" w:hint="eastAsia"/>
        </w:rPr>
        <w:lastRenderedPageBreak/>
        <w:t>技术、服务要求“★”号条款响应、偏离说明表</w:t>
      </w:r>
      <w:bookmarkEnd w:id="259"/>
      <w:bookmarkEnd w:id="260"/>
      <w:bookmarkEnd w:id="261"/>
      <w:bookmarkEnd w:id="262"/>
      <w:bookmarkEnd w:id="263"/>
      <w:bookmarkEnd w:id="264"/>
      <w:bookmarkEnd w:id="265"/>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89521C">
        <w:trPr>
          <w:trHeight w:val="450"/>
        </w:trPr>
        <w:tc>
          <w:tcPr>
            <w:tcW w:w="742"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742"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89521C" w:rsidRDefault="0089521C">
            <w:pPr>
              <w:jc w:val="center"/>
              <w:rPr>
                <w:rFonts w:ascii="宋体" w:eastAsia="宋体" w:hAnsi="宋体" w:cs="仿宋_GB2312"/>
                <w:sz w:val="24"/>
                <w:szCs w:val="24"/>
              </w:rPr>
            </w:pPr>
          </w:p>
        </w:tc>
        <w:tc>
          <w:tcPr>
            <w:tcW w:w="2877" w:type="dxa"/>
            <w:vAlign w:val="center"/>
          </w:tcPr>
          <w:p w:rsidR="0089521C" w:rsidRDefault="0089521C">
            <w:pPr>
              <w:jc w:val="center"/>
              <w:rPr>
                <w:rFonts w:ascii="宋体" w:eastAsia="宋体" w:hAnsi="宋体" w:cs="仿宋_GB2312"/>
                <w:sz w:val="24"/>
                <w:szCs w:val="24"/>
              </w:rPr>
            </w:pPr>
          </w:p>
        </w:tc>
        <w:tc>
          <w:tcPr>
            <w:tcW w:w="1509" w:type="dxa"/>
            <w:vAlign w:val="center"/>
          </w:tcPr>
          <w:p w:rsidR="0089521C" w:rsidRDefault="0089521C">
            <w:pPr>
              <w:jc w:val="center"/>
              <w:rPr>
                <w:rFonts w:ascii="宋体" w:eastAsia="宋体" w:hAnsi="宋体" w:cs="仿宋_GB2312"/>
                <w:sz w:val="24"/>
                <w:szCs w:val="24"/>
              </w:rPr>
            </w:pPr>
          </w:p>
        </w:tc>
        <w:tc>
          <w:tcPr>
            <w:tcW w:w="1619"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6"/>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5D234A">
      <w:r>
        <w:br w:type="page"/>
      </w:r>
    </w:p>
    <w:p w:rsidR="0089521C" w:rsidRDefault="005D234A" w:rsidP="00574D88">
      <w:pPr>
        <w:pStyle w:val="2"/>
        <w:numPr>
          <w:ilvl w:val="0"/>
          <w:numId w:val="63"/>
        </w:numPr>
        <w:spacing w:before="100" w:beforeAutospacing="1" w:afterLines="50" w:line="360" w:lineRule="auto"/>
        <w:ind w:left="1610" w:hanging="1610"/>
        <w:rPr>
          <w:rFonts w:ascii="宋体" w:eastAsia="宋体" w:hAnsi="宋体"/>
        </w:rPr>
      </w:pPr>
      <w:bookmarkStart w:id="267" w:name="_Toc494665021"/>
      <w:bookmarkStart w:id="268" w:name="_Toc494702291"/>
      <w:bookmarkStart w:id="269" w:name="_Toc494665574"/>
      <w:bookmarkStart w:id="270" w:name="_Toc494745338"/>
      <w:bookmarkStart w:id="271" w:name="_Toc494721121"/>
      <w:bookmarkStart w:id="272" w:name="_Toc494665971"/>
      <w:bookmarkStart w:id="273" w:name="_Toc495861570"/>
      <w:r>
        <w:rPr>
          <w:rFonts w:ascii="宋体" w:eastAsia="宋体" w:hAnsi="宋体" w:hint="eastAsia"/>
        </w:rPr>
        <w:lastRenderedPageBreak/>
        <w:t>技术、服务评议对照表</w:t>
      </w:r>
      <w:bookmarkEnd w:id="267"/>
      <w:bookmarkEnd w:id="268"/>
      <w:bookmarkEnd w:id="269"/>
      <w:bookmarkEnd w:id="270"/>
      <w:bookmarkEnd w:id="271"/>
      <w:bookmarkEnd w:id="272"/>
      <w:bookmarkEnd w:id="273"/>
    </w:p>
    <w:p w:rsidR="0089521C" w:rsidRDefault="005D234A">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89521C" w:rsidRDefault="005D234A">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89521C">
        <w:trPr>
          <w:trHeight w:val="450"/>
        </w:trPr>
        <w:tc>
          <w:tcPr>
            <w:tcW w:w="659" w:type="dxa"/>
            <w:shd w:val="clear" w:color="auto" w:fill="F2F2F2" w:themeFill="background1" w:themeFillShade="F2"/>
            <w:vAlign w:val="center"/>
          </w:tcPr>
          <w:p w:rsidR="0089521C" w:rsidRDefault="005D234A" w:rsidP="007A4E16">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89521C">
            <w:pPr>
              <w:numPr>
                <w:ilvl w:val="0"/>
                <w:numId w:val="68"/>
              </w:numPr>
              <w:jc w:val="center"/>
              <w:rPr>
                <w:rFonts w:ascii="宋体" w:eastAsia="宋体" w:hAnsi="宋体" w:cs="仿宋_GB2312"/>
                <w:sz w:val="24"/>
                <w:szCs w:val="24"/>
              </w:rPr>
            </w:pP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r w:rsidR="0089521C">
        <w:trPr>
          <w:cantSplit/>
          <w:trHeight w:val="752"/>
        </w:trPr>
        <w:tc>
          <w:tcPr>
            <w:tcW w:w="659" w:type="dxa"/>
            <w:vAlign w:val="center"/>
          </w:tcPr>
          <w:p w:rsidR="0089521C" w:rsidRDefault="005D234A">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89521C" w:rsidRDefault="0089521C">
            <w:pPr>
              <w:jc w:val="center"/>
              <w:rPr>
                <w:rFonts w:ascii="宋体" w:eastAsia="宋体" w:hAnsi="宋体" w:cs="仿宋_GB2312"/>
                <w:sz w:val="24"/>
                <w:szCs w:val="24"/>
              </w:rPr>
            </w:pPr>
          </w:p>
        </w:tc>
        <w:tc>
          <w:tcPr>
            <w:tcW w:w="3227" w:type="dxa"/>
            <w:vAlign w:val="center"/>
          </w:tcPr>
          <w:p w:rsidR="0089521C" w:rsidRDefault="0089521C">
            <w:pPr>
              <w:jc w:val="center"/>
              <w:rPr>
                <w:rFonts w:ascii="宋体" w:eastAsia="宋体" w:hAnsi="宋体" w:cs="仿宋_GB2312"/>
                <w:sz w:val="24"/>
                <w:szCs w:val="24"/>
              </w:rPr>
            </w:pPr>
          </w:p>
        </w:tc>
        <w:tc>
          <w:tcPr>
            <w:tcW w:w="1256" w:type="dxa"/>
            <w:vAlign w:val="center"/>
          </w:tcPr>
          <w:p w:rsidR="0089521C" w:rsidRDefault="0089521C">
            <w:pPr>
              <w:jc w:val="center"/>
              <w:rPr>
                <w:rFonts w:ascii="宋体" w:eastAsia="宋体" w:hAnsi="宋体" w:cs="仿宋_GB2312"/>
                <w:sz w:val="24"/>
                <w:szCs w:val="24"/>
              </w:rPr>
            </w:pPr>
          </w:p>
        </w:tc>
        <w:tc>
          <w:tcPr>
            <w:tcW w:w="1983" w:type="dxa"/>
            <w:vAlign w:val="center"/>
          </w:tcPr>
          <w:p w:rsidR="0089521C" w:rsidRDefault="0089521C">
            <w:pPr>
              <w:jc w:val="center"/>
              <w:rPr>
                <w:rFonts w:ascii="宋体" w:eastAsia="宋体" w:hAnsi="宋体" w:cs="仿宋_GB2312"/>
                <w:sz w:val="24"/>
                <w:szCs w:val="24"/>
              </w:rPr>
            </w:pPr>
          </w:p>
        </w:tc>
      </w:tr>
    </w:tbl>
    <w:p w:rsidR="0089521C" w:rsidRDefault="005D234A">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89521C" w:rsidRDefault="005D234A" w:rsidP="007A4E16">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89521C" w:rsidRDefault="0089521C">
      <w:pPr>
        <w:adjustRightInd w:val="0"/>
        <w:snapToGrid w:val="0"/>
        <w:spacing w:line="300" w:lineRule="auto"/>
        <w:ind w:left="720" w:hangingChars="300" w:hanging="720"/>
        <w:rPr>
          <w:rFonts w:ascii="宋体" w:eastAsia="宋体" w:hAnsi="宋体" w:cs="Corbel"/>
          <w:sz w:val="24"/>
          <w:szCs w:val="24"/>
        </w:rPr>
      </w:pP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89521C" w:rsidRDefault="005D234A" w:rsidP="007A4E16">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89521C" w:rsidRDefault="005D234A" w:rsidP="007A4E16">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89521C" w:rsidRDefault="0089521C"/>
    <w:sectPr w:rsidR="0089521C" w:rsidSect="0089521C">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39E" w:rsidRDefault="0086039E" w:rsidP="0089521C">
      <w:r>
        <w:separator/>
      </w:r>
    </w:p>
  </w:endnote>
  <w:endnote w:type="continuationSeparator" w:id="0">
    <w:p w:rsidR="0086039E" w:rsidRDefault="0086039E" w:rsidP="0089521C">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5D234A">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89521C" w:rsidRDefault="00453028">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5D234A">
      <w:rPr>
        <w:rFonts w:asciiTheme="minorEastAsia" w:hAnsiTheme="minorEastAsia"/>
        <w:b/>
        <w:bCs/>
      </w:rPr>
      <w:instrText>PAGE</w:instrText>
    </w:r>
    <w:r>
      <w:rPr>
        <w:rFonts w:asciiTheme="minorEastAsia" w:hAnsiTheme="minorEastAsia"/>
        <w:b/>
        <w:bCs/>
      </w:rPr>
      <w:fldChar w:fldCharType="separate"/>
    </w:r>
    <w:r w:rsidR="005D234A">
      <w:rPr>
        <w:rFonts w:asciiTheme="minorEastAsia" w:hAnsiTheme="minorEastAsia"/>
        <w:b/>
        <w:bCs/>
      </w:rPr>
      <w:t>22</w:t>
    </w:r>
    <w:r>
      <w:rPr>
        <w:rFonts w:asciiTheme="minorEastAsia" w:hAnsiTheme="minorEastAsia"/>
        <w:b/>
        <w:bCs/>
      </w:rPr>
      <w:fldChar w:fldCharType="end"/>
    </w:r>
    <w:r w:rsidR="005D234A">
      <w:rPr>
        <w:rFonts w:asciiTheme="minorEastAsia" w:hAnsiTheme="minorEastAsia"/>
        <w:b/>
        <w:lang w:val="zh-CN"/>
      </w:rPr>
      <w:t xml:space="preserve"> / </w:t>
    </w:r>
    <w:r>
      <w:rPr>
        <w:rFonts w:asciiTheme="minorEastAsia" w:hAnsiTheme="minorEastAsia"/>
        <w:b/>
        <w:bCs/>
      </w:rPr>
      <w:fldChar w:fldCharType="begin"/>
    </w:r>
    <w:r w:rsidR="005D234A">
      <w:rPr>
        <w:rFonts w:asciiTheme="minorEastAsia" w:hAnsiTheme="minorEastAsia"/>
        <w:b/>
        <w:bCs/>
      </w:rPr>
      <w:instrText>NUMPAGES</w:instrText>
    </w:r>
    <w:r>
      <w:rPr>
        <w:rFonts w:asciiTheme="minorEastAsia" w:hAnsiTheme="minorEastAsia"/>
        <w:b/>
        <w:bCs/>
      </w:rPr>
      <w:fldChar w:fldCharType="separate"/>
    </w:r>
    <w:r w:rsidR="005D234A">
      <w:rPr>
        <w:rFonts w:asciiTheme="minorEastAsia" w:hAnsiTheme="minorEastAsia"/>
        <w:b/>
        <w:bCs/>
      </w:rPr>
      <w:t>65</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89521C">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5D234A">
    <w:pPr>
      <w:pStyle w:val="a9"/>
      <w:pBdr>
        <w:top w:val="single" w:sz="4" w:space="1" w:color="000000" w:themeColor="text1"/>
      </w:pBdr>
      <w:tabs>
        <w:tab w:val="clear" w:pos="4153"/>
        <w:tab w:val="clear" w:pos="8306"/>
      </w:tabs>
      <w:ind w:right="-9"/>
    </w:pPr>
    <w:r>
      <w:rPr>
        <w:rFonts w:asciiTheme="minorEastAsia" w:hAnsiTheme="minorEastAsia" w:hint="eastAsia"/>
      </w:rPr>
      <w:t xml:space="preserve">编制项目编号：131-Zcg·2019- </w:t>
    </w:r>
    <w:r w:rsidR="00574D88">
      <w:rPr>
        <w:rFonts w:asciiTheme="minorEastAsia" w:hAnsiTheme="minorEastAsia" w:hint="eastAsia"/>
      </w:rPr>
      <w:t>45</w:t>
    </w:r>
    <w:r>
      <w:rPr>
        <w:rFonts w:asciiTheme="minorEastAsia" w:hAnsiTheme="minorEastAsia" w:hint="eastAsia"/>
      </w:rPr>
      <w:t xml:space="preserve">                                        </w:t>
    </w:r>
    <w:r>
      <w:rPr>
        <w:rFonts w:ascii="宋体" w:eastAsia="宋体" w:hAnsi="宋体" w:cs="宋体" w:hint="eastAsia"/>
        <w:kern w:val="0"/>
        <w:u w:val="single"/>
      </w:rPr>
      <w:t>湖北顺成建设工程招标代理有限公司制</w:t>
    </w:r>
  </w:p>
  <w:p w:rsidR="0089521C" w:rsidRDefault="00453028">
    <w:pPr>
      <w:pStyle w:val="a9"/>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5D234A">
          <w:rPr>
            <w:rFonts w:asciiTheme="minorEastAsia" w:hAnsiTheme="minorEastAsia"/>
            <w:b/>
            <w:bCs/>
          </w:rPr>
          <w:instrText>PAGE</w:instrText>
        </w:r>
        <w:r>
          <w:rPr>
            <w:rFonts w:asciiTheme="minorEastAsia" w:hAnsiTheme="minorEastAsia"/>
            <w:b/>
            <w:bCs/>
          </w:rPr>
          <w:fldChar w:fldCharType="separate"/>
        </w:r>
        <w:r w:rsidR="00574D88">
          <w:rPr>
            <w:rFonts w:asciiTheme="minorEastAsia" w:hAnsiTheme="minorEastAsia"/>
            <w:b/>
            <w:bCs/>
            <w:noProof/>
          </w:rPr>
          <w:t>5</w:t>
        </w:r>
        <w:r>
          <w:rPr>
            <w:rFonts w:asciiTheme="minorEastAsia" w:hAnsiTheme="minorEastAsia"/>
            <w:b/>
            <w:bCs/>
          </w:rPr>
          <w:fldChar w:fldCharType="end"/>
        </w:r>
        <w:r w:rsidR="005D234A">
          <w:rPr>
            <w:rFonts w:asciiTheme="minorEastAsia" w:hAnsiTheme="minorEastAsia"/>
            <w:b/>
            <w:lang w:val="zh-CN"/>
          </w:rPr>
          <w:t xml:space="preserve"> / </w:t>
        </w:r>
        <w:r>
          <w:rPr>
            <w:rFonts w:asciiTheme="minorEastAsia" w:hAnsiTheme="minorEastAsia"/>
            <w:b/>
            <w:bCs/>
          </w:rPr>
          <w:fldChar w:fldCharType="begin"/>
        </w:r>
        <w:r w:rsidR="005D234A">
          <w:rPr>
            <w:rFonts w:asciiTheme="minorEastAsia" w:hAnsiTheme="minorEastAsia"/>
            <w:b/>
            <w:bCs/>
          </w:rPr>
          <w:instrText>NUMPAGES</w:instrText>
        </w:r>
        <w:r>
          <w:rPr>
            <w:rFonts w:asciiTheme="minorEastAsia" w:hAnsiTheme="minorEastAsia"/>
            <w:b/>
            <w:bCs/>
          </w:rPr>
          <w:fldChar w:fldCharType="separate"/>
        </w:r>
        <w:r w:rsidR="00574D88">
          <w:rPr>
            <w:rFonts w:asciiTheme="minorEastAsia" w:hAnsiTheme="minorEastAsia"/>
            <w:b/>
            <w:bCs/>
            <w:noProof/>
          </w:rPr>
          <w:t>63</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39E" w:rsidRDefault="0086039E" w:rsidP="0089521C">
      <w:r>
        <w:separator/>
      </w:r>
    </w:p>
  </w:footnote>
  <w:footnote w:type="continuationSeparator" w:id="0">
    <w:p w:rsidR="0086039E" w:rsidRDefault="0086039E" w:rsidP="00895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5D234A">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89521C">
    <w:pPr>
      <w:pStyle w:val="aa"/>
      <w:pBdr>
        <w:bottom w:val="none" w:sz="0" w:space="0" w:color="auto"/>
      </w:pBdr>
      <w:tabs>
        <w:tab w:val="left" w:pos="675"/>
        <w:tab w:val="center" w:pos="4762"/>
      </w:tabs>
      <w:jc w:val="left"/>
    </w:pPr>
  </w:p>
  <w:p w:rsidR="0089521C" w:rsidRDefault="0089521C">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1C" w:rsidRDefault="005D234A">
    <w:pPr>
      <w:pStyle w:val="aa"/>
      <w:pBdr>
        <w:bottom w:val="single" w:sz="4" w:space="1" w:color="000000" w:themeColor="text1"/>
      </w:pBdr>
      <w:tabs>
        <w:tab w:val="clear" w:pos="4153"/>
      </w:tabs>
      <w:jc w:val="left"/>
      <w:rPr>
        <w:b/>
      </w:rPr>
    </w:pPr>
    <w:r>
      <w:rPr>
        <w:rFonts w:hint="eastAsia"/>
        <w:b/>
      </w:rPr>
      <w:t>项目名称</w:t>
    </w:r>
    <w:r>
      <w:rPr>
        <w:rFonts w:asciiTheme="minorEastAsia" w:hAnsiTheme="minorEastAsia" w:hint="eastAsia"/>
        <w:b/>
      </w:rPr>
      <w:t>：阳新县扶贫驻村工作队员保险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102945"/>
    <w:multiLevelType w:val="singleLevel"/>
    <w:tmpl w:val="D3102945"/>
    <w:lvl w:ilvl="0">
      <w:start w:val="4"/>
      <w:numFmt w:val="decimal"/>
      <w:suff w:val="nothing"/>
      <w:lvlText w:val="%1）"/>
      <w:lvlJc w:val="left"/>
      <w:pPr>
        <w:ind w:left="281" w:firstLine="0"/>
      </w:pPr>
    </w:lvl>
  </w:abstractNum>
  <w:abstractNum w:abstractNumId="1">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5">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1">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2">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4">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8">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8">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9">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0">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3">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0">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1">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2">
    <w:nsid w:val="5A41A210"/>
    <w:multiLevelType w:val="singleLevel"/>
    <w:tmpl w:val="5A41A210"/>
    <w:lvl w:ilvl="0">
      <w:start w:val="1"/>
      <w:numFmt w:val="decimal"/>
      <w:suff w:val="nothing"/>
      <w:lvlText w:val="%1、"/>
      <w:lvlJc w:val="left"/>
    </w:lvl>
  </w:abstractNum>
  <w:abstractNum w:abstractNumId="53">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5">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59">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2">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3">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6">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3"/>
  </w:num>
  <w:num w:numId="2">
    <w:abstractNumId w:val="3"/>
  </w:num>
  <w:num w:numId="3">
    <w:abstractNumId w:val="19"/>
  </w:num>
  <w:num w:numId="4">
    <w:abstractNumId w:val="52"/>
  </w:num>
  <w:num w:numId="5">
    <w:abstractNumId w:val="32"/>
  </w:num>
  <w:num w:numId="6">
    <w:abstractNumId w:val="46"/>
  </w:num>
  <w:num w:numId="7">
    <w:abstractNumId w:val="4"/>
  </w:num>
  <w:num w:numId="8">
    <w:abstractNumId w:val="40"/>
  </w:num>
  <w:num w:numId="9">
    <w:abstractNumId w:val="16"/>
  </w:num>
  <w:num w:numId="10">
    <w:abstractNumId w:val="7"/>
  </w:num>
  <w:num w:numId="11">
    <w:abstractNumId w:val="54"/>
  </w:num>
  <w:num w:numId="12">
    <w:abstractNumId w:val="34"/>
  </w:num>
  <w:num w:numId="13">
    <w:abstractNumId w:val="49"/>
  </w:num>
  <w:num w:numId="14">
    <w:abstractNumId w:val="31"/>
  </w:num>
  <w:num w:numId="15">
    <w:abstractNumId w:val="6"/>
  </w:num>
  <w:num w:numId="16">
    <w:abstractNumId w:val="24"/>
  </w:num>
  <w:num w:numId="17">
    <w:abstractNumId w:val="25"/>
  </w:num>
  <w:num w:numId="18">
    <w:abstractNumId w:val="10"/>
  </w:num>
  <w:num w:numId="19">
    <w:abstractNumId w:val="9"/>
  </w:num>
  <w:num w:numId="20">
    <w:abstractNumId w:val="63"/>
  </w:num>
  <w:num w:numId="21">
    <w:abstractNumId w:val="11"/>
  </w:num>
  <w:num w:numId="22">
    <w:abstractNumId w:val="30"/>
  </w:num>
  <w:num w:numId="23">
    <w:abstractNumId w:val="36"/>
  </w:num>
  <w:num w:numId="24">
    <w:abstractNumId w:val="39"/>
  </w:num>
  <w:num w:numId="25">
    <w:abstractNumId w:val="66"/>
  </w:num>
  <w:num w:numId="26">
    <w:abstractNumId w:val="47"/>
  </w:num>
  <w:num w:numId="27">
    <w:abstractNumId w:val="59"/>
  </w:num>
  <w:num w:numId="28">
    <w:abstractNumId w:val="64"/>
  </w:num>
  <w:num w:numId="29">
    <w:abstractNumId w:val="45"/>
  </w:num>
  <w:num w:numId="30">
    <w:abstractNumId w:val="8"/>
  </w:num>
  <w:num w:numId="31">
    <w:abstractNumId w:val="21"/>
  </w:num>
  <w:num w:numId="32">
    <w:abstractNumId w:val="60"/>
  </w:num>
  <w:num w:numId="33">
    <w:abstractNumId w:val="55"/>
  </w:num>
  <w:num w:numId="34">
    <w:abstractNumId w:val="38"/>
  </w:num>
  <w:num w:numId="35">
    <w:abstractNumId w:val="53"/>
  </w:num>
  <w:num w:numId="36">
    <w:abstractNumId w:val="26"/>
  </w:num>
  <w:num w:numId="37">
    <w:abstractNumId w:val="56"/>
  </w:num>
  <w:num w:numId="38">
    <w:abstractNumId w:val="2"/>
  </w:num>
  <w:num w:numId="39">
    <w:abstractNumId w:val="0"/>
  </w:num>
  <w:num w:numId="40">
    <w:abstractNumId w:val="48"/>
  </w:num>
  <w:num w:numId="41">
    <w:abstractNumId w:val="28"/>
  </w:num>
  <w:num w:numId="42">
    <w:abstractNumId w:val="44"/>
  </w:num>
  <w:num w:numId="43">
    <w:abstractNumId w:val="33"/>
  </w:num>
  <w:num w:numId="44">
    <w:abstractNumId w:val="41"/>
  </w:num>
  <w:num w:numId="45">
    <w:abstractNumId w:val="35"/>
  </w:num>
  <w:num w:numId="46">
    <w:abstractNumId w:val="18"/>
  </w:num>
  <w:num w:numId="47">
    <w:abstractNumId w:val="51"/>
  </w:num>
  <w:num w:numId="48">
    <w:abstractNumId w:val="67"/>
  </w:num>
  <w:num w:numId="49">
    <w:abstractNumId w:val="20"/>
  </w:num>
  <w:num w:numId="50">
    <w:abstractNumId w:val="17"/>
  </w:num>
  <w:num w:numId="51">
    <w:abstractNumId w:val="1"/>
  </w:num>
  <w:num w:numId="52">
    <w:abstractNumId w:val="50"/>
    <w:lvlOverride w:ilvl="0">
      <w:startOverride w:val="1"/>
    </w:lvlOverride>
  </w:num>
  <w:num w:numId="53">
    <w:abstractNumId w:val="14"/>
  </w:num>
  <w:num w:numId="54">
    <w:abstractNumId w:val="27"/>
  </w:num>
  <w:num w:numId="55">
    <w:abstractNumId w:val="65"/>
  </w:num>
  <w:num w:numId="56">
    <w:abstractNumId w:val="58"/>
  </w:num>
  <w:num w:numId="57">
    <w:abstractNumId w:val="42"/>
  </w:num>
  <w:num w:numId="58">
    <w:abstractNumId w:val="13"/>
  </w:num>
  <w:num w:numId="59">
    <w:abstractNumId w:val="23"/>
  </w:num>
  <w:num w:numId="60">
    <w:abstractNumId w:val="61"/>
  </w:num>
  <w:num w:numId="61">
    <w:abstractNumId w:val="37"/>
  </w:num>
  <w:num w:numId="62">
    <w:abstractNumId w:val="62"/>
  </w:num>
  <w:num w:numId="63">
    <w:abstractNumId w:val="12"/>
  </w:num>
  <w:num w:numId="64">
    <w:abstractNumId w:val="57"/>
  </w:num>
  <w:num w:numId="65">
    <w:abstractNumId w:val="22"/>
  </w:num>
  <w:num w:numId="66">
    <w:abstractNumId w:val="5"/>
  </w:num>
  <w:num w:numId="67">
    <w:abstractNumId w:val="15"/>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0983"/>
    <w:rsid w:val="00016562"/>
    <w:rsid w:val="00017BE8"/>
    <w:rsid w:val="00020344"/>
    <w:rsid w:val="00040B72"/>
    <w:rsid w:val="00046CAA"/>
    <w:rsid w:val="000658A4"/>
    <w:rsid w:val="00077E85"/>
    <w:rsid w:val="000812D6"/>
    <w:rsid w:val="00082A9F"/>
    <w:rsid w:val="000855FE"/>
    <w:rsid w:val="00092450"/>
    <w:rsid w:val="00095415"/>
    <w:rsid w:val="000B1EA5"/>
    <w:rsid w:val="000B3053"/>
    <w:rsid w:val="000B42CE"/>
    <w:rsid w:val="000C1DBB"/>
    <w:rsid w:val="000C2224"/>
    <w:rsid w:val="000C46E9"/>
    <w:rsid w:val="000D274B"/>
    <w:rsid w:val="000E0271"/>
    <w:rsid w:val="000E4686"/>
    <w:rsid w:val="000F23CD"/>
    <w:rsid w:val="000F64E0"/>
    <w:rsid w:val="00100585"/>
    <w:rsid w:val="00122C84"/>
    <w:rsid w:val="00133220"/>
    <w:rsid w:val="001338E8"/>
    <w:rsid w:val="001641C9"/>
    <w:rsid w:val="00177C62"/>
    <w:rsid w:val="00182264"/>
    <w:rsid w:val="00185E9A"/>
    <w:rsid w:val="001A0AB1"/>
    <w:rsid w:val="001A1335"/>
    <w:rsid w:val="001A2B2A"/>
    <w:rsid w:val="001A4EBA"/>
    <w:rsid w:val="001A54E8"/>
    <w:rsid w:val="001B03BB"/>
    <w:rsid w:val="001B38CD"/>
    <w:rsid w:val="001C7B23"/>
    <w:rsid w:val="001D2460"/>
    <w:rsid w:val="001D3EE7"/>
    <w:rsid w:val="001E157C"/>
    <w:rsid w:val="001E5D69"/>
    <w:rsid w:val="001E7CEA"/>
    <w:rsid w:val="00200DBC"/>
    <w:rsid w:val="00220470"/>
    <w:rsid w:val="00222B0D"/>
    <w:rsid w:val="00223408"/>
    <w:rsid w:val="002314EF"/>
    <w:rsid w:val="002334D5"/>
    <w:rsid w:val="00236772"/>
    <w:rsid w:val="002426EA"/>
    <w:rsid w:val="002446C6"/>
    <w:rsid w:val="00245792"/>
    <w:rsid w:val="00245EC8"/>
    <w:rsid w:val="0026342E"/>
    <w:rsid w:val="00276CFD"/>
    <w:rsid w:val="00277541"/>
    <w:rsid w:val="00293211"/>
    <w:rsid w:val="00295F64"/>
    <w:rsid w:val="002B7581"/>
    <w:rsid w:val="002C38E4"/>
    <w:rsid w:val="002D07BB"/>
    <w:rsid w:val="002D412B"/>
    <w:rsid w:val="002F4DBD"/>
    <w:rsid w:val="00310B7E"/>
    <w:rsid w:val="00310F98"/>
    <w:rsid w:val="00314B08"/>
    <w:rsid w:val="00315BC1"/>
    <w:rsid w:val="00316026"/>
    <w:rsid w:val="00320ACF"/>
    <w:rsid w:val="00323F1C"/>
    <w:rsid w:val="00333225"/>
    <w:rsid w:val="0033323B"/>
    <w:rsid w:val="00352AE1"/>
    <w:rsid w:val="00353542"/>
    <w:rsid w:val="003540BC"/>
    <w:rsid w:val="00360712"/>
    <w:rsid w:val="0036309F"/>
    <w:rsid w:val="0036474B"/>
    <w:rsid w:val="003661C8"/>
    <w:rsid w:val="00366E30"/>
    <w:rsid w:val="00377B5F"/>
    <w:rsid w:val="00383221"/>
    <w:rsid w:val="0038707A"/>
    <w:rsid w:val="00393E94"/>
    <w:rsid w:val="003B4F8E"/>
    <w:rsid w:val="003B718F"/>
    <w:rsid w:val="003B7A0D"/>
    <w:rsid w:val="003C2008"/>
    <w:rsid w:val="003C2241"/>
    <w:rsid w:val="003C305C"/>
    <w:rsid w:val="003C6083"/>
    <w:rsid w:val="003D1759"/>
    <w:rsid w:val="003D5E80"/>
    <w:rsid w:val="003E5CA0"/>
    <w:rsid w:val="003F2B92"/>
    <w:rsid w:val="003F3007"/>
    <w:rsid w:val="0040329E"/>
    <w:rsid w:val="0040679C"/>
    <w:rsid w:val="004110F8"/>
    <w:rsid w:val="00414A80"/>
    <w:rsid w:val="004161BA"/>
    <w:rsid w:val="0043068D"/>
    <w:rsid w:val="00436CC2"/>
    <w:rsid w:val="00442EA3"/>
    <w:rsid w:val="004475F1"/>
    <w:rsid w:val="00453028"/>
    <w:rsid w:val="00461DFE"/>
    <w:rsid w:val="004651B7"/>
    <w:rsid w:val="00476E59"/>
    <w:rsid w:val="004871A8"/>
    <w:rsid w:val="00495635"/>
    <w:rsid w:val="004A4F81"/>
    <w:rsid w:val="004B0CC2"/>
    <w:rsid w:val="004B118F"/>
    <w:rsid w:val="004B4BED"/>
    <w:rsid w:val="004C1027"/>
    <w:rsid w:val="004C5C02"/>
    <w:rsid w:val="004C62F7"/>
    <w:rsid w:val="004C750B"/>
    <w:rsid w:val="004D548F"/>
    <w:rsid w:val="004E00F2"/>
    <w:rsid w:val="004E40B4"/>
    <w:rsid w:val="004E48AF"/>
    <w:rsid w:val="004E5A44"/>
    <w:rsid w:val="004F21F4"/>
    <w:rsid w:val="004F3D90"/>
    <w:rsid w:val="004F43AD"/>
    <w:rsid w:val="005025B6"/>
    <w:rsid w:val="0050300A"/>
    <w:rsid w:val="00511E96"/>
    <w:rsid w:val="0051431F"/>
    <w:rsid w:val="0052212F"/>
    <w:rsid w:val="00522D80"/>
    <w:rsid w:val="00525A93"/>
    <w:rsid w:val="005419E9"/>
    <w:rsid w:val="005437D7"/>
    <w:rsid w:val="005445A9"/>
    <w:rsid w:val="00545B0F"/>
    <w:rsid w:val="00545EDA"/>
    <w:rsid w:val="00552BFE"/>
    <w:rsid w:val="00556850"/>
    <w:rsid w:val="00560FA5"/>
    <w:rsid w:val="0056679F"/>
    <w:rsid w:val="00573437"/>
    <w:rsid w:val="00574D88"/>
    <w:rsid w:val="0057573F"/>
    <w:rsid w:val="00580FFF"/>
    <w:rsid w:val="005813AA"/>
    <w:rsid w:val="005967BA"/>
    <w:rsid w:val="005A28F2"/>
    <w:rsid w:val="005A58A0"/>
    <w:rsid w:val="005B12FC"/>
    <w:rsid w:val="005B6D3E"/>
    <w:rsid w:val="005B713A"/>
    <w:rsid w:val="005C31D8"/>
    <w:rsid w:val="005D234A"/>
    <w:rsid w:val="005D6632"/>
    <w:rsid w:val="005E3CD4"/>
    <w:rsid w:val="005E43F6"/>
    <w:rsid w:val="005E6BF0"/>
    <w:rsid w:val="005F1588"/>
    <w:rsid w:val="00601112"/>
    <w:rsid w:val="00601990"/>
    <w:rsid w:val="00605C0D"/>
    <w:rsid w:val="00606E54"/>
    <w:rsid w:val="006227DA"/>
    <w:rsid w:val="00623CBB"/>
    <w:rsid w:val="006302AC"/>
    <w:rsid w:val="006440C5"/>
    <w:rsid w:val="00663B35"/>
    <w:rsid w:val="00666B23"/>
    <w:rsid w:val="00671C4A"/>
    <w:rsid w:val="0067786F"/>
    <w:rsid w:val="00680A96"/>
    <w:rsid w:val="00690659"/>
    <w:rsid w:val="006A6C1D"/>
    <w:rsid w:val="006A6C51"/>
    <w:rsid w:val="006A7A3D"/>
    <w:rsid w:val="006B01CC"/>
    <w:rsid w:val="006B62FC"/>
    <w:rsid w:val="006C0B5F"/>
    <w:rsid w:val="006C1AF1"/>
    <w:rsid w:val="006C6FDC"/>
    <w:rsid w:val="006C718A"/>
    <w:rsid w:val="006D1D6E"/>
    <w:rsid w:val="006D79E6"/>
    <w:rsid w:val="006F0D07"/>
    <w:rsid w:val="00715E44"/>
    <w:rsid w:val="00722075"/>
    <w:rsid w:val="00723103"/>
    <w:rsid w:val="00725899"/>
    <w:rsid w:val="00725F67"/>
    <w:rsid w:val="007318D6"/>
    <w:rsid w:val="00732E91"/>
    <w:rsid w:val="00737211"/>
    <w:rsid w:val="00744ECC"/>
    <w:rsid w:val="00773A2C"/>
    <w:rsid w:val="00774EB7"/>
    <w:rsid w:val="00775A96"/>
    <w:rsid w:val="00780DBA"/>
    <w:rsid w:val="00784AEB"/>
    <w:rsid w:val="00784ED7"/>
    <w:rsid w:val="00786E84"/>
    <w:rsid w:val="00795F5C"/>
    <w:rsid w:val="007A27DA"/>
    <w:rsid w:val="007A2D91"/>
    <w:rsid w:val="007A427D"/>
    <w:rsid w:val="007A4E16"/>
    <w:rsid w:val="007C0DA7"/>
    <w:rsid w:val="007C132C"/>
    <w:rsid w:val="007C1D03"/>
    <w:rsid w:val="007D0A7D"/>
    <w:rsid w:val="007D72CF"/>
    <w:rsid w:val="007E3D3C"/>
    <w:rsid w:val="007F013A"/>
    <w:rsid w:val="007F07F2"/>
    <w:rsid w:val="007F504A"/>
    <w:rsid w:val="007F6863"/>
    <w:rsid w:val="007F6F97"/>
    <w:rsid w:val="00802536"/>
    <w:rsid w:val="00804419"/>
    <w:rsid w:val="0081114F"/>
    <w:rsid w:val="00812664"/>
    <w:rsid w:val="0081507A"/>
    <w:rsid w:val="00816910"/>
    <w:rsid w:val="00820E08"/>
    <w:rsid w:val="0082486D"/>
    <w:rsid w:val="008456E3"/>
    <w:rsid w:val="0086039E"/>
    <w:rsid w:val="00863EDD"/>
    <w:rsid w:val="00876E59"/>
    <w:rsid w:val="00877211"/>
    <w:rsid w:val="00880069"/>
    <w:rsid w:val="0088586B"/>
    <w:rsid w:val="008879F9"/>
    <w:rsid w:val="0089521C"/>
    <w:rsid w:val="008966BE"/>
    <w:rsid w:val="008A30BA"/>
    <w:rsid w:val="008B5601"/>
    <w:rsid w:val="008B6529"/>
    <w:rsid w:val="008D35F1"/>
    <w:rsid w:val="008D3612"/>
    <w:rsid w:val="008D5777"/>
    <w:rsid w:val="008D7D59"/>
    <w:rsid w:val="008E2203"/>
    <w:rsid w:val="008F1B81"/>
    <w:rsid w:val="008F2A18"/>
    <w:rsid w:val="008F3383"/>
    <w:rsid w:val="009020C7"/>
    <w:rsid w:val="0090240A"/>
    <w:rsid w:val="00903A2D"/>
    <w:rsid w:val="00907388"/>
    <w:rsid w:val="00914F14"/>
    <w:rsid w:val="009309F4"/>
    <w:rsid w:val="0093723A"/>
    <w:rsid w:val="009402E6"/>
    <w:rsid w:val="00943F98"/>
    <w:rsid w:val="00947542"/>
    <w:rsid w:val="00954A2F"/>
    <w:rsid w:val="00956AAC"/>
    <w:rsid w:val="00967D22"/>
    <w:rsid w:val="0097080D"/>
    <w:rsid w:val="009714FE"/>
    <w:rsid w:val="009720F8"/>
    <w:rsid w:val="00973398"/>
    <w:rsid w:val="00982AD3"/>
    <w:rsid w:val="009849C0"/>
    <w:rsid w:val="0098774A"/>
    <w:rsid w:val="009944A9"/>
    <w:rsid w:val="00996DEE"/>
    <w:rsid w:val="00997631"/>
    <w:rsid w:val="009B11C0"/>
    <w:rsid w:val="009B3048"/>
    <w:rsid w:val="009B3424"/>
    <w:rsid w:val="009C619C"/>
    <w:rsid w:val="009D36C0"/>
    <w:rsid w:val="009D7779"/>
    <w:rsid w:val="009E04AF"/>
    <w:rsid w:val="00A05AF5"/>
    <w:rsid w:val="00A0777C"/>
    <w:rsid w:val="00A30AE5"/>
    <w:rsid w:val="00A30DFD"/>
    <w:rsid w:val="00A33A80"/>
    <w:rsid w:val="00A36FFA"/>
    <w:rsid w:val="00A40BC9"/>
    <w:rsid w:val="00A41E96"/>
    <w:rsid w:val="00A46DEF"/>
    <w:rsid w:val="00A51D8F"/>
    <w:rsid w:val="00A5260C"/>
    <w:rsid w:val="00A52A2B"/>
    <w:rsid w:val="00A62860"/>
    <w:rsid w:val="00A813D2"/>
    <w:rsid w:val="00A81577"/>
    <w:rsid w:val="00A81E3B"/>
    <w:rsid w:val="00A879DB"/>
    <w:rsid w:val="00AB2B17"/>
    <w:rsid w:val="00AB3343"/>
    <w:rsid w:val="00AC14AA"/>
    <w:rsid w:val="00AC399F"/>
    <w:rsid w:val="00AC584B"/>
    <w:rsid w:val="00AD05AC"/>
    <w:rsid w:val="00AD18FC"/>
    <w:rsid w:val="00AD52A3"/>
    <w:rsid w:val="00AD634F"/>
    <w:rsid w:val="00AE02A5"/>
    <w:rsid w:val="00AE6C92"/>
    <w:rsid w:val="00AF18BF"/>
    <w:rsid w:val="00B002B6"/>
    <w:rsid w:val="00B0070A"/>
    <w:rsid w:val="00B154ED"/>
    <w:rsid w:val="00B161F2"/>
    <w:rsid w:val="00B36D9B"/>
    <w:rsid w:val="00B52520"/>
    <w:rsid w:val="00B67CCB"/>
    <w:rsid w:val="00B84A3B"/>
    <w:rsid w:val="00B956F2"/>
    <w:rsid w:val="00B9792D"/>
    <w:rsid w:val="00BA4681"/>
    <w:rsid w:val="00BB78CC"/>
    <w:rsid w:val="00BC386C"/>
    <w:rsid w:val="00BC3AA1"/>
    <w:rsid w:val="00BD0C54"/>
    <w:rsid w:val="00BD2144"/>
    <w:rsid w:val="00BD62C1"/>
    <w:rsid w:val="00BD681B"/>
    <w:rsid w:val="00BE3563"/>
    <w:rsid w:val="00BF5732"/>
    <w:rsid w:val="00C0257A"/>
    <w:rsid w:val="00C040D1"/>
    <w:rsid w:val="00C139A6"/>
    <w:rsid w:val="00C1592E"/>
    <w:rsid w:val="00C37092"/>
    <w:rsid w:val="00C37FEA"/>
    <w:rsid w:val="00C52140"/>
    <w:rsid w:val="00C64D3E"/>
    <w:rsid w:val="00C6680F"/>
    <w:rsid w:val="00C66A06"/>
    <w:rsid w:val="00C66ACC"/>
    <w:rsid w:val="00C72415"/>
    <w:rsid w:val="00C77E82"/>
    <w:rsid w:val="00C8468C"/>
    <w:rsid w:val="00C9289E"/>
    <w:rsid w:val="00C92F51"/>
    <w:rsid w:val="00CA0F95"/>
    <w:rsid w:val="00CB10F9"/>
    <w:rsid w:val="00CB3DF8"/>
    <w:rsid w:val="00CB413B"/>
    <w:rsid w:val="00CF09A9"/>
    <w:rsid w:val="00CF2445"/>
    <w:rsid w:val="00CF76A5"/>
    <w:rsid w:val="00D040E5"/>
    <w:rsid w:val="00D14E3A"/>
    <w:rsid w:val="00D204F5"/>
    <w:rsid w:val="00D5042D"/>
    <w:rsid w:val="00D64AB9"/>
    <w:rsid w:val="00D7177A"/>
    <w:rsid w:val="00D90694"/>
    <w:rsid w:val="00D94CD4"/>
    <w:rsid w:val="00D95940"/>
    <w:rsid w:val="00DA30A9"/>
    <w:rsid w:val="00DA4143"/>
    <w:rsid w:val="00DB00B6"/>
    <w:rsid w:val="00DB3C8A"/>
    <w:rsid w:val="00DC4938"/>
    <w:rsid w:val="00DD6657"/>
    <w:rsid w:val="00DE492C"/>
    <w:rsid w:val="00DE4A9E"/>
    <w:rsid w:val="00E02B75"/>
    <w:rsid w:val="00E05B42"/>
    <w:rsid w:val="00E14D3C"/>
    <w:rsid w:val="00E15A50"/>
    <w:rsid w:val="00E22388"/>
    <w:rsid w:val="00E2369D"/>
    <w:rsid w:val="00E32C21"/>
    <w:rsid w:val="00E34D2C"/>
    <w:rsid w:val="00E3763E"/>
    <w:rsid w:val="00E41743"/>
    <w:rsid w:val="00E54453"/>
    <w:rsid w:val="00E57570"/>
    <w:rsid w:val="00E971BC"/>
    <w:rsid w:val="00EA0C6D"/>
    <w:rsid w:val="00EB1E3A"/>
    <w:rsid w:val="00EB4033"/>
    <w:rsid w:val="00ED0545"/>
    <w:rsid w:val="00EE3C83"/>
    <w:rsid w:val="00EE44CD"/>
    <w:rsid w:val="00EE715C"/>
    <w:rsid w:val="00F04B4C"/>
    <w:rsid w:val="00F05FC4"/>
    <w:rsid w:val="00F152FA"/>
    <w:rsid w:val="00F17360"/>
    <w:rsid w:val="00F242DA"/>
    <w:rsid w:val="00F24BF3"/>
    <w:rsid w:val="00F42684"/>
    <w:rsid w:val="00F47226"/>
    <w:rsid w:val="00F5567D"/>
    <w:rsid w:val="00F63420"/>
    <w:rsid w:val="00F71D83"/>
    <w:rsid w:val="00FB2B31"/>
    <w:rsid w:val="00FC2E73"/>
    <w:rsid w:val="00FD44A8"/>
    <w:rsid w:val="00FE2024"/>
    <w:rsid w:val="00FE51C1"/>
    <w:rsid w:val="00FF4FBA"/>
    <w:rsid w:val="00FF6E00"/>
    <w:rsid w:val="03981B69"/>
    <w:rsid w:val="061658EF"/>
    <w:rsid w:val="062816FB"/>
    <w:rsid w:val="06415E15"/>
    <w:rsid w:val="079C46AD"/>
    <w:rsid w:val="081A1DCD"/>
    <w:rsid w:val="09630AAF"/>
    <w:rsid w:val="09804EAF"/>
    <w:rsid w:val="0A25538F"/>
    <w:rsid w:val="0AD54518"/>
    <w:rsid w:val="0C025750"/>
    <w:rsid w:val="0CE17783"/>
    <w:rsid w:val="0CF46A33"/>
    <w:rsid w:val="0D9F4347"/>
    <w:rsid w:val="0DAE3692"/>
    <w:rsid w:val="0DBD7530"/>
    <w:rsid w:val="0DF30880"/>
    <w:rsid w:val="10173D1C"/>
    <w:rsid w:val="132B599E"/>
    <w:rsid w:val="133A582D"/>
    <w:rsid w:val="159A33B0"/>
    <w:rsid w:val="17B95E09"/>
    <w:rsid w:val="18C04121"/>
    <w:rsid w:val="194F1748"/>
    <w:rsid w:val="19B917DA"/>
    <w:rsid w:val="1A6D2A0F"/>
    <w:rsid w:val="1B4E677F"/>
    <w:rsid w:val="1B5213DF"/>
    <w:rsid w:val="1EA01C06"/>
    <w:rsid w:val="1EED3BE1"/>
    <w:rsid w:val="1F384406"/>
    <w:rsid w:val="1F4B56C9"/>
    <w:rsid w:val="20003306"/>
    <w:rsid w:val="200516A9"/>
    <w:rsid w:val="20C56652"/>
    <w:rsid w:val="237D6847"/>
    <w:rsid w:val="26F855C1"/>
    <w:rsid w:val="276B4CEB"/>
    <w:rsid w:val="27BD651C"/>
    <w:rsid w:val="2AC14CB9"/>
    <w:rsid w:val="2C9C46FA"/>
    <w:rsid w:val="2E8807BB"/>
    <w:rsid w:val="30AA67E3"/>
    <w:rsid w:val="31614F93"/>
    <w:rsid w:val="319775BE"/>
    <w:rsid w:val="32302BD5"/>
    <w:rsid w:val="32FC1F89"/>
    <w:rsid w:val="34B306B3"/>
    <w:rsid w:val="34D760DE"/>
    <w:rsid w:val="361463CE"/>
    <w:rsid w:val="3A9D7C3F"/>
    <w:rsid w:val="3AE6651C"/>
    <w:rsid w:val="3BEE5866"/>
    <w:rsid w:val="3DF061C6"/>
    <w:rsid w:val="3E591D55"/>
    <w:rsid w:val="3ECC71AB"/>
    <w:rsid w:val="3F187646"/>
    <w:rsid w:val="3F1A3922"/>
    <w:rsid w:val="409B0C9E"/>
    <w:rsid w:val="44946F91"/>
    <w:rsid w:val="472F0412"/>
    <w:rsid w:val="47D1088B"/>
    <w:rsid w:val="49620705"/>
    <w:rsid w:val="4A72682B"/>
    <w:rsid w:val="4C397729"/>
    <w:rsid w:val="4CA2324F"/>
    <w:rsid w:val="4D3811D6"/>
    <w:rsid w:val="4F5B7ABC"/>
    <w:rsid w:val="50035D02"/>
    <w:rsid w:val="51E616F3"/>
    <w:rsid w:val="51EA0AA4"/>
    <w:rsid w:val="52394ED9"/>
    <w:rsid w:val="52954292"/>
    <w:rsid w:val="549C79A4"/>
    <w:rsid w:val="589E556A"/>
    <w:rsid w:val="59196C9E"/>
    <w:rsid w:val="59287DF6"/>
    <w:rsid w:val="5A201009"/>
    <w:rsid w:val="5AAF5FB6"/>
    <w:rsid w:val="5BDF137D"/>
    <w:rsid w:val="5BF179CD"/>
    <w:rsid w:val="5D0E7285"/>
    <w:rsid w:val="5E3D3378"/>
    <w:rsid w:val="5EA9184E"/>
    <w:rsid w:val="5F01496B"/>
    <w:rsid w:val="5F770FBA"/>
    <w:rsid w:val="60973BBE"/>
    <w:rsid w:val="609F42CB"/>
    <w:rsid w:val="60B176D4"/>
    <w:rsid w:val="60B27FA5"/>
    <w:rsid w:val="61715A57"/>
    <w:rsid w:val="626F2CAB"/>
    <w:rsid w:val="62955A7C"/>
    <w:rsid w:val="66552041"/>
    <w:rsid w:val="679D645D"/>
    <w:rsid w:val="67A108D0"/>
    <w:rsid w:val="67F6606A"/>
    <w:rsid w:val="6A3276B4"/>
    <w:rsid w:val="6AD72BF2"/>
    <w:rsid w:val="6AF6570B"/>
    <w:rsid w:val="6B6B5159"/>
    <w:rsid w:val="6D1E19C3"/>
    <w:rsid w:val="6FF15B43"/>
    <w:rsid w:val="70806DD9"/>
    <w:rsid w:val="70CB37C2"/>
    <w:rsid w:val="727F2850"/>
    <w:rsid w:val="74776DEA"/>
    <w:rsid w:val="74895C10"/>
    <w:rsid w:val="74CD49F8"/>
    <w:rsid w:val="77386B5F"/>
    <w:rsid w:val="7802143F"/>
    <w:rsid w:val="788953C3"/>
    <w:rsid w:val="797315A3"/>
    <w:rsid w:val="7D883202"/>
    <w:rsid w:val="7EF6437B"/>
    <w:rsid w:val="7FCF3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952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952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9521C"/>
    <w:pPr>
      <w:ind w:firstLine="420"/>
    </w:pPr>
  </w:style>
  <w:style w:type="paragraph" w:styleId="a4">
    <w:name w:val="annotation text"/>
    <w:basedOn w:val="a"/>
    <w:link w:val="Char0"/>
    <w:uiPriority w:val="99"/>
    <w:unhideWhenUsed/>
    <w:qFormat/>
    <w:rsid w:val="0089521C"/>
    <w:pPr>
      <w:jc w:val="left"/>
    </w:pPr>
  </w:style>
  <w:style w:type="paragraph" w:styleId="a5">
    <w:name w:val="Body Text Indent"/>
    <w:basedOn w:val="a"/>
    <w:uiPriority w:val="99"/>
    <w:unhideWhenUsed/>
    <w:qFormat/>
    <w:rsid w:val="0089521C"/>
    <w:pPr>
      <w:widowControl/>
      <w:spacing w:after="120"/>
      <w:ind w:left="420"/>
    </w:pPr>
    <w:rPr>
      <w:rFonts w:ascii="Times New Roman" w:hAnsi="Times New Roman" w:cs="Times New Roman"/>
      <w:szCs w:val="21"/>
    </w:rPr>
  </w:style>
  <w:style w:type="paragraph" w:styleId="3">
    <w:name w:val="toc 3"/>
    <w:basedOn w:val="a"/>
    <w:next w:val="a"/>
    <w:uiPriority w:val="39"/>
    <w:unhideWhenUsed/>
    <w:qFormat/>
    <w:rsid w:val="0089521C"/>
    <w:pPr>
      <w:widowControl/>
      <w:spacing w:after="100" w:line="276" w:lineRule="auto"/>
      <w:ind w:left="440"/>
      <w:jc w:val="left"/>
    </w:pPr>
    <w:rPr>
      <w:kern w:val="0"/>
      <w:sz w:val="22"/>
    </w:rPr>
  </w:style>
  <w:style w:type="paragraph" w:styleId="a6">
    <w:name w:val="Plain Text"/>
    <w:basedOn w:val="a"/>
    <w:link w:val="Char1"/>
    <w:qFormat/>
    <w:rsid w:val="0089521C"/>
    <w:rPr>
      <w:rFonts w:ascii="宋体" w:hAnsi="Courier New" w:cs="Courier New"/>
      <w:szCs w:val="21"/>
    </w:rPr>
  </w:style>
  <w:style w:type="paragraph" w:styleId="a7">
    <w:name w:val="endnote text"/>
    <w:basedOn w:val="a"/>
    <w:link w:val="Char2"/>
    <w:uiPriority w:val="99"/>
    <w:unhideWhenUsed/>
    <w:qFormat/>
    <w:rsid w:val="0089521C"/>
    <w:pPr>
      <w:snapToGrid w:val="0"/>
      <w:jc w:val="left"/>
    </w:pPr>
  </w:style>
  <w:style w:type="paragraph" w:styleId="a8">
    <w:name w:val="Balloon Text"/>
    <w:basedOn w:val="a"/>
    <w:link w:val="Char3"/>
    <w:uiPriority w:val="99"/>
    <w:unhideWhenUsed/>
    <w:qFormat/>
    <w:rsid w:val="0089521C"/>
    <w:rPr>
      <w:sz w:val="18"/>
      <w:szCs w:val="18"/>
    </w:rPr>
  </w:style>
  <w:style w:type="paragraph" w:styleId="a9">
    <w:name w:val="footer"/>
    <w:basedOn w:val="a"/>
    <w:link w:val="Char4"/>
    <w:uiPriority w:val="99"/>
    <w:unhideWhenUsed/>
    <w:qFormat/>
    <w:rsid w:val="0089521C"/>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89521C"/>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89521C"/>
    <w:pPr>
      <w:widowControl/>
      <w:spacing w:line="440" w:lineRule="exact"/>
      <w:jc w:val="left"/>
    </w:pPr>
    <w:rPr>
      <w:rFonts w:eastAsia="黑体"/>
      <w:b/>
      <w:i w:val="0"/>
      <w:kern w:val="0"/>
      <w:sz w:val="28"/>
    </w:rPr>
  </w:style>
  <w:style w:type="paragraph" w:customStyle="1" w:styleId="11">
    <w:name w:val="引用1"/>
    <w:basedOn w:val="a"/>
    <w:next w:val="a"/>
    <w:link w:val="Char6"/>
    <w:uiPriority w:val="29"/>
    <w:qFormat/>
    <w:rsid w:val="0089521C"/>
    <w:rPr>
      <w:i/>
      <w:iCs/>
      <w:color w:val="000000" w:themeColor="text1"/>
    </w:rPr>
  </w:style>
  <w:style w:type="paragraph" w:styleId="20">
    <w:name w:val="toc 2"/>
    <w:basedOn w:val="11"/>
    <w:next w:val="2"/>
    <w:uiPriority w:val="39"/>
    <w:unhideWhenUsed/>
    <w:qFormat/>
    <w:rsid w:val="0089521C"/>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b">
    <w:name w:val="annotation subject"/>
    <w:basedOn w:val="a4"/>
    <w:next w:val="a4"/>
    <w:link w:val="Char7"/>
    <w:uiPriority w:val="99"/>
    <w:unhideWhenUsed/>
    <w:qFormat/>
    <w:rsid w:val="0089521C"/>
    <w:rPr>
      <w:b/>
      <w:bCs/>
    </w:rPr>
  </w:style>
  <w:style w:type="table" w:styleId="ac">
    <w:name w:val="Table Grid"/>
    <w:basedOn w:val="a1"/>
    <w:uiPriority w:val="59"/>
    <w:qFormat/>
    <w:rsid w:val="008952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89521C"/>
    <w:rPr>
      <w:b/>
    </w:rPr>
  </w:style>
  <w:style w:type="character" w:styleId="ae">
    <w:name w:val="endnote reference"/>
    <w:basedOn w:val="a0"/>
    <w:uiPriority w:val="99"/>
    <w:unhideWhenUsed/>
    <w:qFormat/>
    <w:rsid w:val="0089521C"/>
    <w:rPr>
      <w:vertAlign w:val="superscript"/>
    </w:rPr>
  </w:style>
  <w:style w:type="character" w:styleId="af">
    <w:name w:val="Hyperlink"/>
    <w:basedOn w:val="a0"/>
    <w:uiPriority w:val="99"/>
    <w:unhideWhenUsed/>
    <w:qFormat/>
    <w:rsid w:val="0089521C"/>
    <w:rPr>
      <w:color w:val="0000FF" w:themeColor="hyperlink"/>
      <w:u w:val="single"/>
    </w:rPr>
  </w:style>
  <w:style w:type="character" w:styleId="af0">
    <w:name w:val="annotation reference"/>
    <w:uiPriority w:val="99"/>
    <w:qFormat/>
    <w:rsid w:val="0089521C"/>
    <w:rPr>
      <w:sz w:val="21"/>
    </w:rPr>
  </w:style>
  <w:style w:type="character" w:customStyle="1" w:styleId="Char5">
    <w:name w:val="页眉 Char"/>
    <w:basedOn w:val="a0"/>
    <w:link w:val="aa"/>
    <w:uiPriority w:val="99"/>
    <w:qFormat/>
    <w:rsid w:val="0089521C"/>
    <w:rPr>
      <w:sz w:val="18"/>
      <w:szCs w:val="18"/>
    </w:rPr>
  </w:style>
  <w:style w:type="character" w:customStyle="1" w:styleId="Char4">
    <w:name w:val="页脚 Char"/>
    <w:basedOn w:val="a0"/>
    <w:link w:val="a9"/>
    <w:uiPriority w:val="99"/>
    <w:qFormat/>
    <w:rsid w:val="0089521C"/>
    <w:rPr>
      <w:sz w:val="18"/>
      <w:szCs w:val="18"/>
    </w:rPr>
  </w:style>
  <w:style w:type="character" w:customStyle="1" w:styleId="Char3">
    <w:name w:val="批注框文本 Char"/>
    <w:basedOn w:val="a0"/>
    <w:link w:val="a8"/>
    <w:uiPriority w:val="99"/>
    <w:semiHidden/>
    <w:qFormat/>
    <w:rsid w:val="0089521C"/>
    <w:rPr>
      <w:sz w:val="18"/>
      <w:szCs w:val="18"/>
    </w:rPr>
  </w:style>
  <w:style w:type="paragraph" w:customStyle="1" w:styleId="12">
    <w:name w:val="列出段落1"/>
    <w:basedOn w:val="a"/>
    <w:uiPriority w:val="34"/>
    <w:qFormat/>
    <w:rsid w:val="0089521C"/>
    <w:pPr>
      <w:ind w:firstLineChars="200" w:firstLine="420"/>
    </w:pPr>
  </w:style>
  <w:style w:type="character" w:customStyle="1" w:styleId="1Char">
    <w:name w:val="标题 1 Char"/>
    <w:basedOn w:val="a0"/>
    <w:link w:val="1"/>
    <w:uiPriority w:val="9"/>
    <w:qFormat/>
    <w:rsid w:val="0089521C"/>
    <w:rPr>
      <w:b/>
      <w:bCs/>
      <w:kern w:val="44"/>
      <w:sz w:val="44"/>
      <w:szCs w:val="44"/>
    </w:rPr>
  </w:style>
  <w:style w:type="paragraph" w:customStyle="1" w:styleId="TOC1">
    <w:name w:val="TOC 标题1"/>
    <w:basedOn w:val="1"/>
    <w:next w:val="a"/>
    <w:uiPriority w:val="39"/>
    <w:unhideWhenUsed/>
    <w:qFormat/>
    <w:rsid w:val="0089521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89521C"/>
  </w:style>
  <w:style w:type="character" w:customStyle="1" w:styleId="2Char">
    <w:name w:val="标题 2 Char"/>
    <w:basedOn w:val="a0"/>
    <w:link w:val="2"/>
    <w:uiPriority w:val="9"/>
    <w:qFormat/>
    <w:rsid w:val="0089521C"/>
    <w:rPr>
      <w:rFonts w:asciiTheme="majorHAnsi" w:eastAsiaTheme="majorEastAsia" w:hAnsiTheme="majorHAnsi" w:cstheme="majorBidi"/>
      <w:b/>
      <w:bCs/>
      <w:sz w:val="32"/>
      <w:szCs w:val="32"/>
    </w:rPr>
  </w:style>
  <w:style w:type="character" w:customStyle="1" w:styleId="Char2">
    <w:name w:val="尾注文本 Char"/>
    <w:basedOn w:val="a0"/>
    <w:link w:val="a7"/>
    <w:uiPriority w:val="99"/>
    <w:semiHidden/>
    <w:qFormat/>
    <w:rsid w:val="0089521C"/>
  </w:style>
  <w:style w:type="character" w:customStyle="1" w:styleId="Char1">
    <w:name w:val="纯文本 Char"/>
    <w:link w:val="a6"/>
    <w:qFormat/>
    <w:rsid w:val="0089521C"/>
    <w:rPr>
      <w:rFonts w:ascii="宋体" w:hAnsi="Courier New" w:cs="Courier New"/>
      <w:szCs w:val="21"/>
    </w:rPr>
  </w:style>
  <w:style w:type="character" w:customStyle="1" w:styleId="Char10">
    <w:name w:val="纯文本 Char1"/>
    <w:basedOn w:val="a0"/>
    <w:uiPriority w:val="99"/>
    <w:semiHidden/>
    <w:qFormat/>
    <w:rsid w:val="0089521C"/>
    <w:rPr>
      <w:rFonts w:ascii="宋体" w:eastAsia="宋体" w:hAnsi="Courier New" w:cs="Courier New"/>
      <w:szCs w:val="21"/>
    </w:rPr>
  </w:style>
  <w:style w:type="character" w:customStyle="1" w:styleId="Char6">
    <w:name w:val="引用 Char"/>
    <w:basedOn w:val="a0"/>
    <w:link w:val="11"/>
    <w:uiPriority w:val="29"/>
    <w:qFormat/>
    <w:rsid w:val="0089521C"/>
    <w:rPr>
      <w:i/>
      <w:iCs/>
      <w:color w:val="000000" w:themeColor="text1"/>
    </w:rPr>
  </w:style>
  <w:style w:type="character" w:customStyle="1" w:styleId="Char">
    <w:name w:val="正文缩进 Char"/>
    <w:link w:val="a3"/>
    <w:qFormat/>
    <w:rsid w:val="0089521C"/>
  </w:style>
  <w:style w:type="character" w:customStyle="1" w:styleId="Char7">
    <w:name w:val="批注主题 Char"/>
    <w:basedOn w:val="Char0"/>
    <w:link w:val="ab"/>
    <w:uiPriority w:val="99"/>
    <w:semiHidden/>
    <w:qFormat/>
    <w:rsid w:val="0089521C"/>
    <w:rPr>
      <w:b/>
      <w:bCs/>
    </w:rPr>
  </w:style>
  <w:style w:type="paragraph" w:customStyle="1" w:styleId="21">
    <w:name w:val="列出段落2"/>
    <w:basedOn w:val="a"/>
    <w:uiPriority w:val="99"/>
    <w:unhideWhenUsed/>
    <w:qFormat/>
    <w:rsid w:val="0089521C"/>
    <w:pPr>
      <w:ind w:firstLineChars="200" w:firstLine="420"/>
    </w:pPr>
  </w:style>
  <w:style w:type="paragraph" w:customStyle="1" w:styleId="Style1">
    <w:name w:val="_Style 1"/>
    <w:uiPriority w:val="1"/>
    <w:qFormat/>
    <w:rsid w:val="0089521C"/>
    <w:pPr>
      <w:adjustRightInd w:val="0"/>
      <w:snapToGrid w:val="0"/>
    </w:pPr>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1B11D-8672-4899-8A92-5914A355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5525</Words>
  <Characters>31497</Characters>
  <Application>Microsoft Office Word</Application>
  <DocSecurity>0</DocSecurity>
  <Lines>262</Lines>
  <Paragraphs>73</Paragraphs>
  <ScaleCrop>false</ScaleCrop>
  <Company>MS</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59</cp:revision>
  <cp:lastPrinted>2019-03-22T05:48:00Z</cp:lastPrinted>
  <dcterms:created xsi:type="dcterms:W3CDTF">2017-10-17T08:19:00Z</dcterms:created>
  <dcterms:modified xsi:type="dcterms:W3CDTF">2019-03-25T01:20:00Z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