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rPr>
          <w:rFonts w:ascii="宋体" w:hAnsi="宋体"/>
          <w:b/>
          <w:bCs/>
          <w:color w:val="0D0D0D"/>
          <w:sz w:val="32"/>
          <w:szCs w:val="32"/>
        </w:rPr>
      </w:pPr>
      <w:r>
        <w:rPr>
          <w:rFonts w:hint="eastAsia" w:ascii="宋体" w:hAnsi="宋体"/>
          <w:b/>
          <w:bCs/>
          <w:color w:val="0D0D0D"/>
          <w:sz w:val="32"/>
          <w:szCs w:val="32"/>
        </w:rPr>
        <w:t>附件1</w:t>
      </w:r>
    </w:p>
    <w:p>
      <w:pPr>
        <w:shd w:val="clear" w:color="auto" w:fill="FFFFFF"/>
        <w:spacing w:line="560" w:lineRule="exact"/>
        <w:jc w:val="center"/>
        <w:rPr>
          <w:color w:val="000000"/>
          <w:sz w:val="44"/>
          <w:szCs w:val="44"/>
        </w:rPr>
      </w:pPr>
    </w:p>
    <w:p>
      <w:pPr>
        <w:shd w:val="clear" w:color="auto" w:fill="FFFFFF"/>
        <w:spacing w:line="560" w:lineRule="exact"/>
        <w:jc w:val="center"/>
        <w:rPr>
          <w:color w:val="000000"/>
          <w:sz w:val="44"/>
          <w:szCs w:val="44"/>
        </w:rPr>
      </w:pPr>
    </w:p>
    <w:p>
      <w:pPr>
        <w:shd w:val="clear" w:color="auto" w:fill="FFFFFF"/>
        <w:spacing w:line="56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29"/>
        </w:rPr>
      </w:pPr>
      <w:r>
        <w:rPr>
          <w:rFonts w:hint="eastAsia" w:ascii="宋体" w:hAnsi="宋体" w:cs="宋体"/>
          <w:b/>
          <w:bCs/>
          <w:color w:val="000000"/>
          <w:kern w:val="0"/>
          <w:sz w:val="29"/>
        </w:rPr>
        <w:t>阳新县2018年高标准农田建设（补建项目）工程复核、工程验收和项目决算编制、整理后土地重估项目</w:t>
      </w:r>
    </w:p>
    <w:p>
      <w:pPr>
        <w:shd w:val="clear" w:color="auto" w:fill="FFFFFF"/>
        <w:spacing w:line="56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29"/>
        </w:rPr>
      </w:pPr>
      <w:r>
        <w:rPr>
          <w:rFonts w:hint="eastAsia" w:ascii="宋体" w:hAnsi="宋体" w:cs="宋体"/>
          <w:b/>
          <w:bCs/>
          <w:color w:val="000000"/>
          <w:kern w:val="0"/>
          <w:sz w:val="29"/>
        </w:rPr>
        <w:t>采购需求</w:t>
      </w:r>
    </w:p>
    <w:p>
      <w:pPr>
        <w:shd w:val="clear" w:color="auto" w:fill="FFFFFF"/>
        <w:spacing w:line="56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29"/>
        </w:rPr>
      </w:pPr>
    </w:p>
    <w:p>
      <w:pPr>
        <w:shd w:val="clear" w:color="auto" w:fill="FFFFFF"/>
        <w:spacing w:line="560" w:lineRule="exact"/>
        <w:ind w:left="1456" w:hanging="1456" w:hangingChars="500"/>
        <w:jc w:val="left"/>
        <w:rPr>
          <w:rFonts w:hint="eastAsia" w:ascii="宋体" w:hAnsi="宋体" w:cs="宋体"/>
          <w:b/>
          <w:bCs/>
          <w:color w:val="000000"/>
          <w:kern w:val="0"/>
          <w:sz w:val="29"/>
        </w:rPr>
      </w:pPr>
      <w:r>
        <w:rPr>
          <w:rFonts w:hint="eastAsia" w:ascii="宋体" w:hAnsi="宋体" w:cs="宋体"/>
          <w:b/>
          <w:bCs/>
          <w:color w:val="000000"/>
          <w:kern w:val="0"/>
          <w:sz w:val="29"/>
        </w:rPr>
        <w:t>项目名称：阳新县2018年高标准农田建设（补建项目）工程复核、工程验收和项目决算编制、整理后土地重估项目</w:t>
      </w:r>
    </w:p>
    <w:p>
      <w:pPr>
        <w:shd w:val="clear" w:color="auto" w:fill="FFFFFF"/>
        <w:spacing w:line="560" w:lineRule="exact"/>
        <w:jc w:val="left"/>
        <w:rPr>
          <w:rFonts w:hint="eastAsia" w:ascii="宋体" w:hAnsi="宋体" w:cs="宋体"/>
          <w:b/>
          <w:bCs/>
          <w:color w:val="000000"/>
          <w:kern w:val="0"/>
          <w:sz w:val="29"/>
        </w:rPr>
      </w:pPr>
      <w:r>
        <w:rPr>
          <w:rFonts w:hint="eastAsia" w:ascii="宋体" w:hAnsi="宋体" w:cs="宋体"/>
          <w:b/>
          <w:bCs/>
          <w:color w:val="000000"/>
          <w:kern w:val="0"/>
          <w:sz w:val="29"/>
        </w:rPr>
        <w:t>采购单位：</w:t>
      </w:r>
      <w:r>
        <w:rPr>
          <w:rFonts w:hint="eastAsia" w:ascii="宋体" w:hAnsi="宋体" w:cs="宋体"/>
          <w:b/>
          <w:bCs/>
          <w:color w:val="000000"/>
          <w:kern w:val="0"/>
          <w:sz w:val="29"/>
          <w:lang w:val="hr-HR"/>
        </w:rPr>
        <w:t>阳新县农业科技园区投资管理有限公司</w:t>
      </w:r>
    </w:p>
    <w:p>
      <w:pPr>
        <w:shd w:val="clear" w:color="auto" w:fill="FFFFFF"/>
        <w:spacing w:line="560" w:lineRule="exact"/>
        <w:jc w:val="left"/>
        <w:rPr>
          <w:rFonts w:hint="eastAsia" w:ascii="宋体" w:hAnsi="宋体" w:cs="宋体"/>
          <w:b/>
          <w:bCs/>
          <w:color w:val="000000"/>
          <w:kern w:val="0"/>
          <w:sz w:val="29"/>
          <w:lang w:val="hr-HR"/>
        </w:rPr>
      </w:pPr>
      <w:r>
        <w:rPr>
          <w:rFonts w:hint="eastAsia" w:ascii="宋体" w:hAnsi="宋体" w:cs="宋体"/>
          <w:b/>
          <w:bCs/>
          <w:color w:val="000000"/>
          <w:kern w:val="0"/>
          <w:sz w:val="29"/>
          <w:lang w:val="hr-HR"/>
        </w:rPr>
        <w:t xml:space="preserve">联 系 人：秦道鹏      </w:t>
      </w:r>
    </w:p>
    <w:p>
      <w:pPr>
        <w:shd w:val="clear" w:color="auto" w:fill="FFFFFF"/>
        <w:spacing w:line="560" w:lineRule="exact"/>
        <w:jc w:val="left"/>
        <w:rPr>
          <w:rFonts w:hint="eastAsia" w:ascii="宋体" w:hAnsi="宋体" w:cs="宋体"/>
          <w:b/>
          <w:bCs/>
          <w:color w:val="000000"/>
          <w:kern w:val="0"/>
          <w:sz w:val="29"/>
          <w:lang w:val="hr-HR"/>
        </w:rPr>
      </w:pPr>
      <w:r>
        <w:rPr>
          <w:rFonts w:hint="eastAsia" w:ascii="宋体" w:hAnsi="宋体" w:cs="宋体"/>
          <w:b/>
          <w:bCs/>
          <w:color w:val="000000"/>
          <w:kern w:val="0"/>
          <w:sz w:val="29"/>
          <w:lang w:val="hr-HR"/>
        </w:rPr>
        <w:t>电 话：0714-7320156</w:t>
      </w:r>
    </w:p>
    <w:p>
      <w:pPr>
        <w:shd w:val="clear" w:color="auto" w:fill="FFFFFF"/>
        <w:spacing w:line="560" w:lineRule="exact"/>
        <w:jc w:val="left"/>
        <w:rPr>
          <w:rFonts w:hint="eastAsia" w:ascii="宋体" w:hAnsi="宋体" w:cs="宋体"/>
          <w:b/>
          <w:bCs/>
          <w:color w:val="000000"/>
          <w:kern w:val="0"/>
          <w:sz w:val="29"/>
        </w:rPr>
      </w:pPr>
      <w:r>
        <w:rPr>
          <w:rFonts w:hint="eastAsia" w:ascii="宋体" w:hAnsi="宋体" w:cs="宋体"/>
          <w:b/>
          <w:bCs/>
          <w:color w:val="000000"/>
          <w:kern w:val="0"/>
          <w:sz w:val="29"/>
        </w:rPr>
        <w:t>采购方式：竞争性谈判</w:t>
      </w:r>
    </w:p>
    <w:p>
      <w:pPr>
        <w:pStyle w:val="3"/>
        <w:numPr>
          <w:ilvl w:val="0"/>
          <w:numId w:val="2"/>
        </w:numPr>
        <w:spacing w:before="0" w:after="0" w:line="360" w:lineRule="auto"/>
        <w:ind w:left="0"/>
        <w:rPr>
          <w:rFonts w:ascii="宋体" w:hAnsi="宋体" w:eastAsia="宋体" w:cs="宋体"/>
          <w:b w:val="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br w:type="page"/>
      </w:r>
      <w:r>
        <w:rPr>
          <w:rFonts w:hint="eastAsia" w:ascii="宋体" w:hAnsi="宋体" w:eastAsia="宋体" w:cs="宋体"/>
          <w:b w:val="0"/>
          <w:sz w:val="28"/>
          <w:szCs w:val="28"/>
        </w:rPr>
        <w:t>项目概况：</w:t>
      </w:r>
    </w:p>
    <w:p>
      <w:pPr>
        <w:spacing w:line="360" w:lineRule="auto"/>
        <w:ind w:firstLine="840" w:firstLineChars="300"/>
        <w:rPr>
          <w:rFonts w:ascii="宋体" w:hAnsi="宋体" w:cs="宋体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bidi="ar-EG"/>
        </w:rPr>
        <w:t>阳新县2018年高标准农田建设项目半壁山农场、兴国镇区（补建项目）规划总面积1.4万亩，工程项目前期规划投资估算1397万元，工程建设投入标准1000元/亩，项目服务性收费及其他费用估算价格均按照财总【2011】128号《土地开发整理项目预算定额标准》、《湖北省高标准农田建设资金统筹使用管理办法》以及《阳新县高标准农田建设实施方案》的有关规定确定。</w:t>
      </w:r>
    </w:p>
    <w:p>
      <w:pPr>
        <w:pStyle w:val="3"/>
        <w:numPr>
          <w:ilvl w:val="0"/>
          <w:numId w:val="2"/>
        </w:numPr>
        <w:spacing w:before="0" w:after="0" w:line="360" w:lineRule="auto"/>
        <w:ind w:left="0"/>
        <w:rPr>
          <w:rFonts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服务内容及采购需求</w:t>
      </w:r>
    </w:p>
    <w:p>
      <w:pPr>
        <w:spacing w:line="360" w:lineRule="auto"/>
        <w:ind w:firstLine="420" w:firstLineChars="150"/>
        <w:rPr>
          <w:rFonts w:ascii="宋体" w:hAnsi="宋体" w:cs="宋体"/>
          <w:bCs/>
          <w:color w:val="000000"/>
          <w:szCs w:val="28"/>
          <w:lang w:bidi="ar-EG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bidi="ar-EG"/>
        </w:rPr>
        <w:t>目前工程进入竣工验收阶段，其中包含工程复核，工程验收和项目决算编制以及整理后土地重估与登记等服务。</w:t>
      </w:r>
    </w:p>
    <w:p>
      <w:pPr>
        <w:pStyle w:val="2"/>
        <w:ind w:firstLine="560"/>
        <w:rPr>
          <w:rFonts w:hAnsi="宋体" w:cs="宋体"/>
          <w:sz w:val="28"/>
          <w:szCs w:val="28"/>
        </w:rPr>
      </w:pPr>
      <w:r>
        <w:rPr>
          <w:rFonts w:hint="eastAsia" w:hAnsi="宋体" w:cs="宋体"/>
          <w:bCs/>
          <w:color w:val="000000"/>
          <w:sz w:val="28"/>
          <w:szCs w:val="28"/>
          <w:lang w:bidi="ar-EG"/>
        </w:rPr>
        <w:t>采购需求：</w:t>
      </w:r>
    </w:p>
    <w:p>
      <w:pPr>
        <w:spacing w:line="360" w:lineRule="auto"/>
        <w:ind w:left="420" w:leftChars="200"/>
        <w:rPr>
          <w:rFonts w:ascii="宋体" w:hAnsi="宋体" w:cs="宋体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  <w:lang w:bidi="ar-EG"/>
        </w:rPr>
        <w:t>一</w:t>
      </w:r>
      <w:r>
        <w:rPr>
          <w:rFonts w:hint="eastAsia" w:ascii="宋体" w:hAnsi="宋体" w:cs="宋体"/>
          <w:b/>
          <w:color w:val="000000"/>
          <w:sz w:val="28"/>
          <w:szCs w:val="28"/>
          <w:lang w:eastAsia="zh-CN" w:bidi="ar-EG"/>
        </w:rPr>
        <w:t>包</w:t>
      </w:r>
      <w:r>
        <w:rPr>
          <w:rFonts w:hint="eastAsia" w:ascii="宋体" w:hAnsi="宋体" w:cs="宋体"/>
          <w:b/>
          <w:color w:val="000000"/>
          <w:sz w:val="28"/>
          <w:szCs w:val="28"/>
          <w:lang w:bidi="ar-EG"/>
        </w:rPr>
        <w:t>：</w:t>
      </w:r>
      <w:r>
        <w:rPr>
          <w:rFonts w:hint="eastAsia" w:ascii="宋体" w:hAnsi="宋体" w:cs="宋体"/>
          <w:sz w:val="28"/>
          <w:szCs w:val="28"/>
        </w:rPr>
        <w:t>阳新县2018年高标准农田建设（补建项目）工程复核</w:t>
      </w:r>
    </w:p>
    <w:p>
      <w:pPr>
        <w:pStyle w:val="10"/>
        <w:spacing w:line="360" w:lineRule="auto"/>
        <w:ind w:left="-36" w:leftChars="-17" w:firstLine="560"/>
        <w:rPr>
          <w:rFonts w:ascii="宋体" w:hAnsi="宋体" w:cs="宋体"/>
          <w:bCs/>
          <w:color w:val="000000"/>
          <w:sz w:val="28"/>
          <w:szCs w:val="28"/>
          <w:lang w:bidi="ar-EG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bidi="ar-EG"/>
        </w:rPr>
        <w:t>服务内容：整治田块,土壤改良工程,灌溉与排水工程,田间道路工程，农田防护与生态环境保护要求，农田输配电工程，农田监测工程等工程进行复核。</w:t>
      </w:r>
    </w:p>
    <w:p>
      <w:pPr>
        <w:pStyle w:val="4"/>
        <w:numPr>
          <w:ilvl w:val="0"/>
          <w:numId w:val="0"/>
        </w:numPr>
        <w:spacing w:before="0" w:after="0" w:line="360" w:lineRule="auto"/>
        <w:ind w:firstLine="560" w:firstLineChars="200"/>
        <w:rPr>
          <w:rFonts w:ascii="宋体" w:hAnsi="宋体" w:cs="宋体"/>
          <w:b w:val="0"/>
          <w:color w:val="000000"/>
          <w:sz w:val="28"/>
          <w:szCs w:val="28"/>
          <w:lang w:bidi="ar-EG"/>
        </w:rPr>
      </w:pPr>
      <w:r>
        <w:rPr>
          <w:rFonts w:hint="eastAsia" w:ascii="宋体" w:hAnsi="宋体" w:cs="宋体"/>
          <w:b w:val="0"/>
          <w:color w:val="000000"/>
          <w:sz w:val="28"/>
          <w:szCs w:val="28"/>
          <w:lang w:bidi="ar-EG"/>
        </w:rPr>
        <w:t>技术要求：</w:t>
      </w:r>
    </w:p>
    <w:p>
      <w:pPr>
        <w:spacing w:line="360" w:lineRule="auto"/>
        <w:ind w:firstLine="560" w:firstLineChars="200"/>
        <w:rPr>
          <w:rFonts w:ascii="宋体" w:hAnsi="宋体" w:cs="宋体"/>
          <w:bCs/>
          <w:color w:val="000000"/>
          <w:szCs w:val="28"/>
          <w:lang w:bidi="ar-EG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bidi="ar-EG"/>
        </w:rPr>
        <w:t>高标准农田建设要符合当地土地利用总体规划和基本农田建设规划，体现田、土、水、路、林等综合治理和建设的要求，整体规划，配套实施。实现耕地平整，灌排设施配套，农田作业道路畅通，林网建设到位。</w:t>
      </w:r>
    </w:p>
    <w:p>
      <w:pPr>
        <w:pStyle w:val="10"/>
        <w:spacing w:line="360" w:lineRule="auto"/>
        <w:ind w:firstLine="560"/>
        <w:rPr>
          <w:rFonts w:ascii="宋体" w:hAnsi="宋体" w:cs="宋体"/>
          <w:bCs/>
          <w:color w:val="000000"/>
          <w:sz w:val="28"/>
          <w:szCs w:val="28"/>
          <w:lang w:bidi="ar-EG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bidi="ar-EG"/>
        </w:rPr>
        <w:t>商务要求:</w:t>
      </w:r>
    </w:p>
    <w:p>
      <w:pPr>
        <w:pStyle w:val="10"/>
        <w:spacing w:line="360" w:lineRule="auto"/>
        <w:ind w:left="560" w:firstLine="0" w:firstLineChars="0"/>
        <w:rPr>
          <w:rFonts w:ascii="宋体" w:hAnsi="宋体" w:cs="宋体"/>
          <w:bCs/>
          <w:color w:val="000000"/>
          <w:sz w:val="28"/>
          <w:szCs w:val="28"/>
          <w:lang w:bidi="ar-EG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bidi="ar-EG"/>
        </w:rPr>
        <w:t>（1）服务期：两年内完成</w:t>
      </w:r>
    </w:p>
    <w:p>
      <w:pPr>
        <w:pStyle w:val="10"/>
        <w:spacing w:line="360" w:lineRule="auto"/>
        <w:ind w:left="420" w:leftChars="200" w:firstLine="140" w:firstLineChars="50"/>
        <w:rPr>
          <w:rFonts w:ascii="宋体" w:hAnsi="宋体" w:cs="宋体"/>
          <w:bCs/>
          <w:color w:val="000000"/>
          <w:sz w:val="28"/>
          <w:szCs w:val="28"/>
          <w:lang w:bidi="ar-EG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bidi="ar-EG"/>
        </w:rPr>
        <w:t>（2）付款方式：完成工作内容提交报告三个月结清</w:t>
      </w:r>
    </w:p>
    <w:p>
      <w:pPr>
        <w:pStyle w:val="2"/>
        <w:ind w:firstLine="0" w:firstLineChars="0"/>
        <w:rPr>
          <w:rFonts w:hAnsi="宋体" w:cs="宋体"/>
          <w:bCs/>
          <w:color w:val="000000"/>
          <w:kern w:val="2"/>
          <w:sz w:val="28"/>
          <w:szCs w:val="28"/>
          <w:lang w:bidi="ar-EG"/>
        </w:rPr>
      </w:pPr>
    </w:p>
    <w:p>
      <w:pPr>
        <w:pStyle w:val="2"/>
        <w:ind w:right="-315" w:rightChars="-150" w:firstLine="562"/>
        <w:rPr>
          <w:rFonts w:hAnsi="宋体" w:cs="宋体"/>
          <w:bCs/>
          <w:color w:val="000000"/>
          <w:kern w:val="2"/>
          <w:sz w:val="28"/>
          <w:szCs w:val="28"/>
          <w:lang w:bidi="ar-EG"/>
        </w:rPr>
      </w:pPr>
      <w:r>
        <w:rPr>
          <w:rFonts w:hint="eastAsia" w:hAnsi="宋体" w:cs="宋体"/>
          <w:b/>
          <w:color w:val="000000"/>
          <w:kern w:val="2"/>
          <w:sz w:val="28"/>
          <w:szCs w:val="28"/>
          <w:lang w:bidi="ar-EG"/>
        </w:rPr>
        <w:t>二包：</w:t>
      </w:r>
      <w:r>
        <w:rPr>
          <w:rFonts w:hint="eastAsia" w:hAnsi="宋体" w:cs="宋体"/>
          <w:bCs/>
          <w:color w:val="000000"/>
          <w:kern w:val="2"/>
          <w:sz w:val="28"/>
          <w:szCs w:val="28"/>
          <w:lang w:bidi="ar-EG"/>
        </w:rPr>
        <w:t>阳新县2018年高标准农田建设（补建项目）工程验收和项目决算编制</w:t>
      </w:r>
    </w:p>
    <w:p>
      <w:pPr>
        <w:pStyle w:val="10"/>
        <w:spacing w:line="360" w:lineRule="auto"/>
        <w:ind w:left="-36" w:leftChars="-17" w:firstLine="560"/>
        <w:rPr>
          <w:rFonts w:ascii="宋体" w:hAnsi="宋体" w:cs="宋体"/>
          <w:bCs/>
          <w:color w:val="000000"/>
          <w:sz w:val="28"/>
          <w:szCs w:val="28"/>
          <w:lang w:bidi="ar-EG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bidi="ar-EG"/>
        </w:rPr>
        <w:t>服务内容：项目决算编制与工程验收，依据土地整治项目相关规定，对该项目竣工后的项目进行编制决算与第三方验收造册，并按规范文件要求出具报告</w:t>
      </w:r>
    </w:p>
    <w:p>
      <w:pPr>
        <w:pStyle w:val="10"/>
        <w:spacing w:line="360" w:lineRule="auto"/>
        <w:ind w:firstLine="560"/>
        <w:rPr>
          <w:rFonts w:ascii="宋体" w:hAnsi="宋体" w:cs="宋体"/>
          <w:bCs/>
          <w:color w:val="000000"/>
          <w:sz w:val="28"/>
          <w:szCs w:val="28"/>
          <w:lang w:bidi="ar-EG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bidi="ar-EG"/>
        </w:rPr>
        <w:t>商务要求:</w:t>
      </w:r>
    </w:p>
    <w:p>
      <w:pPr>
        <w:pStyle w:val="10"/>
        <w:spacing w:line="360" w:lineRule="auto"/>
        <w:ind w:left="560" w:firstLine="0" w:firstLineChars="0"/>
        <w:rPr>
          <w:rFonts w:ascii="宋体" w:hAnsi="宋体" w:cs="宋体"/>
          <w:bCs/>
          <w:color w:val="000000"/>
          <w:sz w:val="28"/>
          <w:szCs w:val="28"/>
          <w:lang w:bidi="ar-EG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bidi="ar-EG"/>
        </w:rPr>
        <w:t>（1）服务期：两年内完成</w:t>
      </w:r>
    </w:p>
    <w:p>
      <w:pPr>
        <w:pStyle w:val="10"/>
        <w:spacing w:line="360" w:lineRule="auto"/>
        <w:ind w:left="420" w:leftChars="200" w:firstLine="140" w:firstLineChars="50"/>
        <w:rPr>
          <w:rFonts w:ascii="宋体" w:hAnsi="宋体" w:cs="宋体"/>
          <w:bCs/>
          <w:color w:val="000000"/>
          <w:sz w:val="28"/>
          <w:szCs w:val="28"/>
          <w:lang w:bidi="ar-EG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bidi="ar-EG"/>
        </w:rPr>
        <w:t>（2）付款方式：完成工作内容提交报告三个月结清</w:t>
      </w:r>
    </w:p>
    <w:p>
      <w:pPr>
        <w:pStyle w:val="10"/>
        <w:spacing w:line="360" w:lineRule="auto"/>
        <w:ind w:firstLine="560"/>
        <w:rPr>
          <w:rFonts w:ascii="宋体" w:hAnsi="宋体" w:cs="宋体"/>
          <w:bCs/>
          <w:color w:val="000000"/>
          <w:sz w:val="28"/>
          <w:szCs w:val="28"/>
          <w:lang w:bidi="ar-EG"/>
        </w:rPr>
      </w:pPr>
    </w:p>
    <w:p>
      <w:pPr>
        <w:spacing w:line="360" w:lineRule="auto"/>
        <w:ind w:right="-315" w:rightChars="-150" w:firstLine="562" w:firstLineChars="200"/>
        <w:rPr>
          <w:rFonts w:ascii="宋体" w:hAnsi="宋体" w:cs="宋体"/>
          <w:bCs/>
          <w:color w:val="000000"/>
          <w:szCs w:val="28"/>
          <w:lang w:bidi="ar-EG"/>
        </w:rPr>
      </w:pPr>
      <w:r>
        <w:rPr>
          <w:rFonts w:hint="eastAsia" w:ascii="宋体" w:hAnsi="宋体" w:cs="宋体"/>
          <w:b/>
          <w:color w:val="000000"/>
          <w:sz w:val="28"/>
          <w:szCs w:val="28"/>
          <w:lang w:bidi="ar-EG"/>
        </w:rPr>
        <w:t>三包：</w:t>
      </w:r>
      <w:r>
        <w:rPr>
          <w:rFonts w:hint="eastAsia" w:ascii="宋体" w:hAnsi="宋体" w:cs="宋体"/>
          <w:bCs/>
          <w:color w:val="000000"/>
          <w:sz w:val="28"/>
          <w:szCs w:val="28"/>
          <w:lang w:bidi="ar-EG"/>
        </w:rPr>
        <w:t>阳新县2018年高标准农田建设（补建项目）整理后土地重估与登记</w:t>
      </w:r>
    </w:p>
    <w:p>
      <w:pPr>
        <w:pStyle w:val="10"/>
        <w:spacing w:line="360" w:lineRule="auto"/>
        <w:ind w:left="-36" w:leftChars="-17" w:firstLine="560"/>
        <w:rPr>
          <w:rFonts w:ascii="宋体" w:hAnsi="宋体" w:cs="宋体"/>
          <w:bCs/>
          <w:color w:val="000000"/>
          <w:sz w:val="28"/>
          <w:szCs w:val="28"/>
          <w:lang w:bidi="ar-EG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bidi="ar-EG"/>
        </w:rPr>
        <w:t>服务内容：根据土地项目实施后耕地的自然条件、经济属性等，通过技术手段，对其质量优劣进行科学评定并划分出等别。评定整理项目耕地前后等别变化情况，为验收及报备提供参考依据。对土地整治后的农用地质量等别和新增耕地质量等别，进行登记并编制土地登记报告.</w:t>
      </w:r>
    </w:p>
    <w:p>
      <w:pPr>
        <w:pStyle w:val="10"/>
        <w:spacing w:line="360" w:lineRule="auto"/>
        <w:ind w:firstLine="560"/>
        <w:rPr>
          <w:rFonts w:ascii="宋体" w:hAnsi="宋体" w:cs="宋体"/>
          <w:bCs/>
          <w:color w:val="000000"/>
          <w:sz w:val="28"/>
          <w:szCs w:val="28"/>
          <w:lang w:bidi="ar-EG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bidi="ar-EG"/>
        </w:rPr>
        <w:t>商务要求:</w:t>
      </w:r>
    </w:p>
    <w:p>
      <w:pPr>
        <w:pStyle w:val="10"/>
        <w:spacing w:line="360" w:lineRule="auto"/>
        <w:ind w:left="560" w:firstLine="0" w:firstLineChars="0"/>
        <w:rPr>
          <w:rFonts w:ascii="宋体" w:hAnsi="宋体" w:cs="宋体"/>
          <w:bCs/>
          <w:color w:val="000000"/>
          <w:sz w:val="28"/>
          <w:szCs w:val="28"/>
          <w:lang w:bidi="ar-EG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bidi="ar-EG"/>
        </w:rPr>
        <w:t>（1）服务期：两年内完成</w:t>
      </w:r>
    </w:p>
    <w:p>
      <w:pPr>
        <w:pStyle w:val="10"/>
        <w:spacing w:line="360" w:lineRule="auto"/>
        <w:ind w:left="420" w:leftChars="200" w:firstLine="140" w:firstLineChars="50"/>
        <w:rPr>
          <w:rFonts w:ascii="宋体" w:hAnsi="宋体" w:cs="宋体"/>
          <w:bCs/>
          <w:color w:val="000000"/>
          <w:sz w:val="28"/>
          <w:szCs w:val="28"/>
          <w:lang w:bidi="ar-EG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bidi="ar-EG"/>
        </w:rPr>
        <w:t>（2）付款方式：完成工作内容提交报告三个月结清</w:t>
      </w:r>
    </w:p>
    <w:p>
      <w:pPr>
        <w:pStyle w:val="2"/>
        <w:ind w:firstLine="480"/>
      </w:pPr>
    </w:p>
    <w:p>
      <w:pPr>
        <w:widowControl/>
        <w:jc w:val="left"/>
        <w:rPr>
          <w:rFonts w:hint="eastAsia" w:ascii="宋体" w:hAnsi="宋体"/>
          <w:color w:val="0D0D0D"/>
          <w:sz w:val="24"/>
        </w:rPr>
        <w:sectPr>
          <w:footerReference r:id="rId3" w:type="default"/>
          <w:pgSz w:w="11906" w:h="16838"/>
          <w:pgMar w:top="1134" w:right="1134" w:bottom="1134" w:left="1134" w:header="851" w:footer="992" w:gutter="0"/>
          <w:cols w:space="720" w:num="1"/>
          <w:docGrid w:type="lines" w:linePitch="321" w:charSpace="0"/>
        </w:sectPr>
      </w:pPr>
      <w:r>
        <w:rPr>
          <w:rFonts w:hint="eastAsia" w:ascii="宋体" w:hAnsi="宋体"/>
          <w:color w:val="0D0D0D"/>
          <w:sz w:val="24"/>
        </w:rPr>
        <w:t xml:space="preserve"> </w:t>
      </w:r>
    </w:p>
    <w:p>
      <w:pPr>
        <w:spacing w:line="4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附件二：供应商报名表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供应商报名表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项目名称:</w:t>
      </w:r>
      <w:r>
        <w:rPr>
          <w:rFonts w:hint="eastAsia"/>
          <w:sz w:val="24"/>
          <w:u w:val="single"/>
        </w:rPr>
        <w:t xml:space="preserve"> 阳新县2018年高标准农田建设（补建项目）工程复核、工程验收和项目决算编制、整理后土地重估与登记项目</w:t>
      </w:r>
      <w:r>
        <w:rPr>
          <w:rFonts w:hint="eastAsia"/>
          <w:sz w:val="24"/>
        </w:rPr>
        <w:t xml:space="preserve">              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项目编号：</w:t>
      </w:r>
      <w:r>
        <w:rPr>
          <w:rFonts w:hint="eastAsia"/>
          <w:sz w:val="24"/>
          <w:u w:val="single"/>
        </w:rPr>
        <w:t xml:space="preserve">131-Zcg .2019-70  </w:t>
      </w:r>
    </w:p>
    <w:tbl>
      <w:tblPr>
        <w:tblStyle w:val="7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6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391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供应商名称（盖章）</w:t>
            </w:r>
          </w:p>
        </w:tc>
        <w:tc>
          <w:tcPr>
            <w:tcW w:w="672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91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联系人姓名</w:t>
            </w:r>
          </w:p>
        </w:tc>
        <w:tc>
          <w:tcPr>
            <w:tcW w:w="672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391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联系人电话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（办公电话和手机）</w:t>
            </w:r>
          </w:p>
        </w:tc>
        <w:tc>
          <w:tcPr>
            <w:tcW w:w="672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91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联系人邮箱</w:t>
            </w:r>
          </w:p>
        </w:tc>
        <w:tc>
          <w:tcPr>
            <w:tcW w:w="672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2391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供应商提供的报名资料</w:t>
            </w:r>
          </w:p>
        </w:tc>
        <w:tc>
          <w:tcPr>
            <w:tcW w:w="6729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1.法人或者其他组织的营业执照等证明文件，如供应商是自然人的提供身份证明材料。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39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29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2.财务状况报告，依法缴纳税收和社会保障资金的相关材料。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9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29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3.具备履行合同所必需的设备和专业技术能力的证明材料。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39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29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4.参加政府采购活动前3年内在经营活动中没有重大违法记录的书面声明。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9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29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5.具备法律、行政法规规定的其他条件的证明材料。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39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29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6.未被列入 “信用中国”网站（www.creditchina.gov.cn）失信被执行人、重大税收违法案件当事人名单、政府采购严重违法失信行为记录名单的网页打印件。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39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29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7.提供资格要求内的特定条件.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9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29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供应商可对本项目采购需求的公正性、专业性、合理性等提出自己正确的意见、建议等（可另页详细表述）。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239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供应商意见</w:t>
            </w:r>
          </w:p>
        </w:tc>
        <w:tc>
          <w:tcPr>
            <w:tcW w:w="6729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6"/>
        <w:shd w:val="clear" w:color="auto" w:fill="FFFFFF"/>
        <w:spacing w:before="150" w:beforeAutospacing="0" w:after="150" w:afterAutospacing="0" w:line="360" w:lineRule="atLeast"/>
        <w:ind w:left="150"/>
        <w:rPr>
          <w:rStyle w:val="9"/>
        </w:rPr>
      </w:pPr>
      <w:r>
        <w:rPr>
          <w:rStyle w:val="9"/>
          <w:rFonts w:hint="eastAsia"/>
        </w:rPr>
        <w:t>注意事项：</w:t>
      </w:r>
    </w:p>
    <w:p>
      <w:pPr>
        <w:pStyle w:val="6"/>
        <w:shd w:val="clear" w:color="auto" w:fill="FFFFFF"/>
        <w:spacing w:before="150" w:beforeAutospacing="0" w:after="150" w:afterAutospacing="0" w:line="360" w:lineRule="atLeast"/>
        <w:ind w:left="150" w:firstLine="480" w:firstLineChars="200"/>
        <w:rPr>
          <w:rStyle w:val="9"/>
        </w:rPr>
      </w:pPr>
      <w:r>
        <w:rPr>
          <w:rFonts w:hint="eastAsia"/>
        </w:rPr>
        <w:t>1.供应商必须严格按照公告的内容和要求，完整递交有关资料，</w:t>
      </w:r>
      <w:r>
        <w:rPr>
          <w:rStyle w:val="9"/>
          <w:rFonts w:hint="eastAsia"/>
        </w:rPr>
        <w:t>逾期递交的将予以拒收。</w:t>
      </w:r>
    </w:p>
    <w:p>
      <w:pPr>
        <w:pStyle w:val="6"/>
        <w:shd w:val="clear" w:color="auto" w:fill="FFFFFF"/>
        <w:spacing w:before="150" w:beforeAutospacing="0" w:after="150" w:afterAutospacing="0" w:line="360" w:lineRule="atLeast"/>
        <w:ind w:left="150" w:firstLine="480" w:firstLineChars="200"/>
        <w:rPr>
          <w:rFonts w:ascii="微软雅黑" w:hAnsi="微软雅黑" w:eastAsia="微软雅黑"/>
          <w:sz w:val="18"/>
          <w:szCs w:val="18"/>
        </w:rPr>
      </w:pPr>
      <w:r>
        <w:rPr>
          <w:rFonts w:ascii="宋体" w:hAnsi="宋体" w:cs="宋体"/>
          <w:szCs w:val="24"/>
        </w:rPr>
        <w:t>2.</w:t>
      </w:r>
      <w:r>
        <w:rPr>
          <w:rFonts w:ascii="宋体" w:hAnsi="宋体" w:cs="宋体"/>
          <w:b/>
          <w:bCs/>
          <w:szCs w:val="24"/>
        </w:rPr>
        <w:t xml:space="preserve">★供应商所递交的资料（全部盖有单位公章）必须为一般常用电脑办公软件能够读取的清晰、易于辨识的彩色电子扫描件、照片（相关证书和证明材料的原件）,并对其他递交资料内容的真实性、有效性及完整性负责，如提供文件资料有错漏、模糊不清、复印件的电子扫描件、照片、无法读取识别或弄虚作假等，一律属于无效文件。 </w:t>
      </w:r>
    </w:p>
    <w:p>
      <w:pPr>
        <w:pStyle w:val="6"/>
        <w:shd w:val="clear" w:color="auto" w:fill="FFFFFF"/>
        <w:spacing w:before="150" w:beforeAutospacing="0" w:after="150" w:afterAutospacing="0" w:line="360" w:lineRule="atLeast"/>
        <w:ind w:firstLine="480" w:firstLineChars="200"/>
        <w:rPr>
          <w:szCs w:val="24"/>
        </w:rPr>
      </w:pPr>
      <w:r>
        <w:rPr>
          <w:rFonts w:hint="eastAsia"/>
        </w:rPr>
        <w:t>3.须在邮件（附件文件名注明公司全称）注明公司全称、项目名称及项目编号（不注明，我单位将拒收报名邮件）。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d0CqsugEAAGIDAAAOAAAAAAAAAAEAIAAAAB4BAABkcnMvZTJvRG9jLnhtbFBLBQYAAAAABgAG&#10;AFkBAABK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D57CF"/>
    <w:multiLevelType w:val="singleLevel"/>
    <w:tmpl w:val="186D57CF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45C42C9A"/>
    <w:multiLevelType w:val="multilevel"/>
    <w:tmpl w:val="45C42C9A"/>
    <w:lvl w:ilvl="0" w:tentative="0">
      <w:start w:val="1"/>
      <w:numFmt w:val="decimal"/>
      <w:pStyle w:val="3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1260"/>
        </w:tabs>
        <w:ind w:left="126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706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ind w:left="0" w:firstLine="0"/>
      <w:outlineLvl w:val="0"/>
    </w:pPr>
    <w:rPr>
      <w:rFonts w:ascii="Calibri" w:hAnsi="Calibri" w:eastAsia="仿宋"/>
      <w:b/>
      <w:bCs/>
      <w:kern w:val="44"/>
      <w:sz w:val="30"/>
      <w:szCs w:val="44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="0" w:firstLine="0"/>
      <w:outlineLvl w:val="2"/>
    </w:pPr>
    <w:rPr>
      <w:rFonts w:ascii="Calibri" w:hAnsi="Calibri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kern w:val="0"/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  <w:szCs w:val="22"/>
    </w:rPr>
  </w:style>
  <w:style w:type="character" w:styleId="9">
    <w:name w:val="Strong"/>
    <w:basedOn w:val="8"/>
    <w:qFormat/>
    <w:uiPriority w:val="0"/>
    <w:rPr>
      <w:b/>
      <w:bCs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2019-05-30T09:22:39Z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