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rPr>
          <w:sz w:val="40"/>
          <w:szCs w:val="44"/>
          <w:highlight w:val="none"/>
        </w:rPr>
      </w:pPr>
      <w:bookmarkStart w:id="3" w:name="_GoBack"/>
      <w:r>
        <w:rPr>
          <w:rFonts w:hint="eastAsia"/>
          <w:sz w:val="36"/>
          <w:szCs w:val="40"/>
          <w:highlight w:val="none"/>
        </w:rPr>
        <w:t>阳新县浮屠镇水厂过滤池改扩建工程项目</w:t>
      </w:r>
      <w:bookmarkEnd w:id="3"/>
      <w:r>
        <w:rPr>
          <w:rFonts w:hint="eastAsia"/>
          <w:sz w:val="36"/>
          <w:szCs w:val="40"/>
          <w:highlight w:val="none"/>
        </w:rPr>
        <w:t>采购需求</w:t>
      </w:r>
    </w:p>
    <w:p>
      <w:pPr>
        <w:jc w:val="left"/>
        <w:rPr>
          <w:rFonts w:ascii="黑体" w:hAnsi="黑体" w:eastAsia="黑体"/>
          <w:b/>
          <w:bCs/>
          <w:sz w:val="28"/>
          <w:szCs w:val="32"/>
          <w:highlight w:val="none"/>
        </w:rPr>
      </w:pPr>
    </w:p>
    <w:p>
      <w:pPr>
        <w:jc w:val="left"/>
        <w:rPr>
          <w:rFonts w:ascii="黑体" w:hAnsi="黑体" w:eastAsia="黑体"/>
          <w:b/>
          <w:bCs/>
          <w:sz w:val="28"/>
          <w:szCs w:val="32"/>
          <w:highlight w:val="none"/>
        </w:rPr>
      </w:pPr>
    </w:p>
    <w:p>
      <w:pPr>
        <w:jc w:val="left"/>
        <w:rPr>
          <w:rFonts w:ascii="黑体" w:hAnsi="黑体" w:eastAsia="黑体"/>
          <w:b/>
          <w:bCs/>
          <w:sz w:val="32"/>
          <w:szCs w:val="36"/>
          <w:highlight w:val="none"/>
        </w:rPr>
      </w:pPr>
      <w:r>
        <w:rPr>
          <w:rFonts w:hint="eastAsia" w:ascii="黑体" w:hAnsi="黑体" w:eastAsia="黑体"/>
          <w:b/>
          <w:bCs/>
          <w:sz w:val="32"/>
          <w:szCs w:val="36"/>
          <w:highlight w:val="none"/>
        </w:rPr>
        <w:t>采 购 人：阳新县水利和湖泊局</w:t>
      </w:r>
    </w:p>
    <w:p>
      <w:pPr>
        <w:jc w:val="left"/>
        <w:rPr>
          <w:rFonts w:ascii="黑体" w:hAnsi="黑体" w:eastAsia="黑体"/>
          <w:b/>
          <w:bCs/>
          <w:sz w:val="32"/>
          <w:szCs w:val="36"/>
          <w:highlight w:val="none"/>
        </w:rPr>
      </w:pPr>
      <w:r>
        <w:rPr>
          <w:rFonts w:hint="eastAsia" w:ascii="黑体" w:hAnsi="黑体" w:eastAsia="黑体"/>
          <w:b/>
          <w:bCs/>
          <w:sz w:val="32"/>
          <w:szCs w:val="36"/>
          <w:highlight w:val="none"/>
        </w:rPr>
        <w:t>联 系 人：邹康</w:t>
      </w:r>
    </w:p>
    <w:p>
      <w:pPr>
        <w:jc w:val="left"/>
        <w:rPr>
          <w:rFonts w:ascii="黑体" w:hAnsi="黑体" w:eastAsia="黑体"/>
          <w:b/>
          <w:bCs/>
          <w:sz w:val="32"/>
          <w:szCs w:val="36"/>
          <w:highlight w:val="none"/>
        </w:rPr>
      </w:pPr>
      <w:r>
        <w:rPr>
          <w:rFonts w:hint="eastAsia" w:ascii="黑体" w:hAnsi="黑体" w:eastAsia="黑体"/>
          <w:b/>
          <w:bCs/>
          <w:sz w:val="32"/>
          <w:szCs w:val="36"/>
          <w:highlight w:val="none"/>
        </w:rPr>
        <w:t>联系电话：0714－7393107</w:t>
      </w:r>
    </w:p>
    <w:p>
      <w:pPr>
        <w:jc w:val="left"/>
        <w:rPr>
          <w:rFonts w:ascii="黑体" w:hAnsi="黑体" w:eastAsia="黑体"/>
          <w:b/>
          <w:bCs/>
          <w:sz w:val="28"/>
          <w:szCs w:val="32"/>
          <w:highlight w:val="none"/>
        </w:rPr>
      </w:pPr>
      <w:r>
        <w:rPr>
          <w:rFonts w:hint="eastAsia" w:ascii="黑体" w:hAnsi="黑体" w:eastAsia="黑体"/>
          <w:b/>
          <w:bCs/>
          <w:sz w:val="32"/>
          <w:szCs w:val="36"/>
          <w:highlight w:val="none"/>
        </w:rPr>
        <w:t>采购方式：竞争性谈判</w:t>
      </w:r>
    </w:p>
    <w:p>
      <w:pPr>
        <w:jc w:val="left"/>
        <w:rPr>
          <w:rFonts w:ascii="黑体" w:hAnsi="黑体" w:eastAsia="黑体"/>
          <w:b/>
          <w:bCs/>
          <w:sz w:val="28"/>
          <w:szCs w:val="32"/>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adjustRightInd w:val="0"/>
        <w:snapToGrid w:val="0"/>
        <w:spacing w:line="360" w:lineRule="auto"/>
        <w:jc w:val="left"/>
        <w:rPr>
          <w:sz w:val="24"/>
          <w:szCs w:val="24"/>
          <w:highlight w:val="none"/>
        </w:rPr>
      </w:pPr>
    </w:p>
    <w:p>
      <w:pPr>
        <w:pStyle w:val="52"/>
        <w:rPr>
          <w:color w:val="auto"/>
          <w:highlight w:val="none"/>
        </w:rPr>
      </w:pPr>
    </w:p>
    <w:p>
      <w:pPr>
        <w:pStyle w:val="52"/>
        <w:rPr>
          <w:color w:val="auto"/>
          <w:highlight w:val="none"/>
        </w:rPr>
      </w:pPr>
    </w:p>
    <w:p>
      <w:pPr>
        <w:widowControl/>
        <w:jc w:val="left"/>
        <w:rPr>
          <w:b/>
          <w:sz w:val="24"/>
          <w:szCs w:val="24"/>
          <w:highlight w:val="none"/>
        </w:rPr>
      </w:pPr>
      <w:r>
        <w:rPr>
          <w:b/>
          <w:sz w:val="24"/>
          <w:szCs w:val="24"/>
          <w:highlight w:val="none"/>
        </w:rPr>
        <w:br w:type="page"/>
      </w:r>
    </w:p>
    <w:p>
      <w:pPr>
        <w:adjustRightInd w:val="0"/>
        <w:snapToGrid w:val="0"/>
        <w:spacing w:line="360" w:lineRule="auto"/>
        <w:jc w:val="left"/>
        <w:rPr>
          <w:b/>
          <w:sz w:val="24"/>
          <w:szCs w:val="24"/>
          <w:highlight w:val="none"/>
        </w:rPr>
      </w:pPr>
      <w:r>
        <w:rPr>
          <w:rFonts w:hint="eastAsia"/>
          <w:b/>
          <w:sz w:val="24"/>
          <w:szCs w:val="24"/>
          <w:highlight w:val="none"/>
        </w:rPr>
        <w:t>附件一：采购需求</w:t>
      </w:r>
    </w:p>
    <w:p>
      <w:pPr>
        <w:pStyle w:val="5"/>
        <w:jc w:val="center"/>
        <w:rPr>
          <w:highlight w:val="none"/>
        </w:rPr>
      </w:pPr>
      <w:bookmarkStart w:id="0" w:name="_Toc480553174"/>
      <w:r>
        <w:rPr>
          <w:rFonts w:hint="eastAsia"/>
          <w:highlight w:val="none"/>
        </w:rPr>
        <w:t>采购项目技术规格、参数及要求</w:t>
      </w:r>
      <w:bookmarkEnd w:id="0"/>
    </w:p>
    <w:p>
      <w:pPr>
        <w:adjustRightInd w:val="0"/>
        <w:snapToGrid w:val="0"/>
        <w:spacing w:line="360" w:lineRule="auto"/>
        <w:rPr>
          <w:rFonts w:ascii="宋体" w:hAnsi="宋体"/>
          <w:bCs/>
          <w:kern w:val="44"/>
          <w:szCs w:val="21"/>
          <w:highlight w:val="none"/>
        </w:rPr>
      </w:pPr>
      <w:r>
        <w:rPr>
          <w:rFonts w:hint="eastAsia" w:ascii="宋体" w:hAnsi="宋体"/>
          <w:bCs/>
          <w:kern w:val="44"/>
          <w:szCs w:val="21"/>
          <w:highlight w:val="none"/>
        </w:rPr>
        <w:t>1、采购内容：阳新县浮屠镇水厂过滤池改扩建工程项目</w:t>
      </w:r>
    </w:p>
    <w:p>
      <w:pPr>
        <w:adjustRightInd w:val="0"/>
        <w:snapToGrid w:val="0"/>
        <w:spacing w:line="360" w:lineRule="auto"/>
        <w:rPr>
          <w:rFonts w:ascii="宋体" w:hAnsi="宋体"/>
          <w:bCs/>
          <w:kern w:val="44"/>
          <w:szCs w:val="21"/>
          <w:highlight w:val="none"/>
        </w:rPr>
      </w:pPr>
      <w:r>
        <w:rPr>
          <w:rFonts w:hint="eastAsia" w:ascii="宋体" w:hAnsi="宋体"/>
          <w:bCs/>
          <w:kern w:val="44"/>
          <w:szCs w:val="21"/>
          <w:highlight w:val="none"/>
        </w:rPr>
        <w:t>2、工期：</w:t>
      </w:r>
      <w:r>
        <w:rPr>
          <w:rFonts w:hint="eastAsia"/>
          <w:szCs w:val="21"/>
          <w:highlight w:val="none"/>
        </w:rPr>
        <w:t>合同签订后</w:t>
      </w:r>
      <w:r>
        <w:rPr>
          <w:rFonts w:hint="eastAsia" w:ascii="宋体" w:hAnsi="宋体"/>
          <w:bCs/>
          <w:kern w:val="44"/>
          <w:szCs w:val="21"/>
          <w:highlight w:val="none"/>
          <w:u w:val="single"/>
          <w:lang w:val="en-US" w:eastAsia="zh-CN"/>
        </w:rPr>
        <w:t>45</w:t>
      </w:r>
      <w:r>
        <w:rPr>
          <w:rFonts w:hint="eastAsia" w:ascii="宋体" w:hAnsi="宋体"/>
          <w:bCs/>
          <w:kern w:val="44"/>
          <w:szCs w:val="21"/>
          <w:highlight w:val="none"/>
          <w:u w:val="single"/>
        </w:rPr>
        <w:t xml:space="preserve"> </w:t>
      </w:r>
      <w:r>
        <w:rPr>
          <w:rFonts w:hint="eastAsia" w:ascii="宋体" w:hAnsi="宋体"/>
          <w:bCs/>
          <w:kern w:val="44"/>
          <w:szCs w:val="21"/>
          <w:highlight w:val="none"/>
        </w:rPr>
        <w:t>日历天。</w:t>
      </w:r>
    </w:p>
    <w:p>
      <w:pPr>
        <w:adjustRightInd w:val="0"/>
        <w:snapToGrid w:val="0"/>
        <w:spacing w:line="360" w:lineRule="auto"/>
        <w:rPr>
          <w:rFonts w:ascii="宋体" w:hAnsi="宋体"/>
          <w:bCs/>
          <w:kern w:val="44"/>
          <w:szCs w:val="21"/>
          <w:highlight w:val="none"/>
        </w:rPr>
      </w:pPr>
      <w:r>
        <w:rPr>
          <w:rFonts w:hint="eastAsia" w:ascii="宋体" w:hAnsi="宋体"/>
          <w:bCs/>
          <w:kern w:val="44"/>
          <w:szCs w:val="21"/>
          <w:highlight w:val="none"/>
        </w:rPr>
        <w:t>3、施工地点：阳新县浮屠镇</w:t>
      </w:r>
    </w:p>
    <w:p>
      <w:pPr>
        <w:adjustRightInd w:val="0"/>
        <w:snapToGrid w:val="0"/>
        <w:spacing w:line="360" w:lineRule="auto"/>
        <w:rPr>
          <w:rFonts w:ascii="宋体" w:hAnsi="宋体"/>
          <w:bCs/>
          <w:kern w:val="44"/>
          <w:szCs w:val="21"/>
          <w:highlight w:val="none"/>
        </w:rPr>
      </w:pPr>
      <w:r>
        <w:rPr>
          <w:rFonts w:hint="eastAsia" w:ascii="宋体" w:hAnsi="宋体"/>
          <w:bCs/>
          <w:kern w:val="44"/>
          <w:szCs w:val="21"/>
          <w:highlight w:val="none"/>
        </w:rPr>
        <w:t>4、采购预算：</w:t>
      </w:r>
      <w:r>
        <w:rPr>
          <w:rFonts w:hint="eastAsia" w:ascii="宋体" w:hAnsi="宋体"/>
          <w:bCs/>
          <w:kern w:val="44"/>
          <w:szCs w:val="21"/>
          <w:highlight w:val="none"/>
          <w:u w:val="single"/>
        </w:rPr>
        <w:t>75万元</w:t>
      </w:r>
      <w:r>
        <w:rPr>
          <w:rFonts w:hint="eastAsia" w:ascii="宋体" w:hAnsi="宋体"/>
          <w:bCs/>
          <w:kern w:val="44"/>
          <w:szCs w:val="21"/>
          <w:highlight w:val="none"/>
        </w:rPr>
        <w:t>，超过预算的谈判响应文件作废标处理。</w:t>
      </w:r>
    </w:p>
    <w:p>
      <w:pPr>
        <w:adjustRightInd w:val="0"/>
        <w:snapToGrid w:val="0"/>
        <w:spacing w:line="360" w:lineRule="auto"/>
        <w:rPr>
          <w:rFonts w:ascii="宋体" w:hAnsi="宋体"/>
          <w:bCs/>
          <w:kern w:val="44"/>
          <w:szCs w:val="21"/>
          <w:highlight w:val="none"/>
        </w:rPr>
      </w:pPr>
      <w:r>
        <w:rPr>
          <w:rFonts w:hint="eastAsia" w:ascii="宋体" w:hAnsi="宋体"/>
          <w:bCs/>
          <w:kern w:val="44"/>
          <w:szCs w:val="21"/>
          <w:highlight w:val="none"/>
        </w:rPr>
        <w:t>5、质量目标：合格。符合国家及行业相关规定，并通过采购人或其他主管部门组织的审查、验收。</w:t>
      </w:r>
    </w:p>
    <w:p>
      <w:pPr>
        <w:adjustRightInd w:val="0"/>
        <w:snapToGrid w:val="0"/>
        <w:spacing w:line="360" w:lineRule="auto"/>
        <w:rPr>
          <w:rFonts w:hint="eastAsia" w:ascii="宋体" w:hAnsi="宋体"/>
          <w:bCs/>
          <w:kern w:val="44"/>
          <w:szCs w:val="21"/>
          <w:highlight w:val="none"/>
        </w:rPr>
      </w:pPr>
      <w:r>
        <w:rPr>
          <w:rFonts w:hint="eastAsia" w:ascii="宋体" w:hAnsi="宋体"/>
          <w:bCs/>
          <w:kern w:val="44"/>
          <w:szCs w:val="21"/>
          <w:highlight w:val="none"/>
        </w:rPr>
        <w:t>6、采购需求：详见附件二工程量清单。</w:t>
      </w:r>
    </w:p>
    <w:p>
      <w:pPr>
        <w:pStyle w:val="2"/>
        <w:adjustRightInd w:val="0"/>
        <w:snapToGrid w:val="0"/>
        <w:spacing w:before="0" w:after="0" w:line="360" w:lineRule="auto"/>
        <w:rPr>
          <w:rFonts w:hint="eastAsia" w:ascii="宋体" w:hAnsi="宋体"/>
          <w:spacing w:val="0"/>
          <w:kern w:val="44"/>
          <w:sz w:val="21"/>
          <w:szCs w:val="21"/>
          <w:highlight w:val="none"/>
        </w:rPr>
      </w:pPr>
      <w:r>
        <w:rPr>
          <w:rFonts w:hint="eastAsia" w:ascii="宋体" w:hAnsi="宋体"/>
          <w:spacing w:val="0"/>
          <w:kern w:val="44"/>
          <w:sz w:val="21"/>
          <w:szCs w:val="21"/>
          <w:highlight w:val="none"/>
        </w:rPr>
        <w:t>7、技术要求：</w:t>
      </w:r>
    </w:p>
    <w:p>
      <w:pPr>
        <w:pStyle w:val="2"/>
        <w:adjustRightInd w:val="0"/>
        <w:snapToGrid w:val="0"/>
        <w:spacing w:before="0" w:after="0" w:line="360" w:lineRule="auto"/>
        <w:ind w:firstLine="420" w:firstLineChars="200"/>
        <w:rPr>
          <w:rFonts w:hint="eastAsia" w:ascii="宋体" w:hAnsi="宋体"/>
          <w:spacing w:val="0"/>
          <w:kern w:val="44"/>
          <w:sz w:val="21"/>
          <w:szCs w:val="21"/>
          <w:highlight w:val="none"/>
        </w:rPr>
      </w:pPr>
      <w:r>
        <w:rPr>
          <w:rFonts w:hint="eastAsia" w:ascii="宋体" w:hAnsi="宋体"/>
          <w:spacing w:val="0"/>
          <w:kern w:val="44"/>
          <w:sz w:val="21"/>
          <w:szCs w:val="21"/>
          <w:highlight w:val="none"/>
        </w:rPr>
        <w:t>设备性能相关参数如下：</w:t>
      </w:r>
    </w:p>
    <w:p>
      <w:pPr>
        <w:pStyle w:val="2"/>
        <w:adjustRightInd w:val="0"/>
        <w:snapToGrid w:val="0"/>
        <w:spacing w:before="0" w:after="0" w:line="360" w:lineRule="auto"/>
        <w:ind w:firstLine="420" w:firstLineChars="200"/>
        <w:rPr>
          <w:rFonts w:hint="eastAsia" w:ascii="宋体" w:hAnsi="宋体"/>
          <w:spacing w:val="0"/>
          <w:kern w:val="44"/>
          <w:sz w:val="21"/>
          <w:szCs w:val="21"/>
          <w:highlight w:val="none"/>
        </w:rPr>
      </w:pPr>
      <w:r>
        <w:rPr>
          <w:rFonts w:hint="eastAsia" w:ascii="宋体" w:hAnsi="宋体"/>
          <w:spacing w:val="0"/>
          <w:kern w:val="44"/>
          <w:sz w:val="21"/>
          <w:szCs w:val="21"/>
          <w:highlight w:val="none"/>
        </w:rPr>
        <w:t>本次招标所需不锈钢气水反冲洗恒液位均质滤料过滤池2套，单套处理规模2500 t/d。不锈钢恒液位匀速过滤汽水反冲滤池应为模块化设备，易于安装、检修、维护。</w:t>
      </w:r>
    </w:p>
    <w:p>
      <w:pPr>
        <w:pStyle w:val="2"/>
        <w:adjustRightInd w:val="0"/>
        <w:snapToGrid w:val="0"/>
        <w:spacing w:before="0" w:after="0" w:line="360" w:lineRule="auto"/>
        <w:ind w:firstLine="420" w:firstLineChars="200"/>
        <w:rPr>
          <w:rFonts w:hint="eastAsia" w:ascii="宋体" w:hAnsi="宋体"/>
          <w:spacing w:val="0"/>
          <w:kern w:val="44"/>
          <w:sz w:val="21"/>
          <w:szCs w:val="21"/>
          <w:highlight w:val="none"/>
        </w:rPr>
      </w:pPr>
      <w:r>
        <w:rPr>
          <w:rFonts w:hint="eastAsia" w:ascii="宋体" w:hAnsi="宋体"/>
          <w:spacing w:val="0"/>
          <w:kern w:val="44"/>
          <w:sz w:val="21"/>
          <w:szCs w:val="21"/>
          <w:highlight w:val="none"/>
        </w:rPr>
        <w:t>制水设备主体材质采用SS304，壁厚≥3mm。</w:t>
      </w:r>
    </w:p>
    <w:p>
      <w:pPr>
        <w:pStyle w:val="2"/>
        <w:adjustRightInd w:val="0"/>
        <w:snapToGrid w:val="0"/>
        <w:spacing w:before="0" w:after="0" w:line="360" w:lineRule="auto"/>
        <w:ind w:firstLine="420" w:firstLineChars="200"/>
        <w:rPr>
          <w:rFonts w:hint="eastAsia" w:ascii="宋体" w:hAnsi="宋体"/>
          <w:spacing w:val="0"/>
          <w:kern w:val="44"/>
          <w:sz w:val="21"/>
          <w:szCs w:val="21"/>
          <w:highlight w:val="none"/>
        </w:rPr>
      </w:pPr>
      <w:r>
        <w:rPr>
          <w:rFonts w:hint="eastAsia" w:ascii="宋体" w:hAnsi="宋体"/>
          <w:spacing w:val="0"/>
          <w:kern w:val="44"/>
          <w:sz w:val="21"/>
          <w:szCs w:val="21"/>
          <w:highlight w:val="none"/>
        </w:rPr>
        <w:t>过滤采用单层均质石英砂过滤。</w:t>
      </w:r>
    </w:p>
    <w:p>
      <w:pPr>
        <w:pStyle w:val="2"/>
        <w:adjustRightInd w:val="0"/>
        <w:snapToGrid w:val="0"/>
        <w:spacing w:before="0" w:after="0" w:line="360" w:lineRule="auto"/>
        <w:ind w:firstLine="420" w:firstLineChars="200"/>
        <w:rPr>
          <w:rFonts w:hint="eastAsia" w:ascii="宋体" w:hAnsi="宋体"/>
          <w:spacing w:val="0"/>
          <w:kern w:val="44"/>
          <w:sz w:val="21"/>
          <w:szCs w:val="21"/>
          <w:highlight w:val="none"/>
        </w:rPr>
      </w:pPr>
      <w:r>
        <w:rPr>
          <w:rFonts w:hint="eastAsia" w:ascii="宋体" w:hAnsi="宋体"/>
          <w:spacing w:val="0"/>
          <w:kern w:val="44"/>
          <w:sz w:val="21"/>
          <w:szCs w:val="21"/>
          <w:highlight w:val="none"/>
        </w:rPr>
        <w:t>过滤区设计滤速：≤8m/h；</w:t>
      </w:r>
    </w:p>
    <w:p>
      <w:pPr>
        <w:pStyle w:val="2"/>
        <w:adjustRightInd w:val="0"/>
        <w:snapToGrid w:val="0"/>
        <w:spacing w:before="0" w:after="0" w:line="360" w:lineRule="auto"/>
        <w:ind w:firstLine="420" w:firstLineChars="200"/>
        <w:rPr>
          <w:rFonts w:hint="eastAsia" w:ascii="宋体" w:hAnsi="宋体"/>
          <w:spacing w:val="0"/>
          <w:kern w:val="44"/>
          <w:sz w:val="21"/>
          <w:szCs w:val="21"/>
          <w:highlight w:val="none"/>
        </w:rPr>
      </w:pPr>
      <w:r>
        <w:rPr>
          <w:rFonts w:hint="eastAsia" w:ascii="宋体" w:hAnsi="宋体"/>
          <w:spacing w:val="0"/>
          <w:kern w:val="44"/>
          <w:sz w:val="21"/>
          <w:szCs w:val="21"/>
          <w:highlight w:val="none"/>
        </w:rPr>
        <w:t>滤料装填高度：≥1 m；</w:t>
      </w:r>
    </w:p>
    <w:p>
      <w:pPr>
        <w:pStyle w:val="2"/>
        <w:adjustRightInd w:val="0"/>
        <w:snapToGrid w:val="0"/>
        <w:spacing w:before="0" w:after="0" w:line="360" w:lineRule="auto"/>
        <w:ind w:firstLine="420" w:firstLineChars="200"/>
        <w:rPr>
          <w:rFonts w:hint="eastAsia" w:ascii="宋体" w:hAnsi="宋体"/>
          <w:spacing w:val="0"/>
          <w:kern w:val="44"/>
          <w:sz w:val="21"/>
          <w:szCs w:val="21"/>
          <w:highlight w:val="none"/>
        </w:rPr>
      </w:pPr>
      <w:r>
        <w:rPr>
          <w:rFonts w:hint="eastAsia" w:ascii="宋体" w:hAnsi="宋体"/>
          <w:spacing w:val="0"/>
          <w:kern w:val="44"/>
          <w:sz w:val="21"/>
          <w:szCs w:val="21"/>
          <w:highlight w:val="none"/>
        </w:rPr>
        <w:t>冲洗方式：气水反冲洗；</w:t>
      </w:r>
    </w:p>
    <w:p>
      <w:pPr>
        <w:pStyle w:val="2"/>
        <w:adjustRightInd w:val="0"/>
        <w:snapToGrid w:val="0"/>
        <w:spacing w:before="0" w:after="0" w:line="360" w:lineRule="auto"/>
        <w:ind w:firstLine="420" w:firstLineChars="200"/>
        <w:rPr>
          <w:rFonts w:hint="eastAsia" w:ascii="宋体" w:hAnsi="宋体"/>
          <w:spacing w:val="0"/>
          <w:kern w:val="44"/>
          <w:sz w:val="21"/>
          <w:szCs w:val="21"/>
          <w:highlight w:val="none"/>
        </w:rPr>
      </w:pPr>
      <w:r>
        <w:rPr>
          <w:rFonts w:hint="eastAsia" w:ascii="宋体" w:hAnsi="宋体"/>
          <w:spacing w:val="0"/>
          <w:kern w:val="44"/>
          <w:sz w:val="21"/>
          <w:szCs w:val="21"/>
          <w:highlight w:val="none"/>
        </w:rPr>
        <w:t>单气反冲洗2~3 min（可调），其反冲洗强度为12~14 L/(m2•s)；</w:t>
      </w:r>
    </w:p>
    <w:p>
      <w:pPr>
        <w:pStyle w:val="2"/>
        <w:adjustRightInd w:val="0"/>
        <w:snapToGrid w:val="0"/>
        <w:spacing w:before="0" w:after="0" w:line="360" w:lineRule="auto"/>
        <w:ind w:firstLine="420" w:firstLineChars="200"/>
        <w:rPr>
          <w:rFonts w:hint="eastAsia" w:ascii="宋体" w:hAnsi="宋体"/>
          <w:spacing w:val="0"/>
          <w:kern w:val="44"/>
          <w:sz w:val="21"/>
          <w:szCs w:val="21"/>
          <w:highlight w:val="none"/>
        </w:rPr>
      </w:pPr>
      <w:r>
        <w:rPr>
          <w:rFonts w:hint="eastAsia" w:ascii="宋体" w:hAnsi="宋体"/>
          <w:spacing w:val="0"/>
          <w:kern w:val="44"/>
          <w:sz w:val="21"/>
          <w:szCs w:val="21"/>
          <w:highlight w:val="none"/>
        </w:rPr>
        <w:t>气水同时反冲洗2~3 min（可调），其反冲洗强度为：气反冲强度为12~14 L/(m2•s)、水冲强度为3~4 L/(m2•s)；</w:t>
      </w:r>
    </w:p>
    <w:p>
      <w:pPr>
        <w:pStyle w:val="2"/>
        <w:adjustRightInd w:val="0"/>
        <w:snapToGrid w:val="0"/>
        <w:spacing w:before="0" w:after="0" w:line="360" w:lineRule="auto"/>
        <w:ind w:firstLine="420" w:firstLineChars="200"/>
        <w:rPr>
          <w:rFonts w:hint="eastAsia" w:ascii="宋体" w:hAnsi="宋体"/>
          <w:spacing w:val="0"/>
          <w:kern w:val="44"/>
          <w:sz w:val="21"/>
          <w:szCs w:val="21"/>
          <w:highlight w:val="none"/>
        </w:rPr>
      </w:pPr>
      <w:r>
        <w:rPr>
          <w:rFonts w:hint="eastAsia" w:ascii="宋体" w:hAnsi="宋体"/>
          <w:spacing w:val="0"/>
          <w:kern w:val="44"/>
          <w:sz w:val="21"/>
          <w:szCs w:val="21"/>
          <w:highlight w:val="none"/>
        </w:rPr>
        <w:t>单水反冲洗2~3 min（可调），其反冲洗强度为6~8L/(m2•s)；</w:t>
      </w:r>
    </w:p>
    <w:p>
      <w:pPr>
        <w:pStyle w:val="2"/>
        <w:adjustRightInd w:val="0"/>
        <w:snapToGrid w:val="0"/>
        <w:spacing w:before="0" w:after="0" w:line="360" w:lineRule="auto"/>
        <w:ind w:firstLine="420" w:firstLineChars="200"/>
        <w:rPr>
          <w:rFonts w:hint="eastAsia" w:ascii="宋体" w:hAnsi="宋体"/>
          <w:spacing w:val="0"/>
          <w:kern w:val="44"/>
          <w:sz w:val="21"/>
          <w:szCs w:val="21"/>
          <w:highlight w:val="none"/>
        </w:rPr>
      </w:pPr>
      <w:r>
        <w:rPr>
          <w:rFonts w:hint="eastAsia" w:ascii="宋体" w:hAnsi="宋体"/>
          <w:spacing w:val="0"/>
          <w:kern w:val="44"/>
          <w:sz w:val="21"/>
          <w:szCs w:val="21"/>
          <w:highlight w:val="none"/>
        </w:rPr>
        <w:t>总体自耗水率低于3%。</w:t>
      </w:r>
    </w:p>
    <w:p>
      <w:pPr>
        <w:pStyle w:val="2"/>
        <w:adjustRightInd w:val="0"/>
        <w:snapToGrid w:val="0"/>
        <w:spacing w:before="0" w:after="0" w:line="360" w:lineRule="auto"/>
        <w:ind w:firstLine="420" w:firstLineChars="200"/>
        <w:rPr>
          <w:rFonts w:hint="eastAsia" w:ascii="宋体" w:hAnsi="宋体"/>
          <w:spacing w:val="0"/>
          <w:kern w:val="44"/>
          <w:sz w:val="21"/>
          <w:szCs w:val="21"/>
          <w:highlight w:val="none"/>
        </w:rPr>
      </w:pPr>
      <w:r>
        <w:rPr>
          <w:rFonts w:hint="eastAsia" w:ascii="宋体" w:hAnsi="宋体"/>
          <w:spacing w:val="0"/>
          <w:kern w:val="44"/>
          <w:sz w:val="21"/>
          <w:szCs w:val="21"/>
          <w:highlight w:val="none"/>
        </w:rPr>
        <w:t>本次招标所需射流曝气装置2套，单套处理规模5000 t/d，曝气时间不低于2min，进水压力在0.1mpa的情况下不需要动力泵加压，能达到曝气预氧化作用，气泡均匀。</w:t>
      </w:r>
    </w:p>
    <w:p>
      <w:pPr>
        <w:adjustRightInd w:val="0"/>
        <w:snapToGrid w:val="0"/>
        <w:spacing w:line="360" w:lineRule="auto"/>
        <w:rPr>
          <w:bCs/>
          <w:spacing w:val="10"/>
          <w:kern w:val="0"/>
          <w:sz w:val="24"/>
          <w:highlight w:val="none"/>
        </w:rPr>
      </w:pPr>
      <w:r>
        <w:rPr>
          <w:rFonts w:hint="eastAsia" w:ascii="宋体" w:hAnsi="宋体"/>
          <w:bCs/>
          <w:kern w:val="44"/>
          <w:szCs w:val="21"/>
          <w:highlight w:val="none"/>
        </w:rPr>
        <w:t>8、付款方式：（1）乙方将设备运输至甲方指定地点（是否分批次及每批次供货时间、台数及地点以甲方通知为准），且开箱验收合格（设备及相应的所有配件、备品备件、专用工器具等无破损或缺失等问题）后，经甲方同意即可提交首付款申请，乙方须按甲方财务相关规定办理完结算手续15日后向乙方支付设备费用的50%；乙方将设备安装调试到位并交付使用后，经甲方同意即可提交第二次付款申请，乙方须按甲方财务相关规定办理完结算手续15日后向乙方支付设备费用的47%；（2）乙方完成甲方规定的针对本次全部供货设备的培训及相关技术及售后服务，且质保期结束、无质量纠纷，经甲方同意即可提交第三次付款申请，乙方须按甲方财务相关规定办理完结算手续15日后向乙方支付合同金额的3%。</w:t>
      </w:r>
      <w:r>
        <w:rPr>
          <w:highlight w:val="none"/>
        </w:rPr>
        <w:br w:type="page"/>
      </w:r>
    </w:p>
    <w:p>
      <w:pPr>
        <w:adjustRightInd w:val="0"/>
        <w:snapToGrid w:val="0"/>
        <w:spacing w:line="360" w:lineRule="exact"/>
        <w:rPr>
          <w:b/>
          <w:sz w:val="24"/>
          <w:highlight w:val="none"/>
          <w:lang w:val="zh-CN"/>
        </w:rPr>
      </w:pPr>
      <w:r>
        <w:rPr>
          <w:rFonts w:hint="eastAsia"/>
          <w:b/>
          <w:sz w:val="24"/>
          <w:highlight w:val="none"/>
          <w:lang w:val="zh-CN"/>
        </w:rPr>
        <w:t>附件</w:t>
      </w:r>
      <w:r>
        <w:rPr>
          <w:rFonts w:hint="eastAsia" w:ascii="宋体" w:hAnsi="宋体" w:cs="宋体"/>
          <w:b/>
          <w:sz w:val="24"/>
          <w:highlight w:val="none"/>
          <w:lang w:val="zh-CN"/>
        </w:rPr>
        <w:t>二</w:t>
      </w:r>
      <w:r>
        <w:rPr>
          <w:rFonts w:hint="eastAsia"/>
          <w:b/>
          <w:sz w:val="24"/>
          <w:highlight w:val="none"/>
          <w:lang w:val="zh-CN"/>
        </w:rPr>
        <w:t>：</w:t>
      </w:r>
      <w:r>
        <w:rPr>
          <w:rFonts w:hint="eastAsia"/>
          <w:b/>
          <w:sz w:val="24"/>
          <w:szCs w:val="20"/>
          <w:highlight w:val="none"/>
        </w:rPr>
        <w:t>工程量清单</w:t>
      </w:r>
    </w:p>
    <w:tbl>
      <w:tblPr>
        <w:tblStyle w:val="4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357"/>
        <w:gridCol w:w="2410"/>
        <w:gridCol w:w="992"/>
        <w:gridCol w:w="992"/>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35" w:type="dxa"/>
            <w:noWrap/>
            <w:vAlign w:val="center"/>
          </w:tcPr>
          <w:p>
            <w:pPr>
              <w:widowControl/>
              <w:adjustRightInd w:val="0"/>
              <w:snapToGrid w:val="0"/>
              <w:rPr>
                <w:rFonts w:ascii="宋体" w:hAnsi="宋体" w:cs="宋体"/>
                <w:b/>
                <w:bCs/>
                <w:color w:val="000000"/>
                <w:kern w:val="0"/>
                <w:szCs w:val="21"/>
                <w:highlight w:val="none"/>
              </w:rPr>
            </w:pPr>
            <w:bookmarkStart w:id="1" w:name="_Toc459732600"/>
            <w:r>
              <w:rPr>
                <w:rFonts w:hint="eastAsia" w:ascii="宋体" w:hAnsi="宋体" w:cs="宋体"/>
                <w:b/>
                <w:bCs/>
                <w:color w:val="000000"/>
                <w:kern w:val="0"/>
                <w:szCs w:val="21"/>
                <w:highlight w:val="none"/>
              </w:rPr>
              <w:t>序号</w:t>
            </w:r>
          </w:p>
        </w:tc>
        <w:tc>
          <w:tcPr>
            <w:tcW w:w="2357" w:type="dxa"/>
            <w:noWrap/>
            <w:vAlign w:val="center"/>
          </w:tcPr>
          <w:p>
            <w:pPr>
              <w:widowControl/>
              <w:adjustRightInd w:val="0"/>
              <w:snapToGrid w:val="0"/>
              <w:rPr>
                <w:rFonts w:ascii="宋体" w:hAnsi="宋体" w:cs="宋体"/>
                <w:b/>
                <w:bCs/>
                <w:color w:val="000000"/>
                <w:kern w:val="0"/>
                <w:szCs w:val="21"/>
                <w:highlight w:val="none"/>
              </w:rPr>
            </w:pPr>
            <w:r>
              <w:rPr>
                <w:rFonts w:hint="eastAsia" w:ascii="宋体" w:hAnsi="宋体" w:cs="宋体"/>
                <w:b/>
                <w:bCs/>
                <w:color w:val="000000"/>
                <w:kern w:val="0"/>
                <w:szCs w:val="21"/>
                <w:highlight w:val="none"/>
              </w:rPr>
              <w:t>名称</w:t>
            </w:r>
          </w:p>
        </w:tc>
        <w:tc>
          <w:tcPr>
            <w:tcW w:w="2410" w:type="dxa"/>
            <w:vAlign w:val="center"/>
          </w:tcPr>
          <w:p>
            <w:pPr>
              <w:widowControl/>
              <w:adjustRightInd w:val="0"/>
              <w:snapToGrid w:val="0"/>
              <w:rPr>
                <w:rFonts w:ascii="宋体" w:hAnsi="宋体" w:cs="宋体"/>
                <w:b/>
                <w:bCs/>
                <w:color w:val="000000"/>
                <w:kern w:val="0"/>
                <w:szCs w:val="21"/>
                <w:highlight w:val="none"/>
              </w:rPr>
            </w:pPr>
            <w:r>
              <w:rPr>
                <w:rFonts w:hint="eastAsia" w:ascii="宋体" w:hAnsi="宋体" w:cs="宋体"/>
                <w:b/>
                <w:bCs/>
                <w:color w:val="000000"/>
                <w:kern w:val="0"/>
                <w:szCs w:val="21"/>
                <w:highlight w:val="none"/>
              </w:rPr>
              <w:t>规格型号</w:t>
            </w:r>
          </w:p>
        </w:tc>
        <w:tc>
          <w:tcPr>
            <w:tcW w:w="992" w:type="dxa"/>
            <w:noWrap/>
            <w:vAlign w:val="center"/>
          </w:tcPr>
          <w:p>
            <w:pPr>
              <w:widowControl/>
              <w:adjustRightInd w:val="0"/>
              <w:snapToGrid w:val="0"/>
              <w:rPr>
                <w:rFonts w:ascii="宋体" w:hAnsi="宋体" w:cs="宋体"/>
                <w:b/>
                <w:bCs/>
                <w:color w:val="000000"/>
                <w:kern w:val="0"/>
                <w:szCs w:val="21"/>
                <w:highlight w:val="none"/>
              </w:rPr>
            </w:pPr>
            <w:r>
              <w:rPr>
                <w:rFonts w:hint="eastAsia" w:ascii="宋体" w:hAnsi="宋体" w:cs="宋体"/>
                <w:b/>
                <w:bCs/>
                <w:color w:val="000000"/>
                <w:kern w:val="0"/>
                <w:szCs w:val="21"/>
                <w:highlight w:val="none"/>
              </w:rPr>
              <w:t>单位</w:t>
            </w:r>
          </w:p>
        </w:tc>
        <w:tc>
          <w:tcPr>
            <w:tcW w:w="992" w:type="dxa"/>
            <w:noWrap/>
            <w:vAlign w:val="center"/>
          </w:tcPr>
          <w:p>
            <w:pPr>
              <w:widowControl/>
              <w:adjustRightInd w:val="0"/>
              <w:snapToGrid w:val="0"/>
              <w:rPr>
                <w:rFonts w:ascii="宋体" w:hAnsi="宋体" w:cs="宋体"/>
                <w:b/>
                <w:bCs/>
                <w:color w:val="000000"/>
                <w:kern w:val="0"/>
                <w:szCs w:val="21"/>
                <w:highlight w:val="none"/>
              </w:rPr>
            </w:pPr>
            <w:r>
              <w:rPr>
                <w:rFonts w:hint="eastAsia" w:ascii="宋体" w:hAnsi="宋体" w:cs="宋体"/>
                <w:b/>
                <w:bCs/>
                <w:color w:val="000000"/>
                <w:kern w:val="0"/>
                <w:szCs w:val="21"/>
                <w:highlight w:val="none"/>
              </w:rPr>
              <w:t>数量</w:t>
            </w:r>
          </w:p>
        </w:tc>
        <w:tc>
          <w:tcPr>
            <w:tcW w:w="1204" w:type="dxa"/>
            <w:vAlign w:val="center"/>
          </w:tcPr>
          <w:p>
            <w:pPr>
              <w:widowControl/>
              <w:adjustRightInd w:val="0"/>
              <w:snapToGrid w:val="0"/>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b/>
                <w:bCs/>
                <w:color w:val="000000"/>
                <w:kern w:val="0"/>
                <w:szCs w:val="21"/>
                <w:highlight w:val="none"/>
              </w:rPr>
            </w:pPr>
            <w:r>
              <w:rPr>
                <w:rFonts w:hint="eastAsia" w:ascii="宋体" w:hAnsi="宋体" w:cs="宋体"/>
                <w:b/>
                <w:bCs/>
                <w:color w:val="000000"/>
                <w:kern w:val="0"/>
                <w:szCs w:val="21"/>
                <w:highlight w:val="none"/>
              </w:rPr>
              <w:t>一、</w:t>
            </w:r>
          </w:p>
        </w:tc>
        <w:tc>
          <w:tcPr>
            <w:tcW w:w="2357" w:type="dxa"/>
            <w:noWrap/>
            <w:vAlign w:val="center"/>
          </w:tcPr>
          <w:p>
            <w:pPr>
              <w:widowControl/>
              <w:adjustRightInd w:val="0"/>
              <w:snapToGrid w:val="0"/>
              <w:rPr>
                <w:rFonts w:ascii="宋体" w:hAnsi="宋体" w:cs="宋体"/>
                <w:b/>
                <w:bCs/>
                <w:color w:val="000000"/>
                <w:kern w:val="0"/>
                <w:szCs w:val="21"/>
                <w:highlight w:val="none"/>
              </w:rPr>
            </w:pPr>
            <w:r>
              <w:rPr>
                <w:rFonts w:hint="eastAsia" w:ascii="宋体" w:hAnsi="宋体" w:cs="宋体"/>
                <w:b/>
                <w:bCs/>
                <w:color w:val="000000"/>
                <w:kern w:val="0"/>
                <w:szCs w:val="21"/>
                <w:highlight w:val="none"/>
              </w:rPr>
              <w:t>曝气装置</w:t>
            </w:r>
          </w:p>
        </w:tc>
        <w:tc>
          <w:tcPr>
            <w:tcW w:w="2410" w:type="dxa"/>
            <w:vAlign w:val="center"/>
          </w:tcPr>
          <w:p>
            <w:pPr>
              <w:widowControl/>
              <w:adjustRightInd w:val="0"/>
              <w:snapToGrid w:val="0"/>
              <w:rPr>
                <w:rFonts w:ascii="宋体" w:hAnsi="宋体" w:cs="宋体"/>
                <w:b/>
                <w:bCs/>
                <w:color w:val="000000"/>
                <w:kern w:val="0"/>
                <w:szCs w:val="21"/>
                <w:highlight w:val="none"/>
              </w:rPr>
            </w:pPr>
          </w:p>
        </w:tc>
        <w:tc>
          <w:tcPr>
            <w:tcW w:w="992" w:type="dxa"/>
            <w:noWrap/>
            <w:vAlign w:val="center"/>
          </w:tcPr>
          <w:p>
            <w:pPr>
              <w:widowControl/>
              <w:adjustRightInd w:val="0"/>
              <w:snapToGrid w:val="0"/>
              <w:rPr>
                <w:rFonts w:ascii="宋体" w:hAnsi="宋体" w:cs="宋体"/>
                <w:b/>
                <w:bCs/>
                <w:color w:val="000000"/>
                <w:kern w:val="0"/>
                <w:szCs w:val="21"/>
                <w:highlight w:val="none"/>
              </w:rPr>
            </w:pPr>
          </w:p>
        </w:tc>
        <w:tc>
          <w:tcPr>
            <w:tcW w:w="992" w:type="dxa"/>
            <w:noWrap/>
            <w:vAlign w:val="center"/>
          </w:tcPr>
          <w:p>
            <w:pPr>
              <w:widowControl/>
              <w:adjustRightInd w:val="0"/>
              <w:snapToGrid w:val="0"/>
              <w:rPr>
                <w:rFonts w:ascii="宋体" w:hAnsi="宋体" w:cs="宋体"/>
                <w:b/>
                <w:bCs/>
                <w:color w:val="000000"/>
                <w:kern w:val="0"/>
                <w:szCs w:val="21"/>
                <w:highlight w:val="none"/>
              </w:rPr>
            </w:pPr>
          </w:p>
        </w:tc>
        <w:tc>
          <w:tcPr>
            <w:tcW w:w="1204" w:type="dxa"/>
          </w:tcPr>
          <w:p>
            <w:pPr>
              <w:widowControl/>
              <w:adjustRightInd w:val="0"/>
              <w:snapToGrid w:val="0"/>
              <w:rPr>
                <w:rFonts w:ascii="宋体" w:hAnsi="宋体" w:cs="宋体"/>
                <w:b/>
                <w:bCs/>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不锈钢曝气桶</w:t>
            </w:r>
          </w:p>
        </w:tc>
        <w:tc>
          <w:tcPr>
            <w:tcW w:w="2410" w:type="dxa"/>
            <w:vAlign w:val="center"/>
          </w:tcPr>
          <w:p>
            <w:pPr>
              <w:widowControl/>
              <w:adjustRightInd w:val="0"/>
              <w:snapToGrid w:val="0"/>
              <w:rPr>
                <w:rFonts w:ascii="宋体" w:hAnsi="宋体" w:cs="宋体"/>
                <w:color w:val="000000"/>
                <w:kern w:val="0"/>
                <w:szCs w:val="21"/>
                <w:highlight w:val="none"/>
              </w:rPr>
            </w:pP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357" w:type="dxa"/>
            <w:noWrap/>
            <w:vAlign w:val="center"/>
          </w:tcPr>
          <w:p>
            <w:pPr>
              <w:widowControl/>
              <w:adjustRightInd w:val="0"/>
              <w:snapToGrid w:val="0"/>
              <w:rPr>
                <w:rFonts w:hint="eastAsia" w:ascii="宋体" w:hAnsi="宋体" w:cs="宋体"/>
                <w:color w:val="000000"/>
                <w:kern w:val="0"/>
                <w:szCs w:val="21"/>
                <w:highlight w:val="none"/>
              </w:rPr>
            </w:pPr>
            <w:r>
              <w:rPr>
                <w:rFonts w:hint="eastAsia" w:ascii="宋体" w:hAnsi="宋体" w:cs="宋体"/>
                <w:color w:val="000000"/>
                <w:kern w:val="0"/>
                <w:szCs w:val="21"/>
                <w:highlight w:val="none"/>
              </w:rPr>
              <w:t>手动蝶阀</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DN150</w:t>
            </w:r>
          </w:p>
        </w:tc>
        <w:tc>
          <w:tcPr>
            <w:tcW w:w="992" w:type="dxa"/>
            <w:noWrap/>
            <w:vAlign w:val="center"/>
          </w:tcPr>
          <w:p>
            <w:pPr>
              <w:widowControl/>
              <w:adjustRightInd w:val="0"/>
              <w:snapToGrid w:val="0"/>
              <w:rPr>
                <w:rFonts w:hint="eastAsia"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射流曝气器</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安装附件</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管道，法兰等</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套</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b/>
                <w:bCs/>
                <w:color w:val="000000"/>
                <w:kern w:val="0"/>
                <w:szCs w:val="21"/>
                <w:highlight w:val="none"/>
              </w:rPr>
              <w:t>二、</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b/>
                <w:bCs/>
                <w:color w:val="000000"/>
                <w:kern w:val="0"/>
                <w:szCs w:val="21"/>
                <w:highlight w:val="none"/>
              </w:rPr>
              <w:t>不锈钢气水反冲洗恒液位均质滤料过滤池</w:t>
            </w:r>
          </w:p>
        </w:tc>
        <w:tc>
          <w:tcPr>
            <w:tcW w:w="2410" w:type="dxa"/>
            <w:vAlign w:val="center"/>
          </w:tcPr>
          <w:p>
            <w:pPr>
              <w:widowControl/>
              <w:adjustRightInd w:val="0"/>
              <w:snapToGrid w:val="0"/>
              <w:rPr>
                <w:rFonts w:ascii="宋体" w:hAnsi="宋体" w:cs="宋体"/>
                <w:color w:val="000000"/>
                <w:kern w:val="0"/>
                <w:szCs w:val="21"/>
                <w:highlight w:val="none"/>
              </w:rPr>
            </w:pPr>
          </w:p>
        </w:tc>
        <w:tc>
          <w:tcPr>
            <w:tcW w:w="992" w:type="dxa"/>
            <w:noWrap/>
            <w:vAlign w:val="center"/>
          </w:tcPr>
          <w:p>
            <w:pPr>
              <w:widowControl/>
              <w:adjustRightInd w:val="0"/>
              <w:snapToGrid w:val="0"/>
              <w:rPr>
                <w:rFonts w:ascii="宋体" w:hAnsi="宋体" w:cs="宋体"/>
                <w:color w:val="000000"/>
                <w:kern w:val="0"/>
                <w:szCs w:val="21"/>
                <w:highlight w:val="none"/>
              </w:rPr>
            </w:pPr>
          </w:p>
        </w:tc>
        <w:tc>
          <w:tcPr>
            <w:tcW w:w="992" w:type="dxa"/>
            <w:noWrap/>
            <w:vAlign w:val="center"/>
          </w:tcPr>
          <w:p>
            <w:pPr>
              <w:widowControl/>
              <w:adjustRightInd w:val="0"/>
              <w:snapToGrid w:val="0"/>
              <w:rPr>
                <w:rFonts w:ascii="宋体" w:hAnsi="宋体" w:cs="宋体"/>
                <w:color w:val="000000"/>
                <w:kern w:val="0"/>
                <w:szCs w:val="21"/>
                <w:highlight w:val="none"/>
              </w:rPr>
            </w:pP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不锈钢过滤设备</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150m³/h</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手动蝶阀</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DN250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电动蝶阀</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DN250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电动蝶阀</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DN300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电动蝶阀</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DN350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电动蝶阀</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DN125</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橡胶软接头</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DN300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橡胶软接头</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DN250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9</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橡胶软接头</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DN125</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天然石英砂滤料</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0.9mm</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吨</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40</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螺旋钢管</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DN250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米</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36</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钢制弯头</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DN250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个</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13</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钢制法兰片</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DN250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片</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14</w:t>
            </w:r>
          </w:p>
        </w:tc>
        <w:tc>
          <w:tcPr>
            <w:tcW w:w="2357"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不锈钢恒液位</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过滤控制器</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DN250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15</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螺旋钢管</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DN300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米</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16</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镀锌钢管</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米</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17</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橡胶板止回阀</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18</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橡胶软接头</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19</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手动蝶阀</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20</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钢制法兰片</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片</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21</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钢制弯头</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个</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22</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钢制封头</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DN300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个</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23</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钢制弯头</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DN300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个</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24</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螺旋钢管</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DN350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米</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25</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钢制弯头</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DN350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个</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26</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钢制法兰片</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DN350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片</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27</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镀锌钢管</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DN125</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米</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18</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28</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钢制弯头</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DN125</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个</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29</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钢制法兰片</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DN125</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片</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30</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不锈钢球阀</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DN50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31</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反冲洗潜水泵</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250QJ 210</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32</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反冲洗风机</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CCR-125</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33</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制水自动控制柜</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不锈钢滤池自动反冲洗</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台</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34</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水泵风机线缆</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YC3*10+1</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米</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100</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35</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信号线缆</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RVV3*0.75</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米</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200</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36</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电动阀控制线缆</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RVV6*0.75mm</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米</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200</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37</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线缆敷设</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配管及安装</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项</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204" w:type="dxa"/>
          </w:tcPr>
          <w:p>
            <w:pPr>
              <w:widowControl/>
              <w:adjustRightInd w:val="0"/>
              <w:snapToGrid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38</w:t>
            </w:r>
          </w:p>
        </w:tc>
        <w:tc>
          <w:tcPr>
            <w:tcW w:w="2357"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辅材</w:t>
            </w:r>
          </w:p>
        </w:tc>
        <w:tc>
          <w:tcPr>
            <w:tcW w:w="2410" w:type="dxa"/>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螺丝、垫片、支撑等</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项</w:t>
            </w:r>
          </w:p>
        </w:tc>
        <w:tc>
          <w:tcPr>
            <w:tcW w:w="992" w:type="dxa"/>
            <w:noWrap/>
            <w:vAlign w:val="center"/>
          </w:tcPr>
          <w:p>
            <w:pPr>
              <w:widowControl/>
              <w:adjustRightInd w:val="0"/>
              <w:snapToGrid w:val="0"/>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204" w:type="dxa"/>
          </w:tcPr>
          <w:p>
            <w:pPr>
              <w:widowControl/>
              <w:adjustRightInd w:val="0"/>
              <w:snapToGrid w:val="0"/>
              <w:rPr>
                <w:rFonts w:ascii="宋体" w:hAnsi="宋体" w:cs="宋体"/>
                <w:color w:val="000000"/>
                <w:kern w:val="0"/>
                <w:szCs w:val="21"/>
                <w:highlight w:val="none"/>
              </w:rPr>
            </w:pPr>
          </w:p>
        </w:tc>
      </w:tr>
    </w:tbl>
    <w:p>
      <w:pPr>
        <w:keepNext/>
        <w:keepLines/>
        <w:adjustRightInd w:val="0"/>
        <w:snapToGrid w:val="0"/>
        <w:spacing w:line="360" w:lineRule="auto"/>
        <w:ind w:firstLine="422" w:firstLineChars="200"/>
        <w:outlineLvl w:val="2"/>
        <w:rPr>
          <w:highlight w:val="none"/>
        </w:rPr>
      </w:pPr>
      <w:r>
        <w:rPr>
          <w:rFonts w:hint="eastAsia" w:ascii="Times New Roman" w:hAnsi="宋体" w:cs="Times New Roman"/>
          <w:b/>
          <w:bCs/>
          <w:szCs w:val="21"/>
          <w:highlight w:val="none"/>
        </w:rPr>
        <w:br w:type="page"/>
      </w:r>
      <w:bookmarkEnd w:id="1"/>
    </w:p>
    <w:p>
      <w:pPr>
        <w:spacing w:line="360" w:lineRule="auto"/>
        <w:rPr>
          <w:b/>
          <w:sz w:val="24"/>
          <w:highlight w:val="none"/>
        </w:rPr>
      </w:pPr>
      <w:r>
        <w:rPr>
          <w:rFonts w:hint="eastAsia"/>
          <w:b/>
          <w:sz w:val="24"/>
          <w:highlight w:val="none"/>
        </w:rPr>
        <w:t>附件三：</w:t>
      </w:r>
    </w:p>
    <w:p>
      <w:pPr>
        <w:jc w:val="center"/>
        <w:rPr>
          <w:sz w:val="24"/>
          <w:highlight w:val="none"/>
        </w:rPr>
      </w:pPr>
      <w:r>
        <w:rPr>
          <w:rFonts w:hint="eastAsia"/>
          <w:sz w:val="24"/>
          <w:highlight w:val="none"/>
        </w:rPr>
        <w:t>供应商报名表</w:t>
      </w:r>
    </w:p>
    <w:p>
      <w:pPr>
        <w:rPr>
          <w:sz w:val="24"/>
          <w:highlight w:val="none"/>
        </w:rPr>
      </w:pPr>
      <w:r>
        <w:rPr>
          <w:rFonts w:hint="eastAsia"/>
          <w:sz w:val="24"/>
          <w:highlight w:val="none"/>
        </w:rPr>
        <w:t>项目编号：</w:t>
      </w:r>
    </w:p>
    <w:p>
      <w:pPr>
        <w:widowControl/>
        <w:spacing w:line="400" w:lineRule="exact"/>
        <w:rPr>
          <w:sz w:val="24"/>
          <w:highlight w:val="none"/>
        </w:rPr>
      </w:pPr>
      <w:r>
        <w:rPr>
          <w:rFonts w:hint="eastAsia"/>
          <w:sz w:val="24"/>
          <w:highlight w:val="none"/>
        </w:rPr>
        <w:t>项目名称：</w:t>
      </w:r>
    </w:p>
    <w:tbl>
      <w:tblPr>
        <w:tblStyle w:val="44"/>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供应商名称（盖章）</w:t>
            </w:r>
          </w:p>
        </w:tc>
        <w:tc>
          <w:tcPr>
            <w:tcW w:w="73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联系人姓名</w:t>
            </w:r>
          </w:p>
        </w:tc>
        <w:tc>
          <w:tcPr>
            <w:tcW w:w="73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联系人电话（办公电话和手机）</w:t>
            </w:r>
          </w:p>
        </w:tc>
        <w:tc>
          <w:tcPr>
            <w:tcW w:w="73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联系人邮箱</w:t>
            </w:r>
          </w:p>
        </w:tc>
        <w:tc>
          <w:tcPr>
            <w:tcW w:w="73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供应商提供的</w:t>
            </w:r>
          </w:p>
          <w:p>
            <w:pPr>
              <w:widowControl/>
              <w:adjustRightInd w:val="0"/>
              <w:snapToGrid w:val="0"/>
              <w:spacing w:line="360" w:lineRule="auto"/>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报名资料</w:t>
            </w:r>
          </w:p>
        </w:tc>
        <w:tc>
          <w:tcPr>
            <w:tcW w:w="732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1.营业执照或事业法人证书等证明文件。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p>
        </w:tc>
        <w:tc>
          <w:tcPr>
            <w:tcW w:w="732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2.近三年财务状况报告，近六个月依法缴纳税收和社会保障资金的相关材料。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p>
        </w:tc>
        <w:tc>
          <w:tcPr>
            <w:tcW w:w="732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p>
        </w:tc>
        <w:tc>
          <w:tcPr>
            <w:tcW w:w="732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p>
        </w:tc>
        <w:tc>
          <w:tcPr>
            <w:tcW w:w="732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p>
        </w:tc>
        <w:tc>
          <w:tcPr>
            <w:tcW w:w="732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hint="eastAsia"/>
                <w:szCs w:val="21"/>
                <w:highlight w:val="none"/>
              </w:rPr>
              <w:t xml:space="preserve"> </w:t>
            </w:r>
            <w:r>
              <w:rPr>
                <w:rFonts w:hint="eastAsia" w:asciiTheme="minorEastAsia" w:hAnsiTheme="minorEastAsia" w:eastAsiaTheme="minorEastAsia"/>
                <w:szCs w:val="21"/>
                <w:highlight w:val="none"/>
              </w:rPr>
              <w:t>供应商未被列入失信被执行人、重大税收违法案件当事人名单，未被列入政府采购严重违法失信行为记录名单的查询记录截图。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p>
        </w:tc>
        <w:tc>
          <w:tcPr>
            <w:tcW w:w="732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w:t>
            </w:r>
            <w:r>
              <w:rPr>
                <w:rFonts w:hint="eastAsia"/>
                <w:szCs w:val="21"/>
                <w:highlight w:val="none"/>
              </w:rPr>
              <w:t xml:space="preserve"> </w:t>
            </w:r>
            <w:r>
              <w:rPr>
                <w:rFonts w:hint="eastAsia" w:asciiTheme="minorEastAsia" w:hAnsiTheme="minorEastAsia" w:eastAsiaTheme="minorEastAsia"/>
                <w:szCs w:val="21"/>
                <w:highlight w:val="none"/>
              </w:rPr>
              <w:t>中小企业证明（格式见附件四）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kern w:val="0"/>
                <w:szCs w:val="21"/>
                <w:highlight w:val="none"/>
              </w:rPr>
            </w:pPr>
          </w:p>
        </w:tc>
        <w:tc>
          <w:tcPr>
            <w:tcW w:w="732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8.特定条件：</w:t>
            </w:r>
          </w:p>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hint="eastAsia" w:ascii="宋体" w:hAnsi="宋体"/>
                <w:bCs/>
                <w:szCs w:val="21"/>
                <w:highlight w:val="none"/>
                <w:lang w:bidi="ar-EG"/>
              </w:rPr>
              <w:t>供应商近</w:t>
            </w:r>
            <w:r>
              <w:rPr>
                <w:rFonts w:hint="eastAsia" w:ascii="宋体" w:hAnsi="宋体"/>
                <w:bCs/>
                <w:szCs w:val="21"/>
                <w:highlight w:val="none"/>
                <w:lang w:eastAsia="zh-CN" w:bidi="ar-EG"/>
              </w:rPr>
              <w:t>三</w:t>
            </w:r>
            <w:r>
              <w:rPr>
                <w:rFonts w:hint="eastAsia" w:ascii="宋体" w:hAnsi="宋体"/>
                <w:bCs/>
                <w:szCs w:val="21"/>
                <w:highlight w:val="none"/>
                <w:lang w:bidi="ar-EG"/>
              </w:rPr>
              <w:t>年(从本公告发布之日起往前推</w:t>
            </w:r>
            <w:r>
              <w:rPr>
                <w:rFonts w:hint="eastAsia" w:ascii="宋体" w:hAnsi="宋体"/>
                <w:bCs/>
                <w:szCs w:val="21"/>
                <w:highlight w:val="none"/>
                <w:lang w:val="en-US" w:eastAsia="zh-CN" w:bidi="ar-EG"/>
              </w:rPr>
              <w:t>36</w:t>
            </w:r>
            <w:r>
              <w:rPr>
                <w:rFonts w:hint="eastAsia" w:ascii="宋体" w:hAnsi="宋体"/>
                <w:bCs/>
                <w:szCs w:val="21"/>
                <w:highlight w:val="none"/>
                <w:lang w:bidi="ar-EG"/>
              </w:rPr>
              <w:t>个月</w:t>
            </w:r>
            <w:r>
              <w:rPr>
                <w:rFonts w:hint="eastAsia" w:ascii="宋体" w:hAnsi="宋体"/>
                <w:bCs/>
                <w:szCs w:val="21"/>
                <w:highlight w:val="none"/>
                <w:lang w:eastAsia="zh-CN" w:bidi="ar-EG"/>
              </w:rPr>
              <w:t>，以合同签订日期为准</w:t>
            </w:r>
            <w:r>
              <w:rPr>
                <w:rFonts w:hint="eastAsia" w:ascii="宋体" w:hAnsi="宋体"/>
                <w:bCs/>
                <w:szCs w:val="21"/>
                <w:highlight w:val="none"/>
                <w:lang w:bidi="ar-EG"/>
              </w:rPr>
              <w:t>)具有水厂</w:t>
            </w:r>
            <w:r>
              <w:rPr>
                <w:rFonts w:hint="eastAsia" w:ascii="宋体" w:hAnsi="宋体"/>
                <w:bCs/>
                <w:szCs w:val="21"/>
                <w:highlight w:val="none"/>
                <w:lang w:eastAsia="zh-CN" w:bidi="ar-EG"/>
              </w:rPr>
              <w:t>用</w:t>
            </w:r>
            <w:r>
              <w:rPr>
                <w:rFonts w:hint="eastAsia" w:ascii="宋体" w:hAnsi="宋体"/>
                <w:bCs/>
                <w:szCs w:val="21"/>
                <w:highlight w:val="none"/>
                <w:lang w:bidi="ar-EG"/>
              </w:rPr>
              <w:t>不锈钢</w:t>
            </w:r>
            <w:r>
              <w:rPr>
                <w:rFonts w:hint="eastAsia" w:ascii="宋体" w:hAnsi="宋体"/>
                <w:bCs/>
                <w:szCs w:val="21"/>
                <w:highlight w:val="none"/>
                <w:lang w:eastAsia="zh-CN" w:bidi="ar-EG"/>
              </w:rPr>
              <w:t>净水</w:t>
            </w:r>
            <w:r>
              <w:rPr>
                <w:rFonts w:hint="eastAsia" w:ascii="宋体" w:hAnsi="宋体"/>
                <w:bCs/>
                <w:szCs w:val="21"/>
                <w:highlight w:val="none"/>
                <w:lang w:bidi="ar-EG"/>
              </w:rPr>
              <w:t>设备供货业绩</w:t>
            </w:r>
            <w:r>
              <w:rPr>
                <w:rFonts w:hint="eastAsia" w:asciiTheme="minorEastAsia" w:hAnsiTheme="minorEastAsia" w:eastAsiaTheme="minorEastAsia"/>
                <w:szCs w:val="21"/>
                <w:highlight w:val="none"/>
              </w:rPr>
              <w:t>。</w:t>
            </w:r>
          </w:p>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（2）供应商及其法定代表人、拟任项目负责人近三年（从本公告发布之日起往前推36个月）没有行贿犯罪记录（提供书面声明函格式自拟）。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供应商意见</w:t>
            </w:r>
          </w:p>
        </w:tc>
        <w:tc>
          <w:tcPr>
            <w:tcW w:w="732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供应商可对本项目采购需求的公正性、专业性、合理性等提出自己正确的意见、建议等（可另页详细表述）。</w:t>
            </w:r>
          </w:p>
        </w:tc>
      </w:tr>
    </w:tbl>
    <w:p>
      <w:pPr>
        <w:pStyle w:val="39"/>
        <w:shd w:val="clear" w:color="auto" w:fill="FFFFFF"/>
        <w:adjustRightInd w:val="0"/>
        <w:snapToGrid w:val="0"/>
        <w:spacing w:beforeAutospacing="0" w:afterAutospacing="0" w:line="360" w:lineRule="auto"/>
        <w:ind w:firstLine="422" w:firstLineChars="200"/>
        <w:rPr>
          <w:rStyle w:val="47"/>
          <w:sz w:val="21"/>
          <w:szCs w:val="21"/>
          <w:highlight w:val="none"/>
        </w:rPr>
      </w:pPr>
      <w:r>
        <w:rPr>
          <w:rStyle w:val="47"/>
          <w:rFonts w:hint="eastAsia"/>
          <w:sz w:val="21"/>
          <w:szCs w:val="21"/>
          <w:highlight w:val="none"/>
        </w:rPr>
        <w:t>注意事项：</w:t>
      </w:r>
    </w:p>
    <w:p>
      <w:pPr>
        <w:pStyle w:val="39"/>
        <w:shd w:val="clear" w:color="auto" w:fill="FFFFFF"/>
        <w:adjustRightInd w:val="0"/>
        <w:snapToGrid w:val="0"/>
        <w:spacing w:beforeAutospacing="0" w:afterAutospacing="0" w:line="360" w:lineRule="auto"/>
        <w:ind w:firstLine="420" w:firstLineChars="200"/>
        <w:rPr>
          <w:sz w:val="21"/>
          <w:szCs w:val="21"/>
          <w:highlight w:val="none"/>
        </w:rPr>
      </w:pPr>
      <w:r>
        <w:rPr>
          <w:rFonts w:hint="eastAsia"/>
          <w:sz w:val="21"/>
          <w:szCs w:val="21"/>
          <w:highlight w:val="none"/>
        </w:rPr>
        <w:t>1.供应商必须严格按照公告的内容和要求，完整递交有关资料，逾期递交的将予以拒收。</w:t>
      </w:r>
    </w:p>
    <w:p>
      <w:pPr>
        <w:pStyle w:val="39"/>
        <w:shd w:val="clear" w:color="auto" w:fill="FFFFFF"/>
        <w:adjustRightInd w:val="0"/>
        <w:snapToGrid w:val="0"/>
        <w:spacing w:beforeAutospacing="0" w:afterAutospacing="0" w:line="360" w:lineRule="auto"/>
        <w:ind w:firstLine="420" w:firstLineChars="200"/>
        <w:rPr>
          <w:sz w:val="21"/>
          <w:szCs w:val="21"/>
          <w:highlight w:val="none"/>
        </w:rPr>
      </w:pPr>
      <w:r>
        <w:rPr>
          <w:rFonts w:hint="eastAsia"/>
          <w:sz w:val="21"/>
          <w:szCs w:val="21"/>
          <w:highlight w:val="none"/>
        </w:rPr>
        <w:t xml:space="preserve">2.★供应商所递交的资料（全部盖有单位公章）必须为一般常用电脑办公软件能够读取的清晰、易于辨识的彩色电子扫描件、照片且无法移动的印章（相关证书和证明材料的原件）,并对其他递交资料内容的真实性、有效性及完整性负责，如提供文件资料有错漏、模糊不清、复印件的电子扫描件、照片、无法读取识别或弄虚作假等，一律属于无效文件。 </w:t>
      </w:r>
    </w:p>
    <w:p>
      <w:pPr>
        <w:adjustRightInd w:val="0"/>
        <w:snapToGrid w:val="0"/>
        <w:spacing w:line="360" w:lineRule="auto"/>
        <w:ind w:firstLine="420" w:firstLineChars="200"/>
        <w:rPr>
          <w:szCs w:val="21"/>
          <w:highlight w:val="none"/>
        </w:rPr>
      </w:pPr>
      <w:r>
        <w:rPr>
          <w:rFonts w:hint="eastAsia"/>
          <w:szCs w:val="21"/>
          <w:highlight w:val="none"/>
        </w:rPr>
        <w:t>3.★须在邮件正文注明公司全称、项目名称、项目编号、联系人姓名及联系人联系方式</w:t>
      </w:r>
      <w:r>
        <w:rPr>
          <w:rFonts w:hint="eastAsia"/>
          <w:b/>
          <w:bCs/>
          <w:szCs w:val="21"/>
          <w:highlight w:val="none"/>
        </w:rPr>
        <w:t>（邮件附件征集资料文件名只注明公司全称，不注明，我单位将拒收报名邮件</w:t>
      </w:r>
      <w:r>
        <w:rPr>
          <w:rFonts w:hint="eastAsia"/>
          <w:szCs w:val="21"/>
          <w:highlight w:val="none"/>
        </w:rPr>
        <w:t>）。</w:t>
      </w:r>
    </w:p>
    <w:p>
      <w:pPr>
        <w:pStyle w:val="2"/>
        <w:rPr>
          <w:highlight w:val="none"/>
        </w:rPr>
      </w:pPr>
      <w:r>
        <w:rPr>
          <w:highlight w:val="none"/>
        </w:rPr>
        <w:br w:type="page"/>
      </w:r>
    </w:p>
    <w:p>
      <w:pPr>
        <w:spacing w:line="360" w:lineRule="auto"/>
        <w:rPr>
          <w:b/>
          <w:sz w:val="24"/>
          <w:highlight w:val="none"/>
        </w:rPr>
      </w:pPr>
      <w:bookmarkStart w:id="2" w:name="_Toc12210851"/>
      <w:r>
        <w:rPr>
          <w:rFonts w:hint="eastAsia"/>
          <w:b/>
          <w:sz w:val="24"/>
          <w:highlight w:val="none"/>
        </w:rPr>
        <w:t>附件四：中小企业</w:t>
      </w:r>
      <w:bookmarkEnd w:id="2"/>
      <w:r>
        <w:rPr>
          <w:rFonts w:hint="eastAsia"/>
          <w:b/>
          <w:sz w:val="24"/>
          <w:highlight w:val="none"/>
        </w:rPr>
        <w:t>证明</w:t>
      </w:r>
    </w:p>
    <w:p>
      <w:pPr>
        <w:adjustRightInd w:val="0"/>
        <w:snapToGrid w:val="0"/>
        <w:spacing w:line="360" w:lineRule="auto"/>
        <w:jc w:val="center"/>
        <w:rPr>
          <w:rFonts w:ascii="Times New Roman" w:hAnsi="Times New Roman" w:cs="Times New Roman"/>
          <w:b/>
          <w:bCs/>
          <w:kern w:val="28"/>
          <w:szCs w:val="32"/>
          <w:highlight w:val="none"/>
        </w:rPr>
      </w:pPr>
      <w:r>
        <w:rPr>
          <w:rFonts w:hint="eastAsia" w:ascii="Times New Roman" w:hAnsi="Times New Roman" w:cs="Times New Roman"/>
          <w:b/>
          <w:bCs/>
          <w:kern w:val="28"/>
          <w:szCs w:val="32"/>
          <w:highlight w:val="none"/>
        </w:rPr>
        <w:t>（1）中小企业声明函（货物）</w:t>
      </w:r>
    </w:p>
    <w:p>
      <w:pPr>
        <w:spacing w:line="360" w:lineRule="auto"/>
        <w:rPr>
          <w:rFonts w:hint="eastAsia" w:ascii="宋体" w:hAnsi="宋体" w:cs="宋体"/>
          <w:szCs w:val="21"/>
          <w:highlight w:val="none"/>
        </w:rPr>
      </w:pPr>
      <w:r>
        <w:rPr>
          <w:rFonts w:hint="eastAsia" w:ascii="宋体" w:hAnsi="宋体" w:cs="Times New Roman"/>
          <w:bCs/>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w:t>
      </w:r>
      <w:r>
        <w:rPr>
          <w:rFonts w:hint="eastAsia" w:ascii="宋体" w:hAnsi="宋体" w:cs="宋体"/>
          <w:szCs w:val="21"/>
          <w:highlight w:val="none"/>
          <w:u w:val="single"/>
        </w:rPr>
        <w:t xml:space="preserve"> （单位名称） </w:t>
      </w:r>
      <w:r>
        <w:rPr>
          <w:rFonts w:hint="eastAsia" w:ascii="宋体" w:hAnsi="宋体" w:cs="宋体"/>
          <w:szCs w:val="21"/>
          <w:highlight w:val="none"/>
        </w:rPr>
        <w:t>的</w:t>
      </w:r>
      <w:r>
        <w:rPr>
          <w:rFonts w:hint="eastAsia" w:ascii="宋体" w:hAnsi="宋体" w:cs="宋体"/>
          <w:szCs w:val="21"/>
          <w:highlight w:val="none"/>
          <w:u w:val="single"/>
        </w:rPr>
        <w:t xml:space="preserve"> （项目名称） </w:t>
      </w:r>
      <w:r>
        <w:rPr>
          <w:rFonts w:hint="eastAsia" w:ascii="宋体" w:hAnsi="宋体" w:cs="宋体"/>
          <w:szCs w:val="21"/>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 xml:space="preserve"> （标的名称）</w:t>
      </w:r>
      <w:r>
        <w:rPr>
          <w:rFonts w:hint="eastAsia" w:ascii="宋体" w:hAnsi="宋体" w:cs="宋体"/>
          <w:szCs w:val="21"/>
          <w:highlight w:val="none"/>
        </w:rPr>
        <w:t>，属于</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工业</w:t>
      </w:r>
      <w:r>
        <w:rPr>
          <w:rFonts w:hint="eastAsia" w:ascii="宋体" w:hAnsi="宋体" w:cs="宋体"/>
          <w:szCs w:val="21"/>
          <w:highlight w:val="none"/>
          <w:u w:val="single"/>
        </w:rPr>
        <w:t xml:space="preserve"> </w:t>
      </w:r>
      <w:r>
        <w:rPr>
          <w:rFonts w:hint="eastAsia" w:ascii="宋体" w:hAnsi="宋体" w:cs="宋体"/>
          <w:szCs w:val="21"/>
          <w:highlight w:val="none"/>
        </w:rPr>
        <w:t>行业；制造商为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万元（从业人员、营业收入、资产总额填报上一年度数据，无上一年度数据的新成立企业可不填报），属于</w:t>
      </w:r>
      <w:r>
        <w:rPr>
          <w:rFonts w:hint="eastAsia" w:ascii="宋体" w:hAnsi="宋体" w:cs="宋体"/>
          <w:szCs w:val="21"/>
          <w:highlight w:val="none"/>
          <w:u w:val="single"/>
        </w:rPr>
        <w:t xml:space="preserve"> （中型企业、小型企业、微型企业） </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 </w:t>
      </w:r>
      <w:r>
        <w:rPr>
          <w:rFonts w:hint="eastAsia" w:ascii="宋体" w:hAnsi="宋体" w:cs="宋体"/>
          <w:szCs w:val="21"/>
          <w:highlight w:val="none"/>
          <w:u w:val="single"/>
        </w:rPr>
        <w:t xml:space="preserve">（标的名称） </w:t>
      </w:r>
      <w:r>
        <w:rPr>
          <w:rFonts w:hint="eastAsia" w:ascii="宋体" w:hAnsi="宋体" w:cs="宋体"/>
          <w:szCs w:val="21"/>
          <w:highlight w:val="none"/>
        </w:rPr>
        <w:t>，属于</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工业</w:t>
      </w:r>
      <w:r>
        <w:rPr>
          <w:rFonts w:hint="eastAsia" w:ascii="宋体" w:hAnsi="宋体" w:cs="宋体"/>
          <w:szCs w:val="21"/>
          <w:highlight w:val="none"/>
          <w:u w:val="single"/>
        </w:rPr>
        <w:t xml:space="preserve">  </w:t>
      </w:r>
      <w:r>
        <w:rPr>
          <w:rFonts w:hint="eastAsia" w:ascii="宋体" w:hAnsi="宋体" w:cs="宋体"/>
          <w:szCs w:val="21"/>
          <w:highlight w:val="none"/>
        </w:rPr>
        <w:t xml:space="preserve">行业 ；制造商为 </w:t>
      </w:r>
      <w:r>
        <w:rPr>
          <w:rFonts w:hint="eastAsia" w:ascii="宋体" w:hAnsi="宋体" w:cs="宋体"/>
          <w:szCs w:val="21"/>
          <w:highlight w:val="none"/>
          <w:u w:val="single"/>
        </w:rPr>
        <w:t xml:space="preserve">（企业名称） </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万元（从业人员、营业收入、资产总额填报上一年度数据，无上一年度数据的新成立企业可不填报），属于</w:t>
      </w:r>
      <w:r>
        <w:rPr>
          <w:rFonts w:hint="eastAsia" w:ascii="宋体" w:hAnsi="宋体" w:cs="宋体"/>
          <w:szCs w:val="21"/>
          <w:highlight w:val="none"/>
          <w:u w:val="single"/>
        </w:rPr>
        <w:t xml:space="preserve"> （中型企业、小型企业、微型企业） </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pacing w:line="360" w:lineRule="auto"/>
        <w:ind w:left="951" w:leftChars="200" w:hanging="531" w:hangingChars="253"/>
        <w:jc w:val="left"/>
        <w:rPr>
          <w:rFonts w:hint="eastAsia"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pacing w:line="360" w:lineRule="auto"/>
        <w:ind w:left="955" w:hanging="955" w:hangingChars="453"/>
        <w:jc w:val="left"/>
        <w:rPr>
          <w:rFonts w:hint="eastAsia" w:ascii="宋体" w:hAnsi="宋体" w:cs="宋体"/>
          <w:b/>
          <w:bCs/>
          <w:szCs w:val="21"/>
          <w:highlight w:val="none"/>
        </w:rPr>
      </w:pPr>
    </w:p>
    <w:p>
      <w:pPr>
        <w:spacing w:line="360" w:lineRule="auto"/>
        <w:ind w:left="955" w:hanging="955" w:hangingChars="453"/>
        <w:jc w:val="left"/>
        <w:rPr>
          <w:rFonts w:hint="eastAsia" w:ascii="宋体" w:hAnsi="宋体" w:cs="宋体"/>
          <w:b/>
          <w:bCs/>
          <w:szCs w:val="21"/>
          <w:highlight w:val="none"/>
        </w:rPr>
      </w:pPr>
    </w:p>
    <w:p>
      <w:pPr>
        <w:wordWrap w:val="0"/>
        <w:ind w:right="420" w:firstLine="420"/>
        <w:jc w:val="right"/>
        <w:rPr>
          <w:rFonts w:hint="eastAsia" w:ascii="Times New Roman" w:hAnsi="Times New Roman" w:cs="Times New Roman"/>
          <w:highlight w:val="none"/>
        </w:rPr>
      </w:pPr>
    </w:p>
    <w:p>
      <w:pPr>
        <w:wordWrap w:val="0"/>
        <w:ind w:right="420" w:firstLine="420"/>
        <w:jc w:val="right"/>
        <w:rPr>
          <w:rFonts w:hint="eastAsia" w:ascii="宋体" w:hAnsi="宋体" w:cs="Times New Roman"/>
          <w:highlight w:val="none"/>
        </w:rPr>
      </w:pPr>
      <w:r>
        <w:rPr>
          <w:rFonts w:hint="eastAsia" w:ascii="Times New Roman" w:hAnsi="Times New Roman" w:cs="Times New Roman"/>
          <w:highlight w:val="none"/>
        </w:rPr>
        <w:t>投标人名称</w:t>
      </w:r>
      <w:r>
        <w:rPr>
          <w:rFonts w:hint="eastAsia" w:ascii="宋体" w:hAnsi="宋体" w:cs="Times New Roman"/>
          <w:highlight w:val="none"/>
        </w:rPr>
        <w:t>：______________（盖章）</w:t>
      </w:r>
    </w:p>
    <w:p>
      <w:pPr>
        <w:ind w:firstLine="420"/>
        <w:jc w:val="right"/>
        <w:rPr>
          <w:rFonts w:hint="eastAsia" w:ascii="宋体" w:hAnsi="宋体" w:cs="Times New Roman"/>
          <w:highlight w:val="none"/>
        </w:rPr>
      </w:pPr>
      <w:r>
        <w:rPr>
          <w:rFonts w:hint="eastAsia" w:ascii="宋体" w:hAnsi="宋体" w:cs="Times New Roman"/>
          <w:highlight w:val="none"/>
        </w:rPr>
        <w:t>法定代表人或其委托代理人：____（签字）</w:t>
      </w:r>
    </w:p>
    <w:p>
      <w:pPr>
        <w:ind w:firstLine="420"/>
        <w:jc w:val="center"/>
        <w:rPr>
          <w:rFonts w:ascii="宋体" w:hAnsi="宋体" w:cs="Times New Roman"/>
          <w:highlight w:val="none"/>
        </w:rPr>
      </w:pPr>
      <w:r>
        <w:rPr>
          <w:rFonts w:hint="eastAsia" w:ascii="宋体" w:hAnsi="宋体" w:cs="Times New Roman"/>
          <w:highlight w:val="none"/>
        </w:rPr>
        <w:t xml:space="preserve">                                          __________年________月________日</w:t>
      </w:r>
    </w:p>
    <w:p>
      <w:pPr>
        <w:ind w:firstLine="422"/>
        <w:rPr>
          <w:rFonts w:hint="eastAsia" w:ascii="宋体" w:hAnsi="宋体" w:cs="Times New Roman"/>
          <w:b/>
          <w:highlight w:val="none"/>
        </w:rPr>
      </w:pPr>
    </w:p>
    <w:p>
      <w:pPr>
        <w:tabs>
          <w:tab w:val="left" w:pos="882"/>
        </w:tabs>
        <w:ind w:firstLine="422"/>
        <w:jc w:val="left"/>
        <w:rPr>
          <w:rFonts w:hint="eastAsia" w:ascii="宋体" w:hAnsi="宋体" w:cs="Times New Roman"/>
          <w:b/>
          <w:highlight w:val="none"/>
        </w:rPr>
      </w:pPr>
    </w:p>
    <w:p>
      <w:pPr>
        <w:tabs>
          <w:tab w:val="left" w:pos="882"/>
        </w:tabs>
        <w:ind w:firstLine="422"/>
        <w:jc w:val="left"/>
        <w:rPr>
          <w:rFonts w:hint="eastAsia" w:ascii="宋体" w:hAnsi="宋体" w:cs="Times New Roman"/>
          <w:b/>
          <w:highlight w:val="none"/>
        </w:rPr>
      </w:pPr>
    </w:p>
    <w:p>
      <w:pPr>
        <w:tabs>
          <w:tab w:val="left" w:pos="882"/>
        </w:tabs>
        <w:ind w:firstLine="422"/>
        <w:jc w:val="left"/>
        <w:rPr>
          <w:rFonts w:hint="eastAsia" w:ascii="宋体" w:hAnsi="宋体" w:cs="Times New Roman"/>
          <w:b/>
          <w:highlight w:val="none"/>
        </w:rPr>
      </w:pPr>
    </w:p>
    <w:p>
      <w:pPr>
        <w:tabs>
          <w:tab w:val="left" w:pos="882"/>
        </w:tabs>
        <w:jc w:val="left"/>
        <w:rPr>
          <w:rFonts w:hint="eastAsia" w:ascii="宋体" w:hAnsi="宋体" w:cs="Times New Roman"/>
          <w:b/>
          <w:szCs w:val="21"/>
          <w:highlight w:val="none"/>
        </w:rPr>
      </w:pPr>
      <w:r>
        <w:rPr>
          <w:rFonts w:hint="eastAsia" w:ascii="宋体" w:hAnsi="宋体" w:cs="Times New Roman"/>
          <w:b/>
          <w:highlight w:val="none"/>
        </w:rPr>
        <w:t>说明：（1）</w:t>
      </w:r>
      <w:r>
        <w:rPr>
          <w:rFonts w:hint="eastAsia" w:ascii="宋体" w:hAnsi="宋体" w:cs="Times New Roman"/>
          <w:b/>
          <w:szCs w:val="21"/>
          <w:highlight w:val="none"/>
        </w:rPr>
        <w:t>不属于上述企业类型，则无需提供上述声明函。</w:t>
      </w:r>
    </w:p>
    <w:p>
      <w:pPr>
        <w:tabs>
          <w:tab w:val="left" w:pos="882"/>
        </w:tabs>
        <w:ind w:firstLine="632" w:firstLineChars="300"/>
        <w:jc w:val="left"/>
        <w:rPr>
          <w:rFonts w:hint="eastAsia" w:ascii="宋体" w:hAnsi="宋体" w:cs="Times New Roman"/>
          <w:b/>
          <w:highlight w:val="none"/>
        </w:rPr>
      </w:pPr>
      <w:r>
        <w:rPr>
          <w:rFonts w:hint="eastAsia" w:ascii="宋体" w:hAnsi="宋体" w:cs="Times New Roman"/>
          <w:b/>
          <w:szCs w:val="21"/>
          <w:highlight w:val="none"/>
        </w:rPr>
        <w:t>（2）本企业对上述声明内容的真实性负责，如有虚假，将依法承担相应责任。未填写本声明函的不给予价格扣除。</w:t>
      </w:r>
    </w:p>
    <w:p>
      <w:pPr>
        <w:tabs>
          <w:tab w:val="left" w:pos="882"/>
        </w:tabs>
        <w:ind w:firstLine="632" w:firstLineChars="300"/>
        <w:jc w:val="left"/>
        <w:rPr>
          <w:rFonts w:ascii="宋体" w:hAnsi="宋体" w:cs="Times New Roman"/>
          <w:highlight w:val="none"/>
        </w:rPr>
      </w:pPr>
      <w:r>
        <w:rPr>
          <w:rFonts w:hint="eastAsia" w:ascii="宋体" w:hAnsi="宋体" w:cs="Times New Roman"/>
          <w:b/>
          <w:szCs w:val="21"/>
          <w:highlight w:val="none"/>
        </w:rPr>
        <w:t>（3）货物应由中小企业制造，即货物由中小企业生产且使用该中小企业商号或者注册商标。投标人提供的货物既有中小企业制造货物，也有大型企业制造货物的，不享受规定的中小企业扶持政策。</w:t>
      </w:r>
    </w:p>
    <w:p>
      <w:pPr>
        <w:pageBreakBefore/>
        <w:adjustRightInd w:val="0"/>
        <w:snapToGrid w:val="0"/>
        <w:spacing w:line="360" w:lineRule="auto"/>
        <w:jc w:val="center"/>
        <w:rPr>
          <w:rFonts w:hint="eastAsia" w:ascii="Times New Roman" w:hAnsi="Times New Roman" w:cs="Times New Roman"/>
          <w:b/>
          <w:bCs/>
          <w:kern w:val="28"/>
          <w:szCs w:val="32"/>
          <w:highlight w:val="none"/>
        </w:rPr>
      </w:pPr>
      <w:r>
        <w:rPr>
          <w:rFonts w:hint="eastAsia" w:ascii="Times New Roman" w:hAnsi="Times New Roman" w:cs="Times New Roman"/>
          <w:b/>
          <w:bCs/>
          <w:kern w:val="28"/>
          <w:szCs w:val="32"/>
          <w:highlight w:val="none"/>
        </w:rPr>
        <w:t>中小企业划型标准规定（工信部联企业〔2011〕300号文）</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一、根据《中华人民共和国中小企业促进法》和《国务院关于进一步促进中小企业发展的若干意见》（国发〔2009〕36号)，制定本规定。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二、中小企业划分为中型、小型、微型三种类型，具体标准根据企业从业人员、营业收入、资产总额等指标，结合行业特点制定。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四、各行业划型标准为：</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（一）农、林、牧、渔业。营业收入20000万元以下的为中小微型企业。其中，营业收入500万元及以上的为中型企业，营业收入50万元及以上的为小型企业，营业收入50万元以下的为微型企业。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（十六）其他未列明行业。从业人员300人以下的为中小微型企业。其中，从业人员100人及以上的为中型企业；从业人员10人及以上的为小型企业；从业人员10人以下的为微型企业。</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五、企业类型的划分以统计部门的统计数据为依据。</w:t>
      </w:r>
    </w:p>
    <w:p>
      <w:pPr>
        <w:adjustRightInd w:val="0"/>
        <w:snapToGrid w:val="0"/>
        <w:spacing w:line="360" w:lineRule="auto"/>
        <w:ind w:firstLine="420" w:firstLineChars="200"/>
        <w:rPr>
          <w:rFonts w:hint="eastAsia" w:ascii="Times New Roman" w:hAnsi="Times New Roman" w:cs="Times New Roman"/>
          <w:highlight w:val="none"/>
        </w:rPr>
      </w:pPr>
      <w:r>
        <w:rPr>
          <w:rFonts w:hint="eastAsia" w:ascii="Times New Roman" w:hAnsi="Times New Roman" w:cs="Times New Roman"/>
          <w:highlight w:val="none"/>
        </w:rPr>
        <w:t>六、本规定适用于在中华人民共和国境内依法设立的各类所有制和各种组织形式的企业。个体工商户和本规定以外的行业，参照本规定进行划型。</w:t>
      </w:r>
    </w:p>
    <w:p>
      <w:pPr>
        <w:tabs>
          <w:tab w:val="left" w:pos="882"/>
        </w:tabs>
        <w:adjustRightInd w:val="0"/>
        <w:snapToGrid w:val="0"/>
        <w:spacing w:line="360" w:lineRule="auto"/>
        <w:ind w:firstLine="197" w:firstLineChars="94"/>
        <w:jc w:val="left"/>
        <w:rPr>
          <w:rFonts w:ascii="Times New Roman" w:hAnsi="Times New Roman" w:cs="Times New Roman"/>
          <w:b/>
          <w:highlight w:val="none"/>
        </w:rPr>
      </w:pPr>
      <w:r>
        <w:rPr>
          <w:rFonts w:hint="eastAsia" w:ascii="Times New Roman" w:hAnsi="Times New Roman" w:cs="Times New Roman"/>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adjustRightInd w:val="0"/>
        <w:snapToGrid w:val="0"/>
        <w:spacing w:line="360" w:lineRule="auto"/>
        <w:jc w:val="center"/>
        <w:rPr>
          <w:rFonts w:ascii="Times New Roman" w:hAnsi="Times New Roman" w:cs="Times New Roman"/>
          <w:b/>
          <w:bCs/>
          <w:kern w:val="28"/>
          <w:szCs w:val="32"/>
          <w:highlight w:val="none"/>
        </w:rPr>
      </w:pPr>
      <w:r>
        <w:rPr>
          <w:rFonts w:ascii="Times New Roman" w:hAnsi="Times New Roman" w:cs="Times New Roman"/>
          <w:highlight w:val="none"/>
        </w:rPr>
        <w:br w:type="page"/>
      </w:r>
      <w:r>
        <w:rPr>
          <w:rFonts w:ascii="Times New Roman" w:hAnsi="Times New Roman" w:cs="Times New Roman"/>
          <w:b/>
          <w:bCs/>
          <w:kern w:val="28"/>
          <w:szCs w:val="32"/>
          <w:highlight w:val="none"/>
        </w:rPr>
        <w:t>（</w:t>
      </w:r>
      <w:r>
        <w:rPr>
          <w:rFonts w:hint="eastAsia" w:ascii="Times New Roman" w:hAnsi="Times New Roman" w:cs="Times New Roman"/>
          <w:b/>
          <w:bCs/>
          <w:kern w:val="28"/>
          <w:szCs w:val="32"/>
          <w:highlight w:val="none"/>
        </w:rPr>
        <w:t>2</w:t>
      </w:r>
      <w:r>
        <w:rPr>
          <w:rFonts w:ascii="Times New Roman" w:hAnsi="Times New Roman" w:cs="Times New Roman"/>
          <w:b/>
          <w:bCs/>
          <w:kern w:val="28"/>
          <w:szCs w:val="32"/>
          <w:highlight w:val="none"/>
        </w:rPr>
        <w:t>）</w:t>
      </w:r>
      <w:r>
        <w:rPr>
          <w:rFonts w:hint="eastAsia" w:ascii="Times New Roman" w:hAnsi="Times New Roman" w:cs="Times New Roman"/>
          <w:b/>
          <w:bCs/>
          <w:kern w:val="28"/>
          <w:szCs w:val="32"/>
          <w:highlight w:val="none"/>
        </w:rPr>
        <w:t>残疾人福利性单位声明函（货物）</w:t>
      </w:r>
    </w:p>
    <w:p>
      <w:pPr>
        <w:adjustRightInd w:val="0"/>
        <w:snapToGrid w:val="0"/>
        <w:spacing w:line="360" w:lineRule="auto"/>
        <w:rPr>
          <w:rFonts w:hint="eastAsia" w:ascii="宋体" w:hAnsi="宋体" w:cs="宋体"/>
          <w:szCs w:val="21"/>
          <w:highlight w:val="none"/>
          <w:lang w:val="zh-CN"/>
        </w:rPr>
      </w:pPr>
      <w:r>
        <w:rPr>
          <w:rFonts w:hint="eastAsia" w:ascii="宋体" w:hAnsi="宋体" w:cs="Times New Roman"/>
          <w:bCs/>
          <w:szCs w:val="21"/>
          <w:highlight w:val="none"/>
          <w:u w:val="single"/>
        </w:rPr>
        <w:t xml:space="preserve">                </w:t>
      </w:r>
      <w:r>
        <w:rPr>
          <w:rFonts w:hint="eastAsia" w:ascii="宋体" w:hAnsi="宋体" w:cs="宋体"/>
          <w:szCs w:val="21"/>
          <w:highlight w:val="none"/>
        </w:rPr>
        <w:t>：</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本公司（联合体）郑重声明，根据《财政部 民政部 中国残疾人联合会关于促进残疾人就业政府采购政策的通知》（财库〔2017〕141号）的规定，本公司（联合体）参加</w:t>
      </w:r>
      <w:r>
        <w:rPr>
          <w:rFonts w:hint="eastAsia" w:ascii="宋体" w:hAnsi="宋体" w:cs="宋体"/>
          <w:szCs w:val="21"/>
          <w:highlight w:val="none"/>
          <w:u w:val="single"/>
        </w:rPr>
        <w:t xml:space="preserve"> （单位名称） </w:t>
      </w:r>
      <w:r>
        <w:rPr>
          <w:rFonts w:hint="eastAsia" w:ascii="宋体" w:hAnsi="宋体" w:cs="宋体"/>
          <w:szCs w:val="21"/>
          <w:highlight w:val="none"/>
        </w:rPr>
        <w:t>的</w:t>
      </w:r>
      <w:r>
        <w:rPr>
          <w:rFonts w:hint="eastAsia" w:ascii="宋体" w:hAnsi="宋体" w:cs="宋体"/>
          <w:szCs w:val="21"/>
          <w:highlight w:val="none"/>
          <w:u w:val="single"/>
        </w:rPr>
        <w:t xml:space="preserve"> （项目名称） </w:t>
      </w:r>
      <w:r>
        <w:rPr>
          <w:rFonts w:hint="eastAsia" w:ascii="宋体" w:hAnsi="宋体" w:cs="宋体"/>
          <w:szCs w:val="21"/>
          <w:highlight w:val="none"/>
        </w:rPr>
        <w:t>采购活动，提供的货物全部由符合政策要求的残疾人福利性单位制造。相关企业（含联合体中的残疾人福利性单位、签订分包意向协议的残疾人福利性单位）的具体情况如下：</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 xml:space="preserve"> （标的名称） </w:t>
      </w:r>
      <w:r>
        <w:rPr>
          <w:rFonts w:hint="eastAsia" w:ascii="宋体" w:hAnsi="宋体" w:cs="宋体"/>
          <w:szCs w:val="21"/>
          <w:highlight w:val="none"/>
        </w:rPr>
        <w:t xml:space="preserve">，制造商为 </w:t>
      </w:r>
      <w:r>
        <w:rPr>
          <w:rFonts w:hint="eastAsia" w:ascii="宋体" w:hAnsi="宋体" w:cs="宋体"/>
          <w:szCs w:val="21"/>
          <w:highlight w:val="none"/>
          <w:u w:val="single"/>
        </w:rPr>
        <w:t xml:space="preserve">（企业名称） </w:t>
      </w:r>
      <w:r>
        <w:rPr>
          <w:rFonts w:hint="eastAsia" w:ascii="宋体" w:hAnsi="宋体" w:cs="宋体"/>
          <w:szCs w:val="21"/>
          <w:highlight w:val="none"/>
        </w:rPr>
        <w:t>，属于</w:t>
      </w:r>
      <w:r>
        <w:rPr>
          <w:rFonts w:hint="eastAsia" w:ascii="宋体" w:hAnsi="宋体" w:cs="宋体"/>
          <w:szCs w:val="21"/>
          <w:highlight w:val="none"/>
          <w:u w:val="single"/>
        </w:rPr>
        <w:t xml:space="preserve"> （残疾人福利性单位） </w:t>
      </w:r>
      <w:r>
        <w:rPr>
          <w:rFonts w:hint="eastAsia" w:ascii="宋体" w:hAnsi="宋体" w:cs="宋体"/>
          <w:szCs w:val="21"/>
          <w:highlight w:val="none"/>
        </w:rPr>
        <w:t>；</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 </w:t>
      </w:r>
      <w:r>
        <w:rPr>
          <w:rFonts w:hint="eastAsia" w:ascii="宋体" w:hAnsi="宋体" w:cs="宋体"/>
          <w:szCs w:val="21"/>
          <w:highlight w:val="none"/>
          <w:u w:val="single"/>
        </w:rPr>
        <w:t xml:space="preserve">（标的名称） </w:t>
      </w:r>
      <w:r>
        <w:rPr>
          <w:rFonts w:hint="eastAsia" w:ascii="宋体" w:hAnsi="宋体" w:cs="宋体"/>
          <w:szCs w:val="21"/>
          <w:highlight w:val="none"/>
        </w:rPr>
        <w:t xml:space="preserve">，制造商为 </w:t>
      </w:r>
      <w:r>
        <w:rPr>
          <w:rFonts w:hint="eastAsia" w:ascii="宋体" w:hAnsi="宋体" w:cs="宋体"/>
          <w:szCs w:val="21"/>
          <w:highlight w:val="none"/>
          <w:u w:val="single"/>
        </w:rPr>
        <w:t xml:space="preserve">（企业名称） </w:t>
      </w:r>
      <w:r>
        <w:rPr>
          <w:rFonts w:hint="eastAsia" w:ascii="宋体" w:hAnsi="宋体" w:cs="宋体"/>
          <w:szCs w:val="21"/>
          <w:highlight w:val="none"/>
        </w:rPr>
        <w:t>，属于</w:t>
      </w:r>
      <w:r>
        <w:rPr>
          <w:rFonts w:hint="eastAsia" w:ascii="宋体" w:hAnsi="宋体" w:cs="宋体"/>
          <w:szCs w:val="21"/>
          <w:highlight w:val="none"/>
          <w:u w:val="single"/>
        </w:rPr>
        <w:t xml:space="preserve"> （残疾人福利性单位） </w:t>
      </w:r>
      <w:r>
        <w:rPr>
          <w:rFonts w:hint="eastAsia" w:ascii="宋体" w:hAnsi="宋体" w:cs="宋体"/>
          <w:szCs w:val="21"/>
          <w:highlight w:val="none"/>
        </w:rPr>
        <w:t>；</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left="951" w:leftChars="200" w:hanging="531" w:hangingChars="253"/>
        <w:jc w:val="left"/>
        <w:rPr>
          <w:rFonts w:hint="eastAsia"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adjustRightInd w:val="0"/>
        <w:snapToGrid w:val="0"/>
        <w:spacing w:line="360" w:lineRule="auto"/>
        <w:jc w:val="left"/>
        <w:rPr>
          <w:rFonts w:hint="eastAsia" w:ascii="宋体" w:hAnsi="宋体" w:cs="宋体"/>
          <w:b/>
          <w:bCs/>
          <w:szCs w:val="21"/>
          <w:highlight w:val="none"/>
        </w:rPr>
      </w:pPr>
    </w:p>
    <w:p>
      <w:pPr>
        <w:adjustRightInd w:val="0"/>
        <w:snapToGrid w:val="0"/>
        <w:spacing w:line="360" w:lineRule="auto"/>
        <w:ind w:firstLine="420"/>
        <w:jc w:val="right"/>
        <w:rPr>
          <w:rFonts w:hint="eastAsia" w:ascii="Times New Roman" w:hAnsi="Times New Roman" w:cs="Times New Roman"/>
          <w:highlight w:val="none"/>
        </w:rPr>
      </w:pPr>
      <w:r>
        <w:rPr>
          <w:rFonts w:hint="eastAsia" w:ascii="Times New Roman" w:hAnsi="Times New Roman" w:cs="Times New Roman"/>
          <w:highlight w:val="none"/>
        </w:rPr>
        <w:t>法定代表人或其委托代理人：____（签字）</w:t>
      </w:r>
    </w:p>
    <w:p>
      <w:pPr>
        <w:adjustRightInd w:val="0"/>
        <w:snapToGrid w:val="0"/>
        <w:spacing w:line="360" w:lineRule="auto"/>
        <w:ind w:firstLine="420"/>
        <w:jc w:val="right"/>
        <w:rPr>
          <w:rFonts w:hint="eastAsia" w:ascii="Times New Roman" w:hAnsi="Times New Roman" w:cs="Times New Roman"/>
          <w:highlight w:val="none"/>
        </w:rPr>
      </w:pPr>
      <w:r>
        <w:rPr>
          <w:rFonts w:hint="eastAsia" w:ascii="Times New Roman" w:hAnsi="Times New Roman" w:cs="Times New Roman"/>
          <w:highlight w:val="none"/>
        </w:rPr>
        <w:t>投标人：__________________（盖章）</w:t>
      </w:r>
    </w:p>
    <w:p>
      <w:pPr>
        <w:adjustRightInd w:val="0"/>
        <w:snapToGrid w:val="0"/>
        <w:spacing w:line="360" w:lineRule="auto"/>
        <w:ind w:firstLine="420"/>
        <w:jc w:val="right"/>
        <w:rPr>
          <w:rFonts w:hint="eastAsia" w:ascii="Times New Roman" w:hAnsi="Times New Roman" w:cs="Times New Roman"/>
          <w:highlight w:val="none"/>
        </w:rPr>
      </w:pPr>
      <w:r>
        <w:rPr>
          <w:rFonts w:ascii="Times New Roman" w:hAnsi="Times New Roman" w:cs="Times New Roman"/>
          <w:highlight w:val="none"/>
        </w:rPr>
        <w:t xml:space="preserve"> </w:t>
      </w:r>
      <w:r>
        <w:rPr>
          <w:rFonts w:hint="eastAsia" w:ascii="Times New Roman" w:hAnsi="Times New Roman" w:cs="Times New Roman"/>
          <w:highlight w:val="none"/>
        </w:rPr>
        <w:t>__________年________月________日</w:t>
      </w:r>
    </w:p>
    <w:p>
      <w:pPr>
        <w:adjustRightInd w:val="0"/>
        <w:snapToGrid w:val="0"/>
        <w:spacing w:line="360" w:lineRule="auto"/>
        <w:ind w:firstLine="420"/>
        <w:jc w:val="right"/>
        <w:rPr>
          <w:rFonts w:hint="eastAsia" w:ascii="Times New Roman" w:hAnsi="Times New Roman" w:cs="Times New Roman"/>
          <w:highlight w:val="none"/>
        </w:rPr>
      </w:pPr>
    </w:p>
    <w:p>
      <w:pPr>
        <w:tabs>
          <w:tab w:val="left" w:pos="882"/>
        </w:tabs>
        <w:adjustRightInd w:val="0"/>
        <w:snapToGrid w:val="0"/>
        <w:spacing w:line="360" w:lineRule="auto"/>
        <w:ind w:firstLine="422"/>
        <w:jc w:val="left"/>
        <w:rPr>
          <w:rFonts w:hint="eastAsia" w:ascii="Times New Roman" w:hAnsi="Times New Roman" w:cs="Times New Roman"/>
          <w:b/>
          <w:highlight w:val="none"/>
        </w:rPr>
      </w:pPr>
      <w:r>
        <w:rPr>
          <w:rFonts w:hint="eastAsia" w:ascii="Times New Roman" w:hAnsi="Times New Roman" w:cs="Times New Roman"/>
          <w:b/>
          <w:highlight w:val="none"/>
        </w:rPr>
        <w:t>说明：</w:t>
      </w:r>
    </w:p>
    <w:p>
      <w:pPr>
        <w:tabs>
          <w:tab w:val="left" w:pos="882"/>
        </w:tabs>
        <w:adjustRightInd w:val="0"/>
        <w:snapToGrid w:val="0"/>
        <w:spacing w:line="360" w:lineRule="auto"/>
        <w:ind w:firstLine="422"/>
        <w:jc w:val="left"/>
        <w:rPr>
          <w:rFonts w:hint="eastAsia" w:ascii="宋体" w:hAnsi="宋体" w:cs="Times New Roman"/>
          <w:b/>
          <w:szCs w:val="21"/>
          <w:highlight w:val="none"/>
        </w:rPr>
      </w:pPr>
      <w:r>
        <w:rPr>
          <w:rFonts w:hint="eastAsia" w:ascii="宋体" w:hAnsi="宋体" w:cs="Times New Roman"/>
          <w:b/>
          <w:szCs w:val="21"/>
          <w:highlight w:val="none"/>
        </w:rPr>
        <w:t>（1）不属于上述企业类型，则无需提供上述声明函。</w:t>
      </w:r>
    </w:p>
    <w:p>
      <w:pPr>
        <w:tabs>
          <w:tab w:val="left" w:pos="882"/>
        </w:tabs>
        <w:adjustRightInd w:val="0"/>
        <w:snapToGrid w:val="0"/>
        <w:spacing w:line="360" w:lineRule="auto"/>
        <w:ind w:firstLine="422"/>
        <w:jc w:val="left"/>
        <w:rPr>
          <w:rFonts w:hint="eastAsia" w:ascii="Times New Roman" w:hAnsi="Times New Roman" w:cs="Times New Roman"/>
          <w:b/>
          <w:highlight w:val="none"/>
        </w:rPr>
      </w:pPr>
      <w:r>
        <w:rPr>
          <w:rFonts w:hint="eastAsia" w:ascii="宋体" w:hAnsi="宋体" w:cs="Times New Roman"/>
          <w:b/>
          <w:szCs w:val="21"/>
          <w:highlight w:val="none"/>
        </w:rPr>
        <w:t>（2）本企业对上述声明内容的真实性负责，如有虚假，将依法承担相应责任。未填写本声明函的不给予价格扣除。</w:t>
      </w:r>
    </w:p>
    <w:p>
      <w:pPr>
        <w:adjustRightInd w:val="0"/>
        <w:snapToGrid w:val="0"/>
        <w:spacing w:line="360" w:lineRule="auto"/>
        <w:ind w:firstLine="422"/>
        <w:rPr>
          <w:rFonts w:hint="eastAsia" w:ascii="Times New Roman" w:hAnsi="Times New Roman" w:cs="Times New Roman"/>
          <w:b/>
          <w:highlight w:val="none"/>
        </w:rPr>
      </w:pPr>
      <w:r>
        <w:rPr>
          <w:rFonts w:hint="eastAsia" w:ascii="Times New Roman" w:hAnsi="Times New Roman" w:cs="Times New Roman"/>
          <w:b/>
          <w:highlight w:val="none"/>
        </w:rPr>
        <w:t>（3）享受政府采购支持政策的残疾人福利性单位应当同时满足以下条件：</w:t>
      </w:r>
    </w:p>
    <w:p>
      <w:pPr>
        <w:adjustRightInd w:val="0"/>
        <w:snapToGrid w:val="0"/>
        <w:spacing w:line="360" w:lineRule="auto"/>
        <w:ind w:firstLine="420"/>
        <w:rPr>
          <w:rFonts w:ascii="宋体" w:hAnsi="宋体" w:cs="Times New Roman"/>
          <w:highlight w:val="none"/>
        </w:rPr>
      </w:pPr>
      <w:r>
        <w:rPr>
          <w:rFonts w:hint="eastAsia" w:ascii="宋体" w:hAnsi="宋体" w:cs="Times New Roman"/>
          <w:highlight w:val="none"/>
        </w:rPr>
        <w:t>（一）安置的残疾人占本单位在职职工人数的比例不低于25%（含25%），并且安置的残疾人人数不少于10人（含10人）；</w:t>
      </w:r>
    </w:p>
    <w:p>
      <w:pPr>
        <w:adjustRightInd w:val="0"/>
        <w:snapToGrid w:val="0"/>
        <w:spacing w:line="360" w:lineRule="auto"/>
        <w:ind w:firstLine="420"/>
        <w:rPr>
          <w:rFonts w:ascii="宋体" w:hAnsi="宋体" w:cs="Times New Roman"/>
          <w:highlight w:val="none"/>
        </w:rPr>
      </w:pPr>
      <w:r>
        <w:rPr>
          <w:rFonts w:hint="eastAsia" w:ascii="宋体" w:hAnsi="宋体" w:cs="Times New Roman"/>
          <w:highlight w:val="none"/>
        </w:rPr>
        <w:t>（二）依法与安置的每位残疾人签订了一年以上（含一年）的劳动合同或服务协议；</w:t>
      </w:r>
    </w:p>
    <w:p>
      <w:pPr>
        <w:adjustRightInd w:val="0"/>
        <w:snapToGrid w:val="0"/>
        <w:spacing w:line="360" w:lineRule="auto"/>
        <w:ind w:firstLine="420"/>
        <w:rPr>
          <w:rFonts w:ascii="宋体" w:hAnsi="宋体" w:cs="Times New Roman"/>
          <w:highlight w:val="none"/>
        </w:rPr>
      </w:pPr>
      <w:r>
        <w:rPr>
          <w:rFonts w:hint="eastAsia" w:ascii="宋体" w:hAnsi="宋体" w:cs="Times New Roman"/>
          <w:highlight w:val="none"/>
        </w:rPr>
        <w:t>（三）为安置的每位残疾人按月足额缴纳了基本养老保险、基本医疗保险、失业保险、工伤保险和生育保险等社会保险费；</w:t>
      </w:r>
    </w:p>
    <w:p>
      <w:pPr>
        <w:adjustRightInd w:val="0"/>
        <w:snapToGrid w:val="0"/>
        <w:spacing w:line="360" w:lineRule="auto"/>
        <w:ind w:firstLine="420"/>
        <w:rPr>
          <w:rFonts w:ascii="宋体" w:hAnsi="宋体" w:cs="Times New Roman"/>
          <w:highlight w:val="none"/>
        </w:rPr>
      </w:pPr>
      <w:r>
        <w:rPr>
          <w:rFonts w:hint="eastAsia" w:ascii="宋体" w:hAnsi="宋体" w:cs="Times New Roman"/>
          <w:highlight w:val="none"/>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20"/>
        <w:rPr>
          <w:rFonts w:ascii="宋体" w:hAnsi="宋体" w:cs="Times New Roman"/>
          <w:highlight w:val="none"/>
        </w:rPr>
      </w:pPr>
      <w:r>
        <w:rPr>
          <w:rFonts w:hint="eastAsia" w:ascii="宋体" w:hAnsi="宋体" w:cs="Times New Roman"/>
          <w:highlight w:val="none"/>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0"/>
        <w:jc w:val="center"/>
        <w:rPr>
          <w:rFonts w:hint="eastAsia" w:ascii="Times New Roman" w:hAnsi="Times New Roman" w:cs="Times New Roman"/>
          <w:b/>
          <w:bCs/>
          <w:kern w:val="28"/>
          <w:szCs w:val="32"/>
          <w:highlight w:val="none"/>
        </w:rPr>
      </w:pPr>
      <w:r>
        <w:rPr>
          <w:rFonts w:hint="eastAsia" w:ascii="宋体" w:hAnsi="宋体" w:cs="Times New Roman"/>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ascii="Times New Roman" w:hAnsi="宋体" w:cs="Times New Roman"/>
          <w:bCs/>
          <w:sz w:val="24"/>
          <w:szCs w:val="24"/>
          <w:highlight w:val="none"/>
          <w:u w:val="single"/>
        </w:rPr>
        <w:br w:type="page"/>
      </w:r>
      <w:r>
        <w:rPr>
          <w:rFonts w:hint="eastAsia" w:ascii="Times New Roman" w:hAnsi="Times New Roman" w:cs="Times New Roman"/>
          <w:b/>
          <w:bCs/>
          <w:kern w:val="28"/>
          <w:szCs w:val="32"/>
          <w:highlight w:val="none"/>
        </w:rPr>
        <w:t>（3）监狱企业的证明文件</w:t>
      </w:r>
    </w:p>
    <w:p>
      <w:pPr>
        <w:adjustRightInd w:val="0"/>
        <w:snapToGrid w:val="0"/>
        <w:spacing w:line="360" w:lineRule="auto"/>
        <w:ind w:firstLine="420"/>
        <w:rPr>
          <w:rFonts w:hint="eastAsia" w:ascii="宋体" w:hAnsi="宋体" w:cs="Times New Roman"/>
          <w:b/>
          <w:bCs/>
          <w:kern w:val="0"/>
          <w:sz w:val="24"/>
          <w:szCs w:val="21"/>
          <w:highlight w:val="none"/>
          <w:u w:val="single"/>
          <w:lang w:val="zh-CN"/>
        </w:rPr>
      </w:pPr>
      <w:r>
        <w:rPr>
          <w:rFonts w:hint="eastAsia" w:ascii="Times New Roman" w:hAnsi="Times New Roman" w:cs="Times New Roman"/>
          <w:highlight w:val="none"/>
        </w:rPr>
        <w:t>如产品制造商均为监狱企业，应均应提供省级以上监狱管理局、戒毒管理局（含新疆生产建设兵团）出具的属于监狱企业的证明文件。</w:t>
      </w:r>
    </w:p>
    <w:p>
      <w:pPr>
        <w:tabs>
          <w:tab w:val="left" w:pos="882"/>
        </w:tabs>
        <w:adjustRightInd w:val="0"/>
        <w:snapToGrid w:val="0"/>
        <w:spacing w:line="360" w:lineRule="auto"/>
        <w:ind w:firstLine="422"/>
        <w:jc w:val="left"/>
        <w:rPr>
          <w:rFonts w:hint="eastAsia" w:ascii="宋体" w:hAnsi="宋体" w:cs="Times New Roman"/>
          <w:b/>
          <w:szCs w:val="21"/>
          <w:highlight w:val="none"/>
        </w:rPr>
      </w:pPr>
      <w:r>
        <w:rPr>
          <w:rFonts w:hint="eastAsia" w:ascii="宋体" w:hAnsi="宋体" w:cs="Times New Roman"/>
          <w:b/>
          <w:szCs w:val="21"/>
          <w:highlight w:val="none"/>
        </w:rPr>
        <w:t>说明：</w:t>
      </w:r>
    </w:p>
    <w:p>
      <w:pPr>
        <w:tabs>
          <w:tab w:val="left" w:pos="882"/>
        </w:tabs>
        <w:adjustRightInd w:val="0"/>
        <w:snapToGrid w:val="0"/>
        <w:spacing w:line="360" w:lineRule="auto"/>
        <w:ind w:firstLine="422"/>
        <w:jc w:val="left"/>
        <w:rPr>
          <w:rFonts w:hint="eastAsia" w:ascii="宋体" w:hAnsi="宋体" w:cs="Times New Roman"/>
          <w:b/>
          <w:szCs w:val="21"/>
          <w:highlight w:val="none"/>
        </w:rPr>
      </w:pPr>
      <w:r>
        <w:rPr>
          <w:rFonts w:hint="eastAsia" w:ascii="宋体" w:hAnsi="宋体" w:cs="Times New Roman"/>
          <w:b/>
          <w:szCs w:val="21"/>
          <w:highlight w:val="none"/>
        </w:rPr>
        <w:t>（1）</w:t>
      </w:r>
      <w:r>
        <w:rPr>
          <w:rFonts w:ascii="宋体" w:hAnsi="宋体" w:cs="Times New Roman"/>
          <w:b/>
          <w:szCs w:val="21"/>
          <w:highlight w:val="none"/>
        </w:rPr>
        <w:t>不属于上述企业类型，则无需提供上述证明文件</w:t>
      </w:r>
      <w:r>
        <w:rPr>
          <w:rFonts w:hint="eastAsia" w:ascii="宋体" w:hAnsi="宋体" w:cs="Times New Roman"/>
          <w:b/>
          <w:szCs w:val="21"/>
          <w:highlight w:val="none"/>
        </w:rPr>
        <w:t>。</w:t>
      </w:r>
    </w:p>
    <w:p>
      <w:pPr>
        <w:adjustRightInd w:val="0"/>
        <w:snapToGrid w:val="0"/>
        <w:spacing w:line="360" w:lineRule="auto"/>
        <w:ind w:firstLine="422" w:firstLineChars="200"/>
        <w:rPr>
          <w:rFonts w:cs="Times New Roman"/>
          <w:highlight w:val="none"/>
        </w:rPr>
      </w:pPr>
      <w:r>
        <w:rPr>
          <w:rFonts w:hint="eastAsia" w:ascii="宋体" w:hAnsi="宋体" w:cs="Times New Roman"/>
          <w:b/>
          <w:szCs w:val="21"/>
          <w:highlight w:val="none"/>
        </w:rPr>
        <w:t>（2）本企业对上述</w:t>
      </w:r>
      <w:r>
        <w:rPr>
          <w:rFonts w:ascii="宋体" w:hAnsi="宋体" w:cs="Times New Roman"/>
          <w:b/>
          <w:szCs w:val="21"/>
          <w:highlight w:val="none"/>
        </w:rPr>
        <w:t>证明文件</w:t>
      </w:r>
      <w:r>
        <w:rPr>
          <w:rFonts w:hint="eastAsia" w:ascii="宋体" w:hAnsi="宋体" w:cs="Times New Roman"/>
          <w:b/>
          <w:szCs w:val="21"/>
          <w:highlight w:val="none"/>
        </w:rPr>
        <w:t>的真实性负责，如有虚假，将依法承担相应责任。</w:t>
      </w:r>
      <w:r>
        <w:rPr>
          <w:rFonts w:ascii="宋体" w:hAnsi="宋体" w:cs="Times New Roman"/>
          <w:b/>
          <w:szCs w:val="21"/>
          <w:highlight w:val="none"/>
        </w:rPr>
        <w:t>未</w:t>
      </w:r>
      <w:r>
        <w:rPr>
          <w:rFonts w:hint="eastAsia" w:ascii="宋体" w:hAnsi="宋体" w:cs="Times New Roman"/>
          <w:b/>
          <w:szCs w:val="21"/>
          <w:highlight w:val="none"/>
        </w:rPr>
        <w:t>提供相关证明材料</w:t>
      </w:r>
      <w:r>
        <w:rPr>
          <w:rFonts w:ascii="宋体" w:hAnsi="宋体" w:cs="Times New Roman"/>
          <w:b/>
          <w:szCs w:val="21"/>
          <w:highlight w:val="none"/>
        </w:rPr>
        <w:t>的不给予价格扣除。</w:t>
      </w:r>
    </w:p>
    <w:p>
      <w:pPr>
        <w:adjustRightInd w:val="0"/>
        <w:snapToGrid w:val="0"/>
        <w:spacing w:line="360" w:lineRule="auto"/>
        <w:ind w:firstLine="420" w:firstLineChars="200"/>
        <w:rPr>
          <w:szCs w:val="21"/>
          <w:highlight w:val="none"/>
        </w:rPr>
      </w:pPr>
    </w:p>
    <w:sectPr>
      <w:footerReference r:id="rId3" w:type="default"/>
      <w:pgSz w:w="11906" w:h="16838"/>
      <w:pgMar w:top="1440" w:right="1418" w:bottom="11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410C2"/>
    <w:multiLevelType w:val="multilevel"/>
    <w:tmpl w:val="7C4410C2"/>
    <w:lvl w:ilvl="0" w:tentative="0">
      <w:start w:val="1"/>
      <w:numFmt w:val="decimal"/>
      <w:pStyle w:val="16"/>
      <w:suff w:val="nothing"/>
      <w:lvlText w:val="（%1）"/>
      <w:lvlJc w:val="left"/>
      <w:pPr>
        <w:ind w:left="170" w:firstLine="397"/>
      </w:pPr>
      <w:rPr>
        <w:rFonts w:hint="default" w:cs="Times New Roman"/>
        <w:color w:val="auto"/>
      </w:rPr>
    </w:lvl>
    <w:lvl w:ilvl="1" w:tentative="0">
      <w:start w:val="1"/>
      <w:numFmt w:val="lowerLetter"/>
      <w:lvlText w:val="%2)"/>
      <w:lvlJc w:val="left"/>
      <w:pPr>
        <w:ind w:left="981" w:hanging="420"/>
      </w:pPr>
      <w:rPr>
        <w:rFonts w:cs="Times New Roman"/>
      </w:rPr>
    </w:lvl>
    <w:lvl w:ilvl="2" w:tentative="0">
      <w:start w:val="1"/>
      <w:numFmt w:val="lowerRoman"/>
      <w:lvlText w:val="%3."/>
      <w:lvlJc w:val="right"/>
      <w:pPr>
        <w:ind w:left="1401" w:hanging="420"/>
      </w:pPr>
      <w:rPr>
        <w:rFonts w:cs="Times New Roman"/>
      </w:rPr>
    </w:lvl>
    <w:lvl w:ilvl="3" w:tentative="0">
      <w:start w:val="1"/>
      <w:numFmt w:val="decimal"/>
      <w:lvlText w:val="%4."/>
      <w:lvlJc w:val="left"/>
      <w:pPr>
        <w:ind w:left="1821" w:hanging="420"/>
      </w:pPr>
      <w:rPr>
        <w:rFonts w:cs="Times New Roman"/>
      </w:rPr>
    </w:lvl>
    <w:lvl w:ilvl="4" w:tentative="0">
      <w:start w:val="1"/>
      <w:numFmt w:val="lowerLetter"/>
      <w:lvlText w:val="%5)"/>
      <w:lvlJc w:val="left"/>
      <w:pPr>
        <w:ind w:left="2241" w:hanging="420"/>
      </w:pPr>
      <w:rPr>
        <w:rFonts w:cs="Times New Roman"/>
      </w:rPr>
    </w:lvl>
    <w:lvl w:ilvl="5" w:tentative="0">
      <w:start w:val="1"/>
      <w:numFmt w:val="lowerRoman"/>
      <w:lvlText w:val="%6."/>
      <w:lvlJc w:val="right"/>
      <w:pPr>
        <w:ind w:left="2661" w:hanging="420"/>
      </w:pPr>
      <w:rPr>
        <w:rFonts w:cs="Times New Roman"/>
      </w:rPr>
    </w:lvl>
    <w:lvl w:ilvl="6" w:tentative="0">
      <w:start w:val="1"/>
      <w:numFmt w:val="decimal"/>
      <w:lvlText w:val="%7."/>
      <w:lvlJc w:val="left"/>
      <w:pPr>
        <w:ind w:left="3081" w:hanging="420"/>
      </w:pPr>
      <w:rPr>
        <w:rFonts w:cs="Times New Roman"/>
      </w:rPr>
    </w:lvl>
    <w:lvl w:ilvl="7" w:tentative="0">
      <w:start w:val="1"/>
      <w:numFmt w:val="lowerLetter"/>
      <w:lvlText w:val="%8)"/>
      <w:lvlJc w:val="left"/>
      <w:pPr>
        <w:ind w:left="3501" w:hanging="420"/>
      </w:pPr>
      <w:rPr>
        <w:rFonts w:cs="Times New Roman"/>
      </w:rPr>
    </w:lvl>
    <w:lvl w:ilvl="8" w:tentative="0">
      <w:start w:val="1"/>
      <w:numFmt w:val="lowerRoman"/>
      <w:lvlText w:val="%9."/>
      <w:lvlJc w:val="right"/>
      <w:pPr>
        <w:ind w:left="3921" w:hanging="420"/>
      </w:pPr>
      <w:rPr>
        <w:rFonts w:cs="Times New Roman"/>
      </w:rPr>
    </w:lvl>
  </w:abstractNum>
  <w:abstractNum w:abstractNumId="1">
    <w:nsid w:val="7C4410C3"/>
    <w:multiLevelType w:val="multilevel"/>
    <w:tmpl w:val="7C4410C3"/>
    <w:lvl w:ilvl="0" w:tentative="0">
      <w:start w:val="1"/>
      <w:numFmt w:val="decimal"/>
      <w:pStyle w:val="163"/>
      <w:suff w:val="nothing"/>
      <w:lvlText w:val="（%1）"/>
      <w:lvlJc w:val="left"/>
      <w:pPr>
        <w:ind w:left="29" w:firstLine="397"/>
      </w:pPr>
      <w:rPr>
        <w:rFonts w:hint="default"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9640D"/>
    <w:rsid w:val="00015714"/>
    <w:rsid w:val="00024213"/>
    <w:rsid w:val="000306A5"/>
    <w:rsid w:val="00060B1F"/>
    <w:rsid w:val="000A2266"/>
    <w:rsid w:val="000D20A0"/>
    <w:rsid w:val="000D7FE0"/>
    <w:rsid w:val="000E10CD"/>
    <w:rsid w:val="000E426C"/>
    <w:rsid w:val="00100713"/>
    <w:rsid w:val="001C4096"/>
    <w:rsid w:val="00253D75"/>
    <w:rsid w:val="002772C3"/>
    <w:rsid w:val="002F5334"/>
    <w:rsid w:val="00364C76"/>
    <w:rsid w:val="00371871"/>
    <w:rsid w:val="003D46AD"/>
    <w:rsid w:val="00414435"/>
    <w:rsid w:val="00471E02"/>
    <w:rsid w:val="004A2386"/>
    <w:rsid w:val="004E08C1"/>
    <w:rsid w:val="004F0795"/>
    <w:rsid w:val="005553F0"/>
    <w:rsid w:val="005629EC"/>
    <w:rsid w:val="00583D38"/>
    <w:rsid w:val="005E3C4F"/>
    <w:rsid w:val="0060697D"/>
    <w:rsid w:val="006646B3"/>
    <w:rsid w:val="007012F7"/>
    <w:rsid w:val="00750785"/>
    <w:rsid w:val="007520E7"/>
    <w:rsid w:val="0075422E"/>
    <w:rsid w:val="00782E45"/>
    <w:rsid w:val="007B3E35"/>
    <w:rsid w:val="007C5D64"/>
    <w:rsid w:val="007E6B03"/>
    <w:rsid w:val="00802F51"/>
    <w:rsid w:val="009049E3"/>
    <w:rsid w:val="00906C09"/>
    <w:rsid w:val="00922E3A"/>
    <w:rsid w:val="00950883"/>
    <w:rsid w:val="00981B90"/>
    <w:rsid w:val="009D3DF3"/>
    <w:rsid w:val="009D5679"/>
    <w:rsid w:val="00A27AE4"/>
    <w:rsid w:val="00A91612"/>
    <w:rsid w:val="00AA0352"/>
    <w:rsid w:val="00AA3988"/>
    <w:rsid w:val="00AB1DC5"/>
    <w:rsid w:val="00AC7B7B"/>
    <w:rsid w:val="00AD3CB6"/>
    <w:rsid w:val="00B41234"/>
    <w:rsid w:val="00B77CC6"/>
    <w:rsid w:val="00BB202C"/>
    <w:rsid w:val="00BC2F6F"/>
    <w:rsid w:val="00BE2F74"/>
    <w:rsid w:val="00BE4B66"/>
    <w:rsid w:val="00C34DDE"/>
    <w:rsid w:val="00C45E60"/>
    <w:rsid w:val="00C46557"/>
    <w:rsid w:val="00C765CC"/>
    <w:rsid w:val="00C76C44"/>
    <w:rsid w:val="00C840EB"/>
    <w:rsid w:val="00CC5B03"/>
    <w:rsid w:val="00CD2BAA"/>
    <w:rsid w:val="00D05DA3"/>
    <w:rsid w:val="00DC6B87"/>
    <w:rsid w:val="00DE24C5"/>
    <w:rsid w:val="00DF3796"/>
    <w:rsid w:val="00E144FA"/>
    <w:rsid w:val="00E56347"/>
    <w:rsid w:val="00EA02C7"/>
    <w:rsid w:val="00EC0F39"/>
    <w:rsid w:val="00EE1C44"/>
    <w:rsid w:val="00F70A74"/>
    <w:rsid w:val="00F97D58"/>
    <w:rsid w:val="00FA4617"/>
    <w:rsid w:val="02A26F83"/>
    <w:rsid w:val="072317EE"/>
    <w:rsid w:val="0F5B3FA1"/>
    <w:rsid w:val="172779BB"/>
    <w:rsid w:val="185F3500"/>
    <w:rsid w:val="19A81585"/>
    <w:rsid w:val="21583DEB"/>
    <w:rsid w:val="29A9640D"/>
    <w:rsid w:val="2ECF6D2F"/>
    <w:rsid w:val="3D4D42EA"/>
    <w:rsid w:val="404E6159"/>
    <w:rsid w:val="4A805193"/>
    <w:rsid w:val="4C732893"/>
    <w:rsid w:val="5C814436"/>
    <w:rsid w:val="5D2A050F"/>
    <w:rsid w:val="61B17928"/>
    <w:rsid w:val="69ED74D4"/>
    <w:rsid w:val="6ADF09BF"/>
    <w:rsid w:val="6B5C0A25"/>
    <w:rsid w:val="6E5D45C8"/>
    <w:rsid w:val="7D54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iPriority="0" w:name="Quote"/>
    <w:lsdException w:qFormat="1" w:uiPriority="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4"/>
    <w:next w:val="4"/>
    <w:link w:val="53"/>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56"/>
    <w:qFormat/>
    <w:uiPriority w:val="0"/>
    <w:pPr>
      <w:keepNext/>
      <w:keepLines/>
      <w:spacing w:after="120" w:line="500" w:lineRule="exact"/>
      <w:jc w:val="left"/>
      <w:outlineLvl w:val="2"/>
    </w:pPr>
    <w:rPr>
      <w:rFonts w:ascii="宋体" w:hAnsi="宋体" w:cs="Times New Roman"/>
      <w:b/>
      <w:bCs/>
      <w:sz w:val="24"/>
      <w:szCs w:val="24"/>
    </w:rPr>
  </w:style>
  <w:style w:type="paragraph" w:styleId="7">
    <w:name w:val="heading 4"/>
    <w:basedOn w:val="1"/>
    <w:next w:val="1"/>
    <w:link w:val="57"/>
    <w:qFormat/>
    <w:uiPriority w:val="0"/>
    <w:pPr>
      <w:spacing w:before="240"/>
      <w:ind w:firstLine="425" w:firstLineChars="177"/>
      <w:jc w:val="left"/>
      <w:outlineLvl w:val="3"/>
    </w:pPr>
    <w:rPr>
      <w:rFonts w:ascii="宋体" w:hAnsi="宋体" w:cs="Times New Roman"/>
      <w:sz w:val="24"/>
      <w:szCs w:val="28"/>
    </w:rPr>
  </w:style>
  <w:style w:type="paragraph" w:styleId="8">
    <w:name w:val="heading 5"/>
    <w:basedOn w:val="1"/>
    <w:next w:val="1"/>
    <w:link w:val="58"/>
    <w:qFormat/>
    <w:uiPriority w:val="0"/>
    <w:pPr>
      <w:keepNext/>
      <w:keepLines/>
      <w:widowControl/>
      <w:tabs>
        <w:tab w:val="left" w:pos="1008"/>
      </w:tabs>
      <w:spacing w:before="280" w:line="372" w:lineRule="auto"/>
      <w:ind w:left="1008" w:hanging="1008"/>
      <w:jc w:val="center"/>
      <w:outlineLvl w:val="4"/>
    </w:pPr>
    <w:rPr>
      <w:rFonts w:ascii="Times New Roman" w:hAnsi="Times New Roman" w:cs="Times New Roman"/>
      <w:b/>
      <w:bCs/>
      <w:kern w:val="0"/>
      <w:sz w:val="28"/>
      <w:szCs w:val="28"/>
    </w:rPr>
  </w:style>
  <w:style w:type="paragraph" w:styleId="9">
    <w:name w:val="heading 6"/>
    <w:basedOn w:val="1"/>
    <w:next w:val="1"/>
    <w:link w:val="59"/>
    <w:qFormat/>
    <w:uiPriority w:val="0"/>
    <w:pPr>
      <w:keepNext/>
      <w:keepLines/>
      <w:widowControl/>
      <w:tabs>
        <w:tab w:val="left" w:pos="1440"/>
      </w:tabs>
      <w:spacing w:before="240" w:after="64" w:line="320" w:lineRule="auto"/>
      <w:ind w:left="1152" w:hanging="1152"/>
      <w:jc w:val="center"/>
      <w:outlineLvl w:val="5"/>
    </w:pPr>
    <w:rPr>
      <w:rFonts w:ascii="Arial" w:hAnsi="Arial" w:eastAsia="黑体" w:cs="Times New Roman"/>
      <w:b/>
      <w:bCs/>
      <w:kern w:val="0"/>
      <w:sz w:val="24"/>
      <w:szCs w:val="24"/>
    </w:rPr>
  </w:style>
  <w:style w:type="paragraph" w:styleId="10">
    <w:name w:val="heading 7"/>
    <w:basedOn w:val="1"/>
    <w:next w:val="1"/>
    <w:link w:val="60"/>
    <w:qFormat/>
    <w:uiPriority w:val="0"/>
    <w:pPr>
      <w:keepNext/>
      <w:keepLines/>
      <w:widowControl/>
      <w:tabs>
        <w:tab w:val="left" w:pos="2520"/>
      </w:tabs>
      <w:spacing w:before="240" w:after="64" w:line="320" w:lineRule="auto"/>
      <w:ind w:left="1296" w:hanging="1296"/>
      <w:jc w:val="left"/>
      <w:outlineLvl w:val="6"/>
    </w:pPr>
    <w:rPr>
      <w:rFonts w:ascii="宋体" w:hAnsi="宋体" w:cs="Times New Roman"/>
      <w:b/>
      <w:bCs/>
      <w:kern w:val="0"/>
      <w:sz w:val="24"/>
      <w:szCs w:val="24"/>
    </w:rPr>
  </w:style>
  <w:style w:type="paragraph" w:styleId="11">
    <w:name w:val="heading 8"/>
    <w:basedOn w:val="1"/>
    <w:next w:val="1"/>
    <w:link w:val="61"/>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2">
    <w:name w:val="heading 9"/>
    <w:basedOn w:val="1"/>
    <w:next w:val="1"/>
    <w:link w:val="62"/>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toc 7"/>
    <w:basedOn w:val="1"/>
    <w:next w:val="1"/>
    <w:unhideWhenUsed/>
    <w:qFormat/>
    <w:uiPriority w:val="39"/>
    <w:pPr>
      <w:ind w:left="2520" w:leftChars="1200"/>
    </w:pPr>
    <w:rPr>
      <w:rFonts w:cs="Times New Roman"/>
    </w:rPr>
  </w:style>
  <w:style w:type="paragraph" w:styleId="14">
    <w:name w:val="Normal Indent"/>
    <w:basedOn w:val="1"/>
    <w:qFormat/>
    <w:uiPriority w:val="0"/>
    <w:pPr>
      <w:ind w:firstLine="420" w:firstLineChars="200"/>
    </w:pPr>
    <w:rPr>
      <w:rFonts w:cs="Times New Roman"/>
    </w:rPr>
  </w:style>
  <w:style w:type="paragraph" w:styleId="15">
    <w:name w:val="caption"/>
    <w:basedOn w:val="1"/>
    <w:next w:val="1"/>
    <w:qFormat/>
    <w:uiPriority w:val="0"/>
    <w:rPr>
      <w:rFonts w:ascii="Cambria" w:hAnsi="Cambria" w:eastAsia="黑体" w:cs="Times New Roman"/>
      <w:sz w:val="20"/>
      <w:szCs w:val="20"/>
    </w:rPr>
  </w:style>
  <w:style w:type="paragraph" w:styleId="16">
    <w:name w:val="List Bullet"/>
    <w:basedOn w:val="1"/>
    <w:unhideWhenUsed/>
    <w:qFormat/>
    <w:uiPriority w:val="0"/>
    <w:pPr>
      <w:numPr>
        <w:ilvl w:val="0"/>
        <w:numId w:val="1"/>
      </w:numPr>
      <w:tabs>
        <w:tab w:val="left" w:pos="360"/>
      </w:tabs>
    </w:pPr>
    <w:rPr>
      <w:rFonts w:ascii="Times New Roman" w:hAnsi="Times New Roman" w:cs="Times New Roman"/>
    </w:rPr>
  </w:style>
  <w:style w:type="paragraph" w:styleId="17">
    <w:name w:val="Document Map"/>
    <w:basedOn w:val="1"/>
    <w:link w:val="55"/>
    <w:qFormat/>
    <w:uiPriority w:val="0"/>
    <w:rPr>
      <w:rFonts w:ascii="宋体"/>
      <w:sz w:val="18"/>
      <w:szCs w:val="18"/>
    </w:rPr>
  </w:style>
  <w:style w:type="paragraph" w:styleId="18">
    <w:name w:val="annotation text"/>
    <w:basedOn w:val="1"/>
    <w:link w:val="277"/>
    <w:qFormat/>
    <w:uiPriority w:val="0"/>
    <w:pPr>
      <w:jc w:val="left"/>
    </w:pPr>
  </w:style>
  <w:style w:type="paragraph" w:styleId="19">
    <w:name w:val="Body Text 3"/>
    <w:basedOn w:val="1"/>
    <w:link w:val="272"/>
    <w:qFormat/>
    <w:uiPriority w:val="0"/>
    <w:pPr>
      <w:spacing w:after="120"/>
    </w:pPr>
    <w:rPr>
      <w:rFonts w:ascii="宋体" w:hAnsi="Times New Roman" w:cs="Times New Roman"/>
      <w:kern w:val="0"/>
      <w:sz w:val="24"/>
      <w:szCs w:val="20"/>
    </w:rPr>
  </w:style>
  <w:style w:type="paragraph" w:styleId="20">
    <w:name w:val="Body Text"/>
    <w:basedOn w:val="1"/>
    <w:link w:val="273"/>
    <w:qFormat/>
    <w:uiPriority w:val="0"/>
    <w:pPr>
      <w:spacing w:after="120"/>
    </w:pPr>
    <w:rPr>
      <w:rFonts w:ascii="宋体" w:hAnsi="宋体" w:cs="Times New Roman"/>
      <w:kern w:val="0"/>
      <w:sz w:val="20"/>
      <w:szCs w:val="24"/>
    </w:rPr>
  </w:style>
  <w:style w:type="paragraph" w:styleId="21">
    <w:name w:val="Body Text Indent"/>
    <w:basedOn w:val="1"/>
    <w:link w:val="275"/>
    <w:qFormat/>
    <w:uiPriority w:val="0"/>
    <w:pPr>
      <w:spacing w:after="120"/>
      <w:ind w:left="420" w:leftChars="200"/>
    </w:pPr>
    <w:rPr>
      <w:rFonts w:ascii="宋体" w:hAnsi="宋体" w:cs="Times New Roman"/>
      <w:kern w:val="0"/>
      <w:sz w:val="20"/>
      <w:szCs w:val="24"/>
    </w:rPr>
  </w:style>
  <w:style w:type="paragraph" w:styleId="22">
    <w:name w:val="index 4"/>
    <w:basedOn w:val="1"/>
    <w:next w:val="1"/>
    <w:unhideWhenUsed/>
    <w:qFormat/>
    <w:uiPriority w:val="0"/>
    <w:pPr>
      <w:ind w:left="600" w:leftChars="600"/>
    </w:pPr>
    <w:rPr>
      <w:rFonts w:ascii="Times New Roman" w:hAnsi="Times New Roman" w:cs="Times New Roman"/>
    </w:rPr>
  </w:style>
  <w:style w:type="paragraph" w:styleId="23">
    <w:name w:val="toc 5"/>
    <w:basedOn w:val="1"/>
    <w:next w:val="1"/>
    <w:unhideWhenUsed/>
    <w:qFormat/>
    <w:uiPriority w:val="39"/>
    <w:pPr>
      <w:ind w:left="1680" w:leftChars="800"/>
    </w:pPr>
    <w:rPr>
      <w:rFonts w:cs="Times New Roman"/>
    </w:rPr>
  </w:style>
  <w:style w:type="paragraph" w:styleId="24">
    <w:name w:val="toc 3"/>
    <w:basedOn w:val="1"/>
    <w:next w:val="1"/>
    <w:qFormat/>
    <w:uiPriority w:val="39"/>
    <w:pPr>
      <w:ind w:left="840" w:leftChars="400"/>
    </w:pPr>
    <w:rPr>
      <w:rFonts w:cs="Times New Roman"/>
    </w:rPr>
  </w:style>
  <w:style w:type="paragraph" w:styleId="25">
    <w:name w:val="Plain Text"/>
    <w:basedOn w:val="1"/>
    <w:link w:val="142"/>
    <w:qFormat/>
    <w:uiPriority w:val="0"/>
    <w:pPr>
      <w:spacing w:line="305" w:lineRule="auto"/>
      <w:ind w:firstLine="420"/>
    </w:pPr>
    <w:rPr>
      <w:rFonts w:ascii="宋体" w:hAnsi="Courier New" w:cs="Courier New"/>
      <w:kern w:val="0"/>
      <w:sz w:val="20"/>
      <w:szCs w:val="21"/>
    </w:rPr>
  </w:style>
  <w:style w:type="paragraph" w:styleId="26">
    <w:name w:val="toc 8"/>
    <w:basedOn w:val="1"/>
    <w:next w:val="1"/>
    <w:unhideWhenUsed/>
    <w:qFormat/>
    <w:uiPriority w:val="39"/>
    <w:pPr>
      <w:ind w:left="2940" w:leftChars="1400"/>
    </w:pPr>
    <w:rPr>
      <w:rFonts w:cs="Times New Roman"/>
    </w:rPr>
  </w:style>
  <w:style w:type="paragraph" w:styleId="27">
    <w:name w:val="Date"/>
    <w:basedOn w:val="1"/>
    <w:next w:val="1"/>
    <w:link w:val="267"/>
    <w:qFormat/>
    <w:uiPriority w:val="0"/>
    <w:pPr>
      <w:ind w:left="100" w:leftChars="2500"/>
    </w:pPr>
    <w:rPr>
      <w:rFonts w:ascii="宋体" w:hAnsi="宋体" w:cs="Times New Roman"/>
      <w:kern w:val="0"/>
      <w:sz w:val="20"/>
      <w:szCs w:val="24"/>
    </w:rPr>
  </w:style>
  <w:style w:type="paragraph" w:styleId="28">
    <w:name w:val="Body Text Indent 2"/>
    <w:basedOn w:val="1"/>
    <w:link w:val="271"/>
    <w:qFormat/>
    <w:uiPriority w:val="0"/>
    <w:pPr>
      <w:spacing w:after="120" w:line="480" w:lineRule="auto"/>
      <w:ind w:left="420" w:leftChars="200"/>
    </w:pPr>
    <w:rPr>
      <w:rFonts w:ascii="宋体" w:hAnsi="宋体" w:cs="Times New Roman"/>
      <w:kern w:val="0"/>
      <w:sz w:val="20"/>
      <w:szCs w:val="20"/>
    </w:rPr>
  </w:style>
  <w:style w:type="paragraph" w:styleId="29">
    <w:name w:val="Balloon Text"/>
    <w:basedOn w:val="1"/>
    <w:link w:val="276"/>
    <w:qFormat/>
    <w:uiPriority w:val="0"/>
    <w:rPr>
      <w:rFonts w:ascii="宋体" w:hAnsi="宋体" w:cs="Times New Roman"/>
      <w:kern w:val="0"/>
      <w:sz w:val="18"/>
      <w:szCs w:val="18"/>
    </w:rPr>
  </w:style>
  <w:style w:type="paragraph" w:styleId="30">
    <w:name w:val="footer"/>
    <w:basedOn w:val="1"/>
    <w:link w:val="64"/>
    <w:unhideWhenUsed/>
    <w:qFormat/>
    <w:uiPriority w:val="0"/>
    <w:pPr>
      <w:tabs>
        <w:tab w:val="center" w:pos="4153"/>
        <w:tab w:val="right" w:pos="8306"/>
      </w:tabs>
      <w:snapToGrid w:val="0"/>
      <w:jc w:val="left"/>
    </w:pPr>
    <w:rPr>
      <w:sz w:val="18"/>
      <w:szCs w:val="18"/>
    </w:rPr>
  </w:style>
  <w:style w:type="paragraph" w:styleId="31">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line="440" w:lineRule="exact"/>
      <w:jc w:val="left"/>
    </w:pPr>
    <w:rPr>
      <w:rFonts w:eastAsia="黑体"/>
      <w:b/>
      <w:kern w:val="0"/>
      <w:sz w:val="28"/>
    </w:rPr>
  </w:style>
  <w:style w:type="paragraph" w:styleId="33">
    <w:name w:val="toc 4"/>
    <w:basedOn w:val="1"/>
    <w:next w:val="1"/>
    <w:unhideWhenUsed/>
    <w:qFormat/>
    <w:uiPriority w:val="39"/>
    <w:pPr>
      <w:ind w:left="1260" w:leftChars="600"/>
    </w:pPr>
    <w:rPr>
      <w:rFonts w:cs="Times New Roman"/>
    </w:rPr>
  </w:style>
  <w:style w:type="paragraph" w:styleId="34">
    <w:name w:val="Subtitle"/>
    <w:basedOn w:val="1"/>
    <w:next w:val="1"/>
    <w:link w:val="270"/>
    <w:qFormat/>
    <w:uiPriority w:val="0"/>
    <w:pPr>
      <w:spacing w:before="240" w:after="60" w:line="312" w:lineRule="auto"/>
      <w:jc w:val="center"/>
      <w:outlineLvl w:val="1"/>
    </w:pPr>
    <w:rPr>
      <w:rFonts w:ascii="Cambria" w:hAnsi="Cambria" w:eastAsia="华文楷体" w:cs="Times New Roman"/>
      <w:b/>
      <w:bCs/>
      <w:kern w:val="28"/>
      <w:sz w:val="32"/>
      <w:szCs w:val="32"/>
    </w:rPr>
  </w:style>
  <w:style w:type="paragraph" w:styleId="35">
    <w:name w:val="toc 6"/>
    <w:basedOn w:val="1"/>
    <w:next w:val="1"/>
    <w:unhideWhenUsed/>
    <w:qFormat/>
    <w:uiPriority w:val="39"/>
    <w:pPr>
      <w:ind w:left="2100" w:leftChars="1000"/>
    </w:pPr>
    <w:rPr>
      <w:rFonts w:cs="Times New Roman"/>
    </w:rPr>
  </w:style>
  <w:style w:type="paragraph" w:styleId="36">
    <w:name w:val="Body Text Indent 3"/>
    <w:basedOn w:val="1"/>
    <w:link w:val="274"/>
    <w:qFormat/>
    <w:uiPriority w:val="0"/>
    <w:pPr>
      <w:spacing w:after="120"/>
      <w:ind w:left="420" w:leftChars="200"/>
    </w:pPr>
    <w:rPr>
      <w:rFonts w:ascii="Times New Roman" w:hAnsi="Times New Roman" w:cs="Times New Roman"/>
      <w:kern w:val="0"/>
      <w:sz w:val="16"/>
      <w:szCs w:val="16"/>
    </w:rPr>
  </w:style>
  <w:style w:type="paragraph" w:styleId="37">
    <w:name w:val="toc 2"/>
    <w:basedOn w:val="1"/>
    <w:next w:val="1"/>
    <w:qFormat/>
    <w:uiPriority w:val="39"/>
    <w:pPr>
      <w:tabs>
        <w:tab w:val="right" w:leader="dot" w:pos="8296"/>
      </w:tabs>
      <w:ind w:left="200" w:leftChars="200"/>
    </w:pPr>
    <w:rPr>
      <w:rFonts w:cs="Times New Roman"/>
    </w:rPr>
  </w:style>
  <w:style w:type="paragraph" w:styleId="38">
    <w:name w:val="toc 9"/>
    <w:basedOn w:val="1"/>
    <w:next w:val="1"/>
    <w:unhideWhenUsed/>
    <w:qFormat/>
    <w:uiPriority w:val="39"/>
    <w:pPr>
      <w:ind w:left="3360" w:leftChars="1600"/>
    </w:pPr>
    <w:rPr>
      <w:rFonts w:cs="Times New Roman"/>
    </w:rPr>
  </w:style>
  <w:style w:type="paragraph" w:styleId="39">
    <w:name w:val="Normal (Web)"/>
    <w:basedOn w:val="1"/>
    <w:qFormat/>
    <w:uiPriority w:val="99"/>
    <w:pPr>
      <w:spacing w:beforeAutospacing="1" w:afterAutospacing="1"/>
      <w:jc w:val="left"/>
    </w:pPr>
    <w:rPr>
      <w:rFonts w:cs="Times New Roman"/>
      <w:kern w:val="0"/>
      <w:sz w:val="24"/>
    </w:rPr>
  </w:style>
  <w:style w:type="paragraph" w:styleId="40">
    <w:name w:val="index 1"/>
    <w:basedOn w:val="1"/>
    <w:next w:val="1"/>
    <w:qFormat/>
    <w:uiPriority w:val="0"/>
    <w:pPr>
      <w:spacing w:line="220" w:lineRule="exact"/>
      <w:jc w:val="center"/>
    </w:pPr>
    <w:rPr>
      <w:rFonts w:ascii="仿宋_GB2312" w:eastAsia="仿宋_GB2312" w:cs="Times New Roman"/>
      <w:szCs w:val="21"/>
    </w:rPr>
  </w:style>
  <w:style w:type="paragraph" w:styleId="41">
    <w:name w:val="Title"/>
    <w:basedOn w:val="1"/>
    <w:next w:val="1"/>
    <w:link w:val="70"/>
    <w:qFormat/>
    <w:uiPriority w:val="0"/>
    <w:pPr>
      <w:spacing w:before="240" w:after="60"/>
      <w:jc w:val="center"/>
      <w:outlineLvl w:val="0"/>
    </w:pPr>
    <w:rPr>
      <w:rFonts w:ascii="Cambria" w:hAnsi="Cambria" w:eastAsia="方正小标宋简体" w:cs="Times New Roman"/>
      <w:b/>
      <w:bCs/>
      <w:sz w:val="32"/>
      <w:szCs w:val="32"/>
    </w:rPr>
  </w:style>
  <w:style w:type="paragraph" w:styleId="42">
    <w:name w:val="annotation subject"/>
    <w:basedOn w:val="18"/>
    <w:next w:val="18"/>
    <w:link w:val="278"/>
    <w:qFormat/>
    <w:uiPriority w:val="0"/>
    <w:rPr>
      <w:rFonts w:ascii="宋体" w:hAnsi="宋体" w:cs="Times New Roman"/>
      <w:b/>
      <w:bCs/>
      <w:kern w:val="0"/>
      <w:sz w:val="20"/>
      <w:szCs w:val="24"/>
    </w:rPr>
  </w:style>
  <w:style w:type="paragraph" w:styleId="43">
    <w:name w:val="Body Text First Indent"/>
    <w:basedOn w:val="20"/>
    <w:link w:val="279"/>
    <w:qFormat/>
    <w:uiPriority w:val="0"/>
    <w:pPr>
      <w:ind w:firstLine="420" w:firstLineChars="100"/>
    </w:pPr>
    <w:rPr>
      <w:rFonts w:ascii="Calibri" w:hAnsi="Calibri" w:cs="黑体"/>
      <w:kern w:val="2"/>
      <w:sz w:val="21"/>
      <w:szCs w:val="22"/>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FollowedHyperlink"/>
    <w:basedOn w:val="46"/>
    <w:qFormat/>
    <w:uiPriority w:val="0"/>
    <w:rPr>
      <w:color w:val="954F72" w:themeColor="followedHyperlink"/>
      <w:u w:val="single"/>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53">
    <w:name w:val="标题 1 Char"/>
    <w:basedOn w:val="46"/>
    <w:link w:val="3"/>
    <w:qFormat/>
    <w:uiPriority w:val="0"/>
    <w:rPr>
      <w:b/>
      <w:bCs/>
      <w:kern w:val="44"/>
      <w:sz w:val="44"/>
      <w:szCs w:val="44"/>
    </w:rPr>
  </w:style>
  <w:style w:type="character" w:customStyle="1" w:styleId="54">
    <w:name w:val="页眉 Char"/>
    <w:basedOn w:val="46"/>
    <w:link w:val="31"/>
    <w:qFormat/>
    <w:uiPriority w:val="0"/>
    <w:rPr>
      <w:rFonts w:ascii="Calibri" w:hAnsi="Calibri" w:cs="黑体"/>
      <w:kern w:val="2"/>
      <w:sz w:val="18"/>
      <w:szCs w:val="18"/>
    </w:rPr>
  </w:style>
  <w:style w:type="character" w:customStyle="1" w:styleId="55">
    <w:name w:val="文档结构图 Char"/>
    <w:basedOn w:val="46"/>
    <w:link w:val="17"/>
    <w:qFormat/>
    <w:uiPriority w:val="0"/>
    <w:rPr>
      <w:rFonts w:ascii="宋体" w:hAnsi="Calibri" w:cs="黑体"/>
      <w:kern w:val="2"/>
      <w:sz w:val="18"/>
      <w:szCs w:val="18"/>
    </w:rPr>
  </w:style>
  <w:style w:type="character" w:customStyle="1" w:styleId="56">
    <w:name w:val="标题 3 Char"/>
    <w:basedOn w:val="46"/>
    <w:link w:val="6"/>
    <w:qFormat/>
    <w:uiPriority w:val="0"/>
    <w:rPr>
      <w:rFonts w:ascii="宋体" w:hAnsi="宋体"/>
      <w:b/>
      <w:bCs/>
      <w:kern w:val="2"/>
      <w:sz w:val="24"/>
      <w:szCs w:val="24"/>
    </w:rPr>
  </w:style>
  <w:style w:type="character" w:customStyle="1" w:styleId="57">
    <w:name w:val="标题 4 Char"/>
    <w:basedOn w:val="46"/>
    <w:link w:val="7"/>
    <w:qFormat/>
    <w:uiPriority w:val="0"/>
    <w:rPr>
      <w:rFonts w:ascii="宋体" w:hAnsi="宋体"/>
      <w:kern w:val="2"/>
      <w:sz w:val="24"/>
      <w:szCs w:val="28"/>
    </w:rPr>
  </w:style>
  <w:style w:type="character" w:customStyle="1" w:styleId="58">
    <w:name w:val="标题 5 Char"/>
    <w:basedOn w:val="46"/>
    <w:link w:val="8"/>
    <w:qFormat/>
    <w:uiPriority w:val="0"/>
    <w:rPr>
      <w:b/>
      <w:bCs/>
      <w:sz w:val="28"/>
      <w:szCs w:val="28"/>
    </w:rPr>
  </w:style>
  <w:style w:type="character" w:customStyle="1" w:styleId="59">
    <w:name w:val="标题 6 Char"/>
    <w:basedOn w:val="46"/>
    <w:link w:val="9"/>
    <w:qFormat/>
    <w:uiPriority w:val="0"/>
    <w:rPr>
      <w:rFonts w:ascii="Arial" w:hAnsi="Arial" w:eastAsia="黑体"/>
      <w:b/>
      <w:bCs/>
      <w:sz w:val="24"/>
      <w:szCs w:val="24"/>
    </w:rPr>
  </w:style>
  <w:style w:type="character" w:customStyle="1" w:styleId="60">
    <w:name w:val="标题 7 Char"/>
    <w:basedOn w:val="46"/>
    <w:link w:val="10"/>
    <w:qFormat/>
    <w:uiPriority w:val="0"/>
    <w:rPr>
      <w:rFonts w:ascii="宋体" w:hAnsi="宋体"/>
      <w:b/>
      <w:bCs/>
      <w:sz w:val="24"/>
      <w:szCs w:val="24"/>
    </w:rPr>
  </w:style>
  <w:style w:type="character" w:customStyle="1" w:styleId="61">
    <w:name w:val="标题 8 Char"/>
    <w:basedOn w:val="46"/>
    <w:link w:val="11"/>
    <w:qFormat/>
    <w:uiPriority w:val="0"/>
    <w:rPr>
      <w:rFonts w:ascii="Arial" w:hAnsi="Arial" w:eastAsia="黑体"/>
      <w:sz w:val="24"/>
      <w:szCs w:val="24"/>
    </w:rPr>
  </w:style>
  <w:style w:type="character" w:customStyle="1" w:styleId="62">
    <w:name w:val="标题 9 Char"/>
    <w:basedOn w:val="46"/>
    <w:link w:val="12"/>
    <w:qFormat/>
    <w:uiPriority w:val="0"/>
    <w:rPr>
      <w:rFonts w:ascii="Arial" w:hAnsi="Arial" w:eastAsia="黑体"/>
      <w:sz w:val="21"/>
      <w:szCs w:val="21"/>
    </w:rPr>
  </w:style>
  <w:style w:type="character" w:customStyle="1" w:styleId="63">
    <w:name w:val="标题 2 Char"/>
    <w:basedOn w:val="46"/>
    <w:link w:val="5"/>
    <w:qFormat/>
    <w:uiPriority w:val="0"/>
    <w:rPr>
      <w:rFonts w:asciiTheme="majorHAnsi" w:hAnsiTheme="majorHAnsi" w:eastAsiaTheme="majorEastAsia" w:cstheme="majorBidi"/>
      <w:b/>
      <w:bCs/>
      <w:kern w:val="2"/>
      <w:sz w:val="32"/>
      <w:szCs w:val="32"/>
    </w:rPr>
  </w:style>
  <w:style w:type="character" w:customStyle="1" w:styleId="64">
    <w:name w:val="页脚 Char"/>
    <w:basedOn w:val="46"/>
    <w:link w:val="30"/>
    <w:qFormat/>
    <w:uiPriority w:val="0"/>
    <w:rPr>
      <w:rFonts w:ascii="Calibri" w:hAnsi="Calibri" w:cs="黑体"/>
      <w:kern w:val="2"/>
      <w:sz w:val="18"/>
      <w:szCs w:val="18"/>
    </w:rPr>
  </w:style>
  <w:style w:type="paragraph" w:customStyle="1" w:styleId="65">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标题 Char1"/>
    <w:qFormat/>
    <w:uiPriority w:val="10"/>
    <w:rPr>
      <w:rFonts w:hint="default" w:ascii="Cambria" w:hAnsi="Cambria" w:cs="Times New Roman"/>
      <w:b/>
      <w:bCs/>
      <w:kern w:val="2"/>
      <w:sz w:val="32"/>
      <w:szCs w:val="32"/>
    </w:rPr>
  </w:style>
  <w:style w:type="character" w:customStyle="1" w:styleId="67">
    <w:name w:val="明显引用 Char1"/>
    <w:qFormat/>
    <w:uiPriority w:val="30"/>
    <w:rPr>
      <w:b/>
      <w:bCs/>
      <w:i/>
      <w:iCs/>
      <w:color w:val="4F81BD"/>
      <w:kern w:val="2"/>
      <w:sz w:val="21"/>
      <w:szCs w:val="22"/>
    </w:rPr>
  </w:style>
  <w:style w:type="character" w:customStyle="1" w:styleId="68">
    <w:name w:val="批注文字 Char1"/>
    <w:semiHidden/>
    <w:qFormat/>
    <w:uiPriority w:val="99"/>
    <w:rPr>
      <w:kern w:val="2"/>
      <w:sz w:val="21"/>
      <w:szCs w:val="22"/>
    </w:rPr>
  </w:style>
  <w:style w:type="character" w:customStyle="1" w:styleId="69">
    <w:name w:val="日期 Char"/>
    <w:link w:val="27"/>
    <w:qFormat/>
    <w:uiPriority w:val="0"/>
    <w:rPr>
      <w:rFonts w:ascii="宋体" w:hAnsi="宋体"/>
      <w:szCs w:val="24"/>
    </w:rPr>
  </w:style>
  <w:style w:type="character" w:customStyle="1" w:styleId="70">
    <w:name w:val="标题 Char"/>
    <w:link w:val="41"/>
    <w:qFormat/>
    <w:uiPriority w:val="0"/>
    <w:rPr>
      <w:rFonts w:ascii="Cambria" w:hAnsi="Cambria" w:eastAsia="方正小标宋简体"/>
      <w:b/>
      <w:bCs/>
      <w:kern w:val="2"/>
      <w:sz w:val="32"/>
      <w:szCs w:val="32"/>
    </w:rPr>
  </w:style>
  <w:style w:type="character" w:customStyle="1" w:styleId="71">
    <w:name w:val="副标题 Char1"/>
    <w:qFormat/>
    <w:uiPriority w:val="11"/>
    <w:rPr>
      <w:rFonts w:hint="default" w:ascii="Cambria" w:hAnsi="Cambria" w:cs="Times New Roman"/>
      <w:b/>
      <w:bCs/>
      <w:kern w:val="28"/>
      <w:sz w:val="32"/>
      <w:szCs w:val="32"/>
    </w:rPr>
  </w:style>
  <w:style w:type="character" w:customStyle="1" w:styleId="72">
    <w:name w:val="批注框文本 Char2"/>
    <w:semiHidden/>
    <w:qFormat/>
    <w:uiPriority w:val="99"/>
    <w:rPr>
      <w:kern w:val="2"/>
      <w:sz w:val="18"/>
      <w:szCs w:val="18"/>
    </w:rPr>
  </w:style>
  <w:style w:type="character" w:customStyle="1" w:styleId="73">
    <w:name w:val="日期 Char1"/>
    <w:qFormat/>
    <w:uiPriority w:val="0"/>
    <w:rPr>
      <w:kern w:val="2"/>
      <w:sz w:val="21"/>
      <w:szCs w:val="22"/>
    </w:rPr>
  </w:style>
  <w:style w:type="character" w:customStyle="1" w:styleId="74">
    <w:name w:val="明显引用 Char"/>
    <w:qFormat/>
    <w:uiPriority w:val="0"/>
    <w:rPr>
      <w:rFonts w:ascii="Calibri" w:hAnsi="Calibri"/>
      <w:b/>
      <w:bCs/>
      <w:i/>
      <w:iCs/>
      <w:color w:val="4F81BD"/>
    </w:rPr>
  </w:style>
  <w:style w:type="paragraph" w:styleId="75">
    <w:name w:val="Intense Quote"/>
    <w:basedOn w:val="1"/>
    <w:next w:val="1"/>
    <w:link w:val="268"/>
    <w:semiHidden/>
    <w:unhideWhenUsed/>
    <w:qFormat/>
    <w:uiPriority w:val="0"/>
    <w:pPr>
      <w:pBdr>
        <w:bottom w:val="single" w:color="5B9BD5" w:themeColor="accent1" w:sz="4" w:space="4"/>
      </w:pBdr>
      <w:spacing w:before="200" w:after="280"/>
      <w:ind w:left="936" w:right="936"/>
    </w:pPr>
    <w:rPr>
      <w:rFonts w:cs="Times New Roman"/>
      <w:b/>
      <w:bCs/>
      <w:i/>
      <w:iCs/>
      <w:color w:val="4F81BD"/>
      <w:kern w:val="0"/>
      <w:sz w:val="20"/>
      <w:szCs w:val="20"/>
    </w:rPr>
  </w:style>
  <w:style w:type="character" w:customStyle="1" w:styleId="76">
    <w:name w:val="引用 Char"/>
    <w:qFormat/>
    <w:uiPriority w:val="0"/>
    <w:rPr>
      <w:rFonts w:ascii="Calibri" w:hAnsi="Calibri"/>
      <w:i/>
      <w:iCs/>
      <w:color w:val="000000"/>
    </w:rPr>
  </w:style>
  <w:style w:type="paragraph" w:styleId="77">
    <w:name w:val="Quote"/>
    <w:basedOn w:val="1"/>
    <w:next w:val="1"/>
    <w:link w:val="269"/>
    <w:semiHidden/>
    <w:unhideWhenUsed/>
    <w:qFormat/>
    <w:uiPriority w:val="0"/>
    <w:rPr>
      <w:rFonts w:cs="Times New Roman"/>
      <w:i/>
      <w:iCs/>
      <w:color w:val="000000"/>
      <w:kern w:val="0"/>
      <w:sz w:val="20"/>
      <w:szCs w:val="20"/>
    </w:rPr>
  </w:style>
  <w:style w:type="character" w:customStyle="1" w:styleId="78">
    <w:name w:val="Book Title"/>
    <w:qFormat/>
    <w:uiPriority w:val="0"/>
    <w:rPr>
      <w:b/>
      <w:bCs/>
      <w:smallCaps/>
      <w:spacing w:val="5"/>
    </w:rPr>
  </w:style>
  <w:style w:type="character" w:customStyle="1" w:styleId="79">
    <w:name w:val="副标题 Char"/>
    <w:link w:val="34"/>
    <w:qFormat/>
    <w:uiPriority w:val="0"/>
    <w:rPr>
      <w:rFonts w:ascii="Cambria" w:hAnsi="Cambria" w:eastAsia="华文楷体"/>
      <w:b/>
      <w:bCs/>
      <w:kern w:val="28"/>
      <w:sz w:val="32"/>
      <w:szCs w:val="32"/>
    </w:rPr>
  </w:style>
  <w:style w:type="character" w:customStyle="1" w:styleId="80">
    <w:name w:val="纯文本 Char"/>
    <w:qFormat/>
    <w:uiPriority w:val="0"/>
    <w:rPr>
      <w:rFonts w:ascii="宋体" w:hAnsi="Courier New" w:eastAsia="宋体" w:cs="Courier New"/>
      <w:kern w:val="2"/>
      <w:sz w:val="21"/>
      <w:szCs w:val="21"/>
      <w:lang w:val="en-US" w:eastAsia="zh-CN" w:bidi="ar-SA"/>
    </w:rPr>
  </w:style>
  <w:style w:type="character" w:customStyle="1" w:styleId="81">
    <w:name w:val="标题 3 Char1"/>
    <w:link w:val="82"/>
    <w:qFormat/>
    <w:uiPriority w:val="0"/>
    <w:rPr>
      <w:rFonts w:eastAsia="Times New Roman"/>
      <w:b/>
      <w:bCs/>
      <w:sz w:val="32"/>
      <w:szCs w:val="32"/>
    </w:rPr>
  </w:style>
  <w:style w:type="paragraph" w:customStyle="1" w:styleId="82">
    <w:name w:val="Heading 3"/>
    <w:basedOn w:val="83"/>
    <w:next w:val="83"/>
    <w:link w:val="81"/>
    <w:qFormat/>
    <w:uiPriority w:val="0"/>
    <w:pPr>
      <w:spacing w:before="260" w:after="260" w:line="416" w:lineRule="auto"/>
      <w:outlineLvl w:val="2"/>
    </w:pPr>
    <w:rPr>
      <w:b/>
      <w:bCs/>
      <w:sz w:val="32"/>
      <w:szCs w:val="32"/>
    </w:rPr>
  </w:style>
  <w:style w:type="paragraph" w:customStyle="1" w:styleId="83">
    <w:name w:val="Normal_0"/>
    <w:qFormat/>
    <w:uiPriority w:val="0"/>
    <w:pPr>
      <w:widowControl w:val="0"/>
      <w:jc w:val="both"/>
    </w:pPr>
    <w:rPr>
      <w:rFonts w:ascii="Times New Roman" w:hAnsi="Times New Roman" w:eastAsia="Times New Roman" w:cs="Times New Roman"/>
      <w:lang w:val="en-US" w:eastAsia="zh-CN" w:bidi="ar-SA"/>
    </w:rPr>
  </w:style>
  <w:style w:type="character" w:customStyle="1" w:styleId="84">
    <w:name w:val="正文文本 Char1"/>
    <w:qFormat/>
    <w:uiPriority w:val="0"/>
    <w:rPr>
      <w:kern w:val="2"/>
      <w:sz w:val="21"/>
      <w:szCs w:val="22"/>
    </w:rPr>
  </w:style>
  <w:style w:type="character" w:customStyle="1" w:styleId="85">
    <w:name w:val="批注主题 Char2"/>
    <w:semiHidden/>
    <w:qFormat/>
    <w:uiPriority w:val="99"/>
    <w:rPr>
      <w:b/>
      <w:bCs/>
      <w:kern w:val="2"/>
      <w:sz w:val="21"/>
      <w:szCs w:val="22"/>
    </w:rPr>
  </w:style>
  <w:style w:type="character" w:customStyle="1" w:styleId="86">
    <w:name w:val="正文文本缩进 2 Char"/>
    <w:link w:val="28"/>
    <w:qFormat/>
    <w:uiPriority w:val="0"/>
    <w:rPr>
      <w:rFonts w:ascii="宋体" w:hAnsi="宋体"/>
    </w:rPr>
  </w:style>
  <w:style w:type="character" w:customStyle="1" w:styleId="87">
    <w:name w:val="标题4 Char Char"/>
    <w:link w:val="88"/>
    <w:semiHidden/>
    <w:qFormat/>
    <w:locked/>
    <w:uiPriority w:val="0"/>
    <w:rPr>
      <w:rFonts w:ascii="Arial" w:hAnsi="Arial" w:cs="Arial"/>
      <w:b/>
      <w:bCs/>
      <w:sz w:val="24"/>
      <w:szCs w:val="32"/>
    </w:rPr>
  </w:style>
  <w:style w:type="paragraph" w:customStyle="1" w:styleId="88">
    <w:name w:val="标题4"/>
    <w:basedOn w:val="5"/>
    <w:next w:val="22"/>
    <w:link w:val="87"/>
    <w:semiHidden/>
    <w:qFormat/>
    <w:uiPriority w:val="0"/>
    <w:pPr>
      <w:spacing w:line="410" w:lineRule="auto"/>
      <w:contextualSpacing/>
    </w:pPr>
    <w:rPr>
      <w:rFonts w:ascii="Arial" w:hAnsi="Arial" w:eastAsia="宋体" w:cs="Arial"/>
      <w:kern w:val="0"/>
      <w:sz w:val="24"/>
    </w:rPr>
  </w:style>
  <w:style w:type="character" w:customStyle="1" w:styleId="89">
    <w:name w:val="批注主题 Char1"/>
    <w:qFormat/>
    <w:uiPriority w:val="0"/>
    <w:rPr>
      <w:rFonts w:hint="default" w:ascii="Times New Roman" w:hAnsi="Times New Roman" w:eastAsia="宋体" w:cs="Times New Roman"/>
      <w:b/>
      <w:bCs/>
      <w:szCs w:val="24"/>
    </w:rPr>
  </w:style>
  <w:style w:type="character" w:customStyle="1" w:styleId="90">
    <w:name w:val="页眉 Char1"/>
    <w:semiHidden/>
    <w:qFormat/>
    <w:uiPriority w:val="99"/>
    <w:rPr>
      <w:kern w:val="2"/>
      <w:sz w:val="18"/>
      <w:szCs w:val="18"/>
    </w:rPr>
  </w:style>
  <w:style w:type="character" w:customStyle="1" w:styleId="91">
    <w:name w:val="文档结构图 Char2"/>
    <w:semiHidden/>
    <w:qFormat/>
    <w:uiPriority w:val="99"/>
    <w:rPr>
      <w:rFonts w:hint="eastAsia" w:ascii="宋体" w:hAnsi="宋体" w:eastAsia="宋体"/>
      <w:kern w:val="2"/>
      <w:sz w:val="18"/>
      <w:szCs w:val="18"/>
    </w:rPr>
  </w:style>
  <w:style w:type="character" w:customStyle="1" w:styleId="92">
    <w:name w:val="文档结构图 Char1"/>
    <w:qFormat/>
    <w:uiPriority w:val="0"/>
    <w:rPr>
      <w:rFonts w:hint="eastAsia" w:ascii="宋体" w:hAnsi="宋体" w:eastAsia="宋体"/>
      <w:kern w:val="2"/>
      <w:sz w:val="18"/>
      <w:szCs w:val="18"/>
    </w:rPr>
  </w:style>
  <w:style w:type="character" w:customStyle="1" w:styleId="93">
    <w:name w:val="正文文本 3 Char"/>
    <w:link w:val="19"/>
    <w:qFormat/>
    <w:uiPriority w:val="0"/>
    <w:rPr>
      <w:rFonts w:ascii="宋体" w:eastAsia="宋体"/>
      <w:sz w:val="24"/>
    </w:rPr>
  </w:style>
  <w:style w:type="character" w:customStyle="1" w:styleId="94">
    <w:name w:val="font161"/>
    <w:qFormat/>
    <w:uiPriority w:val="0"/>
    <w:rPr>
      <w:b/>
      <w:bCs/>
      <w:sz w:val="32"/>
      <w:szCs w:val="32"/>
    </w:rPr>
  </w:style>
  <w:style w:type="character" w:customStyle="1" w:styleId="95">
    <w:name w:val="unnamed11"/>
    <w:qFormat/>
    <w:uiPriority w:val="0"/>
  </w:style>
  <w:style w:type="character" w:customStyle="1" w:styleId="96">
    <w:name w:val="正文文本 Char"/>
    <w:link w:val="20"/>
    <w:qFormat/>
    <w:uiPriority w:val="0"/>
    <w:rPr>
      <w:rFonts w:ascii="宋体" w:hAnsi="宋体"/>
      <w:szCs w:val="24"/>
    </w:rPr>
  </w:style>
  <w:style w:type="character" w:customStyle="1" w:styleId="97">
    <w:name w:val="正文文本缩进 3 Char"/>
    <w:link w:val="36"/>
    <w:qFormat/>
    <w:uiPriority w:val="0"/>
    <w:rPr>
      <w:rFonts w:eastAsia="宋体"/>
      <w:sz w:val="16"/>
      <w:szCs w:val="16"/>
    </w:rPr>
  </w:style>
  <w:style w:type="character" w:customStyle="1" w:styleId="98">
    <w:name w:val="批注框文本 Char1"/>
    <w:qFormat/>
    <w:uiPriority w:val="0"/>
    <w:rPr>
      <w:kern w:val="2"/>
      <w:sz w:val="18"/>
      <w:szCs w:val="18"/>
    </w:rPr>
  </w:style>
  <w:style w:type="character" w:customStyle="1" w:styleId="99">
    <w:name w:val="Subtle Reference"/>
    <w:qFormat/>
    <w:uiPriority w:val="0"/>
    <w:rPr>
      <w:smallCaps/>
      <w:color w:val="C0504D"/>
      <w:u w:val="single"/>
    </w:rPr>
  </w:style>
  <w:style w:type="character" w:customStyle="1" w:styleId="100">
    <w:name w:val="正文文本缩进 Char"/>
    <w:link w:val="21"/>
    <w:qFormat/>
    <w:uiPriority w:val="0"/>
    <w:rPr>
      <w:rFonts w:ascii="宋体" w:hAnsi="宋体"/>
      <w:szCs w:val="24"/>
    </w:rPr>
  </w:style>
  <w:style w:type="character" w:customStyle="1" w:styleId="101">
    <w:name w:val="批注文字 Char Char"/>
    <w:qFormat/>
    <w:uiPriority w:val="0"/>
    <w:rPr>
      <w:rFonts w:hint="eastAsia" w:ascii="宋体" w:hAnsi="Times New Roman" w:eastAsia="宋体" w:cs="Times New Roman"/>
      <w:sz w:val="28"/>
      <w:szCs w:val="20"/>
    </w:rPr>
  </w:style>
  <w:style w:type="character" w:customStyle="1" w:styleId="102">
    <w:name w:val="批注框文本 Char"/>
    <w:link w:val="29"/>
    <w:semiHidden/>
    <w:qFormat/>
    <w:uiPriority w:val="0"/>
    <w:rPr>
      <w:rFonts w:ascii="宋体" w:hAnsi="宋体"/>
      <w:sz w:val="18"/>
      <w:szCs w:val="18"/>
    </w:rPr>
  </w:style>
  <w:style w:type="character" w:customStyle="1" w:styleId="103">
    <w:name w:val="正文文本 Char2"/>
    <w:semiHidden/>
    <w:qFormat/>
    <w:uiPriority w:val="99"/>
    <w:rPr>
      <w:kern w:val="2"/>
      <w:sz w:val="21"/>
      <w:szCs w:val="22"/>
    </w:rPr>
  </w:style>
  <w:style w:type="character" w:customStyle="1" w:styleId="104">
    <w:name w:val="标题5 Char Char"/>
    <w:link w:val="105"/>
    <w:semiHidden/>
    <w:qFormat/>
    <w:locked/>
    <w:uiPriority w:val="0"/>
    <w:rPr>
      <w:rFonts w:ascii="Arial" w:hAnsi="Arial" w:cs="Arial"/>
      <w:b/>
      <w:bCs/>
      <w:sz w:val="24"/>
      <w:szCs w:val="32"/>
    </w:rPr>
  </w:style>
  <w:style w:type="paragraph" w:customStyle="1" w:styleId="105">
    <w:name w:val="标题5"/>
    <w:basedOn w:val="6"/>
    <w:link w:val="104"/>
    <w:semiHidden/>
    <w:qFormat/>
    <w:uiPriority w:val="0"/>
    <w:pPr>
      <w:spacing w:before="260" w:after="260" w:line="410" w:lineRule="auto"/>
      <w:jc w:val="both"/>
    </w:pPr>
    <w:rPr>
      <w:rFonts w:ascii="Arial" w:hAnsi="Arial" w:cs="Arial"/>
      <w:kern w:val="0"/>
      <w:szCs w:val="32"/>
    </w:rPr>
  </w:style>
  <w:style w:type="character" w:customStyle="1" w:styleId="106">
    <w:name w:val="日期 Char2"/>
    <w:semiHidden/>
    <w:qFormat/>
    <w:uiPriority w:val="99"/>
    <w:rPr>
      <w:kern w:val="2"/>
      <w:sz w:val="21"/>
      <w:szCs w:val="22"/>
    </w:rPr>
  </w:style>
  <w:style w:type="character" w:customStyle="1" w:styleId="107">
    <w:name w:val="批注主题 Char"/>
    <w:link w:val="42"/>
    <w:semiHidden/>
    <w:qFormat/>
    <w:uiPriority w:val="0"/>
    <w:rPr>
      <w:rFonts w:ascii="宋体" w:hAnsi="宋体"/>
      <w:b/>
      <w:bCs/>
      <w:szCs w:val="24"/>
    </w:rPr>
  </w:style>
  <w:style w:type="character" w:customStyle="1" w:styleId="108">
    <w:name w:val="页脚 Char1"/>
    <w:semiHidden/>
    <w:qFormat/>
    <w:uiPriority w:val="99"/>
    <w:rPr>
      <w:kern w:val="2"/>
      <w:sz w:val="18"/>
      <w:szCs w:val="18"/>
    </w:rPr>
  </w:style>
  <w:style w:type="character" w:customStyle="1" w:styleId="109">
    <w:name w:val="批注文字 Char"/>
    <w:link w:val="110"/>
    <w:semiHidden/>
    <w:qFormat/>
    <w:uiPriority w:val="0"/>
    <w:rPr>
      <w:rFonts w:eastAsia="宋体"/>
      <w:szCs w:val="24"/>
    </w:rPr>
  </w:style>
  <w:style w:type="paragraph" w:customStyle="1" w:styleId="110">
    <w:name w:val="批注文字1"/>
    <w:basedOn w:val="1"/>
    <w:next w:val="18"/>
    <w:link w:val="109"/>
    <w:semiHidden/>
    <w:qFormat/>
    <w:uiPriority w:val="0"/>
    <w:pPr>
      <w:jc w:val="left"/>
    </w:pPr>
    <w:rPr>
      <w:rFonts w:ascii="Times New Roman" w:hAnsi="Times New Roman" w:cs="Times New Roman"/>
      <w:kern w:val="0"/>
      <w:sz w:val="20"/>
      <w:szCs w:val="24"/>
    </w:rPr>
  </w:style>
  <w:style w:type="character" w:customStyle="1" w:styleId="111">
    <w:name w:val="textcontents"/>
    <w:qFormat/>
    <w:uiPriority w:val="0"/>
    <w:rPr>
      <w:rFonts w:hint="default" w:ascii="Times New Roman" w:hAnsi="Times New Roman" w:cs="Times New Roman"/>
    </w:rPr>
  </w:style>
  <w:style w:type="character" w:customStyle="1" w:styleId="112">
    <w:name w:val="Intense Emphasis"/>
    <w:qFormat/>
    <w:uiPriority w:val="0"/>
    <w:rPr>
      <w:rFonts w:eastAsia="仿宋_GB2312"/>
      <w:bCs/>
      <w:iCs/>
      <w:color w:val="auto"/>
      <w:sz w:val="32"/>
    </w:rPr>
  </w:style>
  <w:style w:type="character" w:customStyle="1" w:styleId="113">
    <w:name w:val="纯文本 Char1"/>
    <w:link w:val="25"/>
    <w:qFormat/>
    <w:uiPriority w:val="0"/>
    <w:rPr>
      <w:rFonts w:ascii="宋体" w:hAnsi="Courier New" w:cs="Courier New"/>
      <w:szCs w:val="21"/>
    </w:rPr>
  </w:style>
  <w:style w:type="character" w:customStyle="1" w:styleId="114">
    <w:name w:val="Subtle Emphasis"/>
    <w:qFormat/>
    <w:uiPriority w:val="0"/>
    <w:rPr>
      <w:i/>
      <w:iCs/>
      <w:color w:val="808080"/>
    </w:rPr>
  </w:style>
  <w:style w:type="character" w:customStyle="1" w:styleId="115">
    <w:name w:val="正文 含缩进 Char"/>
    <w:link w:val="116"/>
    <w:qFormat/>
    <w:locked/>
    <w:uiPriority w:val="0"/>
  </w:style>
  <w:style w:type="paragraph" w:customStyle="1" w:styleId="116">
    <w:name w:val="正文 含缩进"/>
    <w:basedOn w:val="1"/>
    <w:link w:val="115"/>
    <w:qFormat/>
    <w:uiPriority w:val="0"/>
    <w:pPr>
      <w:spacing w:line="360" w:lineRule="auto"/>
      <w:ind w:firstLine="424" w:firstLineChars="202"/>
      <w:jc w:val="left"/>
    </w:pPr>
    <w:rPr>
      <w:rFonts w:ascii="Times New Roman" w:hAnsi="Times New Roman" w:cs="Times New Roman"/>
      <w:kern w:val="0"/>
      <w:sz w:val="20"/>
      <w:szCs w:val="20"/>
    </w:rPr>
  </w:style>
  <w:style w:type="character" w:customStyle="1" w:styleId="117">
    <w:name w:val="引用 Char1"/>
    <w:qFormat/>
    <w:uiPriority w:val="29"/>
    <w:rPr>
      <w:i/>
      <w:iCs/>
      <w:color w:val="000000"/>
      <w:kern w:val="2"/>
      <w:sz w:val="21"/>
      <w:szCs w:val="22"/>
    </w:rPr>
  </w:style>
  <w:style w:type="character" w:customStyle="1" w:styleId="118">
    <w:name w:val="正文文本 字符"/>
    <w:link w:val="119"/>
    <w:qFormat/>
    <w:uiPriority w:val="0"/>
    <w:rPr>
      <w:rFonts w:ascii="宋体" w:hAnsi="宋体"/>
      <w:kern w:val="2"/>
      <w:sz w:val="21"/>
      <w:szCs w:val="24"/>
    </w:rPr>
  </w:style>
  <w:style w:type="paragraph" w:customStyle="1" w:styleId="119">
    <w:name w:val="正文文本1"/>
    <w:basedOn w:val="1"/>
    <w:next w:val="20"/>
    <w:link w:val="118"/>
    <w:qFormat/>
    <w:uiPriority w:val="0"/>
    <w:pPr>
      <w:spacing w:after="120"/>
    </w:pPr>
    <w:rPr>
      <w:rFonts w:ascii="宋体" w:hAnsi="宋体" w:cs="Times New Roman"/>
      <w:szCs w:val="24"/>
    </w:rPr>
  </w:style>
  <w:style w:type="character" w:customStyle="1" w:styleId="120">
    <w:name w:val="Intense Reference"/>
    <w:qFormat/>
    <w:uiPriority w:val="0"/>
    <w:rPr>
      <w:b/>
      <w:bCs/>
      <w:smallCaps/>
      <w:color w:val="C0504D"/>
      <w:spacing w:val="5"/>
      <w:u w:val="single"/>
    </w:rPr>
  </w:style>
  <w:style w:type="character" w:customStyle="1" w:styleId="121">
    <w:name w:val="正文文本缩进 2 Char1"/>
    <w:semiHidden/>
    <w:qFormat/>
    <w:uiPriority w:val="99"/>
    <w:rPr>
      <w:rFonts w:hint="default" w:ascii="Times New Roman" w:hAnsi="Times New Roman" w:eastAsia="宋体" w:cs="Times New Roman"/>
      <w:szCs w:val="24"/>
    </w:rPr>
  </w:style>
  <w:style w:type="character" w:customStyle="1" w:styleId="122">
    <w:name w:val="Char Char4"/>
    <w:semiHidden/>
    <w:qFormat/>
    <w:uiPriority w:val="0"/>
    <w:rPr>
      <w:kern w:val="2"/>
      <w:sz w:val="21"/>
      <w:szCs w:val="24"/>
    </w:rPr>
  </w:style>
  <w:style w:type="paragraph" w:customStyle="1" w:styleId="12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24">
    <w:name w:val="正文文本缩进 21"/>
    <w:basedOn w:val="1"/>
    <w:next w:val="28"/>
    <w:qFormat/>
    <w:uiPriority w:val="0"/>
    <w:pPr>
      <w:spacing w:line="305" w:lineRule="auto"/>
      <w:ind w:left="420" w:hanging="420" w:hangingChars="200"/>
    </w:pPr>
    <w:rPr>
      <w:rFonts w:ascii="宋体" w:hAnsi="宋体" w:cs="Times New Roman"/>
    </w:rPr>
  </w:style>
  <w:style w:type="character" w:customStyle="1" w:styleId="125">
    <w:name w:val="正文文本缩进 2 Char2"/>
    <w:basedOn w:val="46"/>
    <w:semiHidden/>
    <w:qFormat/>
    <w:uiPriority w:val="99"/>
  </w:style>
  <w:style w:type="paragraph" w:customStyle="1" w:styleId="126">
    <w:name w:val="正文文本 31"/>
    <w:basedOn w:val="1"/>
    <w:next w:val="19"/>
    <w:qFormat/>
    <w:uiPriority w:val="0"/>
    <w:rPr>
      <w:rFonts w:ascii="宋体" w:cs="Times New Roman"/>
      <w:sz w:val="24"/>
    </w:rPr>
  </w:style>
  <w:style w:type="character" w:customStyle="1" w:styleId="127">
    <w:name w:val="正文文本 3 Char1"/>
    <w:basedOn w:val="46"/>
    <w:semiHidden/>
    <w:qFormat/>
    <w:uiPriority w:val="99"/>
    <w:rPr>
      <w:sz w:val="16"/>
      <w:szCs w:val="16"/>
    </w:rPr>
  </w:style>
  <w:style w:type="paragraph" w:customStyle="1" w:styleId="128">
    <w:name w:val="引用1"/>
    <w:basedOn w:val="1"/>
    <w:next w:val="1"/>
    <w:qFormat/>
    <w:uiPriority w:val="0"/>
    <w:rPr>
      <w:rFonts w:cs="Times New Roman"/>
      <w:i/>
      <w:iCs/>
      <w:color w:val="000000"/>
    </w:rPr>
  </w:style>
  <w:style w:type="character" w:customStyle="1" w:styleId="129">
    <w:name w:val="引用 Char2"/>
    <w:basedOn w:val="46"/>
    <w:qFormat/>
    <w:uiPriority w:val="29"/>
    <w:rPr>
      <w:i/>
      <w:iCs/>
      <w:color w:val="000000"/>
    </w:rPr>
  </w:style>
  <w:style w:type="paragraph" w:customStyle="1" w:styleId="130">
    <w:name w:val="正文文本缩进1"/>
    <w:basedOn w:val="1"/>
    <w:next w:val="21"/>
    <w:qFormat/>
    <w:uiPriority w:val="0"/>
    <w:pPr>
      <w:spacing w:after="120"/>
      <w:ind w:left="420" w:leftChars="200"/>
    </w:pPr>
    <w:rPr>
      <w:rFonts w:ascii="宋体" w:hAnsi="宋体" w:cs="Times New Roman"/>
      <w:szCs w:val="24"/>
    </w:rPr>
  </w:style>
  <w:style w:type="character" w:customStyle="1" w:styleId="131">
    <w:name w:val="正文文本缩进 Char1"/>
    <w:basedOn w:val="46"/>
    <w:semiHidden/>
    <w:qFormat/>
    <w:uiPriority w:val="99"/>
  </w:style>
  <w:style w:type="paragraph" w:customStyle="1" w:styleId="132">
    <w:name w:val="样式 标题 2 + Times New Roman 四号 非加粗 段前: 5 磅 段后: 0 磅 行距: 固定值 20..."/>
    <w:basedOn w:val="5"/>
    <w:qFormat/>
    <w:uiPriority w:val="0"/>
    <w:pPr>
      <w:keepNext w:val="0"/>
      <w:keepLines w:val="0"/>
      <w:spacing w:before="100" w:after="0" w:line="400" w:lineRule="exact"/>
      <w:contextualSpacing/>
      <w:jc w:val="center"/>
    </w:pPr>
    <w:rPr>
      <w:rFonts w:ascii="Times New Roman" w:hAnsi="Times New Roman" w:eastAsia="宋体" w:cs="宋体"/>
      <w:b w:val="0"/>
      <w:bCs w:val="0"/>
      <w:sz w:val="28"/>
      <w:szCs w:val="20"/>
    </w:rPr>
  </w:style>
  <w:style w:type="character" w:customStyle="1" w:styleId="133">
    <w:name w:val="正文文本 Char3"/>
    <w:basedOn w:val="46"/>
    <w:semiHidden/>
    <w:qFormat/>
    <w:uiPriority w:val="99"/>
  </w:style>
  <w:style w:type="character" w:customStyle="1" w:styleId="134">
    <w:name w:val="批注文字 Char2"/>
    <w:basedOn w:val="46"/>
    <w:semiHidden/>
    <w:qFormat/>
    <w:uiPriority w:val="99"/>
  </w:style>
  <w:style w:type="paragraph" w:customStyle="1" w:styleId="135">
    <w:name w:val="批注框文本1"/>
    <w:basedOn w:val="1"/>
    <w:next w:val="29"/>
    <w:semiHidden/>
    <w:qFormat/>
    <w:uiPriority w:val="0"/>
    <w:rPr>
      <w:rFonts w:ascii="宋体" w:hAnsi="宋体" w:cs="Times New Roman"/>
      <w:sz w:val="18"/>
      <w:szCs w:val="18"/>
    </w:rPr>
  </w:style>
  <w:style w:type="character" w:customStyle="1" w:styleId="136">
    <w:name w:val="批注框文本 Char3"/>
    <w:basedOn w:val="46"/>
    <w:semiHidden/>
    <w:qFormat/>
    <w:uiPriority w:val="99"/>
    <w:rPr>
      <w:sz w:val="18"/>
      <w:szCs w:val="18"/>
    </w:rPr>
  </w:style>
  <w:style w:type="paragraph" w:customStyle="1" w:styleId="137">
    <w:name w:val="日期1"/>
    <w:basedOn w:val="1"/>
    <w:next w:val="1"/>
    <w:qFormat/>
    <w:uiPriority w:val="0"/>
    <w:pPr>
      <w:ind w:left="100" w:leftChars="2500"/>
    </w:pPr>
    <w:rPr>
      <w:rFonts w:ascii="宋体" w:hAnsi="宋体" w:cs="Times New Roman"/>
      <w:szCs w:val="24"/>
    </w:rPr>
  </w:style>
  <w:style w:type="character" w:customStyle="1" w:styleId="138">
    <w:name w:val="日期 Char3"/>
    <w:basedOn w:val="46"/>
    <w:semiHidden/>
    <w:qFormat/>
    <w:uiPriority w:val="99"/>
  </w:style>
  <w:style w:type="paragraph" w:customStyle="1" w:styleId="139">
    <w:name w:val="font6"/>
    <w:basedOn w:val="1"/>
    <w:qFormat/>
    <w:uiPriority w:val="0"/>
    <w:pPr>
      <w:widowControl/>
      <w:spacing w:before="100" w:beforeAutospacing="1" w:after="100" w:afterAutospacing="1"/>
      <w:jc w:val="left"/>
    </w:pPr>
    <w:rPr>
      <w:rFonts w:hint="eastAsia" w:ascii="宋体" w:hAnsi="宋体" w:cs="Times New Roman"/>
      <w:kern w:val="0"/>
      <w:sz w:val="20"/>
      <w:szCs w:val="20"/>
    </w:rPr>
  </w:style>
  <w:style w:type="paragraph" w:customStyle="1" w:styleId="140">
    <w:name w:val="副标题1"/>
    <w:basedOn w:val="1"/>
    <w:next w:val="1"/>
    <w:qFormat/>
    <w:uiPriority w:val="0"/>
    <w:pPr>
      <w:spacing w:before="240" w:after="60" w:line="312" w:lineRule="auto"/>
      <w:jc w:val="center"/>
      <w:outlineLvl w:val="1"/>
    </w:pPr>
    <w:rPr>
      <w:rFonts w:ascii="Cambria" w:hAnsi="Cambria" w:eastAsia="华文楷体" w:cs="Times New Roman"/>
      <w:b/>
      <w:bCs/>
      <w:kern w:val="28"/>
      <w:sz w:val="32"/>
      <w:szCs w:val="32"/>
    </w:rPr>
  </w:style>
  <w:style w:type="character" w:customStyle="1" w:styleId="141">
    <w:name w:val="副标题 Char2"/>
    <w:basedOn w:val="46"/>
    <w:qFormat/>
    <w:uiPriority w:val="11"/>
    <w:rPr>
      <w:rFonts w:ascii="Cambria" w:hAnsi="Cambria" w:eastAsia="宋体" w:cs="Times New Roman"/>
      <w:b/>
      <w:bCs/>
      <w:kern w:val="28"/>
      <w:sz w:val="32"/>
      <w:szCs w:val="32"/>
    </w:rPr>
  </w:style>
  <w:style w:type="character" w:customStyle="1" w:styleId="142">
    <w:name w:val="纯文本 Char2"/>
    <w:basedOn w:val="46"/>
    <w:link w:val="25"/>
    <w:qFormat/>
    <w:uiPriority w:val="99"/>
    <w:rPr>
      <w:rFonts w:ascii="宋体" w:hAnsi="Courier New" w:cs="Courier New"/>
      <w:kern w:val="2"/>
      <w:sz w:val="21"/>
      <w:szCs w:val="21"/>
    </w:rPr>
  </w:style>
  <w:style w:type="paragraph" w:customStyle="1" w:styleId="143">
    <w:name w:val="正文首行缩进1"/>
    <w:basedOn w:val="20"/>
    <w:next w:val="43"/>
    <w:link w:val="144"/>
    <w:qFormat/>
    <w:uiPriority w:val="0"/>
    <w:pPr>
      <w:ind w:firstLine="420" w:firstLineChars="100"/>
    </w:pPr>
  </w:style>
  <w:style w:type="character" w:customStyle="1" w:styleId="144">
    <w:name w:val="正文首行缩进 Char"/>
    <w:basedOn w:val="133"/>
    <w:link w:val="143"/>
    <w:qFormat/>
    <w:uiPriority w:val="0"/>
    <w:rPr>
      <w:rFonts w:ascii="宋体" w:hAnsi="宋体"/>
      <w:szCs w:val="24"/>
    </w:rPr>
  </w:style>
  <w:style w:type="paragraph" w:customStyle="1" w:styleId="145">
    <w:name w:val="批注主题1"/>
    <w:basedOn w:val="18"/>
    <w:next w:val="18"/>
    <w:semiHidden/>
    <w:qFormat/>
    <w:uiPriority w:val="0"/>
    <w:rPr>
      <w:rFonts w:ascii="宋体" w:hAnsi="宋体" w:cs="Times New Roman"/>
      <w:b/>
      <w:bCs/>
      <w:szCs w:val="24"/>
    </w:rPr>
  </w:style>
  <w:style w:type="character" w:customStyle="1" w:styleId="146">
    <w:name w:val="批注主题 Char3"/>
    <w:basedOn w:val="134"/>
    <w:semiHidden/>
    <w:qFormat/>
    <w:uiPriority w:val="99"/>
    <w:rPr>
      <w:b/>
      <w:bCs/>
    </w:rPr>
  </w:style>
  <w:style w:type="paragraph" w:customStyle="1" w:styleId="147">
    <w:name w:val="正文文本缩进 31"/>
    <w:basedOn w:val="1"/>
    <w:next w:val="36"/>
    <w:qFormat/>
    <w:uiPriority w:val="0"/>
    <w:pPr>
      <w:spacing w:after="120"/>
      <w:ind w:left="420" w:leftChars="200"/>
    </w:pPr>
    <w:rPr>
      <w:rFonts w:cs="Times New Roman"/>
      <w:sz w:val="16"/>
      <w:szCs w:val="16"/>
    </w:rPr>
  </w:style>
  <w:style w:type="character" w:customStyle="1" w:styleId="148">
    <w:name w:val="正文文本缩进 3 Char1"/>
    <w:basedOn w:val="46"/>
    <w:semiHidden/>
    <w:qFormat/>
    <w:uiPriority w:val="99"/>
    <w:rPr>
      <w:sz w:val="16"/>
      <w:szCs w:val="16"/>
    </w:rPr>
  </w:style>
  <w:style w:type="paragraph" w:customStyle="1" w:styleId="1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Times New Roman"/>
      <w:kern w:val="0"/>
      <w:sz w:val="20"/>
      <w:szCs w:val="20"/>
    </w:rPr>
  </w:style>
  <w:style w:type="character" w:customStyle="1" w:styleId="150">
    <w:name w:val="标题 Char2"/>
    <w:basedOn w:val="46"/>
    <w:qFormat/>
    <w:uiPriority w:val="10"/>
    <w:rPr>
      <w:rFonts w:ascii="Cambria" w:hAnsi="Cambria" w:eastAsia="宋体" w:cs="Times New Roman"/>
      <w:b/>
      <w:bCs/>
      <w:sz w:val="32"/>
      <w:szCs w:val="32"/>
    </w:rPr>
  </w:style>
  <w:style w:type="paragraph" w:customStyle="1" w:styleId="151">
    <w:name w:val="xl34"/>
    <w:basedOn w:val="1"/>
    <w:qFormat/>
    <w:uiPriority w:val="0"/>
    <w:pPr>
      <w:widowControl/>
      <w:spacing w:before="100" w:beforeAutospacing="1" w:after="100" w:afterAutospacing="1"/>
      <w:jc w:val="left"/>
    </w:pPr>
    <w:rPr>
      <w:rFonts w:ascii="宋体" w:hAnsi="宋体" w:cs="Times New Roman"/>
      <w:b/>
      <w:bCs/>
      <w:kern w:val="0"/>
      <w:sz w:val="24"/>
    </w:rPr>
  </w:style>
  <w:style w:type="paragraph" w:customStyle="1" w:styleId="152">
    <w:name w:val="font8"/>
    <w:basedOn w:val="1"/>
    <w:qFormat/>
    <w:uiPriority w:val="0"/>
    <w:pPr>
      <w:widowControl/>
      <w:spacing w:before="100" w:beforeAutospacing="1" w:after="100" w:afterAutospacing="1"/>
      <w:jc w:val="left"/>
    </w:pPr>
    <w:rPr>
      <w:rFonts w:cs="Times New Roman"/>
      <w:kern w:val="0"/>
      <w:sz w:val="20"/>
      <w:szCs w:val="20"/>
    </w:rPr>
  </w:style>
  <w:style w:type="paragraph" w:customStyle="1" w:styleId="1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 w:val="20"/>
      <w:szCs w:val="20"/>
    </w:rPr>
  </w:style>
  <w:style w:type="paragraph" w:styleId="1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样式 标题 1 + 黑体 三号 非加粗 居中 段前: 6 磅 段后: 6 磅 行距: 固定值 20 磅"/>
    <w:basedOn w:val="3"/>
    <w:qFormat/>
    <w:uiPriority w:val="0"/>
    <w:pPr>
      <w:overflowPunct w:val="0"/>
      <w:adjustRightInd w:val="0"/>
      <w:snapToGrid w:val="0"/>
      <w:spacing w:before="120" w:after="120" w:line="400" w:lineRule="exact"/>
      <w:jc w:val="center"/>
    </w:pPr>
    <w:rPr>
      <w:rFonts w:ascii="黑体" w:hAnsi="黑体" w:eastAsia="黑体" w:cs="宋体"/>
      <w:b w:val="0"/>
      <w:kern w:val="0"/>
      <w:sz w:val="32"/>
      <w:szCs w:val="20"/>
    </w:rPr>
  </w:style>
  <w:style w:type="paragraph" w:customStyle="1" w:styleId="15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0"/>
      <w:szCs w:val="20"/>
    </w:rPr>
  </w:style>
  <w:style w:type="paragraph" w:customStyle="1" w:styleId="158">
    <w:name w:val="font7"/>
    <w:basedOn w:val="1"/>
    <w:qFormat/>
    <w:uiPriority w:val="0"/>
    <w:pPr>
      <w:widowControl/>
      <w:spacing w:before="100" w:beforeAutospacing="1" w:after="100" w:afterAutospacing="1"/>
      <w:jc w:val="left"/>
    </w:pPr>
    <w:rPr>
      <w:rFonts w:hint="eastAsia" w:ascii="宋体" w:hAnsi="宋体" w:cs="Times New Roman"/>
      <w:kern w:val="0"/>
      <w:sz w:val="20"/>
      <w:szCs w:val="20"/>
    </w:rPr>
  </w:style>
  <w:style w:type="paragraph" w:customStyle="1" w:styleId="159">
    <w:name w:val="Char1"/>
    <w:basedOn w:val="43"/>
    <w:qFormat/>
    <w:uiPriority w:val="0"/>
    <w:pPr>
      <w:spacing w:after="0" w:line="360" w:lineRule="auto"/>
      <w:ind w:firstLine="200" w:firstLineChars="200"/>
    </w:pPr>
    <w:rPr>
      <w:rFonts w:ascii="Tahoma" w:hAnsi="Tahoma" w:cs="Times New Roman"/>
      <w:sz w:val="36"/>
      <w:szCs w:val="36"/>
    </w:rPr>
  </w:style>
  <w:style w:type="paragraph" w:customStyle="1" w:styleId="16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 w:val="20"/>
      <w:szCs w:val="20"/>
    </w:rPr>
  </w:style>
  <w:style w:type="paragraph" w:customStyle="1" w:styleId="16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2"/>
    </w:rPr>
  </w:style>
  <w:style w:type="paragraph" w:customStyle="1" w:styleId="162">
    <w:name w:val="xl35"/>
    <w:basedOn w:val="1"/>
    <w:qFormat/>
    <w:uiPriority w:val="0"/>
    <w:pPr>
      <w:widowControl/>
      <w:spacing w:before="100" w:beforeAutospacing="1" w:after="100" w:afterAutospacing="1"/>
      <w:jc w:val="center"/>
    </w:pPr>
    <w:rPr>
      <w:rFonts w:ascii="宋体" w:hAnsi="宋体" w:cs="Times New Roman"/>
      <w:b/>
      <w:bCs/>
      <w:kern w:val="0"/>
      <w:sz w:val="36"/>
      <w:szCs w:val="36"/>
    </w:rPr>
  </w:style>
  <w:style w:type="paragraph" w:customStyle="1" w:styleId="163">
    <w:name w:val="条款节部分"/>
    <w:basedOn w:val="1"/>
    <w:qFormat/>
    <w:uiPriority w:val="0"/>
    <w:pPr>
      <w:numPr>
        <w:ilvl w:val="0"/>
        <w:numId w:val="2"/>
      </w:numPr>
      <w:tabs>
        <w:tab w:val="left" w:pos="2850"/>
      </w:tabs>
    </w:pPr>
    <w:rPr>
      <w:rFonts w:eastAsia="仿宋_GB2312" w:cs="Times New Roman"/>
      <w:sz w:val="32"/>
      <w:szCs w:val="32"/>
    </w:rPr>
  </w:style>
  <w:style w:type="paragraph" w:customStyle="1" w:styleId="164">
    <w:name w:val="1"/>
    <w:basedOn w:val="1"/>
    <w:next w:val="1"/>
    <w:qFormat/>
    <w:uiPriority w:val="0"/>
    <w:rPr>
      <w:rFonts w:cs="Times New Roman"/>
    </w:rPr>
  </w:style>
  <w:style w:type="paragraph" w:customStyle="1" w:styleId="165">
    <w:name w:val="列出段落1"/>
    <w:basedOn w:val="1"/>
    <w:qFormat/>
    <w:uiPriority w:val="0"/>
    <w:pPr>
      <w:ind w:firstLine="852" w:firstLineChars="303"/>
      <w:jc w:val="left"/>
    </w:pPr>
    <w:rPr>
      <w:rFonts w:cs="Times New Roman"/>
      <w:b/>
      <w:sz w:val="28"/>
      <w:szCs w:val="28"/>
    </w:rPr>
  </w:style>
  <w:style w:type="paragraph" w:customStyle="1" w:styleId="166">
    <w:name w:val="表标题"/>
    <w:basedOn w:val="1"/>
    <w:qFormat/>
    <w:uiPriority w:val="0"/>
    <w:pPr>
      <w:spacing w:line="305" w:lineRule="auto"/>
      <w:ind w:firstLine="50" w:firstLineChars="50"/>
    </w:pPr>
    <w:rPr>
      <w:rFonts w:ascii="黑体" w:hAnsi="宋体" w:eastAsia="黑体" w:cs="Times New Roman"/>
      <w:kern w:val="44"/>
      <w:sz w:val="24"/>
    </w:rPr>
  </w:style>
  <w:style w:type="paragraph" w:customStyle="1" w:styleId="1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2"/>
    </w:rPr>
  </w:style>
  <w:style w:type="paragraph" w:customStyle="1" w:styleId="16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kern w:val="0"/>
      <w:sz w:val="20"/>
      <w:szCs w:val="20"/>
    </w:rPr>
  </w:style>
  <w:style w:type="paragraph" w:customStyle="1" w:styleId="169">
    <w:name w:val="纯文本1"/>
    <w:basedOn w:val="1"/>
    <w:qFormat/>
    <w:uiPriority w:val="0"/>
    <w:pPr>
      <w:widowControl/>
      <w:adjustRightInd w:val="0"/>
      <w:spacing w:line="305" w:lineRule="auto"/>
      <w:ind w:firstLine="420"/>
      <w:textAlignment w:val="baseline"/>
    </w:pPr>
    <w:rPr>
      <w:rFonts w:ascii="宋体" w:hAnsi="Courier New" w:cs="Times New Roman"/>
      <w:szCs w:val="20"/>
    </w:rPr>
  </w:style>
  <w:style w:type="paragraph" w:customStyle="1" w:styleId="170">
    <w:name w:val="Revision"/>
    <w:semiHidden/>
    <w:qFormat/>
    <w:uiPriority w:val="0"/>
    <w:rPr>
      <w:rFonts w:ascii="Times New Roman" w:hAnsi="Times New Roman" w:eastAsia="宋体" w:cs="Times New Roman"/>
      <w:kern w:val="2"/>
      <w:sz w:val="21"/>
      <w:szCs w:val="24"/>
      <w:lang w:val="en-US" w:eastAsia="zh-CN" w:bidi="ar-SA"/>
    </w:rPr>
  </w:style>
  <w:style w:type="paragraph" w:customStyle="1" w:styleId="1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0"/>
      <w:szCs w:val="20"/>
    </w:rPr>
  </w:style>
  <w:style w:type="paragraph" w:customStyle="1" w:styleId="172">
    <w:name w:val="Normal_1"/>
    <w:qFormat/>
    <w:uiPriority w:val="0"/>
    <w:pPr>
      <w:spacing w:line="384" w:lineRule="auto"/>
    </w:pPr>
    <w:rPr>
      <w:rFonts w:ascii="宋体" w:hAnsi="宋体" w:eastAsia="宋体" w:cs="Times New Roman"/>
      <w:sz w:val="24"/>
      <w:szCs w:val="24"/>
      <w:lang w:val="en-US" w:eastAsia="zh-CN" w:bidi="ar-SA"/>
    </w:rPr>
  </w:style>
  <w:style w:type="paragraph" w:customStyle="1" w:styleId="17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0"/>
      <w:szCs w:val="20"/>
    </w:rPr>
  </w:style>
  <w:style w:type="paragraph" w:customStyle="1" w:styleId="1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0"/>
      <w:szCs w:val="20"/>
    </w:rPr>
  </w:style>
  <w:style w:type="paragraph" w:customStyle="1" w:styleId="175">
    <w:name w:val="默认段落字体 Para Char Char Char Char"/>
    <w:basedOn w:val="1"/>
    <w:qFormat/>
    <w:uiPriority w:val="0"/>
    <w:pPr>
      <w:spacing w:line="240" w:lineRule="atLeast"/>
      <w:ind w:left="420" w:firstLine="420"/>
    </w:pPr>
    <w:rPr>
      <w:rFonts w:cs="Times New Roman"/>
    </w:rPr>
  </w:style>
  <w:style w:type="paragraph" w:customStyle="1" w:styleId="176">
    <w:name w:val="样式 标题 3 + (中文) 黑体 小四 非加粗 段前: 7.8 磅 段后: 0 磅 行距: 固定值 20 磅"/>
    <w:basedOn w:val="6"/>
    <w:qFormat/>
    <w:uiPriority w:val="0"/>
    <w:pPr>
      <w:spacing w:after="0" w:line="400" w:lineRule="exact"/>
    </w:pPr>
    <w:rPr>
      <w:rFonts w:eastAsia="黑体" w:cs="宋体"/>
      <w:b w:val="0"/>
      <w:bCs w:val="0"/>
      <w:szCs w:val="20"/>
    </w:rPr>
  </w:style>
  <w:style w:type="paragraph" w:customStyle="1" w:styleId="177">
    <w:name w:val="xl45"/>
    <w:basedOn w:val="1"/>
    <w:qFormat/>
    <w:uiPriority w:val="0"/>
    <w:pPr>
      <w:widowControl/>
      <w:spacing w:before="100" w:beforeAutospacing="1" w:after="100" w:afterAutospacing="1"/>
      <w:jc w:val="right"/>
    </w:pPr>
    <w:rPr>
      <w:rFonts w:ascii="宋体" w:hAnsi="宋体" w:cs="Times New Roman"/>
      <w:kern w:val="0"/>
      <w:sz w:val="24"/>
    </w:rPr>
  </w:style>
  <w:style w:type="paragraph" w:customStyle="1" w:styleId="178">
    <w:name w:val="文"/>
    <w:basedOn w:val="1"/>
    <w:qFormat/>
    <w:uiPriority w:val="0"/>
    <w:pPr>
      <w:tabs>
        <w:tab w:val="left" w:pos="1134"/>
      </w:tabs>
      <w:spacing w:before="20" w:after="40" w:line="300" w:lineRule="auto"/>
      <w:ind w:left="1134" w:firstLine="420"/>
    </w:pPr>
    <w:rPr>
      <w:rFonts w:ascii="Arial" w:hAnsi="Arial" w:cs="Times New Roman"/>
      <w:szCs w:val="20"/>
    </w:rPr>
  </w:style>
  <w:style w:type="paragraph" w:customStyle="1" w:styleId="179">
    <w:name w:val="明显引用1"/>
    <w:basedOn w:val="1"/>
    <w:next w:val="1"/>
    <w:qFormat/>
    <w:uiPriority w:val="0"/>
    <w:pPr>
      <w:pBdr>
        <w:bottom w:val="single" w:color="4F81BD" w:sz="4" w:space="4"/>
      </w:pBdr>
      <w:spacing w:before="200" w:after="280"/>
      <w:ind w:left="936" w:right="936"/>
    </w:pPr>
    <w:rPr>
      <w:rFonts w:cs="Times New Roman"/>
      <w:b/>
      <w:bCs/>
      <w:i/>
      <w:iCs/>
      <w:color w:val="4F81BD"/>
    </w:rPr>
  </w:style>
  <w:style w:type="character" w:customStyle="1" w:styleId="180">
    <w:name w:val="明显引用 Char2"/>
    <w:basedOn w:val="46"/>
    <w:qFormat/>
    <w:uiPriority w:val="30"/>
    <w:rPr>
      <w:b/>
      <w:bCs/>
      <w:i/>
      <w:iCs/>
      <w:color w:val="4F81BD"/>
    </w:rPr>
  </w:style>
  <w:style w:type="paragraph" w:customStyle="1" w:styleId="181">
    <w:name w:val="xl51"/>
    <w:basedOn w:val="1"/>
    <w:qFormat/>
    <w:uiPriority w:val="0"/>
    <w:pPr>
      <w:widowControl/>
      <w:pBdr>
        <w:bottom w:val="single" w:color="auto" w:sz="4" w:space="0"/>
      </w:pBdr>
      <w:spacing w:before="100" w:beforeAutospacing="1" w:after="100" w:afterAutospacing="1"/>
      <w:jc w:val="left"/>
    </w:pPr>
    <w:rPr>
      <w:rFonts w:ascii="宋体" w:hAnsi="宋体" w:cs="Times New Roman"/>
      <w:kern w:val="0"/>
      <w:sz w:val="20"/>
      <w:szCs w:val="20"/>
    </w:rPr>
  </w:style>
  <w:style w:type="paragraph" w:customStyle="1" w:styleId="18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2"/>
    </w:rPr>
  </w:style>
  <w:style w:type="paragraph" w:customStyle="1" w:styleId="183">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Times New Roman"/>
      <w:kern w:val="0"/>
      <w:sz w:val="20"/>
      <w:szCs w:val="20"/>
    </w:rPr>
  </w:style>
  <w:style w:type="paragraph" w:customStyle="1" w:styleId="18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 w:val="20"/>
      <w:szCs w:val="20"/>
    </w:rPr>
  </w:style>
  <w:style w:type="paragraph" w:customStyle="1" w:styleId="185">
    <w:name w:val="表格"/>
    <w:basedOn w:val="1"/>
    <w:qFormat/>
    <w:uiPriority w:val="0"/>
    <w:pPr>
      <w:jc w:val="center"/>
      <w:textAlignment w:val="center"/>
    </w:pPr>
    <w:rPr>
      <w:rFonts w:ascii="华文细黑" w:hAnsi="华文细黑" w:cs="Times New Roman"/>
      <w:kern w:val="0"/>
      <w:szCs w:val="20"/>
    </w:rPr>
  </w:style>
  <w:style w:type="paragraph" w:customStyle="1" w:styleId="186">
    <w:name w:val="MsoNormal"/>
    <w:basedOn w:val="172"/>
    <w:qFormat/>
    <w:uiPriority w:val="0"/>
    <w:rPr>
      <w:rFonts w:ascii="Calibri" w:hAnsi="Calibri" w:eastAsia="Calibri"/>
      <w:sz w:val="21"/>
    </w:rPr>
  </w:style>
  <w:style w:type="paragraph" w:styleId="187">
    <w:name w:val="List Paragraph"/>
    <w:basedOn w:val="1"/>
    <w:qFormat/>
    <w:uiPriority w:val="0"/>
    <w:pPr>
      <w:ind w:firstLine="420" w:firstLineChars="200"/>
    </w:pPr>
    <w:rPr>
      <w:rFonts w:cs="Times New Roman"/>
    </w:rPr>
  </w:style>
  <w:style w:type="paragraph" w:customStyle="1" w:styleId="1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Times New Roman"/>
      <w:kern w:val="0"/>
      <w:sz w:val="20"/>
      <w:szCs w:val="20"/>
    </w:rPr>
  </w:style>
  <w:style w:type="paragraph" w:customStyle="1" w:styleId="189">
    <w:name w:val="font5"/>
    <w:basedOn w:val="1"/>
    <w:qFormat/>
    <w:uiPriority w:val="0"/>
    <w:pPr>
      <w:widowControl/>
      <w:spacing w:before="100" w:beforeAutospacing="1" w:after="100" w:afterAutospacing="1"/>
      <w:jc w:val="left"/>
    </w:pPr>
    <w:rPr>
      <w:rFonts w:hint="eastAsia" w:ascii="宋体" w:hAnsi="宋体" w:cs="Times New Roman"/>
      <w:kern w:val="0"/>
      <w:sz w:val="18"/>
      <w:szCs w:val="18"/>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Times New Roman"/>
      <w:b/>
      <w:bCs/>
      <w:kern w:val="0"/>
      <w:sz w:val="20"/>
      <w:szCs w:val="20"/>
    </w:rPr>
  </w:style>
  <w:style w:type="paragraph" w:customStyle="1" w:styleId="19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Times New Roman"/>
      <w:kern w:val="0"/>
      <w:sz w:val="20"/>
      <w:szCs w:val="20"/>
    </w:rPr>
  </w:style>
  <w:style w:type="paragraph" w:customStyle="1" w:styleId="1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0"/>
      <w:szCs w:val="20"/>
    </w:rPr>
  </w:style>
  <w:style w:type="paragraph" w:customStyle="1" w:styleId="193">
    <w:name w:val="flNote"/>
    <w:basedOn w:val="1"/>
    <w:semiHidden/>
    <w:qFormat/>
    <w:uiPriority w:val="0"/>
    <w:pPr>
      <w:adjustRightInd w:val="0"/>
      <w:spacing w:before="320" w:after="160" w:line="360" w:lineRule="atLeast"/>
      <w:jc w:val="center"/>
    </w:pPr>
    <w:rPr>
      <w:rFonts w:ascii="Arial" w:hAnsi="Times New Roman" w:eastAsia="黑体" w:cs="Times New Roman"/>
      <w:kern w:val="0"/>
      <w:sz w:val="30"/>
      <w:szCs w:val="20"/>
    </w:rPr>
  </w:style>
  <w:style w:type="paragraph" w:customStyle="1" w:styleId="19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Times New Roman"/>
      <w:kern w:val="0"/>
      <w:sz w:val="20"/>
      <w:szCs w:val="20"/>
    </w:rPr>
  </w:style>
  <w:style w:type="paragraph" w:customStyle="1" w:styleId="19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0"/>
      <w:szCs w:val="20"/>
    </w:rPr>
  </w:style>
  <w:style w:type="paragraph" w:customStyle="1" w:styleId="19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Times New Roman"/>
      <w:kern w:val="0"/>
      <w:sz w:val="20"/>
      <w:szCs w:val="20"/>
    </w:rPr>
  </w:style>
  <w:style w:type="paragraph" w:customStyle="1" w:styleId="197">
    <w:name w:val="xl50"/>
    <w:basedOn w:val="1"/>
    <w:qFormat/>
    <w:uiPriority w:val="0"/>
    <w:pPr>
      <w:widowControl/>
      <w:spacing w:before="100" w:beforeAutospacing="1" w:after="100" w:afterAutospacing="1"/>
      <w:jc w:val="center"/>
    </w:pPr>
    <w:rPr>
      <w:rFonts w:ascii="宋体" w:hAnsi="宋体" w:cs="Times New Roman"/>
      <w:kern w:val="0"/>
      <w:sz w:val="20"/>
      <w:szCs w:val="20"/>
    </w:rPr>
  </w:style>
  <w:style w:type="paragraph" w:customStyle="1" w:styleId="19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Times New Roman"/>
      <w:kern w:val="0"/>
      <w:sz w:val="20"/>
      <w:szCs w:val="20"/>
    </w:rPr>
  </w:style>
  <w:style w:type="paragraph" w:customStyle="1" w:styleId="19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Times New Roman"/>
      <w:kern w:val="0"/>
      <w:sz w:val="20"/>
      <w:szCs w:val="20"/>
    </w:rPr>
  </w:style>
  <w:style w:type="paragraph" w:customStyle="1" w:styleId="200">
    <w:name w:val="空半行"/>
    <w:basedOn w:val="1"/>
    <w:semiHidden/>
    <w:qFormat/>
    <w:uiPriority w:val="0"/>
    <w:pPr>
      <w:adjustRightInd w:val="0"/>
      <w:spacing w:line="120" w:lineRule="exact"/>
    </w:pPr>
    <w:rPr>
      <w:rFonts w:ascii="Times New Roman" w:hAnsi="Times New Roman" w:eastAsia="仿宋_GB2312" w:cs="Times New Roman"/>
      <w:color w:val="FFFFFF"/>
      <w:kern w:val="0"/>
      <w:sz w:val="30"/>
      <w:szCs w:val="20"/>
    </w:rPr>
  </w:style>
  <w:style w:type="paragraph" w:customStyle="1" w:styleId="201">
    <w:name w:val="6'"/>
    <w:basedOn w:val="1"/>
    <w:qFormat/>
    <w:uiPriority w:val="0"/>
    <w:pPr>
      <w:autoSpaceDE w:val="0"/>
      <w:autoSpaceDN w:val="0"/>
      <w:adjustRightInd w:val="0"/>
      <w:snapToGrid w:val="0"/>
      <w:spacing w:line="320" w:lineRule="exact"/>
      <w:jc w:val="center"/>
      <w:textAlignment w:val="baseline"/>
    </w:pPr>
    <w:rPr>
      <w:rFonts w:cs="Times New Roman"/>
      <w:spacing w:val="20"/>
      <w:kern w:val="28"/>
      <w:szCs w:val="20"/>
    </w:rPr>
  </w:style>
  <w:style w:type="paragraph" w:customStyle="1" w:styleId="202">
    <w:name w:val="Char"/>
    <w:basedOn w:val="1"/>
    <w:qFormat/>
    <w:uiPriority w:val="0"/>
    <w:rPr>
      <w:rFonts w:cs="Times New Roman"/>
    </w:rPr>
  </w:style>
  <w:style w:type="paragraph" w:customStyle="1" w:styleId="2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 w:val="20"/>
      <w:szCs w:val="20"/>
    </w:rPr>
  </w:style>
  <w:style w:type="paragraph" w:customStyle="1" w:styleId="204">
    <w:name w:val="样式 WG标题2 + 行距: 固定值 18 磅"/>
    <w:basedOn w:val="1"/>
    <w:qFormat/>
    <w:uiPriority w:val="0"/>
    <w:pPr>
      <w:autoSpaceDE w:val="0"/>
      <w:autoSpaceDN w:val="0"/>
      <w:adjustRightInd w:val="0"/>
      <w:spacing w:line="360" w:lineRule="exact"/>
      <w:outlineLvl w:val="1"/>
    </w:pPr>
    <w:rPr>
      <w:rFonts w:ascii="仿宋_GB2312" w:hAnsi="宋体" w:cs="宋体"/>
      <w:b/>
      <w:bCs/>
      <w:color w:val="000000"/>
      <w:kern w:val="20"/>
      <w:sz w:val="24"/>
      <w:szCs w:val="20"/>
    </w:rPr>
  </w:style>
  <w:style w:type="paragraph" w:customStyle="1" w:styleId="205">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Normal_1_0"/>
    <w:qFormat/>
    <w:uiPriority w:val="0"/>
    <w:rPr>
      <w:rFonts w:ascii="宋体" w:hAnsi="宋体" w:eastAsia="宋体" w:cs="Times New Roman"/>
      <w:sz w:val="21"/>
      <w:szCs w:val="24"/>
      <w:lang w:val="en-US" w:eastAsia="zh-CN" w:bidi="ar-SA"/>
    </w:rPr>
  </w:style>
  <w:style w:type="paragraph" w:customStyle="1" w:styleId="21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Normal_2"/>
    <w:qFormat/>
    <w:uiPriority w:val="0"/>
    <w:rPr>
      <w:rFonts w:ascii="宋体" w:hAnsi="宋体" w:eastAsia="宋体" w:cs="Times New Roman"/>
      <w:sz w:val="21"/>
      <w:szCs w:val="24"/>
      <w:lang w:val="en-US" w:eastAsia="zh-CN" w:bidi="ar-SA"/>
    </w:rPr>
  </w:style>
  <w:style w:type="paragraph" w:customStyle="1" w:styleId="21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Normal_3"/>
    <w:qFormat/>
    <w:uiPriority w:val="0"/>
    <w:rPr>
      <w:rFonts w:ascii="宋体" w:hAnsi="宋体" w:eastAsia="宋体" w:cs="Times New Roman"/>
      <w:sz w:val="21"/>
      <w:szCs w:val="24"/>
      <w:lang w:val="en-US" w:eastAsia="zh-CN" w:bidi="ar-SA"/>
    </w:rPr>
  </w:style>
  <w:style w:type="paragraph" w:customStyle="1" w:styleId="21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Normal_4"/>
    <w:qFormat/>
    <w:uiPriority w:val="0"/>
    <w:rPr>
      <w:rFonts w:ascii="宋体" w:hAnsi="宋体" w:eastAsia="宋体" w:cs="Times New Roman"/>
      <w:sz w:val="21"/>
      <w:szCs w:val="24"/>
      <w:lang w:val="en-US" w:eastAsia="zh-CN" w:bidi="ar-SA"/>
    </w:rPr>
  </w:style>
  <w:style w:type="paragraph" w:customStyle="1" w:styleId="218">
    <w:name w:val="标题 3_0"/>
    <w:basedOn w:val="219"/>
    <w:next w:val="219"/>
    <w:link w:val="220"/>
    <w:qFormat/>
    <w:uiPriority w:val="0"/>
    <w:pPr>
      <w:keepNext/>
      <w:keepLines/>
      <w:spacing w:after="120" w:line="500" w:lineRule="exact"/>
      <w:jc w:val="left"/>
      <w:outlineLvl w:val="2"/>
    </w:pPr>
    <w:rPr>
      <w:rFonts w:ascii="宋体" w:hAnsi="宋体"/>
      <w:b/>
      <w:bCs/>
      <w:sz w:val="24"/>
      <w:szCs w:val="24"/>
    </w:rPr>
  </w:style>
  <w:style w:type="paragraph" w:customStyle="1" w:styleId="219">
    <w:name w:val="正文_3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0">
    <w:name w:val="标题 3 Char_0"/>
    <w:link w:val="218"/>
    <w:qFormat/>
    <w:uiPriority w:val="0"/>
    <w:rPr>
      <w:rFonts w:ascii="宋体" w:hAnsi="宋体"/>
      <w:b/>
      <w:bCs/>
      <w:kern w:val="2"/>
      <w:sz w:val="24"/>
      <w:szCs w:val="24"/>
    </w:rPr>
  </w:style>
  <w:style w:type="paragraph" w:customStyle="1" w:styleId="221">
    <w:name w:val="Normal_5"/>
    <w:qFormat/>
    <w:uiPriority w:val="0"/>
    <w:rPr>
      <w:rFonts w:ascii="宋体" w:hAnsi="宋体" w:eastAsia="宋体" w:cs="Times New Roman"/>
      <w:sz w:val="21"/>
      <w:szCs w:val="24"/>
      <w:lang w:val="en-US" w:eastAsia="zh-CN" w:bidi="ar-SA"/>
    </w:rPr>
  </w:style>
  <w:style w:type="paragraph" w:customStyle="1" w:styleId="222">
    <w:name w:val="标题 3_0_0"/>
    <w:basedOn w:val="223"/>
    <w:next w:val="223"/>
    <w:link w:val="224"/>
    <w:semiHidden/>
    <w:unhideWhenUsed/>
    <w:qFormat/>
    <w:uiPriority w:val="0"/>
    <w:pPr>
      <w:keepNext/>
      <w:keepLines/>
      <w:spacing w:after="120" w:line="500" w:lineRule="exact"/>
      <w:jc w:val="left"/>
      <w:outlineLvl w:val="2"/>
    </w:pPr>
    <w:rPr>
      <w:rFonts w:ascii="宋体" w:hAnsi="宋体"/>
      <w:b/>
      <w:bCs/>
      <w:sz w:val="24"/>
      <w:szCs w:val="24"/>
    </w:rPr>
  </w:style>
  <w:style w:type="paragraph" w:customStyle="1" w:styleId="223">
    <w:name w:val="正文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4">
    <w:name w:val="标题 3 Char_0_0"/>
    <w:link w:val="222"/>
    <w:semiHidden/>
    <w:qFormat/>
    <w:uiPriority w:val="0"/>
    <w:rPr>
      <w:rFonts w:ascii="宋体" w:hAnsi="宋体"/>
      <w:b/>
      <w:bCs/>
      <w:kern w:val="2"/>
      <w:sz w:val="24"/>
      <w:szCs w:val="24"/>
    </w:rPr>
  </w:style>
  <w:style w:type="paragraph" w:customStyle="1" w:styleId="225">
    <w:name w:val="Normal_6"/>
    <w:qFormat/>
    <w:uiPriority w:val="0"/>
    <w:rPr>
      <w:rFonts w:ascii="宋体" w:hAnsi="宋体" w:eastAsia="宋体" w:cs="Times New Roman"/>
      <w:sz w:val="21"/>
      <w:szCs w:val="24"/>
      <w:lang w:val="en-US" w:eastAsia="zh-CN" w:bidi="ar-SA"/>
    </w:rPr>
  </w:style>
  <w:style w:type="paragraph" w:customStyle="1" w:styleId="226">
    <w:name w:val="标题 3_1"/>
    <w:basedOn w:val="227"/>
    <w:next w:val="227"/>
    <w:link w:val="228"/>
    <w:qFormat/>
    <w:uiPriority w:val="0"/>
    <w:pPr>
      <w:keepNext/>
      <w:keepLines/>
      <w:spacing w:after="120" w:line="500" w:lineRule="exact"/>
      <w:jc w:val="left"/>
      <w:outlineLvl w:val="2"/>
    </w:pPr>
    <w:rPr>
      <w:rFonts w:ascii="宋体" w:hAnsi="宋体"/>
      <w:b/>
      <w:bCs/>
      <w:sz w:val="24"/>
      <w:szCs w:val="24"/>
    </w:rPr>
  </w:style>
  <w:style w:type="paragraph" w:customStyle="1" w:styleId="227">
    <w:name w:val="正文_5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8">
    <w:name w:val="标题 3 Char_1"/>
    <w:link w:val="226"/>
    <w:qFormat/>
    <w:uiPriority w:val="0"/>
    <w:rPr>
      <w:rFonts w:ascii="宋体" w:hAnsi="宋体"/>
      <w:b/>
      <w:bCs/>
      <w:kern w:val="2"/>
      <w:sz w:val="24"/>
      <w:szCs w:val="24"/>
    </w:rPr>
  </w:style>
  <w:style w:type="paragraph" w:customStyle="1" w:styleId="229">
    <w:name w:val="Normal_7"/>
    <w:qFormat/>
    <w:uiPriority w:val="0"/>
    <w:rPr>
      <w:rFonts w:ascii="宋体" w:hAnsi="宋体" w:eastAsia="宋体" w:cs="Times New Roman"/>
      <w:sz w:val="21"/>
      <w:szCs w:val="24"/>
      <w:lang w:val="en-US" w:eastAsia="zh-CN" w:bidi="ar-SA"/>
    </w:rPr>
  </w:style>
  <w:style w:type="paragraph" w:customStyle="1" w:styleId="230">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Normal_8"/>
    <w:qFormat/>
    <w:uiPriority w:val="0"/>
    <w:rPr>
      <w:rFonts w:ascii="宋体" w:hAnsi="宋体" w:eastAsia="宋体" w:cs="Times New Roman"/>
      <w:sz w:val="21"/>
      <w:szCs w:val="24"/>
      <w:lang w:val="en-US" w:eastAsia="zh-CN" w:bidi="ar-SA"/>
    </w:rPr>
  </w:style>
  <w:style w:type="paragraph" w:customStyle="1" w:styleId="232">
    <w:name w:val="Normal_9"/>
    <w:qFormat/>
    <w:uiPriority w:val="0"/>
    <w:rPr>
      <w:rFonts w:ascii="Times New Roman" w:hAnsi="Times New Roman" w:eastAsia="Times New Roman" w:cs="Times New Roman"/>
      <w:sz w:val="24"/>
      <w:szCs w:val="24"/>
      <w:lang w:val="en-US" w:eastAsia="zh-CN" w:bidi="ar-SA"/>
    </w:rPr>
  </w:style>
  <w:style w:type="paragraph" w:customStyle="1" w:styleId="233">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Normal_10"/>
    <w:qFormat/>
    <w:uiPriority w:val="0"/>
    <w:rPr>
      <w:rFonts w:ascii="宋体" w:hAnsi="宋体" w:eastAsia="宋体" w:cs="Times New Roman"/>
      <w:sz w:val="21"/>
      <w:szCs w:val="24"/>
      <w:lang w:val="en-US" w:eastAsia="zh-CN" w:bidi="ar-SA"/>
    </w:rPr>
  </w:style>
  <w:style w:type="paragraph" w:customStyle="1" w:styleId="23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6">
    <w:name w:val="Normal_11"/>
    <w:qFormat/>
    <w:uiPriority w:val="0"/>
    <w:rPr>
      <w:rFonts w:ascii="宋体" w:hAnsi="宋体" w:eastAsia="宋体" w:cs="Times New Roman"/>
      <w:sz w:val="21"/>
      <w:szCs w:val="24"/>
      <w:lang w:val="en-US" w:eastAsia="zh-CN" w:bidi="ar-SA"/>
    </w:rPr>
  </w:style>
  <w:style w:type="paragraph" w:customStyle="1" w:styleId="23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Normal_12"/>
    <w:qFormat/>
    <w:uiPriority w:val="0"/>
    <w:rPr>
      <w:rFonts w:ascii="宋体" w:hAnsi="宋体" w:eastAsia="宋体" w:cs="Times New Roman"/>
      <w:sz w:val="21"/>
      <w:szCs w:val="24"/>
      <w:lang w:val="en-US" w:eastAsia="zh-CN" w:bidi="ar-SA"/>
    </w:rPr>
  </w:style>
  <w:style w:type="paragraph" w:customStyle="1" w:styleId="23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0">
    <w:name w:val="Normal_13"/>
    <w:qFormat/>
    <w:uiPriority w:val="0"/>
    <w:rPr>
      <w:rFonts w:ascii="宋体" w:hAnsi="宋体" w:eastAsia="宋体" w:cs="Times New Roman"/>
      <w:sz w:val="21"/>
      <w:szCs w:val="24"/>
      <w:lang w:val="en-US" w:eastAsia="zh-CN" w:bidi="ar-SA"/>
    </w:rPr>
  </w:style>
  <w:style w:type="paragraph" w:customStyle="1" w:styleId="241">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2">
    <w:name w:val="Normal_14"/>
    <w:qFormat/>
    <w:uiPriority w:val="0"/>
    <w:rPr>
      <w:rFonts w:ascii="宋体" w:hAnsi="宋体" w:eastAsia="宋体" w:cs="Times New Roman"/>
      <w:sz w:val="21"/>
      <w:szCs w:val="24"/>
      <w:lang w:val="en-US" w:eastAsia="zh-CN" w:bidi="ar-SA"/>
    </w:rPr>
  </w:style>
  <w:style w:type="paragraph" w:customStyle="1" w:styleId="243">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4">
    <w:name w:val="Normal_15"/>
    <w:qFormat/>
    <w:uiPriority w:val="0"/>
    <w:rPr>
      <w:rFonts w:ascii="宋体" w:hAnsi="宋体" w:eastAsia="宋体" w:cs="Times New Roman"/>
      <w:sz w:val="21"/>
      <w:szCs w:val="24"/>
      <w:lang w:val="en-US" w:eastAsia="zh-CN" w:bidi="ar-SA"/>
    </w:rPr>
  </w:style>
  <w:style w:type="paragraph" w:customStyle="1" w:styleId="245">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Normal_16"/>
    <w:qFormat/>
    <w:uiPriority w:val="0"/>
    <w:rPr>
      <w:rFonts w:ascii="宋体" w:hAnsi="宋体" w:eastAsia="宋体" w:cs="Times New Roman"/>
      <w:sz w:val="21"/>
      <w:szCs w:val="24"/>
      <w:lang w:val="en-US" w:eastAsia="zh-CN" w:bidi="ar-SA"/>
    </w:rPr>
  </w:style>
  <w:style w:type="paragraph" w:customStyle="1" w:styleId="24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Normal_17"/>
    <w:qFormat/>
    <w:uiPriority w:val="0"/>
    <w:rPr>
      <w:rFonts w:ascii="宋体" w:hAnsi="宋体" w:eastAsia="宋体" w:cs="Times New Roman"/>
      <w:sz w:val="21"/>
      <w:szCs w:val="24"/>
      <w:lang w:val="en-US" w:eastAsia="zh-CN" w:bidi="ar-SA"/>
    </w:rPr>
  </w:style>
  <w:style w:type="paragraph" w:customStyle="1" w:styleId="24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Normal_18"/>
    <w:qFormat/>
    <w:uiPriority w:val="0"/>
    <w:rPr>
      <w:rFonts w:ascii="宋体" w:hAnsi="宋体" w:eastAsia="宋体" w:cs="Times New Roman"/>
      <w:sz w:val="21"/>
      <w:szCs w:val="24"/>
      <w:lang w:val="en-US" w:eastAsia="zh-CN" w:bidi="ar-SA"/>
    </w:rPr>
  </w:style>
  <w:style w:type="paragraph" w:customStyle="1" w:styleId="251">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纯文本_0"/>
    <w:basedOn w:val="251"/>
    <w:link w:val="253"/>
    <w:qFormat/>
    <w:uiPriority w:val="0"/>
    <w:pPr>
      <w:spacing w:line="305" w:lineRule="auto"/>
      <w:ind w:firstLine="420"/>
    </w:pPr>
    <w:rPr>
      <w:rFonts w:ascii="宋体" w:hAnsi="Courier New"/>
      <w:kern w:val="0"/>
      <w:sz w:val="20"/>
      <w:szCs w:val="21"/>
    </w:rPr>
  </w:style>
  <w:style w:type="character" w:customStyle="1" w:styleId="253">
    <w:name w:val="纯文本 Char1_0"/>
    <w:link w:val="252"/>
    <w:qFormat/>
    <w:uiPriority w:val="0"/>
    <w:rPr>
      <w:rFonts w:ascii="宋体" w:hAnsi="Courier New"/>
      <w:szCs w:val="21"/>
    </w:rPr>
  </w:style>
  <w:style w:type="paragraph" w:customStyle="1" w:styleId="254">
    <w:name w:val="Normal_19"/>
    <w:qFormat/>
    <w:uiPriority w:val="0"/>
    <w:rPr>
      <w:rFonts w:ascii="宋体" w:hAnsi="宋体" w:eastAsia="宋体" w:cs="Times New Roman"/>
      <w:sz w:val="21"/>
      <w:szCs w:val="24"/>
      <w:lang w:val="en-US" w:eastAsia="zh-CN" w:bidi="ar-SA"/>
    </w:rPr>
  </w:style>
  <w:style w:type="paragraph" w:customStyle="1" w:styleId="255">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Normal_20"/>
    <w:qFormat/>
    <w:uiPriority w:val="0"/>
    <w:rPr>
      <w:rFonts w:ascii="宋体" w:hAnsi="宋体" w:eastAsia="宋体" w:cs="Times New Roman"/>
      <w:sz w:val="21"/>
      <w:szCs w:val="24"/>
      <w:lang w:val="en-US" w:eastAsia="zh-CN" w:bidi="ar-SA"/>
    </w:rPr>
  </w:style>
  <w:style w:type="paragraph" w:customStyle="1" w:styleId="257">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Normal_21"/>
    <w:qFormat/>
    <w:uiPriority w:val="0"/>
    <w:rPr>
      <w:rFonts w:ascii="宋体" w:hAnsi="宋体" w:eastAsia="宋体" w:cs="Times New Roman"/>
      <w:sz w:val="21"/>
      <w:szCs w:val="24"/>
      <w:lang w:val="en-US" w:eastAsia="zh-CN" w:bidi="ar-SA"/>
    </w:rPr>
  </w:style>
  <w:style w:type="paragraph" w:customStyle="1" w:styleId="259">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Normal_22"/>
    <w:qFormat/>
    <w:uiPriority w:val="0"/>
    <w:rPr>
      <w:rFonts w:ascii="宋体" w:hAnsi="宋体" w:eastAsia="宋体" w:cs="Times New Roman"/>
      <w:sz w:val="21"/>
      <w:szCs w:val="24"/>
      <w:lang w:val="en-US" w:eastAsia="zh-CN" w:bidi="ar-SA"/>
    </w:rPr>
  </w:style>
  <w:style w:type="paragraph" w:customStyle="1" w:styleId="261">
    <w:name w:val="标题 2_0"/>
    <w:basedOn w:val="262"/>
    <w:next w:val="262"/>
    <w:link w:val="263"/>
    <w:semiHidden/>
    <w:unhideWhenUsed/>
    <w:qFormat/>
    <w:uiPriority w:val="0"/>
    <w:pPr>
      <w:spacing w:line="600" w:lineRule="exact"/>
      <w:contextualSpacing/>
      <w:jc w:val="center"/>
      <w:outlineLvl w:val="1"/>
    </w:pPr>
    <w:rPr>
      <w:rFonts w:ascii="宋体" w:hAnsi="宋体"/>
      <w:b/>
      <w:bCs/>
      <w:sz w:val="28"/>
      <w:szCs w:val="28"/>
    </w:rPr>
  </w:style>
  <w:style w:type="paragraph" w:customStyle="1" w:styleId="262">
    <w:name w:val="正文_2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3">
    <w:name w:val="标题 2 Char_0"/>
    <w:link w:val="261"/>
    <w:semiHidden/>
    <w:qFormat/>
    <w:uiPriority w:val="0"/>
    <w:rPr>
      <w:rFonts w:ascii="宋体" w:hAnsi="宋体"/>
      <w:b/>
      <w:bCs/>
      <w:kern w:val="2"/>
      <w:sz w:val="28"/>
      <w:szCs w:val="28"/>
    </w:rPr>
  </w:style>
  <w:style w:type="paragraph" w:customStyle="1" w:styleId="264">
    <w:name w:val="Normal_23"/>
    <w:qFormat/>
    <w:uiPriority w:val="0"/>
    <w:rPr>
      <w:rFonts w:ascii="宋体" w:hAnsi="宋体" w:eastAsia="宋体" w:cs="Times New Roman"/>
      <w:sz w:val="21"/>
      <w:szCs w:val="24"/>
      <w:lang w:val="en-US" w:eastAsia="zh-CN" w:bidi="ar-SA"/>
    </w:rPr>
  </w:style>
  <w:style w:type="paragraph" w:customStyle="1" w:styleId="265">
    <w:name w:val="Normal_24"/>
    <w:qFormat/>
    <w:uiPriority w:val="0"/>
    <w:rPr>
      <w:rFonts w:ascii="宋体" w:hAnsi="宋体" w:eastAsia="宋体" w:cs="Times New Roman"/>
      <w:sz w:val="21"/>
      <w:szCs w:val="24"/>
      <w:lang w:val="en-US" w:eastAsia="zh-CN" w:bidi="ar-SA"/>
    </w:rPr>
  </w:style>
  <w:style w:type="character" w:customStyle="1" w:styleId="266">
    <w:name w:val="已访问的超链接1"/>
    <w:basedOn w:val="46"/>
    <w:semiHidden/>
    <w:unhideWhenUsed/>
    <w:qFormat/>
    <w:uiPriority w:val="99"/>
    <w:rPr>
      <w:color w:val="800080"/>
      <w:u w:val="single"/>
    </w:rPr>
  </w:style>
  <w:style w:type="character" w:customStyle="1" w:styleId="267">
    <w:name w:val="日期 Char4"/>
    <w:basedOn w:val="46"/>
    <w:link w:val="27"/>
    <w:qFormat/>
    <w:uiPriority w:val="0"/>
    <w:rPr>
      <w:rFonts w:ascii="Calibri" w:hAnsi="Calibri" w:cs="黑体"/>
      <w:kern w:val="2"/>
      <w:sz w:val="21"/>
      <w:szCs w:val="22"/>
    </w:rPr>
  </w:style>
  <w:style w:type="character" w:customStyle="1" w:styleId="268">
    <w:name w:val="明显引用 Char3"/>
    <w:basedOn w:val="46"/>
    <w:link w:val="75"/>
    <w:semiHidden/>
    <w:qFormat/>
    <w:uiPriority w:val="99"/>
    <w:rPr>
      <w:rFonts w:ascii="Calibri" w:hAnsi="Calibri" w:cs="黑体"/>
      <w:b/>
      <w:bCs/>
      <w:i/>
      <w:iCs/>
      <w:color w:val="5B9BD5" w:themeColor="accent1"/>
      <w:kern w:val="2"/>
      <w:sz w:val="21"/>
      <w:szCs w:val="22"/>
    </w:rPr>
  </w:style>
  <w:style w:type="character" w:customStyle="1" w:styleId="269">
    <w:name w:val="引用 Char3"/>
    <w:basedOn w:val="46"/>
    <w:link w:val="77"/>
    <w:semiHidden/>
    <w:qFormat/>
    <w:uiPriority w:val="99"/>
    <w:rPr>
      <w:rFonts w:ascii="Calibri" w:hAnsi="Calibri" w:cs="黑体"/>
      <w:i/>
      <w:iCs/>
      <w:color w:val="000000" w:themeColor="text1"/>
      <w:kern w:val="2"/>
      <w:sz w:val="21"/>
      <w:szCs w:val="22"/>
    </w:rPr>
  </w:style>
  <w:style w:type="character" w:customStyle="1" w:styleId="270">
    <w:name w:val="副标题 Char3"/>
    <w:basedOn w:val="46"/>
    <w:link w:val="34"/>
    <w:qFormat/>
    <w:uiPriority w:val="0"/>
    <w:rPr>
      <w:rFonts w:asciiTheme="majorHAnsi" w:hAnsiTheme="majorHAnsi" w:cstheme="majorBidi"/>
      <w:b/>
      <w:bCs/>
      <w:kern w:val="28"/>
      <w:sz w:val="32"/>
      <w:szCs w:val="32"/>
    </w:rPr>
  </w:style>
  <w:style w:type="character" w:customStyle="1" w:styleId="271">
    <w:name w:val="正文文本缩进 2 Char3"/>
    <w:basedOn w:val="46"/>
    <w:link w:val="28"/>
    <w:qFormat/>
    <w:uiPriority w:val="0"/>
    <w:rPr>
      <w:rFonts w:ascii="Calibri" w:hAnsi="Calibri" w:cs="黑体"/>
      <w:kern w:val="2"/>
      <w:sz w:val="21"/>
      <w:szCs w:val="22"/>
    </w:rPr>
  </w:style>
  <w:style w:type="character" w:customStyle="1" w:styleId="272">
    <w:name w:val="正文文本 3 Char2"/>
    <w:basedOn w:val="46"/>
    <w:link w:val="19"/>
    <w:qFormat/>
    <w:uiPriority w:val="0"/>
    <w:rPr>
      <w:rFonts w:ascii="Calibri" w:hAnsi="Calibri" w:cs="黑体"/>
      <w:kern w:val="2"/>
      <w:sz w:val="16"/>
      <w:szCs w:val="16"/>
    </w:rPr>
  </w:style>
  <w:style w:type="character" w:customStyle="1" w:styleId="273">
    <w:name w:val="正文文本 Char4"/>
    <w:basedOn w:val="46"/>
    <w:link w:val="20"/>
    <w:qFormat/>
    <w:uiPriority w:val="0"/>
    <w:rPr>
      <w:rFonts w:ascii="Calibri" w:hAnsi="Calibri" w:cs="黑体"/>
      <w:kern w:val="2"/>
      <w:sz w:val="21"/>
      <w:szCs w:val="22"/>
    </w:rPr>
  </w:style>
  <w:style w:type="character" w:customStyle="1" w:styleId="274">
    <w:name w:val="正文文本缩进 3 Char2"/>
    <w:basedOn w:val="46"/>
    <w:link w:val="36"/>
    <w:qFormat/>
    <w:uiPriority w:val="0"/>
    <w:rPr>
      <w:rFonts w:ascii="Calibri" w:hAnsi="Calibri" w:cs="黑体"/>
      <w:kern w:val="2"/>
      <w:sz w:val="16"/>
      <w:szCs w:val="16"/>
    </w:rPr>
  </w:style>
  <w:style w:type="character" w:customStyle="1" w:styleId="275">
    <w:name w:val="正文文本缩进 Char2"/>
    <w:basedOn w:val="46"/>
    <w:link w:val="21"/>
    <w:qFormat/>
    <w:uiPriority w:val="0"/>
    <w:rPr>
      <w:rFonts w:ascii="Calibri" w:hAnsi="Calibri" w:cs="黑体"/>
      <w:kern w:val="2"/>
      <w:sz w:val="21"/>
      <w:szCs w:val="22"/>
    </w:rPr>
  </w:style>
  <w:style w:type="character" w:customStyle="1" w:styleId="276">
    <w:name w:val="批注框文本 Char4"/>
    <w:basedOn w:val="46"/>
    <w:link w:val="29"/>
    <w:qFormat/>
    <w:uiPriority w:val="0"/>
    <w:rPr>
      <w:rFonts w:ascii="Calibri" w:hAnsi="Calibri" w:cs="黑体"/>
      <w:kern w:val="2"/>
      <w:sz w:val="18"/>
      <w:szCs w:val="18"/>
    </w:rPr>
  </w:style>
  <w:style w:type="character" w:customStyle="1" w:styleId="277">
    <w:name w:val="批注文字 Char3"/>
    <w:basedOn w:val="46"/>
    <w:link w:val="18"/>
    <w:qFormat/>
    <w:uiPriority w:val="0"/>
    <w:rPr>
      <w:rFonts w:ascii="Calibri" w:hAnsi="Calibri" w:cs="黑体"/>
      <w:kern w:val="2"/>
      <w:sz w:val="21"/>
      <w:szCs w:val="22"/>
    </w:rPr>
  </w:style>
  <w:style w:type="character" w:customStyle="1" w:styleId="278">
    <w:name w:val="批注主题 Char4"/>
    <w:basedOn w:val="277"/>
    <w:link w:val="42"/>
    <w:qFormat/>
    <w:uiPriority w:val="0"/>
    <w:rPr>
      <w:b/>
      <w:bCs/>
    </w:rPr>
  </w:style>
  <w:style w:type="character" w:customStyle="1" w:styleId="279">
    <w:name w:val="正文首行缩进 Char1"/>
    <w:basedOn w:val="96"/>
    <w:link w:val="43"/>
    <w:qFormat/>
    <w:uiPriority w:val="0"/>
    <w:rPr>
      <w:rFonts w:ascii="Calibri" w:hAnsi="Calibri" w:cs="黑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1116</Words>
  <Characters>6366</Characters>
  <Lines>53</Lines>
  <Paragraphs>14</Paragraphs>
  <TotalTime>4</TotalTime>
  <ScaleCrop>false</ScaleCrop>
  <LinksUpToDate>false</LinksUpToDate>
  <CharactersWithSpaces>7468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2021-04-21T08:32:00Z</dcterms:created>
  <dc:creator>糊涂精灵</dc:creator>
  <cp:lastModifiedBy>lenovo</cp:lastModifiedBy>
  <cp:lastPrinted>2021-11-07T08:44:00Z</cp:lastPrinted>
  <dcterms:modified xsi:type="dcterms:W3CDTF">2021-11-08T08:38:53Z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4F11D06EA355469EB930824B4C70A9DC</vt:lpwstr>
  </property>
</Properties>
</file>