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460" w:rsidRDefault="006F0460">
      <w:pPr>
        <w:jc w:val="center"/>
        <w:rPr>
          <w:color w:val="000000" w:themeColor="text1"/>
          <w:w w:val="120"/>
          <w:sz w:val="52"/>
          <w:szCs w:val="52"/>
        </w:rPr>
      </w:pPr>
    </w:p>
    <w:p w:rsidR="006F0460" w:rsidRDefault="00A54544">
      <w:pPr>
        <w:jc w:val="center"/>
        <w:rPr>
          <w:b/>
          <w:color w:val="000000" w:themeColor="text1"/>
          <w:w w:val="120"/>
          <w:sz w:val="52"/>
          <w:szCs w:val="52"/>
        </w:rPr>
      </w:pPr>
      <w:r>
        <w:rPr>
          <w:rFonts w:hint="eastAsia"/>
          <w:b/>
          <w:color w:val="000000" w:themeColor="text1"/>
          <w:w w:val="120"/>
          <w:sz w:val="52"/>
          <w:szCs w:val="52"/>
        </w:rPr>
        <w:t xml:space="preserve">   </w:t>
      </w:r>
      <w:r>
        <w:rPr>
          <w:rFonts w:hint="eastAsia"/>
          <w:b/>
          <w:color w:val="000000" w:themeColor="text1"/>
          <w:w w:val="120"/>
          <w:sz w:val="52"/>
          <w:szCs w:val="52"/>
        </w:rPr>
        <w:t>阳新县县级政府采购</w:t>
      </w:r>
    </w:p>
    <w:p w:rsidR="006F0460" w:rsidRDefault="006F0460">
      <w:pPr>
        <w:jc w:val="center"/>
        <w:rPr>
          <w:b/>
          <w:color w:val="000000" w:themeColor="text1"/>
          <w:w w:val="120"/>
          <w:sz w:val="52"/>
          <w:szCs w:val="52"/>
        </w:rPr>
      </w:pPr>
    </w:p>
    <w:p w:rsidR="006F0460" w:rsidRDefault="00A54544">
      <w:pPr>
        <w:pStyle w:val="a3"/>
        <w:adjustRightInd w:val="0"/>
        <w:snapToGrid w:val="0"/>
        <w:spacing w:line="1660" w:lineRule="exact"/>
        <w:ind w:firstLineChars="100" w:firstLine="1446"/>
        <w:rPr>
          <w:rFonts w:ascii="黑体" w:eastAsia="黑体" w:hAnsi="黑体" w:cs="Times New Roman"/>
          <w:b/>
          <w:bCs/>
          <w:sz w:val="36"/>
          <w:szCs w:val="24"/>
        </w:rPr>
      </w:pPr>
      <w:r>
        <w:rPr>
          <w:rFonts w:ascii="Times New Roman" w:eastAsia="宋体" w:hAnsi="Times New Roman" w:cs="Times New Roman" w:hint="eastAsia"/>
          <w:b/>
          <w:snapToGrid w:val="0"/>
          <w:kern w:val="10"/>
          <w:sz w:val="144"/>
          <w:szCs w:val="144"/>
        </w:rPr>
        <w:t>招</w:t>
      </w:r>
      <w:r>
        <w:rPr>
          <w:rFonts w:ascii="Times New Roman" w:eastAsia="宋体" w:hAnsi="Times New Roman" w:cs="Times New Roman" w:hint="eastAsia"/>
          <w:b/>
          <w:snapToGrid w:val="0"/>
          <w:kern w:val="10"/>
          <w:sz w:val="144"/>
          <w:szCs w:val="144"/>
        </w:rPr>
        <w:t xml:space="preserve"> </w:t>
      </w:r>
      <w:r>
        <w:rPr>
          <w:rFonts w:ascii="Times New Roman" w:eastAsia="宋体" w:hAnsi="Times New Roman" w:cs="Times New Roman" w:hint="eastAsia"/>
          <w:b/>
          <w:snapToGrid w:val="0"/>
          <w:kern w:val="10"/>
          <w:sz w:val="144"/>
          <w:szCs w:val="144"/>
        </w:rPr>
        <w:t>标</w:t>
      </w:r>
      <w:r>
        <w:rPr>
          <w:rFonts w:ascii="Times New Roman" w:eastAsia="宋体" w:hAnsi="Times New Roman" w:cs="Times New Roman" w:hint="eastAsia"/>
          <w:b/>
          <w:snapToGrid w:val="0"/>
          <w:kern w:val="10"/>
          <w:sz w:val="144"/>
          <w:szCs w:val="144"/>
        </w:rPr>
        <w:t xml:space="preserve"> </w:t>
      </w:r>
      <w:r>
        <w:rPr>
          <w:rFonts w:ascii="Times New Roman" w:eastAsia="宋体" w:hAnsi="Times New Roman" w:cs="Times New Roman" w:hint="eastAsia"/>
          <w:b/>
          <w:snapToGrid w:val="0"/>
          <w:kern w:val="10"/>
          <w:sz w:val="144"/>
          <w:szCs w:val="144"/>
        </w:rPr>
        <w:t>文</w:t>
      </w:r>
      <w:r>
        <w:rPr>
          <w:rFonts w:ascii="Times New Roman" w:eastAsia="宋体" w:hAnsi="Times New Roman" w:cs="Times New Roman" w:hint="eastAsia"/>
          <w:b/>
          <w:snapToGrid w:val="0"/>
          <w:kern w:val="10"/>
          <w:sz w:val="144"/>
          <w:szCs w:val="144"/>
        </w:rPr>
        <w:t xml:space="preserve"> </w:t>
      </w:r>
      <w:r>
        <w:rPr>
          <w:rFonts w:ascii="Times New Roman" w:eastAsia="宋体" w:hAnsi="Times New Roman" w:cs="Times New Roman" w:hint="eastAsia"/>
          <w:b/>
          <w:snapToGrid w:val="0"/>
          <w:kern w:val="10"/>
          <w:sz w:val="144"/>
          <w:szCs w:val="144"/>
        </w:rPr>
        <w:t>件</w:t>
      </w:r>
      <w:r>
        <w:rPr>
          <w:rFonts w:ascii="Times New Roman" w:eastAsia="宋体" w:hAnsi="Times New Roman" w:cs="Times New Roman" w:hint="eastAsia"/>
          <w:b/>
          <w:snapToGrid w:val="0"/>
          <w:kern w:val="10"/>
          <w:sz w:val="144"/>
          <w:szCs w:val="144"/>
        </w:rPr>
        <w:t xml:space="preserve"> </w:t>
      </w:r>
    </w:p>
    <w:p w:rsidR="006F0460" w:rsidRDefault="006F0460">
      <w:pPr>
        <w:spacing w:line="480" w:lineRule="auto"/>
        <w:ind w:firstLineChars="400" w:firstLine="1285"/>
        <w:jc w:val="left"/>
        <w:rPr>
          <w:b/>
          <w:color w:val="000000" w:themeColor="text1"/>
          <w:sz w:val="32"/>
          <w:szCs w:val="32"/>
        </w:rPr>
      </w:pPr>
    </w:p>
    <w:p w:rsidR="006F0460" w:rsidRDefault="006F0460">
      <w:pPr>
        <w:spacing w:line="480" w:lineRule="auto"/>
        <w:ind w:firstLineChars="400" w:firstLine="1285"/>
        <w:jc w:val="left"/>
        <w:rPr>
          <w:b/>
          <w:color w:val="000000" w:themeColor="text1"/>
          <w:sz w:val="32"/>
          <w:szCs w:val="32"/>
        </w:rPr>
      </w:pPr>
    </w:p>
    <w:p w:rsidR="006F0460" w:rsidRDefault="00A54544">
      <w:pPr>
        <w:spacing w:line="480" w:lineRule="auto"/>
        <w:ind w:firstLineChars="400" w:firstLine="1285"/>
        <w:jc w:val="left"/>
        <w:rPr>
          <w:b/>
          <w:color w:val="000000" w:themeColor="text1"/>
          <w:sz w:val="32"/>
          <w:szCs w:val="32"/>
        </w:rPr>
      </w:pPr>
      <w:r>
        <w:rPr>
          <w:rFonts w:hint="eastAsia"/>
          <w:b/>
          <w:color w:val="000000" w:themeColor="text1"/>
          <w:sz w:val="32"/>
          <w:szCs w:val="32"/>
        </w:rPr>
        <w:t>项目编号：</w:t>
      </w:r>
      <w:r>
        <w:rPr>
          <w:rFonts w:hint="eastAsia"/>
          <w:b/>
          <w:color w:val="000000" w:themeColor="text1"/>
          <w:sz w:val="32"/>
          <w:szCs w:val="32"/>
        </w:rPr>
        <w:t>131-2021CG-</w:t>
      </w:r>
      <w:r>
        <w:rPr>
          <w:rFonts w:hint="eastAsia"/>
          <w:b/>
          <w:color w:val="000000" w:themeColor="text1"/>
          <w:sz w:val="30"/>
          <w:szCs w:val="30"/>
        </w:rPr>
        <w:t xml:space="preserve"> </w:t>
      </w:r>
      <w:r w:rsidR="00830825">
        <w:rPr>
          <w:rFonts w:hint="eastAsia"/>
          <w:b/>
          <w:color w:val="000000" w:themeColor="text1"/>
          <w:sz w:val="30"/>
          <w:szCs w:val="30"/>
        </w:rPr>
        <w:t>261</w:t>
      </w:r>
      <w:r>
        <w:rPr>
          <w:rFonts w:hint="eastAsia"/>
          <w:b/>
          <w:color w:val="000000" w:themeColor="text1"/>
          <w:sz w:val="30"/>
          <w:szCs w:val="30"/>
        </w:rPr>
        <w:t xml:space="preserve">  </w:t>
      </w:r>
      <w:r>
        <w:rPr>
          <w:rFonts w:hint="eastAsia"/>
          <w:b/>
          <w:color w:val="000000" w:themeColor="text1"/>
          <w:sz w:val="32"/>
          <w:szCs w:val="32"/>
        </w:rPr>
        <w:t xml:space="preserve">    </w:t>
      </w:r>
    </w:p>
    <w:p w:rsidR="006F0460" w:rsidRDefault="00A54544">
      <w:pPr>
        <w:spacing w:line="480" w:lineRule="auto"/>
        <w:ind w:firstLineChars="400" w:firstLine="1285"/>
        <w:rPr>
          <w:b/>
          <w:color w:val="000000" w:themeColor="text1"/>
          <w:sz w:val="32"/>
          <w:szCs w:val="32"/>
        </w:rPr>
      </w:pPr>
      <w:r>
        <w:rPr>
          <w:rFonts w:hint="eastAsia"/>
          <w:b/>
          <w:color w:val="000000" w:themeColor="text1"/>
          <w:sz w:val="32"/>
          <w:szCs w:val="32"/>
        </w:rPr>
        <w:t>采</w:t>
      </w:r>
      <w:r>
        <w:rPr>
          <w:rFonts w:hint="eastAsia"/>
          <w:b/>
          <w:color w:val="000000" w:themeColor="text1"/>
          <w:sz w:val="32"/>
          <w:szCs w:val="32"/>
        </w:rPr>
        <w:t xml:space="preserve"> </w:t>
      </w:r>
      <w:r>
        <w:rPr>
          <w:rFonts w:hint="eastAsia"/>
          <w:b/>
          <w:color w:val="000000" w:themeColor="text1"/>
          <w:sz w:val="32"/>
          <w:szCs w:val="32"/>
        </w:rPr>
        <w:t>购</w:t>
      </w:r>
      <w:r>
        <w:rPr>
          <w:rFonts w:hint="eastAsia"/>
          <w:b/>
          <w:color w:val="000000" w:themeColor="text1"/>
          <w:sz w:val="32"/>
          <w:szCs w:val="32"/>
        </w:rPr>
        <w:t xml:space="preserve"> </w:t>
      </w:r>
      <w:r>
        <w:rPr>
          <w:rFonts w:hint="eastAsia"/>
          <w:b/>
          <w:color w:val="000000" w:themeColor="text1"/>
          <w:sz w:val="32"/>
          <w:szCs w:val="32"/>
        </w:rPr>
        <w:t>人：</w:t>
      </w:r>
      <w:r>
        <w:rPr>
          <w:rFonts w:hint="eastAsia"/>
          <w:b/>
          <w:color w:val="000000" w:themeColor="text1"/>
          <w:sz w:val="30"/>
          <w:szCs w:val="30"/>
        </w:rPr>
        <w:t>阳新县教育局</w:t>
      </w:r>
      <w:r>
        <w:rPr>
          <w:rFonts w:hint="eastAsia"/>
          <w:b/>
          <w:color w:val="000000" w:themeColor="text1"/>
          <w:sz w:val="30"/>
          <w:szCs w:val="30"/>
        </w:rPr>
        <w:t xml:space="preserve">  </w:t>
      </w:r>
    </w:p>
    <w:p w:rsidR="006F0460" w:rsidRDefault="00A54544">
      <w:pPr>
        <w:spacing w:line="480" w:lineRule="auto"/>
        <w:ind w:leftChars="600" w:left="2866" w:hangingChars="500" w:hanging="1606"/>
        <w:rPr>
          <w:b/>
          <w:color w:val="000000" w:themeColor="text1"/>
          <w:sz w:val="30"/>
          <w:szCs w:val="30"/>
          <w:u w:val="single"/>
        </w:rPr>
      </w:pPr>
      <w:r>
        <w:rPr>
          <w:rFonts w:hint="eastAsia"/>
          <w:b/>
          <w:color w:val="000000" w:themeColor="text1"/>
          <w:sz w:val="32"/>
          <w:szCs w:val="32"/>
        </w:rPr>
        <w:t>项目名称：</w:t>
      </w:r>
      <w:r>
        <w:rPr>
          <w:rFonts w:hint="eastAsia"/>
          <w:b/>
          <w:color w:val="000000" w:themeColor="text1"/>
          <w:sz w:val="30"/>
          <w:szCs w:val="30"/>
          <w:u w:val="single"/>
        </w:rPr>
        <w:t>阳新县教育系统公办学校专职保安劳务派遣及服务采购项目</w:t>
      </w:r>
    </w:p>
    <w:p w:rsidR="006F0460" w:rsidRDefault="00A54544">
      <w:pPr>
        <w:spacing w:line="480" w:lineRule="auto"/>
        <w:ind w:leftChars="600" w:left="2866" w:hangingChars="500" w:hanging="1606"/>
        <w:rPr>
          <w:b/>
          <w:color w:val="000000" w:themeColor="text1"/>
          <w:sz w:val="28"/>
          <w:szCs w:val="28"/>
          <w:u w:val="single"/>
        </w:rPr>
      </w:pPr>
      <w:r>
        <w:rPr>
          <w:rFonts w:hint="eastAsia"/>
          <w:b/>
          <w:color w:val="000000" w:themeColor="text1"/>
          <w:sz w:val="32"/>
          <w:szCs w:val="32"/>
        </w:rPr>
        <w:t>采购内容：</w:t>
      </w:r>
      <w:r>
        <w:rPr>
          <w:rFonts w:hint="eastAsia"/>
          <w:b/>
          <w:color w:val="000000" w:themeColor="text1"/>
          <w:sz w:val="28"/>
          <w:szCs w:val="28"/>
          <w:u w:val="single"/>
        </w:rPr>
        <w:t>全县公办学校专职保安劳务派遣及服务采购</w:t>
      </w:r>
    </w:p>
    <w:p w:rsidR="006F0460" w:rsidRDefault="006F0460">
      <w:pPr>
        <w:spacing w:line="480" w:lineRule="auto"/>
        <w:ind w:leftChars="600" w:left="2665" w:hangingChars="500" w:hanging="1405"/>
        <w:rPr>
          <w:b/>
          <w:color w:val="000000" w:themeColor="text1"/>
          <w:sz w:val="28"/>
          <w:szCs w:val="28"/>
        </w:rPr>
      </w:pPr>
    </w:p>
    <w:p w:rsidR="006F0460" w:rsidRDefault="00A54544">
      <w:pPr>
        <w:spacing w:line="360" w:lineRule="auto"/>
        <w:ind w:leftChars="619" w:left="2055" w:rightChars="622" w:right="1306" w:hangingChars="209" w:hanging="755"/>
        <w:jc w:val="distribute"/>
        <w:rPr>
          <w:rFonts w:ascii="宋体" w:eastAsia="宋体" w:hAnsi="宋体" w:cs="Times New Roman"/>
          <w:b/>
          <w:sz w:val="36"/>
          <w:szCs w:val="36"/>
        </w:rPr>
      </w:pPr>
      <w:r>
        <w:rPr>
          <w:rFonts w:eastAsia="宋体" w:hint="eastAsia"/>
          <w:b/>
          <w:snapToGrid w:val="0"/>
          <w:color w:val="000000" w:themeColor="text1"/>
          <w:kern w:val="0"/>
          <w:position w:val="-98"/>
          <w:sz w:val="36"/>
          <w:szCs w:val="36"/>
        </w:rPr>
        <w:t>浙江建科工程项目管理有限公司</w:t>
      </w:r>
    </w:p>
    <w:p w:rsidR="006F0460" w:rsidRDefault="00A54544">
      <w:pPr>
        <w:jc w:val="center"/>
        <w:rPr>
          <w:rFonts w:ascii="黑体" w:eastAsia="黑体" w:hAnsi="黑体"/>
          <w:b/>
          <w:bCs/>
          <w:color w:val="FF0000"/>
          <w:sz w:val="36"/>
          <w:szCs w:val="36"/>
        </w:rPr>
      </w:pPr>
      <w:r>
        <w:rPr>
          <w:rFonts w:hint="eastAsia"/>
          <w:b/>
          <w:bCs/>
          <w:color w:val="000000" w:themeColor="text1"/>
          <w:sz w:val="36"/>
          <w:szCs w:val="36"/>
        </w:rPr>
        <w:t>二</w:t>
      </w:r>
      <w:r>
        <w:rPr>
          <w:rFonts w:hint="eastAsia"/>
          <w:b/>
          <w:bCs/>
          <w:color w:val="000000" w:themeColor="text1"/>
          <w:sz w:val="36"/>
          <w:szCs w:val="36"/>
        </w:rPr>
        <w:t>0</w:t>
      </w:r>
      <w:r>
        <w:rPr>
          <w:rFonts w:hint="eastAsia"/>
          <w:b/>
          <w:bCs/>
          <w:color w:val="000000" w:themeColor="text1"/>
          <w:sz w:val="36"/>
          <w:szCs w:val="36"/>
        </w:rPr>
        <w:t>二一年十</w:t>
      </w:r>
      <w:r w:rsidR="00830825">
        <w:rPr>
          <w:rFonts w:hint="eastAsia"/>
          <w:b/>
          <w:bCs/>
          <w:color w:val="000000" w:themeColor="text1"/>
          <w:sz w:val="36"/>
          <w:szCs w:val="36"/>
        </w:rPr>
        <w:t>二</w:t>
      </w:r>
      <w:r>
        <w:rPr>
          <w:rFonts w:asciiTheme="minorEastAsia" w:hAnsiTheme="minorEastAsia" w:cstheme="minorEastAsia" w:hint="eastAsia"/>
          <w:b/>
          <w:bCs/>
          <w:sz w:val="36"/>
          <w:szCs w:val="36"/>
        </w:rPr>
        <w:t>月</w:t>
      </w:r>
    </w:p>
    <w:p w:rsidR="006F0460" w:rsidRDefault="006F0460">
      <w:pPr>
        <w:rPr>
          <w:sz w:val="36"/>
          <w:szCs w:val="36"/>
        </w:rPr>
        <w:sectPr w:rsidR="006F0460">
          <w:headerReference w:type="even" r:id="rId8"/>
          <w:headerReference w:type="default" r:id="rId9"/>
          <w:footerReference w:type="even" r:id="rId10"/>
          <w:footerReference w:type="default" r:id="rId11"/>
          <w:pgSz w:w="11906" w:h="16838"/>
          <w:pgMar w:top="3402" w:right="1191" w:bottom="1134" w:left="1191" w:header="1134" w:footer="680" w:gutter="0"/>
          <w:cols w:space="425"/>
          <w:docGrid w:type="lines" w:linePitch="312"/>
        </w:sectPr>
      </w:pPr>
    </w:p>
    <w:p w:rsidR="006F0460" w:rsidRDefault="00A54544" w:rsidP="00830825">
      <w:pPr>
        <w:tabs>
          <w:tab w:val="center" w:pos="4785"/>
          <w:tab w:val="left" w:pos="7857"/>
        </w:tabs>
        <w:spacing w:beforeLines="100"/>
        <w:jc w:val="center"/>
        <w:rPr>
          <w:rFonts w:ascii="黑体" w:eastAsia="黑体" w:hAnsi="黑体"/>
          <w:sz w:val="44"/>
          <w:szCs w:val="44"/>
        </w:rPr>
      </w:pPr>
      <w:r>
        <w:rPr>
          <w:rFonts w:ascii="黑体" w:eastAsia="黑体" w:hAnsi="黑体" w:hint="eastAsia"/>
          <w:sz w:val="44"/>
          <w:szCs w:val="44"/>
        </w:rPr>
        <w:lastRenderedPageBreak/>
        <w:t>目   录</w:t>
      </w:r>
    </w:p>
    <w:sdt>
      <w:sdtPr>
        <w:rPr>
          <w:lang w:val="zh-CN"/>
        </w:rPr>
        <w:id w:val="1482579200"/>
      </w:sdtPr>
      <w:sdtEndPr>
        <w:rPr>
          <w:b w:val="0"/>
          <w:bCs/>
        </w:rPr>
      </w:sdtEndPr>
      <w:sdtContent>
        <w:p w:rsidR="006F0460" w:rsidRDefault="003471D4">
          <w:pPr>
            <w:pStyle w:val="10"/>
            <w:tabs>
              <w:tab w:val="left" w:pos="1260"/>
              <w:tab w:val="right" w:leader="dot" w:pos="9514"/>
            </w:tabs>
            <w:rPr>
              <w:rFonts w:eastAsiaTheme="minorEastAsia"/>
              <w:b w:val="0"/>
              <w:iCs w:val="0"/>
              <w:color w:val="auto"/>
              <w:kern w:val="2"/>
              <w:sz w:val="21"/>
            </w:rPr>
          </w:pPr>
          <w:r>
            <w:fldChar w:fldCharType="begin"/>
          </w:r>
          <w:r w:rsidR="00A54544">
            <w:instrText xml:space="preserve"> TOC \o "1-2" \h \z \u </w:instrText>
          </w:r>
          <w:r>
            <w:fldChar w:fldCharType="separate"/>
          </w:r>
          <w:hyperlink w:anchor="_Toc42266979" w:history="1">
            <w:r w:rsidR="00A54544">
              <w:rPr>
                <w:rStyle w:val="a8"/>
                <w:rFonts w:ascii="黑体" w:hAnsi="黑体" w:hint="eastAsia"/>
              </w:rPr>
              <w:t>第一章</w:t>
            </w:r>
            <w:r w:rsidR="00A54544">
              <w:rPr>
                <w:rFonts w:eastAsiaTheme="minorEastAsia"/>
                <w:b w:val="0"/>
                <w:iCs w:val="0"/>
                <w:color w:val="auto"/>
                <w:kern w:val="2"/>
                <w:sz w:val="21"/>
              </w:rPr>
              <w:tab/>
            </w:r>
            <w:r w:rsidR="00A54544">
              <w:rPr>
                <w:rStyle w:val="a8"/>
                <w:rFonts w:ascii="黑体" w:hAnsi="黑体" w:hint="eastAsia"/>
              </w:rPr>
              <w:t>投标邀请书</w:t>
            </w:r>
            <w:r w:rsidR="00A54544">
              <w:tab/>
            </w:r>
            <w:r>
              <w:fldChar w:fldCharType="begin"/>
            </w:r>
            <w:r w:rsidR="00A54544">
              <w:instrText xml:space="preserve"> PAGEREF _Toc42266979 \h </w:instrText>
            </w:r>
            <w:r>
              <w:fldChar w:fldCharType="separate"/>
            </w:r>
            <w:r w:rsidR="00A54544">
              <w:t>4</w:t>
            </w:r>
            <w:r>
              <w:fldChar w:fldCharType="end"/>
            </w:r>
          </w:hyperlink>
        </w:p>
        <w:p w:rsidR="006F0460" w:rsidRDefault="003471D4">
          <w:pPr>
            <w:pStyle w:val="10"/>
            <w:tabs>
              <w:tab w:val="left" w:pos="1260"/>
              <w:tab w:val="right" w:leader="dot" w:pos="9514"/>
            </w:tabs>
            <w:rPr>
              <w:rFonts w:eastAsiaTheme="minorEastAsia"/>
              <w:b w:val="0"/>
              <w:iCs w:val="0"/>
              <w:color w:val="auto"/>
              <w:kern w:val="2"/>
              <w:sz w:val="21"/>
            </w:rPr>
          </w:pPr>
          <w:hyperlink w:anchor="_Toc42266980" w:history="1">
            <w:r w:rsidR="00A54544">
              <w:rPr>
                <w:rStyle w:val="a8"/>
                <w:rFonts w:ascii="黑体" w:hAnsi="黑体" w:hint="eastAsia"/>
              </w:rPr>
              <w:t>第二章</w:t>
            </w:r>
            <w:r w:rsidR="00A54544">
              <w:rPr>
                <w:rFonts w:eastAsiaTheme="minorEastAsia"/>
                <w:b w:val="0"/>
                <w:iCs w:val="0"/>
                <w:color w:val="auto"/>
                <w:kern w:val="2"/>
                <w:sz w:val="21"/>
              </w:rPr>
              <w:tab/>
            </w:r>
            <w:r w:rsidR="00A54544">
              <w:rPr>
                <w:rStyle w:val="a8"/>
                <w:rFonts w:ascii="黑体" w:hAnsi="黑体" w:hint="eastAsia"/>
              </w:rPr>
              <w:t>投标人须知</w:t>
            </w:r>
            <w:r w:rsidR="00A54544">
              <w:tab/>
            </w:r>
            <w:r>
              <w:fldChar w:fldCharType="begin"/>
            </w:r>
            <w:r w:rsidR="00A54544">
              <w:instrText xml:space="preserve"> PAGEREF _Toc42266980 \h </w:instrText>
            </w:r>
            <w:r>
              <w:fldChar w:fldCharType="separate"/>
            </w:r>
            <w:r w:rsidR="00A54544">
              <w:t>7</w:t>
            </w:r>
            <w:r>
              <w:fldChar w:fldCharType="end"/>
            </w:r>
          </w:hyperlink>
        </w:p>
        <w:p w:rsidR="006F0460" w:rsidRDefault="003471D4">
          <w:pPr>
            <w:pStyle w:val="20"/>
            <w:rPr>
              <w:rFonts w:asciiTheme="minorHAnsi" w:hAnsiTheme="minorHAnsi"/>
              <w:iCs w:val="0"/>
              <w:color w:val="auto"/>
              <w:kern w:val="2"/>
              <w:sz w:val="21"/>
            </w:rPr>
          </w:pPr>
          <w:hyperlink w:anchor="_Toc42266981" w:history="1">
            <w:r w:rsidR="00A54544">
              <w:rPr>
                <w:rStyle w:val="a8"/>
                <w:rFonts w:asciiTheme="majorEastAsia" w:eastAsiaTheme="majorEastAsia" w:hAnsiTheme="majorEastAsia" w:cs="Times New Roman" w:hint="eastAsia"/>
                <w:b/>
                <w:bCs/>
                <w:lang w:val="zh-CN"/>
              </w:rPr>
              <w:t>投标须知前附表</w:t>
            </w:r>
            <w:r w:rsidR="00A54544">
              <w:tab/>
            </w:r>
            <w:r>
              <w:fldChar w:fldCharType="begin"/>
            </w:r>
            <w:r w:rsidR="00A54544">
              <w:instrText xml:space="preserve"> PAGEREF _Toc42266981 \h </w:instrText>
            </w:r>
            <w:r>
              <w:fldChar w:fldCharType="separate"/>
            </w:r>
            <w:r w:rsidR="00A54544">
              <w:t>7</w:t>
            </w:r>
            <w:r>
              <w:fldChar w:fldCharType="end"/>
            </w:r>
          </w:hyperlink>
        </w:p>
        <w:p w:rsidR="006F0460" w:rsidRDefault="003471D4">
          <w:pPr>
            <w:pStyle w:val="20"/>
            <w:rPr>
              <w:rFonts w:asciiTheme="minorHAnsi" w:hAnsiTheme="minorHAnsi"/>
              <w:iCs w:val="0"/>
              <w:color w:val="auto"/>
              <w:kern w:val="2"/>
              <w:sz w:val="21"/>
            </w:rPr>
          </w:pPr>
          <w:hyperlink w:anchor="_Toc42266982" w:history="1">
            <w:r w:rsidR="00A54544">
              <w:rPr>
                <w:rStyle w:val="a8"/>
                <w:rFonts w:asciiTheme="majorEastAsia" w:hAnsiTheme="majorEastAsia" w:cs="Times New Roman" w:hint="eastAsia"/>
                <w:lang w:val="zh-CN"/>
              </w:rPr>
              <w:t>一、</w:t>
            </w:r>
            <w:r w:rsidR="00A54544">
              <w:rPr>
                <w:rFonts w:asciiTheme="minorHAnsi" w:hAnsiTheme="minorHAnsi"/>
                <w:iCs w:val="0"/>
                <w:color w:val="auto"/>
                <w:kern w:val="2"/>
                <w:sz w:val="21"/>
              </w:rPr>
              <w:tab/>
            </w:r>
            <w:r w:rsidR="00A54544">
              <w:rPr>
                <w:rStyle w:val="a8"/>
                <w:rFonts w:asciiTheme="majorEastAsia" w:hAnsiTheme="majorEastAsia" w:cs="Times New Roman" w:hint="eastAsia"/>
                <w:lang w:val="zh-CN"/>
              </w:rPr>
              <w:t>说</w:t>
            </w:r>
            <w:r w:rsidR="00A54544">
              <w:rPr>
                <w:rStyle w:val="a8"/>
                <w:rFonts w:asciiTheme="majorEastAsia" w:hAnsiTheme="majorEastAsia" w:cs="Times New Roman"/>
                <w:lang w:val="zh-CN"/>
              </w:rPr>
              <w:t xml:space="preserve">  </w:t>
            </w:r>
            <w:r w:rsidR="00A54544">
              <w:rPr>
                <w:rStyle w:val="a8"/>
                <w:rFonts w:asciiTheme="majorEastAsia" w:hAnsiTheme="majorEastAsia" w:cs="Times New Roman" w:hint="eastAsia"/>
                <w:lang w:val="zh-CN"/>
              </w:rPr>
              <w:t>明</w:t>
            </w:r>
            <w:r w:rsidR="00A54544">
              <w:tab/>
            </w:r>
            <w:r>
              <w:fldChar w:fldCharType="begin"/>
            </w:r>
            <w:r w:rsidR="00A54544">
              <w:instrText xml:space="preserve"> PAGEREF _Toc42266982 \h </w:instrText>
            </w:r>
            <w:r>
              <w:fldChar w:fldCharType="separate"/>
            </w:r>
            <w:r w:rsidR="00A54544">
              <w:t>8</w:t>
            </w:r>
            <w:r>
              <w:fldChar w:fldCharType="end"/>
            </w:r>
          </w:hyperlink>
        </w:p>
        <w:p w:rsidR="006F0460" w:rsidRDefault="003471D4">
          <w:pPr>
            <w:pStyle w:val="20"/>
            <w:rPr>
              <w:rFonts w:asciiTheme="minorHAnsi" w:hAnsiTheme="minorHAnsi"/>
              <w:iCs w:val="0"/>
              <w:color w:val="auto"/>
              <w:kern w:val="2"/>
              <w:sz w:val="21"/>
            </w:rPr>
          </w:pPr>
          <w:hyperlink w:anchor="_Toc42266983" w:history="1">
            <w:r w:rsidR="00A54544">
              <w:rPr>
                <w:rStyle w:val="a8"/>
                <w:rFonts w:asciiTheme="majorEastAsia" w:hAnsiTheme="majorEastAsia" w:cs="Times New Roman" w:hint="eastAsia"/>
                <w:lang w:val="zh-CN"/>
              </w:rPr>
              <w:t>二、</w:t>
            </w:r>
            <w:r w:rsidR="00A54544">
              <w:rPr>
                <w:rFonts w:asciiTheme="minorHAnsi" w:hAnsiTheme="minorHAnsi"/>
                <w:iCs w:val="0"/>
                <w:color w:val="auto"/>
                <w:kern w:val="2"/>
                <w:sz w:val="21"/>
              </w:rPr>
              <w:tab/>
            </w:r>
            <w:r w:rsidR="00A54544">
              <w:rPr>
                <w:rStyle w:val="a8"/>
                <w:rFonts w:asciiTheme="majorEastAsia" w:hAnsiTheme="majorEastAsia" w:cs="Times New Roman" w:hint="eastAsia"/>
                <w:lang w:val="zh-CN"/>
              </w:rPr>
              <w:t>招标文件</w:t>
            </w:r>
            <w:r w:rsidR="00A54544">
              <w:tab/>
            </w:r>
            <w:r>
              <w:fldChar w:fldCharType="begin"/>
            </w:r>
            <w:r w:rsidR="00A54544">
              <w:instrText xml:space="preserve"> PAGEREF _Toc42266983 \h </w:instrText>
            </w:r>
            <w:r>
              <w:fldChar w:fldCharType="separate"/>
            </w:r>
            <w:r w:rsidR="00A54544">
              <w:t>9</w:t>
            </w:r>
            <w:r>
              <w:fldChar w:fldCharType="end"/>
            </w:r>
          </w:hyperlink>
        </w:p>
        <w:p w:rsidR="006F0460" w:rsidRDefault="003471D4">
          <w:pPr>
            <w:pStyle w:val="20"/>
            <w:rPr>
              <w:rFonts w:asciiTheme="minorHAnsi" w:hAnsiTheme="minorHAnsi"/>
              <w:iCs w:val="0"/>
              <w:color w:val="auto"/>
              <w:kern w:val="2"/>
              <w:sz w:val="21"/>
            </w:rPr>
          </w:pPr>
          <w:hyperlink w:anchor="_Toc42266984" w:history="1">
            <w:r w:rsidR="00A54544">
              <w:rPr>
                <w:rStyle w:val="a8"/>
                <w:rFonts w:asciiTheme="majorEastAsia" w:hAnsiTheme="majorEastAsia" w:cs="Times New Roman" w:hint="eastAsia"/>
                <w:lang w:val="zh-CN"/>
              </w:rPr>
              <w:t>三、</w:t>
            </w:r>
            <w:r w:rsidR="00A54544">
              <w:rPr>
                <w:rFonts w:asciiTheme="minorHAnsi" w:hAnsiTheme="minorHAnsi"/>
                <w:iCs w:val="0"/>
                <w:color w:val="auto"/>
                <w:kern w:val="2"/>
                <w:sz w:val="21"/>
              </w:rPr>
              <w:tab/>
            </w:r>
            <w:r w:rsidR="00A54544">
              <w:rPr>
                <w:rStyle w:val="a8"/>
                <w:rFonts w:asciiTheme="majorEastAsia" w:hAnsiTheme="majorEastAsia" w:cs="Times New Roman" w:hint="eastAsia"/>
                <w:lang w:val="zh-CN"/>
              </w:rPr>
              <w:t>投标文件</w:t>
            </w:r>
            <w:r w:rsidR="00A54544">
              <w:tab/>
            </w:r>
            <w:r>
              <w:fldChar w:fldCharType="begin"/>
            </w:r>
            <w:r w:rsidR="00A54544">
              <w:instrText xml:space="preserve"> PAGEREF _Toc42266984 \h </w:instrText>
            </w:r>
            <w:r>
              <w:fldChar w:fldCharType="separate"/>
            </w:r>
            <w:r w:rsidR="00A54544">
              <w:t>10</w:t>
            </w:r>
            <w:r>
              <w:fldChar w:fldCharType="end"/>
            </w:r>
          </w:hyperlink>
        </w:p>
        <w:p w:rsidR="006F0460" w:rsidRDefault="003471D4">
          <w:pPr>
            <w:pStyle w:val="20"/>
            <w:rPr>
              <w:rFonts w:asciiTheme="minorHAnsi" w:hAnsiTheme="minorHAnsi"/>
              <w:iCs w:val="0"/>
              <w:color w:val="auto"/>
              <w:kern w:val="2"/>
              <w:sz w:val="21"/>
            </w:rPr>
          </w:pPr>
          <w:hyperlink w:anchor="_Toc42266985" w:history="1">
            <w:r w:rsidR="00A54544">
              <w:rPr>
                <w:rStyle w:val="a8"/>
                <w:rFonts w:asciiTheme="majorEastAsia" w:hAnsiTheme="majorEastAsia" w:cs="Times New Roman" w:hint="eastAsia"/>
                <w:lang w:val="zh-CN"/>
              </w:rPr>
              <w:t>四、</w:t>
            </w:r>
            <w:r w:rsidR="00A54544">
              <w:rPr>
                <w:rFonts w:asciiTheme="minorHAnsi" w:hAnsiTheme="minorHAnsi"/>
                <w:iCs w:val="0"/>
                <w:color w:val="auto"/>
                <w:kern w:val="2"/>
                <w:sz w:val="21"/>
              </w:rPr>
              <w:tab/>
            </w:r>
            <w:r w:rsidR="00A54544">
              <w:rPr>
                <w:rStyle w:val="a8"/>
                <w:rFonts w:asciiTheme="majorEastAsia" w:hAnsiTheme="majorEastAsia" w:cs="Times New Roman" w:hint="eastAsia"/>
                <w:lang w:val="zh-CN"/>
              </w:rPr>
              <w:t>开标与评标</w:t>
            </w:r>
            <w:r w:rsidR="00A54544">
              <w:tab/>
            </w:r>
            <w:r>
              <w:fldChar w:fldCharType="begin"/>
            </w:r>
            <w:r w:rsidR="00A54544">
              <w:instrText xml:space="preserve"> PAGEREF _Toc42266985 \h </w:instrText>
            </w:r>
            <w:r>
              <w:fldChar w:fldCharType="separate"/>
            </w:r>
            <w:r w:rsidR="00A54544">
              <w:t>15</w:t>
            </w:r>
            <w:r>
              <w:fldChar w:fldCharType="end"/>
            </w:r>
          </w:hyperlink>
        </w:p>
        <w:p w:rsidR="006F0460" w:rsidRDefault="003471D4">
          <w:pPr>
            <w:pStyle w:val="20"/>
            <w:rPr>
              <w:rFonts w:asciiTheme="minorHAnsi" w:hAnsiTheme="minorHAnsi"/>
              <w:iCs w:val="0"/>
              <w:color w:val="auto"/>
              <w:kern w:val="2"/>
              <w:sz w:val="21"/>
            </w:rPr>
          </w:pPr>
          <w:hyperlink w:anchor="_Toc42266986" w:history="1">
            <w:r w:rsidR="00A54544">
              <w:rPr>
                <w:rStyle w:val="a8"/>
                <w:rFonts w:asciiTheme="majorEastAsia" w:hAnsiTheme="majorEastAsia" w:cs="Times New Roman" w:hint="eastAsia"/>
                <w:lang w:val="zh-CN"/>
              </w:rPr>
              <w:t>五、</w:t>
            </w:r>
            <w:r w:rsidR="00A54544">
              <w:rPr>
                <w:rFonts w:asciiTheme="minorHAnsi" w:hAnsiTheme="minorHAnsi"/>
                <w:iCs w:val="0"/>
                <w:color w:val="auto"/>
                <w:kern w:val="2"/>
                <w:sz w:val="21"/>
              </w:rPr>
              <w:tab/>
            </w:r>
            <w:r w:rsidR="00A54544">
              <w:rPr>
                <w:rStyle w:val="a8"/>
                <w:rFonts w:asciiTheme="majorEastAsia" w:hAnsiTheme="majorEastAsia" w:cs="Times New Roman" w:hint="eastAsia"/>
                <w:lang w:val="zh-CN"/>
              </w:rPr>
              <w:t>投标人信用信息及查询</w:t>
            </w:r>
            <w:r w:rsidR="00A54544">
              <w:tab/>
            </w:r>
            <w:r>
              <w:fldChar w:fldCharType="begin"/>
            </w:r>
            <w:r w:rsidR="00A54544">
              <w:instrText xml:space="preserve"> PAGEREF _Toc42266986 \h </w:instrText>
            </w:r>
            <w:r>
              <w:fldChar w:fldCharType="separate"/>
            </w:r>
            <w:r w:rsidR="00A54544">
              <w:t>16</w:t>
            </w:r>
            <w:r>
              <w:fldChar w:fldCharType="end"/>
            </w:r>
          </w:hyperlink>
        </w:p>
        <w:p w:rsidR="006F0460" w:rsidRDefault="003471D4">
          <w:pPr>
            <w:pStyle w:val="20"/>
            <w:rPr>
              <w:rFonts w:asciiTheme="minorHAnsi" w:hAnsiTheme="minorHAnsi"/>
              <w:iCs w:val="0"/>
              <w:color w:val="auto"/>
              <w:kern w:val="2"/>
              <w:sz w:val="21"/>
            </w:rPr>
          </w:pPr>
          <w:hyperlink w:anchor="_Toc42266987" w:history="1">
            <w:r w:rsidR="00A54544">
              <w:rPr>
                <w:rStyle w:val="a8"/>
                <w:rFonts w:asciiTheme="majorEastAsia" w:hAnsiTheme="majorEastAsia" w:cs="Times New Roman" w:hint="eastAsia"/>
                <w:lang w:val="zh-CN"/>
              </w:rPr>
              <w:t>六、</w:t>
            </w:r>
            <w:r w:rsidR="00A54544">
              <w:rPr>
                <w:rFonts w:asciiTheme="minorHAnsi" w:hAnsiTheme="minorHAnsi"/>
                <w:iCs w:val="0"/>
                <w:color w:val="auto"/>
                <w:kern w:val="2"/>
                <w:sz w:val="21"/>
              </w:rPr>
              <w:tab/>
            </w:r>
            <w:r w:rsidR="00A54544">
              <w:rPr>
                <w:rStyle w:val="a8"/>
                <w:rFonts w:asciiTheme="majorEastAsia" w:hAnsiTheme="majorEastAsia" w:cs="Times New Roman" w:hint="eastAsia"/>
                <w:lang w:val="zh-CN"/>
              </w:rPr>
              <w:t>中标与合同</w:t>
            </w:r>
            <w:r w:rsidR="00A54544">
              <w:tab/>
            </w:r>
            <w:r>
              <w:fldChar w:fldCharType="begin"/>
            </w:r>
            <w:r w:rsidR="00A54544">
              <w:instrText xml:space="preserve"> PAGEREF _Toc42266987 \h </w:instrText>
            </w:r>
            <w:r>
              <w:fldChar w:fldCharType="separate"/>
            </w:r>
            <w:r w:rsidR="00A54544">
              <w:t>16</w:t>
            </w:r>
            <w:r>
              <w:fldChar w:fldCharType="end"/>
            </w:r>
          </w:hyperlink>
        </w:p>
        <w:p w:rsidR="006F0460" w:rsidRDefault="003471D4">
          <w:pPr>
            <w:pStyle w:val="20"/>
            <w:rPr>
              <w:rFonts w:asciiTheme="minorHAnsi" w:hAnsiTheme="minorHAnsi"/>
              <w:iCs w:val="0"/>
              <w:color w:val="auto"/>
              <w:kern w:val="2"/>
              <w:sz w:val="21"/>
            </w:rPr>
          </w:pPr>
          <w:hyperlink w:anchor="_Toc42266988" w:history="1">
            <w:r w:rsidR="00A54544">
              <w:rPr>
                <w:rStyle w:val="a8"/>
                <w:rFonts w:asciiTheme="majorEastAsia" w:hAnsiTheme="majorEastAsia" w:cs="Times New Roman" w:hint="eastAsia"/>
                <w:lang w:val="zh-CN"/>
              </w:rPr>
              <w:t>七、</w:t>
            </w:r>
            <w:r w:rsidR="00A54544">
              <w:rPr>
                <w:rFonts w:asciiTheme="minorHAnsi" w:hAnsiTheme="minorHAnsi"/>
                <w:iCs w:val="0"/>
                <w:color w:val="auto"/>
                <w:kern w:val="2"/>
                <w:sz w:val="21"/>
              </w:rPr>
              <w:tab/>
            </w:r>
            <w:r w:rsidR="00A54544">
              <w:rPr>
                <w:rStyle w:val="a8"/>
                <w:rFonts w:asciiTheme="majorEastAsia" w:hAnsiTheme="majorEastAsia" w:cs="Times New Roman" w:hint="eastAsia"/>
                <w:lang w:val="zh-CN"/>
              </w:rPr>
              <w:t>采购信息公告</w:t>
            </w:r>
            <w:r w:rsidR="00A54544">
              <w:tab/>
            </w:r>
            <w:r>
              <w:fldChar w:fldCharType="begin"/>
            </w:r>
            <w:r w:rsidR="00A54544">
              <w:instrText xml:space="preserve"> PAGEREF _Toc42266988 \h </w:instrText>
            </w:r>
            <w:r>
              <w:fldChar w:fldCharType="separate"/>
            </w:r>
            <w:r w:rsidR="00A54544">
              <w:t>18</w:t>
            </w:r>
            <w:r>
              <w:fldChar w:fldCharType="end"/>
            </w:r>
          </w:hyperlink>
        </w:p>
        <w:p w:rsidR="006F0460" w:rsidRDefault="003471D4">
          <w:pPr>
            <w:pStyle w:val="20"/>
            <w:rPr>
              <w:rFonts w:asciiTheme="minorHAnsi" w:hAnsiTheme="minorHAnsi"/>
              <w:iCs w:val="0"/>
              <w:color w:val="auto"/>
              <w:kern w:val="2"/>
              <w:sz w:val="21"/>
            </w:rPr>
          </w:pPr>
          <w:hyperlink w:anchor="_Toc42266989" w:history="1">
            <w:r w:rsidR="00A54544">
              <w:rPr>
                <w:rStyle w:val="a8"/>
                <w:rFonts w:asciiTheme="majorEastAsia" w:hAnsiTheme="majorEastAsia" w:cs="Times New Roman" w:hint="eastAsia"/>
                <w:lang w:val="zh-CN"/>
              </w:rPr>
              <w:t>八、</w:t>
            </w:r>
            <w:r w:rsidR="00A54544">
              <w:rPr>
                <w:rFonts w:asciiTheme="minorHAnsi" w:hAnsiTheme="minorHAnsi"/>
                <w:iCs w:val="0"/>
                <w:color w:val="auto"/>
                <w:kern w:val="2"/>
                <w:sz w:val="21"/>
              </w:rPr>
              <w:tab/>
            </w:r>
            <w:r w:rsidR="00A54544">
              <w:rPr>
                <w:rStyle w:val="a8"/>
                <w:rFonts w:asciiTheme="majorEastAsia" w:hAnsiTheme="majorEastAsia" w:cs="Times New Roman" w:hint="eastAsia"/>
                <w:lang w:val="zh-CN"/>
              </w:rPr>
              <w:t>质疑及提交</w:t>
            </w:r>
            <w:r w:rsidR="00A54544">
              <w:tab/>
            </w:r>
            <w:r>
              <w:fldChar w:fldCharType="begin"/>
            </w:r>
            <w:r w:rsidR="00A54544">
              <w:instrText xml:space="preserve"> PAGEREF _Toc42266989 \h </w:instrText>
            </w:r>
            <w:r>
              <w:fldChar w:fldCharType="separate"/>
            </w:r>
            <w:r w:rsidR="00A54544">
              <w:t>18</w:t>
            </w:r>
            <w:r>
              <w:fldChar w:fldCharType="end"/>
            </w:r>
          </w:hyperlink>
        </w:p>
        <w:p w:rsidR="006F0460" w:rsidRDefault="003471D4">
          <w:pPr>
            <w:pStyle w:val="20"/>
            <w:rPr>
              <w:rFonts w:asciiTheme="minorHAnsi" w:hAnsiTheme="minorHAnsi"/>
              <w:iCs w:val="0"/>
              <w:color w:val="auto"/>
              <w:kern w:val="2"/>
              <w:sz w:val="21"/>
            </w:rPr>
          </w:pPr>
          <w:hyperlink w:anchor="_Toc42266990" w:history="1">
            <w:r w:rsidR="00A54544">
              <w:rPr>
                <w:rStyle w:val="a8"/>
                <w:rFonts w:asciiTheme="majorEastAsia" w:hAnsiTheme="majorEastAsia" w:cs="Times New Roman" w:hint="eastAsia"/>
                <w:lang w:val="zh-CN"/>
              </w:rPr>
              <w:t>九、</w:t>
            </w:r>
            <w:r w:rsidR="00A54544">
              <w:rPr>
                <w:rFonts w:asciiTheme="minorHAnsi" w:hAnsiTheme="minorHAnsi"/>
                <w:iCs w:val="0"/>
                <w:color w:val="auto"/>
                <w:kern w:val="2"/>
                <w:sz w:val="21"/>
              </w:rPr>
              <w:tab/>
            </w:r>
            <w:r w:rsidR="00A54544">
              <w:rPr>
                <w:rStyle w:val="a8"/>
                <w:rFonts w:asciiTheme="majorEastAsia" w:hAnsiTheme="majorEastAsia" w:cs="Times New Roman" w:hint="eastAsia"/>
                <w:lang w:val="zh-CN"/>
              </w:rPr>
              <w:t>相关条文解读</w:t>
            </w:r>
            <w:r w:rsidR="00A54544">
              <w:tab/>
            </w:r>
            <w:r>
              <w:fldChar w:fldCharType="begin"/>
            </w:r>
            <w:r w:rsidR="00A54544">
              <w:instrText xml:space="preserve"> PAGEREF _Toc42266990 \h </w:instrText>
            </w:r>
            <w:r>
              <w:fldChar w:fldCharType="separate"/>
            </w:r>
            <w:r w:rsidR="00A54544">
              <w:t>19</w:t>
            </w:r>
            <w:r>
              <w:fldChar w:fldCharType="end"/>
            </w:r>
          </w:hyperlink>
        </w:p>
        <w:p w:rsidR="006F0460" w:rsidRDefault="003471D4">
          <w:pPr>
            <w:pStyle w:val="20"/>
            <w:rPr>
              <w:rFonts w:asciiTheme="minorHAnsi" w:hAnsiTheme="minorHAnsi"/>
              <w:iCs w:val="0"/>
              <w:color w:val="auto"/>
              <w:kern w:val="2"/>
              <w:sz w:val="21"/>
            </w:rPr>
          </w:pPr>
          <w:hyperlink w:anchor="_Toc42266991" w:history="1">
            <w:r w:rsidR="00A54544">
              <w:rPr>
                <w:rStyle w:val="a8"/>
                <w:rFonts w:asciiTheme="majorEastAsia" w:hAnsiTheme="majorEastAsia" w:cs="Times New Roman" w:hint="eastAsia"/>
                <w:lang w:val="zh-CN"/>
              </w:rPr>
              <w:t>十、</w:t>
            </w:r>
            <w:r w:rsidR="00A54544">
              <w:rPr>
                <w:rFonts w:asciiTheme="minorHAnsi" w:hAnsiTheme="minorHAnsi"/>
                <w:iCs w:val="0"/>
                <w:color w:val="auto"/>
                <w:kern w:val="2"/>
                <w:sz w:val="21"/>
              </w:rPr>
              <w:tab/>
            </w:r>
            <w:r w:rsidR="00A54544">
              <w:rPr>
                <w:rStyle w:val="a8"/>
                <w:rFonts w:asciiTheme="majorEastAsia" w:hAnsiTheme="majorEastAsia" w:cs="Times New Roman" w:hint="eastAsia"/>
                <w:lang w:val="zh-CN"/>
              </w:rPr>
              <w:t>其他注意事项</w:t>
            </w:r>
            <w:r w:rsidR="00A54544">
              <w:tab/>
            </w:r>
            <w:r>
              <w:fldChar w:fldCharType="begin"/>
            </w:r>
            <w:r w:rsidR="00A54544">
              <w:instrText xml:space="preserve"> PAGEREF _Toc42266991 \h </w:instrText>
            </w:r>
            <w:r>
              <w:fldChar w:fldCharType="separate"/>
            </w:r>
            <w:r w:rsidR="00A54544">
              <w:t>19</w:t>
            </w:r>
            <w:r>
              <w:fldChar w:fldCharType="end"/>
            </w:r>
          </w:hyperlink>
        </w:p>
        <w:p w:rsidR="006F0460" w:rsidRDefault="003471D4">
          <w:pPr>
            <w:pStyle w:val="20"/>
            <w:rPr>
              <w:rFonts w:asciiTheme="minorHAnsi" w:hAnsiTheme="minorHAnsi"/>
              <w:iCs w:val="0"/>
              <w:color w:val="auto"/>
              <w:kern w:val="2"/>
              <w:sz w:val="21"/>
            </w:rPr>
          </w:pPr>
          <w:hyperlink w:anchor="_Toc42266992" w:history="1">
            <w:r w:rsidR="00A54544">
              <w:rPr>
                <w:rStyle w:val="a8"/>
                <w:rFonts w:asciiTheme="majorEastAsia" w:hAnsiTheme="majorEastAsia" w:cs="Times New Roman" w:hint="eastAsia"/>
                <w:lang w:val="zh-CN"/>
              </w:rPr>
              <w:t>十一、</w:t>
            </w:r>
            <w:r w:rsidR="00A54544">
              <w:rPr>
                <w:rFonts w:asciiTheme="minorHAnsi" w:hAnsiTheme="minorHAnsi"/>
                <w:iCs w:val="0"/>
                <w:color w:val="auto"/>
                <w:kern w:val="2"/>
                <w:sz w:val="21"/>
              </w:rPr>
              <w:tab/>
            </w:r>
            <w:r w:rsidR="00A54544">
              <w:rPr>
                <w:rStyle w:val="a8"/>
                <w:rFonts w:asciiTheme="majorEastAsia" w:hAnsiTheme="majorEastAsia" w:cs="Times New Roman" w:hint="eastAsia"/>
                <w:lang w:val="zh-CN"/>
              </w:rPr>
              <w:t>适用法律</w:t>
            </w:r>
            <w:r w:rsidR="00A54544">
              <w:tab/>
            </w:r>
            <w:r>
              <w:fldChar w:fldCharType="begin"/>
            </w:r>
            <w:r w:rsidR="00A54544">
              <w:instrText xml:space="preserve"> PAGEREF _Toc42266992 \h </w:instrText>
            </w:r>
            <w:r>
              <w:fldChar w:fldCharType="separate"/>
            </w:r>
            <w:r w:rsidR="00A54544">
              <w:t>19</w:t>
            </w:r>
            <w:r>
              <w:fldChar w:fldCharType="end"/>
            </w:r>
          </w:hyperlink>
        </w:p>
        <w:p w:rsidR="006F0460" w:rsidRDefault="003471D4">
          <w:pPr>
            <w:pStyle w:val="20"/>
            <w:rPr>
              <w:rFonts w:asciiTheme="minorHAnsi" w:hAnsiTheme="minorHAnsi"/>
              <w:iCs w:val="0"/>
              <w:color w:val="auto"/>
              <w:kern w:val="2"/>
              <w:sz w:val="21"/>
            </w:rPr>
          </w:pPr>
          <w:hyperlink w:anchor="_Toc42266993" w:history="1">
            <w:r w:rsidR="00A54544">
              <w:rPr>
                <w:rStyle w:val="a8"/>
                <w:rFonts w:asciiTheme="majorEastAsia" w:hAnsiTheme="majorEastAsia" w:cs="Times New Roman" w:hint="eastAsia"/>
                <w:lang w:val="zh-CN"/>
              </w:rPr>
              <w:t>十二、</w:t>
            </w:r>
            <w:r w:rsidR="00A54544">
              <w:rPr>
                <w:rFonts w:asciiTheme="minorHAnsi" w:hAnsiTheme="minorHAnsi"/>
                <w:iCs w:val="0"/>
                <w:color w:val="auto"/>
                <w:kern w:val="2"/>
                <w:sz w:val="21"/>
              </w:rPr>
              <w:tab/>
            </w:r>
            <w:r w:rsidR="00A54544">
              <w:rPr>
                <w:rStyle w:val="a8"/>
                <w:rFonts w:asciiTheme="majorEastAsia" w:hAnsiTheme="majorEastAsia" w:cs="Times New Roman" w:hint="eastAsia"/>
                <w:lang w:val="zh-CN"/>
              </w:rPr>
              <w:t>招标文件的解释权</w:t>
            </w:r>
            <w:r w:rsidR="00A54544">
              <w:tab/>
            </w:r>
            <w:r>
              <w:fldChar w:fldCharType="begin"/>
            </w:r>
            <w:r w:rsidR="00A54544">
              <w:instrText xml:space="preserve"> PAGEREF _Toc42266993 \h </w:instrText>
            </w:r>
            <w:r>
              <w:fldChar w:fldCharType="separate"/>
            </w:r>
            <w:r w:rsidR="00A54544">
              <w:t>19</w:t>
            </w:r>
            <w:r>
              <w:fldChar w:fldCharType="end"/>
            </w:r>
          </w:hyperlink>
        </w:p>
        <w:p w:rsidR="006F0460" w:rsidRDefault="003471D4">
          <w:pPr>
            <w:pStyle w:val="10"/>
            <w:tabs>
              <w:tab w:val="left" w:pos="1260"/>
              <w:tab w:val="right" w:leader="dot" w:pos="9514"/>
            </w:tabs>
            <w:rPr>
              <w:rFonts w:eastAsiaTheme="minorEastAsia"/>
              <w:b w:val="0"/>
              <w:iCs w:val="0"/>
              <w:color w:val="auto"/>
              <w:kern w:val="2"/>
              <w:sz w:val="21"/>
            </w:rPr>
          </w:pPr>
          <w:hyperlink w:anchor="_Toc42266994" w:history="1">
            <w:r w:rsidR="00A54544">
              <w:rPr>
                <w:rStyle w:val="a8"/>
                <w:rFonts w:ascii="黑体" w:hAnsi="黑体" w:hint="eastAsia"/>
              </w:rPr>
              <w:t>第三章</w:t>
            </w:r>
            <w:r w:rsidR="00A54544">
              <w:rPr>
                <w:rFonts w:eastAsiaTheme="minorEastAsia"/>
                <w:b w:val="0"/>
                <w:iCs w:val="0"/>
                <w:color w:val="auto"/>
                <w:kern w:val="2"/>
                <w:sz w:val="21"/>
              </w:rPr>
              <w:tab/>
            </w:r>
            <w:r w:rsidR="00A54544">
              <w:rPr>
                <w:rStyle w:val="a8"/>
                <w:rFonts w:ascii="黑体" w:hAnsi="黑体" w:hint="eastAsia"/>
              </w:rPr>
              <w:t>项目技术、服务及商务要求</w:t>
            </w:r>
            <w:r w:rsidR="00A54544">
              <w:tab/>
            </w:r>
            <w:r>
              <w:fldChar w:fldCharType="begin"/>
            </w:r>
            <w:r w:rsidR="00A54544">
              <w:instrText xml:space="preserve"> PAGEREF _Toc42266994 \h </w:instrText>
            </w:r>
            <w:r>
              <w:fldChar w:fldCharType="separate"/>
            </w:r>
            <w:r w:rsidR="00A54544">
              <w:t>20</w:t>
            </w:r>
            <w:r>
              <w:fldChar w:fldCharType="end"/>
            </w:r>
          </w:hyperlink>
        </w:p>
        <w:p w:rsidR="006F0460" w:rsidRDefault="003471D4">
          <w:pPr>
            <w:pStyle w:val="10"/>
            <w:tabs>
              <w:tab w:val="left" w:pos="1260"/>
              <w:tab w:val="right" w:leader="dot" w:pos="9514"/>
            </w:tabs>
            <w:rPr>
              <w:rFonts w:eastAsiaTheme="minorEastAsia"/>
              <w:b w:val="0"/>
              <w:iCs w:val="0"/>
              <w:color w:val="auto"/>
              <w:kern w:val="2"/>
              <w:sz w:val="21"/>
            </w:rPr>
          </w:pPr>
          <w:hyperlink w:anchor="_Toc42266995" w:history="1">
            <w:r w:rsidR="00A54544">
              <w:rPr>
                <w:rStyle w:val="a8"/>
                <w:rFonts w:ascii="黑体" w:hAnsi="黑体" w:hint="eastAsia"/>
              </w:rPr>
              <w:t>第四章</w:t>
            </w:r>
            <w:r w:rsidR="00A54544">
              <w:rPr>
                <w:rFonts w:eastAsiaTheme="minorEastAsia"/>
                <w:b w:val="0"/>
                <w:iCs w:val="0"/>
                <w:color w:val="auto"/>
                <w:kern w:val="2"/>
                <w:sz w:val="21"/>
              </w:rPr>
              <w:tab/>
            </w:r>
            <w:r w:rsidR="00A54544">
              <w:rPr>
                <w:rStyle w:val="a8"/>
                <w:rFonts w:ascii="黑体" w:hAnsi="黑体" w:hint="eastAsia"/>
              </w:rPr>
              <w:t>资格审查方法及标准</w:t>
            </w:r>
            <w:r w:rsidR="00A54544">
              <w:tab/>
            </w:r>
            <w:r>
              <w:fldChar w:fldCharType="begin"/>
            </w:r>
            <w:r w:rsidR="00A54544">
              <w:instrText xml:space="preserve"> PAGEREF _Toc42266995 \h </w:instrText>
            </w:r>
            <w:r>
              <w:fldChar w:fldCharType="separate"/>
            </w:r>
            <w:r w:rsidR="00A54544">
              <w:t>27</w:t>
            </w:r>
            <w:r>
              <w:fldChar w:fldCharType="end"/>
            </w:r>
          </w:hyperlink>
        </w:p>
        <w:p w:rsidR="006F0460" w:rsidRDefault="003471D4">
          <w:pPr>
            <w:pStyle w:val="20"/>
            <w:rPr>
              <w:rFonts w:asciiTheme="minorHAnsi" w:hAnsiTheme="minorHAnsi"/>
              <w:iCs w:val="0"/>
              <w:color w:val="auto"/>
              <w:kern w:val="2"/>
              <w:sz w:val="21"/>
            </w:rPr>
          </w:pPr>
          <w:hyperlink w:anchor="_Toc42266996" w:history="1">
            <w:r w:rsidR="00A54544">
              <w:rPr>
                <w:rStyle w:val="a8"/>
                <w:rFonts w:asciiTheme="majorEastAsia" w:hAnsiTheme="majorEastAsia" w:cs="Times New Roman" w:hint="eastAsia"/>
                <w:lang w:val="zh-CN"/>
              </w:rPr>
              <w:t>一、</w:t>
            </w:r>
            <w:r w:rsidR="00A54544">
              <w:rPr>
                <w:rFonts w:asciiTheme="minorHAnsi" w:hAnsiTheme="minorHAnsi"/>
                <w:iCs w:val="0"/>
                <w:color w:val="auto"/>
                <w:kern w:val="2"/>
                <w:sz w:val="21"/>
              </w:rPr>
              <w:tab/>
            </w:r>
            <w:r w:rsidR="00A54544">
              <w:rPr>
                <w:rStyle w:val="a8"/>
                <w:rFonts w:asciiTheme="majorEastAsia" w:hAnsiTheme="majorEastAsia" w:cs="Times New Roman" w:hint="eastAsia"/>
                <w:lang w:val="zh-CN"/>
              </w:rPr>
              <w:t>资格审查方法</w:t>
            </w:r>
            <w:r w:rsidR="00A54544">
              <w:tab/>
            </w:r>
            <w:r>
              <w:fldChar w:fldCharType="begin"/>
            </w:r>
            <w:r w:rsidR="00A54544">
              <w:instrText xml:space="preserve"> PAGEREF _Toc42266996 \h </w:instrText>
            </w:r>
            <w:r>
              <w:fldChar w:fldCharType="separate"/>
            </w:r>
            <w:r w:rsidR="00A54544">
              <w:t>27</w:t>
            </w:r>
            <w:r>
              <w:fldChar w:fldCharType="end"/>
            </w:r>
          </w:hyperlink>
        </w:p>
        <w:p w:rsidR="006F0460" w:rsidRDefault="003471D4">
          <w:pPr>
            <w:pStyle w:val="20"/>
            <w:rPr>
              <w:rFonts w:asciiTheme="minorHAnsi" w:hAnsiTheme="minorHAnsi"/>
              <w:iCs w:val="0"/>
              <w:color w:val="auto"/>
              <w:kern w:val="2"/>
              <w:sz w:val="21"/>
            </w:rPr>
          </w:pPr>
          <w:hyperlink w:anchor="_Toc42266997" w:history="1">
            <w:r w:rsidR="00A54544">
              <w:rPr>
                <w:rStyle w:val="a8"/>
                <w:rFonts w:asciiTheme="majorEastAsia" w:hAnsiTheme="majorEastAsia" w:cs="Times New Roman" w:hint="eastAsia"/>
                <w:lang w:val="zh-CN"/>
              </w:rPr>
              <w:t>二、</w:t>
            </w:r>
            <w:r w:rsidR="00A54544">
              <w:rPr>
                <w:rFonts w:asciiTheme="minorHAnsi" w:hAnsiTheme="minorHAnsi"/>
                <w:iCs w:val="0"/>
                <w:color w:val="auto"/>
                <w:kern w:val="2"/>
                <w:sz w:val="21"/>
              </w:rPr>
              <w:tab/>
            </w:r>
            <w:r w:rsidR="00A54544">
              <w:rPr>
                <w:rStyle w:val="a8"/>
                <w:rFonts w:asciiTheme="majorEastAsia" w:hAnsiTheme="majorEastAsia" w:cs="Times New Roman" w:hint="eastAsia"/>
                <w:lang w:val="zh-CN"/>
              </w:rPr>
              <w:t>资格审查标准</w:t>
            </w:r>
            <w:r w:rsidR="00A54544">
              <w:tab/>
            </w:r>
            <w:r>
              <w:fldChar w:fldCharType="begin"/>
            </w:r>
            <w:r w:rsidR="00A54544">
              <w:instrText xml:space="preserve"> PAGEREF _Toc42266997 \h </w:instrText>
            </w:r>
            <w:r>
              <w:fldChar w:fldCharType="separate"/>
            </w:r>
            <w:r w:rsidR="00A54544">
              <w:t>27</w:t>
            </w:r>
            <w:r>
              <w:fldChar w:fldCharType="end"/>
            </w:r>
          </w:hyperlink>
        </w:p>
        <w:p w:rsidR="006F0460" w:rsidRDefault="003471D4">
          <w:pPr>
            <w:pStyle w:val="10"/>
            <w:tabs>
              <w:tab w:val="left" w:pos="1260"/>
              <w:tab w:val="right" w:leader="dot" w:pos="9514"/>
            </w:tabs>
            <w:rPr>
              <w:rFonts w:eastAsiaTheme="minorEastAsia"/>
              <w:b w:val="0"/>
              <w:iCs w:val="0"/>
              <w:color w:val="auto"/>
              <w:kern w:val="2"/>
              <w:sz w:val="21"/>
            </w:rPr>
          </w:pPr>
          <w:hyperlink w:anchor="_Toc42266998" w:history="1">
            <w:r w:rsidR="00A54544">
              <w:rPr>
                <w:rStyle w:val="a8"/>
                <w:rFonts w:ascii="黑体" w:hAnsi="黑体" w:hint="eastAsia"/>
              </w:rPr>
              <w:t>第五章</w:t>
            </w:r>
            <w:r w:rsidR="00A54544">
              <w:rPr>
                <w:rFonts w:eastAsiaTheme="minorEastAsia"/>
                <w:b w:val="0"/>
                <w:iCs w:val="0"/>
                <w:color w:val="auto"/>
                <w:kern w:val="2"/>
                <w:sz w:val="21"/>
              </w:rPr>
              <w:tab/>
            </w:r>
            <w:r w:rsidR="00A54544">
              <w:rPr>
                <w:rStyle w:val="a8"/>
                <w:rFonts w:ascii="黑体" w:hAnsi="黑体" w:hint="eastAsia"/>
              </w:rPr>
              <w:t>评标方法、程序及标准</w:t>
            </w:r>
            <w:r w:rsidR="00A54544">
              <w:tab/>
            </w:r>
            <w:r>
              <w:fldChar w:fldCharType="begin"/>
            </w:r>
            <w:r w:rsidR="00A54544">
              <w:instrText xml:space="preserve"> PAGEREF _Toc42266998 \h </w:instrText>
            </w:r>
            <w:r>
              <w:fldChar w:fldCharType="separate"/>
            </w:r>
            <w:r w:rsidR="00A54544">
              <w:t>29</w:t>
            </w:r>
            <w:r>
              <w:fldChar w:fldCharType="end"/>
            </w:r>
          </w:hyperlink>
        </w:p>
        <w:p w:rsidR="006F0460" w:rsidRDefault="003471D4">
          <w:pPr>
            <w:pStyle w:val="20"/>
            <w:rPr>
              <w:rFonts w:asciiTheme="minorHAnsi" w:hAnsiTheme="minorHAnsi"/>
              <w:iCs w:val="0"/>
              <w:color w:val="auto"/>
              <w:kern w:val="2"/>
              <w:sz w:val="21"/>
            </w:rPr>
          </w:pPr>
          <w:hyperlink w:anchor="_Toc42266999" w:history="1">
            <w:r w:rsidR="00A54544">
              <w:rPr>
                <w:rStyle w:val="a8"/>
                <w:rFonts w:asciiTheme="majorEastAsia" w:hAnsiTheme="majorEastAsia" w:cs="Times New Roman" w:hint="eastAsia"/>
                <w:lang w:val="zh-CN"/>
              </w:rPr>
              <w:t>一、</w:t>
            </w:r>
            <w:r w:rsidR="00A54544">
              <w:rPr>
                <w:rFonts w:asciiTheme="minorHAnsi" w:hAnsiTheme="minorHAnsi"/>
                <w:iCs w:val="0"/>
                <w:color w:val="auto"/>
                <w:kern w:val="2"/>
                <w:sz w:val="21"/>
              </w:rPr>
              <w:tab/>
            </w:r>
            <w:r w:rsidR="00A54544">
              <w:rPr>
                <w:rStyle w:val="a8"/>
                <w:rFonts w:asciiTheme="majorEastAsia" w:hAnsiTheme="majorEastAsia" w:cs="Times New Roman" w:hint="eastAsia"/>
                <w:lang w:val="zh-CN"/>
              </w:rPr>
              <w:t>评标方法</w:t>
            </w:r>
            <w:r w:rsidR="00A54544">
              <w:tab/>
            </w:r>
            <w:r>
              <w:fldChar w:fldCharType="begin"/>
            </w:r>
            <w:r w:rsidR="00A54544">
              <w:instrText xml:space="preserve"> PAGEREF _Toc42266999 \h </w:instrText>
            </w:r>
            <w:r>
              <w:fldChar w:fldCharType="separate"/>
            </w:r>
            <w:r w:rsidR="00A54544">
              <w:t>29</w:t>
            </w:r>
            <w:r>
              <w:fldChar w:fldCharType="end"/>
            </w:r>
          </w:hyperlink>
        </w:p>
        <w:p w:rsidR="006F0460" w:rsidRDefault="003471D4">
          <w:pPr>
            <w:pStyle w:val="20"/>
            <w:rPr>
              <w:rFonts w:asciiTheme="minorHAnsi" w:hAnsiTheme="minorHAnsi"/>
              <w:iCs w:val="0"/>
              <w:color w:val="auto"/>
              <w:kern w:val="2"/>
              <w:sz w:val="21"/>
            </w:rPr>
          </w:pPr>
          <w:hyperlink w:anchor="_Toc42267000" w:history="1">
            <w:r w:rsidR="00A54544">
              <w:rPr>
                <w:rStyle w:val="a8"/>
                <w:rFonts w:asciiTheme="majorEastAsia" w:hAnsiTheme="majorEastAsia" w:cs="Times New Roman" w:hint="eastAsia"/>
                <w:lang w:val="zh-CN"/>
              </w:rPr>
              <w:t>二、</w:t>
            </w:r>
            <w:r w:rsidR="00A54544">
              <w:rPr>
                <w:rFonts w:asciiTheme="minorHAnsi" w:hAnsiTheme="minorHAnsi"/>
                <w:iCs w:val="0"/>
                <w:color w:val="auto"/>
                <w:kern w:val="2"/>
                <w:sz w:val="21"/>
              </w:rPr>
              <w:tab/>
            </w:r>
            <w:r w:rsidR="00A54544">
              <w:rPr>
                <w:rStyle w:val="a8"/>
                <w:rFonts w:asciiTheme="majorEastAsia" w:hAnsiTheme="majorEastAsia" w:cs="Times New Roman" w:hint="eastAsia"/>
                <w:lang w:val="zh-CN"/>
              </w:rPr>
              <w:t>评标程序及标准</w:t>
            </w:r>
            <w:r w:rsidR="00A54544">
              <w:tab/>
            </w:r>
            <w:r>
              <w:fldChar w:fldCharType="begin"/>
            </w:r>
            <w:r w:rsidR="00A54544">
              <w:instrText xml:space="preserve"> PAGEREF _Toc42267000 \h </w:instrText>
            </w:r>
            <w:r>
              <w:fldChar w:fldCharType="separate"/>
            </w:r>
            <w:r w:rsidR="00A54544">
              <w:t>29</w:t>
            </w:r>
            <w:r>
              <w:fldChar w:fldCharType="end"/>
            </w:r>
          </w:hyperlink>
        </w:p>
        <w:p w:rsidR="006F0460" w:rsidRDefault="003471D4">
          <w:pPr>
            <w:pStyle w:val="20"/>
            <w:rPr>
              <w:rFonts w:asciiTheme="minorHAnsi" w:hAnsiTheme="minorHAnsi"/>
              <w:iCs w:val="0"/>
              <w:color w:val="auto"/>
              <w:kern w:val="2"/>
              <w:sz w:val="21"/>
            </w:rPr>
          </w:pPr>
          <w:hyperlink w:anchor="_Toc42267001" w:history="1">
            <w:r w:rsidR="00A54544">
              <w:rPr>
                <w:rStyle w:val="a8"/>
                <w:rFonts w:hint="eastAsia"/>
              </w:rPr>
              <w:t>三、</w:t>
            </w:r>
            <w:r w:rsidR="00A54544">
              <w:rPr>
                <w:rFonts w:asciiTheme="minorHAnsi" w:hAnsiTheme="minorHAnsi"/>
                <w:iCs w:val="0"/>
                <w:color w:val="auto"/>
                <w:kern w:val="2"/>
                <w:sz w:val="21"/>
              </w:rPr>
              <w:tab/>
            </w:r>
            <w:r w:rsidR="00A54544">
              <w:rPr>
                <w:rStyle w:val="a8"/>
                <w:rFonts w:asciiTheme="majorEastAsia" w:hAnsiTheme="majorEastAsia" w:cs="Times New Roman" w:hint="eastAsia"/>
                <w:lang w:val="zh-CN"/>
              </w:rPr>
              <w:t>评审因素及评分标准</w:t>
            </w:r>
            <w:r w:rsidR="00A54544">
              <w:tab/>
            </w:r>
            <w:r>
              <w:fldChar w:fldCharType="begin"/>
            </w:r>
            <w:r w:rsidR="00A54544">
              <w:instrText xml:space="preserve"> PAGEREF _Toc42267001 \h </w:instrText>
            </w:r>
            <w:r>
              <w:fldChar w:fldCharType="separate"/>
            </w:r>
            <w:r w:rsidR="00A54544">
              <w:t>33</w:t>
            </w:r>
            <w:r>
              <w:fldChar w:fldCharType="end"/>
            </w:r>
          </w:hyperlink>
        </w:p>
        <w:p w:rsidR="006F0460" w:rsidRDefault="003471D4">
          <w:pPr>
            <w:pStyle w:val="10"/>
            <w:tabs>
              <w:tab w:val="left" w:pos="1260"/>
              <w:tab w:val="right" w:leader="dot" w:pos="9514"/>
            </w:tabs>
            <w:rPr>
              <w:rFonts w:eastAsiaTheme="minorEastAsia"/>
              <w:b w:val="0"/>
              <w:iCs w:val="0"/>
              <w:color w:val="auto"/>
              <w:kern w:val="2"/>
              <w:sz w:val="21"/>
            </w:rPr>
          </w:pPr>
          <w:hyperlink w:anchor="_Toc42267002" w:history="1">
            <w:r w:rsidR="00A54544">
              <w:rPr>
                <w:rStyle w:val="a8"/>
                <w:rFonts w:ascii="黑体" w:hAnsi="黑体" w:hint="eastAsia"/>
              </w:rPr>
              <w:t>第六章</w:t>
            </w:r>
            <w:r w:rsidR="00A54544">
              <w:rPr>
                <w:rFonts w:eastAsiaTheme="minorEastAsia"/>
                <w:b w:val="0"/>
                <w:iCs w:val="0"/>
                <w:color w:val="auto"/>
                <w:kern w:val="2"/>
                <w:sz w:val="21"/>
              </w:rPr>
              <w:tab/>
            </w:r>
            <w:r w:rsidR="00A54544">
              <w:rPr>
                <w:rStyle w:val="a8"/>
                <w:rFonts w:ascii="黑体" w:hAnsi="黑体" w:hint="eastAsia"/>
              </w:rPr>
              <w:t>合同书格式（参考）</w:t>
            </w:r>
            <w:r w:rsidR="00A54544">
              <w:tab/>
            </w:r>
            <w:r>
              <w:fldChar w:fldCharType="begin"/>
            </w:r>
            <w:r w:rsidR="00A54544">
              <w:instrText xml:space="preserve"> PAGEREF _Toc42267002 \h </w:instrText>
            </w:r>
            <w:r>
              <w:fldChar w:fldCharType="separate"/>
            </w:r>
            <w:r w:rsidR="00A54544">
              <w:t>34</w:t>
            </w:r>
            <w:r>
              <w:fldChar w:fldCharType="end"/>
            </w:r>
          </w:hyperlink>
        </w:p>
        <w:p w:rsidR="006F0460" w:rsidRDefault="003471D4">
          <w:pPr>
            <w:pStyle w:val="10"/>
            <w:tabs>
              <w:tab w:val="left" w:pos="1260"/>
              <w:tab w:val="right" w:leader="dot" w:pos="9514"/>
            </w:tabs>
            <w:rPr>
              <w:rFonts w:eastAsiaTheme="minorEastAsia"/>
              <w:b w:val="0"/>
              <w:iCs w:val="0"/>
              <w:color w:val="auto"/>
              <w:kern w:val="2"/>
              <w:sz w:val="21"/>
            </w:rPr>
          </w:pPr>
          <w:hyperlink w:anchor="_Toc42267003" w:history="1">
            <w:r w:rsidR="00A54544">
              <w:rPr>
                <w:rStyle w:val="a8"/>
                <w:rFonts w:ascii="黑体" w:hAnsi="黑体" w:hint="eastAsia"/>
              </w:rPr>
              <w:t>第七章</w:t>
            </w:r>
            <w:r w:rsidR="00A54544">
              <w:rPr>
                <w:rFonts w:eastAsiaTheme="minorEastAsia"/>
                <w:b w:val="0"/>
                <w:iCs w:val="0"/>
                <w:color w:val="auto"/>
                <w:kern w:val="2"/>
                <w:sz w:val="21"/>
              </w:rPr>
              <w:tab/>
            </w:r>
            <w:r w:rsidR="00A54544">
              <w:rPr>
                <w:rStyle w:val="a8"/>
                <w:rFonts w:ascii="黑体" w:hAnsi="黑体" w:hint="eastAsia"/>
              </w:rPr>
              <w:t>投标文件格式（参考）</w:t>
            </w:r>
            <w:r w:rsidR="00A54544">
              <w:tab/>
            </w:r>
            <w:r>
              <w:fldChar w:fldCharType="begin"/>
            </w:r>
            <w:r w:rsidR="00A54544">
              <w:instrText xml:space="preserve"> PAGEREF _Toc42267003 \h </w:instrText>
            </w:r>
            <w:r>
              <w:fldChar w:fldCharType="separate"/>
            </w:r>
            <w:r w:rsidR="00A54544">
              <w:t>39</w:t>
            </w:r>
            <w:r>
              <w:fldChar w:fldCharType="end"/>
            </w:r>
          </w:hyperlink>
        </w:p>
        <w:p w:rsidR="006F0460" w:rsidRDefault="003471D4">
          <w:pPr>
            <w:pStyle w:val="20"/>
            <w:rPr>
              <w:rFonts w:asciiTheme="minorHAnsi" w:hAnsiTheme="minorHAnsi"/>
              <w:iCs w:val="0"/>
              <w:color w:val="auto"/>
              <w:kern w:val="2"/>
              <w:sz w:val="21"/>
            </w:rPr>
          </w:pPr>
          <w:hyperlink w:anchor="_Toc42267004" w:history="1">
            <w:r w:rsidR="00A54544">
              <w:rPr>
                <w:rStyle w:val="a8"/>
                <w:rFonts w:asciiTheme="majorEastAsia" w:hAnsiTheme="majorEastAsia" w:cs="Times New Roman" w:hint="eastAsia"/>
                <w:lang w:val="zh-CN"/>
              </w:rPr>
              <w:t>第一部分</w:t>
            </w:r>
            <w:r w:rsidR="00A54544">
              <w:rPr>
                <w:rStyle w:val="a8"/>
                <w:rFonts w:asciiTheme="majorEastAsia" w:hAnsiTheme="majorEastAsia" w:cs="Times New Roman"/>
                <w:lang w:val="zh-CN"/>
              </w:rPr>
              <w:t xml:space="preserve"> </w:t>
            </w:r>
            <w:r w:rsidR="00A54544">
              <w:rPr>
                <w:rStyle w:val="a8"/>
                <w:rFonts w:asciiTheme="majorEastAsia" w:hAnsiTheme="majorEastAsia" w:cs="Times New Roman" w:hint="eastAsia"/>
                <w:lang w:val="zh-CN"/>
              </w:rPr>
              <w:t>资格证明文件</w:t>
            </w:r>
            <w:r w:rsidR="00A54544">
              <w:tab/>
            </w:r>
            <w:r>
              <w:fldChar w:fldCharType="begin"/>
            </w:r>
            <w:r w:rsidR="00A54544">
              <w:instrText xml:space="preserve"> PAGEREF _Toc42267004 \h </w:instrText>
            </w:r>
            <w:r>
              <w:fldChar w:fldCharType="separate"/>
            </w:r>
            <w:r w:rsidR="00A54544">
              <w:t>39</w:t>
            </w:r>
            <w:r>
              <w:fldChar w:fldCharType="end"/>
            </w:r>
          </w:hyperlink>
        </w:p>
        <w:p w:rsidR="006F0460" w:rsidRDefault="003471D4">
          <w:pPr>
            <w:pStyle w:val="20"/>
            <w:rPr>
              <w:rFonts w:asciiTheme="minorHAnsi" w:hAnsiTheme="minorHAnsi"/>
              <w:iCs w:val="0"/>
              <w:color w:val="auto"/>
              <w:kern w:val="2"/>
              <w:sz w:val="21"/>
            </w:rPr>
          </w:pPr>
          <w:hyperlink w:anchor="_Toc42267005" w:history="1">
            <w:r w:rsidR="00A54544">
              <w:rPr>
                <w:rStyle w:val="a8"/>
                <w:rFonts w:asciiTheme="majorEastAsia" w:hAnsiTheme="majorEastAsia" w:cs="Times New Roman" w:hint="eastAsia"/>
                <w:lang w:val="zh-CN"/>
              </w:rPr>
              <w:t>第二部分</w:t>
            </w:r>
            <w:r w:rsidR="00A54544">
              <w:rPr>
                <w:rStyle w:val="a8"/>
                <w:rFonts w:asciiTheme="majorEastAsia" w:hAnsiTheme="majorEastAsia" w:cs="Times New Roman"/>
                <w:lang w:val="zh-CN"/>
              </w:rPr>
              <w:t xml:space="preserve"> </w:t>
            </w:r>
            <w:r w:rsidR="00A54544">
              <w:rPr>
                <w:rStyle w:val="a8"/>
                <w:rFonts w:asciiTheme="majorEastAsia" w:hAnsiTheme="majorEastAsia" w:cs="Times New Roman" w:hint="eastAsia"/>
                <w:lang w:val="zh-CN"/>
              </w:rPr>
              <w:t>商务文件</w:t>
            </w:r>
            <w:r w:rsidR="00A54544">
              <w:tab/>
            </w:r>
            <w:r>
              <w:fldChar w:fldCharType="begin"/>
            </w:r>
            <w:r w:rsidR="00A54544">
              <w:instrText xml:space="preserve"> PAGEREF _Toc42267005 \h </w:instrText>
            </w:r>
            <w:r>
              <w:fldChar w:fldCharType="separate"/>
            </w:r>
            <w:r w:rsidR="00A54544">
              <w:t>41</w:t>
            </w:r>
            <w:r>
              <w:fldChar w:fldCharType="end"/>
            </w:r>
          </w:hyperlink>
        </w:p>
        <w:p w:rsidR="006F0460" w:rsidRDefault="003471D4">
          <w:pPr>
            <w:pStyle w:val="20"/>
            <w:rPr>
              <w:rFonts w:asciiTheme="minorHAnsi" w:hAnsiTheme="minorHAnsi"/>
              <w:iCs w:val="0"/>
              <w:color w:val="auto"/>
              <w:kern w:val="2"/>
              <w:sz w:val="21"/>
            </w:rPr>
          </w:pPr>
          <w:hyperlink w:anchor="_Toc42267006" w:history="1">
            <w:r w:rsidR="00A54544">
              <w:rPr>
                <w:rStyle w:val="a8"/>
                <w:rFonts w:asciiTheme="majorEastAsia" w:hAnsiTheme="majorEastAsia" w:cs="Times New Roman" w:hint="eastAsia"/>
                <w:lang w:val="zh-CN"/>
              </w:rPr>
              <w:t>第三部分</w:t>
            </w:r>
            <w:r w:rsidR="00A54544">
              <w:rPr>
                <w:rStyle w:val="a8"/>
                <w:rFonts w:asciiTheme="majorEastAsia" w:hAnsiTheme="majorEastAsia" w:cs="Times New Roman"/>
                <w:lang w:val="zh-CN"/>
              </w:rPr>
              <w:t xml:space="preserve"> </w:t>
            </w:r>
            <w:r w:rsidR="00A54544">
              <w:rPr>
                <w:rStyle w:val="a8"/>
                <w:rFonts w:asciiTheme="majorEastAsia" w:hAnsiTheme="majorEastAsia" w:cs="Times New Roman" w:hint="eastAsia"/>
                <w:lang w:val="zh-CN"/>
              </w:rPr>
              <w:t>技术、服务文件</w:t>
            </w:r>
            <w:r w:rsidR="00A54544">
              <w:tab/>
            </w:r>
            <w:r>
              <w:fldChar w:fldCharType="begin"/>
            </w:r>
            <w:r w:rsidR="00A54544">
              <w:instrText xml:space="preserve"> PAGEREF _Toc42267006 \h </w:instrText>
            </w:r>
            <w:r>
              <w:fldChar w:fldCharType="separate"/>
            </w:r>
            <w:r w:rsidR="00A54544">
              <w:t>43</w:t>
            </w:r>
            <w:r>
              <w:fldChar w:fldCharType="end"/>
            </w:r>
          </w:hyperlink>
        </w:p>
        <w:p w:rsidR="006F0460" w:rsidRDefault="003471D4">
          <w:pPr>
            <w:pStyle w:val="20"/>
            <w:rPr>
              <w:rFonts w:asciiTheme="minorHAnsi" w:hAnsiTheme="minorHAnsi"/>
              <w:iCs w:val="0"/>
              <w:color w:val="auto"/>
              <w:kern w:val="2"/>
              <w:sz w:val="21"/>
            </w:rPr>
          </w:pPr>
          <w:hyperlink w:anchor="_Toc42267007" w:history="1">
            <w:r w:rsidR="00A54544">
              <w:rPr>
                <w:rStyle w:val="a8"/>
                <w:rFonts w:eastAsia="宋体" w:hint="eastAsia"/>
              </w:rPr>
              <w:t>附件一、</w:t>
            </w:r>
            <w:r w:rsidR="00A54544">
              <w:rPr>
                <w:rFonts w:asciiTheme="minorHAnsi" w:hAnsiTheme="minorHAnsi"/>
                <w:iCs w:val="0"/>
                <w:color w:val="auto"/>
                <w:kern w:val="2"/>
                <w:sz w:val="21"/>
              </w:rPr>
              <w:tab/>
            </w:r>
            <w:r w:rsidR="00A54544">
              <w:rPr>
                <w:rStyle w:val="a8"/>
                <w:rFonts w:eastAsia="宋体" w:hint="eastAsia"/>
              </w:rPr>
              <w:t>投标书</w:t>
            </w:r>
            <w:r w:rsidR="00A54544">
              <w:tab/>
            </w:r>
            <w:r>
              <w:fldChar w:fldCharType="begin"/>
            </w:r>
            <w:r w:rsidR="00A54544">
              <w:instrText xml:space="preserve"> PAGEREF _Toc42267007 \h </w:instrText>
            </w:r>
            <w:r>
              <w:fldChar w:fldCharType="separate"/>
            </w:r>
            <w:r w:rsidR="00A54544">
              <w:t>45</w:t>
            </w:r>
            <w:r>
              <w:fldChar w:fldCharType="end"/>
            </w:r>
          </w:hyperlink>
        </w:p>
        <w:p w:rsidR="006F0460" w:rsidRDefault="003471D4">
          <w:pPr>
            <w:pStyle w:val="20"/>
            <w:rPr>
              <w:rFonts w:asciiTheme="minorHAnsi" w:hAnsiTheme="minorHAnsi"/>
              <w:iCs w:val="0"/>
              <w:color w:val="auto"/>
              <w:kern w:val="2"/>
              <w:sz w:val="21"/>
            </w:rPr>
          </w:pPr>
          <w:hyperlink w:anchor="_Toc42267008" w:history="1">
            <w:r w:rsidR="00A54544">
              <w:rPr>
                <w:rStyle w:val="a8"/>
                <w:rFonts w:eastAsia="宋体" w:hint="eastAsia"/>
              </w:rPr>
              <w:t>附件二、</w:t>
            </w:r>
            <w:r w:rsidR="00A54544">
              <w:rPr>
                <w:rFonts w:asciiTheme="minorHAnsi" w:hAnsiTheme="minorHAnsi"/>
                <w:iCs w:val="0"/>
                <w:color w:val="auto"/>
                <w:kern w:val="2"/>
                <w:sz w:val="21"/>
              </w:rPr>
              <w:tab/>
            </w:r>
            <w:r w:rsidR="00A54544">
              <w:rPr>
                <w:rStyle w:val="a8"/>
                <w:rFonts w:eastAsia="宋体" w:hint="eastAsia"/>
              </w:rPr>
              <w:t>制造商中小企业声明函</w:t>
            </w:r>
            <w:r w:rsidR="00A54544">
              <w:tab/>
            </w:r>
            <w:r>
              <w:fldChar w:fldCharType="begin"/>
            </w:r>
            <w:r w:rsidR="00A54544">
              <w:instrText xml:space="preserve"> PAGEREF _Toc42267008 \h </w:instrText>
            </w:r>
            <w:r>
              <w:fldChar w:fldCharType="separate"/>
            </w:r>
            <w:r w:rsidR="00A54544">
              <w:t>46</w:t>
            </w:r>
            <w:r>
              <w:fldChar w:fldCharType="end"/>
            </w:r>
          </w:hyperlink>
        </w:p>
        <w:p w:rsidR="006F0460" w:rsidRDefault="003471D4">
          <w:pPr>
            <w:pStyle w:val="20"/>
            <w:rPr>
              <w:rFonts w:asciiTheme="minorHAnsi" w:hAnsiTheme="minorHAnsi"/>
              <w:iCs w:val="0"/>
              <w:color w:val="auto"/>
              <w:kern w:val="2"/>
              <w:sz w:val="21"/>
            </w:rPr>
          </w:pPr>
          <w:hyperlink w:anchor="_Toc42267009" w:history="1">
            <w:r w:rsidR="00A54544">
              <w:rPr>
                <w:rStyle w:val="a8"/>
                <w:rFonts w:eastAsia="宋体" w:hint="eastAsia"/>
              </w:rPr>
              <w:t>附件三、</w:t>
            </w:r>
            <w:r w:rsidR="00A54544">
              <w:rPr>
                <w:rFonts w:asciiTheme="minorHAnsi" w:hAnsiTheme="minorHAnsi"/>
                <w:iCs w:val="0"/>
                <w:color w:val="auto"/>
                <w:kern w:val="2"/>
                <w:sz w:val="21"/>
              </w:rPr>
              <w:tab/>
            </w:r>
            <w:r w:rsidR="00A54544">
              <w:rPr>
                <w:rStyle w:val="a8"/>
                <w:rFonts w:eastAsia="宋体" w:hint="eastAsia"/>
              </w:rPr>
              <w:t>中小企业声明函</w:t>
            </w:r>
            <w:r w:rsidR="00A54544">
              <w:tab/>
            </w:r>
            <w:r>
              <w:fldChar w:fldCharType="begin"/>
            </w:r>
            <w:r w:rsidR="00A54544">
              <w:instrText xml:space="preserve"> PAGEREF _Toc42267009 \h </w:instrText>
            </w:r>
            <w:r>
              <w:fldChar w:fldCharType="separate"/>
            </w:r>
            <w:r w:rsidR="00A54544">
              <w:t>47</w:t>
            </w:r>
            <w:r>
              <w:fldChar w:fldCharType="end"/>
            </w:r>
          </w:hyperlink>
        </w:p>
        <w:p w:rsidR="006F0460" w:rsidRDefault="003471D4">
          <w:pPr>
            <w:pStyle w:val="20"/>
            <w:rPr>
              <w:rFonts w:asciiTheme="minorHAnsi" w:hAnsiTheme="minorHAnsi"/>
              <w:iCs w:val="0"/>
              <w:color w:val="auto"/>
              <w:kern w:val="2"/>
              <w:sz w:val="21"/>
            </w:rPr>
          </w:pPr>
          <w:hyperlink w:anchor="_Toc42267010" w:history="1">
            <w:r w:rsidR="00A54544">
              <w:rPr>
                <w:rStyle w:val="a8"/>
                <w:rFonts w:eastAsia="宋体" w:hint="eastAsia"/>
              </w:rPr>
              <w:t>附件四、</w:t>
            </w:r>
            <w:r w:rsidR="00A54544">
              <w:rPr>
                <w:rFonts w:asciiTheme="minorHAnsi" w:hAnsiTheme="minorHAnsi"/>
                <w:iCs w:val="0"/>
                <w:color w:val="auto"/>
                <w:kern w:val="2"/>
                <w:sz w:val="21"/>
              </w:rPr>
              <w:tab/>
            </w:r>
            <w:r w:rsidR="00A54544">
              <w:rPr>
                <w:rStyle w:val="a8"/>
                <w:rFonts w:eastAsia="宋体" w:hint="eastAsia"/>
              </w:rPr>
              <w:t>残疾人福利性单位声明函</w:t>
            </w:r>
            <w:r w:rsidR="00A54544">
              <w:tab/>
            </w:r>
            <w:r>
              <w:fldChar w:fldCharType="begin"/>
            </w:r>
            <w:r w:rsidR="00A54544">
              <w:instrText xml:space="preserve"> PAGEREF _Toc42267010 \h </w:instrText>
            </w:r>
            <w:r>
              <w:fldChar w:fldCharType="separate"/>
            </w:r>
            <w:r w:rsidR="00A54544">
              <w:t>50</w:t>
            </w:r>
            <w:r>
              <w:fldChar w:fldCharType="end"/>
            </w:r>
          </w:hyperlink>
        </w:p>
        <w:p w:rsidR="006F0460" w:rsidRDefault="003471D4">
          <w:pPr>
            <w:pStyle w:val="20"/>
            <w:rPr>
              <w:rFonts w:asciiTheme="minorHAnsi" w:hAnsiTheme="minorHAnsi"/>
              <w:iCs w:val="0"/>
              <w:color w:val="auto"/>
              <w:kern w:val="2"/>
              <w:sz w:val="21"/>
            </w:rPr>
          </w:pPr>
          <w:hyperlink w:anchor="_Toc42267011" w:history="1">
            <w:r w:rsidR="00A54544">
              <w:rPr>
                <w:rStyle w:val="a8"/>
                <w:rFonts w:eastAsia="宋体" w:hint="eastAsia"/>
              </w:rPr>
              <w:t>附件五、</w:t>
            </w:r>
            <w:r w:rsidR="00A54544">
              <w:rPr>
                <w:rFonts w:asciiTheme="minorHAnsi" w:hAnsiTheme="minorHAnsi"/>
                <w:iCs w:val="0"/>
                <w:color w:val="auto"/>
                <w:kern w:val="2"/>
                <w:sz w:val="21"/>
              </w:rPr>
              <w:tab/>
            </w:r>
            <w:r w:rsidR="00A54544">
              <w:rPr>
                <w:rStyle w:val="a8"/>
                <w:rFonts w:eastAsia="宋体" w:hint="eastAsia"/>
              </w:rPr>
              <w:t>开标一览表</w:t>
            </w:r>
            <w:r w:rsidR="00A54544">
              <w:tab/>
            </w:r>
            <w:r>
              <w:fldChar w:fldCharType="begin"/>
            </w:r>
            <w:r w:rsidR="00A54544">
              <w:instrText xml:space="preserve"> PAGEREF _Toc42267011 \h </w:instrText>
            </w:r>
            <w:r>
              <w:fldChar w:fldCharType="separate"/>
            </w:r>
            <w:r w:rsidR="00A54544">
              <w:t>53</w:t>
            </w:r>
            <w:r>
              <w:fldChar w:fldCharType="end"/>
            </w:r>
          </w:hyperlink>
        </w:p>
        <w:p w:rsidR="006F0460" w:rsidRDefault="003471D4">
          <w:pPr>
            <w:pStyle w:val="20"/>
            <w:rPr>
              <w:rFonts w:asciiTheme="minorHAnsi" w:hAnsiTheme="minorHAnsi"/>
              <w:iCs w:val="0"/>
              <w:color w:val="auto"/>
              <w:kern w:val="2"/>
              <w:sz w:val="21"/>
            </w:rPr>
          </w:pPr>
          <w:hyperlink w:anchor="_Toc42267012" w:history="1">
            <w:r w:rsidR="00A54544">
              <w:rPr>
                <w:rStyle w:val="a8"/>
                <w:rFonts w:eastAsia="宋体" w:hint="eastAsia"/>
              </w:rPr>
              <w:t>附件六、</w:t>
            </w:r>
            <w:r w:rsidR="00A54544">
              <w:rPr>
                <w:rFonts w:asciiTheme="minorHAnsi" w:hAnsiTheme="minorHAnsi"/>
                <w:iCs w:val="0"/>
                <w:color w:val="auto"/>
                <w:kern w:val="2"/>
                <w:sz w:val="21"/>
              </w:rPr>
              <w:tab/>
            </w:r>
            <w:r w:rsidR="00A54544">
              <w:rPr>
                <w:rStyle w:val="a8"/>
                <w:rFonts w:eastAsia="宋体" w:hint="eastAsia"/>
              </w:rPr>
              <w:t>投标报价明细表</w:t>
            </w:r>
            <w:r w:rsidR="00A54544">
              <w:tab/>
            </w:r>
            <w:r>
              <w:fldChar w:fldCharType="begin"/>
            </w:r>
            <w:r w:rsidR="00A54544">
              <w:instrText xml:space="preserve"> PAGEREF _Toc42267012 \h </w:instrText>
            </w:r>
            <w:r>
              <w:fldChar w:fldCharType="separate"/>
            </w:r>
            <w:r w:rsidR="00A54544">
              <w:t>54</w:t>
            </w:r>
            <w:r>
              <w:fldChar w:fldCharType="end"/>
            </w:r>
          </w:hyperlink>
        </w:p>
        <w:p w:rsidR="006F0460" w:rsidRDefault="003471D4">
          <w:pPr>
            <w:pStyle w:val="20"/>
            <w:rPr>
              <w:rFonts w:asciiTheme="minorHAnsi" w:hAnsiTheme="minorHAnsi"/>
              <w:iCs w:val="0"/>
              <w:color w:val="auto"/>
              <w:kern w:val="2"/>
              <w:sz w:val="21"/>
            </w:rPr>
          </w:pPr>
          <w:hyperlink w:anchor="_Toc42267013" w:history="1">
            <w:r w:rsidR="00A54544">
              <w:rPr>
                <w:rStyle w:val="a8"/>
                <w:rFonts w:eastAsia="宋体" w:hint="eastAsia"/>
              </w:rPr>
              <w:t>附件七、</w:t>
            </w:r>
            <w:r w:rsidR="00A54544">
              <w:rPr>
                <w:rFonts w:asciiTheme="minorHAnsi" w:hAnsiTheme="minorHAnsi"/>
                <w:iCs w:val="0"/>
                <w:color w:val="auto"/>
                <w:kern w:val="2"/>
                <w:sz w:val="21"/>
              </w:rPr>
              <w:tab/>
            </w:r>
            <w:r w:rsidR="00A54544">
              <w:rPr>
                <w:rStyle w:val="a8"/>
                <w:rFonts w:eastAsia="宋体" w:hint="eastAsia"/>
              </w:rPr>
              <w:t>小型和微型企业、监狱企业、残疾人福利性单位货物汇总表</w:t>
            </w:r>
            <w:r w:rsidR="00A54544">
              <w:tab/>
            </w:r>
            <w:r>
              <w:fldChar w:fldCharType="begin"/>
            </w:r>
            <w:r w:rsidR="00A54544">
              <w:instrText xml:space="preserve"> PAGEREF _Toc42267013 \h </w:instrText>
            </w:r>
            <w:r>
              <w:fldChar w:fldCharType="separate"/>
            </w:r>
            <w:r w:rsidR="00A54544">
              <w:t>55</w:t>
            </w:r>
            <w:r>
              <w:fldChar w:fldCharType="end"/>
            </w:r>
          </w:hyperlink>
        </w:p>
        <w:p w:rsidR="006F0460" w:rsidRDefault="003471D4">
          <w:pPr>
            <w:pStyle w:val="20"/>
            <w:rPr>
              <w:rFonts w:asciiTheme="minorHAnsi" w:hAnsiTheme="minorHAnsi"/>
              <w:iCs w:val="0"/>
              <w:color w:val="auto"/>
              <w:kern w:val="2"/>
              <w:sz w:val="21"/>
            </w:rPr>
          </w:pPr>
          <w:hyperlink w:anchor="_Toc42267014" w:history="1">
            <w:r w:rsidR="00A54544">
              <w:rPr>
                <w:rStyle w:val="a8"/>
                <w:rFonts w:eastAsia="宋体" w:hint="eastAsia"/>
              </w:rPr>
              <w:t>附件八、</w:t>
            </w:r>
            <w:r w:rsidR="00A54544">
              <w:rPr>
                <w:rFonts w:asciiTheme="minorHAnsi" w:hAnsiTheme="minorHAnsi"/>
                <w:iCs w:val="0"/>
                <w:color w:val="auto"/>
                <w:kern w:val="2"/>
                <w:sz w:val="21"/>
              </w:rPr>
              <w:tab/>
            </w:r>
            <w:r w:rsidR="00A54544">
              <w:rPr>
                <w:rStyle w:val="a8"/>
                <w:rFonts w:eastAsia="宋体" w:hint="eastAsia"/>
              </w:rPr>
              <w:t>投标货物（工程或服务）清单</w:t>
            </w:r>
            <w:r w:rsidR="00A54544">
              <w:tab/>
            </w:r>
            <w:r>
              <w:fldChar w:fldCharType="begin"/>
            </w:r>
            <w:r w:rsidR="00A54544">
              <w:instrText xml:space="preserve"> PAGEREF _Toc42267014 \h </w:instrText>
            </w:r>
            <w:r>
              <w:fldChar w:fldCharType="separate"/>
            </w:r>
            <w:r w:rsidR="00A54544">
              <w:t>56</w:t>
            </w:r>
            <w:r>
              <w:fldChar w:fldCharType="end"/>
            </w:r>
          </w:hyperlink>
        </w:p>
        <w:p w:rsidR="006F0460" w:rsidRDefault="003471D4">
          <w:pPr>
            <w:pStyle w:val="20"/>
            <w:rPr>
              <w:rFonts w:asciiTheme="minorHAnsi" w:hAnsiTheme="minorHAnsi"/>
              <w:iCs w:val="0"/>
              <w:color w:val="auto"/>
              <w:kern w:val="2"/>
              <w:sz w:val="21"/>
            </w:rPr>
          </w:pPr>
          <w:hyperlink w:anchor="_Toc42267015" w:history="1">
            <w:r w:rsidR="00A54544">
              <w:rPr>
                <w:rStyle w:val="a8"/>
                <w:rFonts w:eastAsia="宋体" w:hint="eastAsia"/>
              </w:rPr>
              <w:t>附件九、</w:t>
            </w:r>
            <w:r w:rsidR="00A54544">
              <w:rPr>
                <w:rFonts w:asciiTheme="minorHAnsi" w:hAnsiTheme="minorHAnsi"/>
                <w:iCs w:val="0"/>
                <w:color w:val="auto"/>
                <w:kern w:val="2"/>
                <w:sz w:val="21"/>
              </w:rPr>
              <w:tab/>
            </w:r>
            <w:r w:rsidR="00A54544">
              <w:rPr>
                <w:rStyle w:val="a8"/>
                <w:rFonts w:eastAsia="宋体" w:hint="eastAsia"/>
              </w:rPr>
              <w:t>交纳投标保证金的银行凭证</w:t>
            </w:r>
            <w:r w:rsidR="00A54544">
              <w:tab/>
            </w:r>
            <w:r>
              <w:fldChar w:fldCharType="begin"/>
            </w:r>
            <w:r w:rsidR="00A54544">
              <w:instrText xml:space="preserve"> PAGEREF _Toc42267015 \h </w:instrText>
            </w:r>
            <w:r>
              <w:fldChar w:fldCharType="separate"/>
            </w:r>
            <w:r w:rsidR="00A54544">
              <w:t>57</w:t>
            </w:r>
            <w:r>
              <w:fldChar w:fldCharType="end"/>
            </w:r>
          </w:hyperlink>
        </w:p>
        <w:p w:rsidR="006F0460" w:rsidRDefault="003471D4">
          <w:pPr>
            <w:pStyle w:val="20"/>
            <w:rPr>
              <w:rFonts w:asciiTheme="minorHAnsi" w:hAnsiTheme="minorHAnsi"/>
              <w:iCs w:val="0"/>
              <w:color w:val="auto"/>
              <w:kern w:val="2"/>
              <w:sz w:val="21"/>
            </w:rPr>
          </w:pPr>
          <w:hyperlink w:anchor="_Toc42267016" w:history="1">
            <w:r w:rsidR="00A54544">
              <w:rPr>
                <w:rStyle w:val="a8"/>
                <w:rFonts w:eastAsia="宋体" w:hint="eastAsia"/>
              </w:rPr>
              <w:t>附件十、</w:t>
            </w:r>
            <w:r w:rsidR="00A54544">
              <w:rPr>
                <w:rFonts w:asciiTheme="minorHAnsi" w:hAnsiTheme="minorHAnsi"/>
                <w:iCs w:val="0"/>
                <w:color w:val="auto"/>
                <w:kern w:val="2"/>
                <w:sz w:val="21"/>
              </w:rPr>
              <w:tab/>
            </w:r>
            <w:r w:rsidR="00A54544">
              <w:rPr>
                <w:rStyle w:val="a8"/>
                <w:rFonts w:eastAsia="宋体" w:hint="eastAsia"/>
              </w:rPr>
              <w:t>法定代表人授权书</w:t>
            </w:r>
            <w:r w:rsidR="00A54544">
              <w:tab/>
            </w:r>
            <w:r>
              <w:fldChar w:fldCharType="begin"/>
            </w:r>
            <w:r w:rsidR="00A54544">
              <w:instrText xml:space="preserve"> PAGEREF _Toc42267016 \h </w:instrText>
            </w:r>
            <w:r>
              <w:fldChar w:fldCharType="separate"/>
            </w:r>
            <w:r w:rsidR="00A54544">
              <w:t>58</w:t>
            </w:r>
            <w:r>
              <w:fldChar w:fldCharType="end"/>
            </w:r>
          </w:hyperlink>
        </w:p>
        <w:p w:rsidR="006F0460" w:rsidRDefault="003471D4">
          <w:pPr>
            <w:pStyle w:val="20"/>
            <w:rPr>
              <w:rFonts w:asciiTheme="minorHAnsi" w:hAnsiTheme="minorHAnsi"/>
              <w:iCs w:val="0"/>
              <w:color w:val="auto"/>
              <w:kern w:val="2"/>
              <w:sz w:val="21"/>
            </w:rPr>
          </w:pPr>
          <w:hyperlink w:anchor="_Toc42267017" w:history="1">
            <w:r w:rsidR="00A54544">
              <w:rPr>
                <w:rStyle w:val="a8"/>
                <w:rFonts w:eastAsia="宋体" w:hint="eastAsia"/>
              </w:rPr>
              <w:t>附件十一、</w:t>
            </w:r>
            <w:r w:rsidR="00A54544">
              <w:rPr>
                <w:rFonts w:asciiTheme="minorHAnsi" w:hAnsiTheme="minorHAnsi"/>
                <w:iCs w:val="0"/>
                <w:color w:val="auto"/>
                <w:kern w:val="2"/>
                <w:sz w:val="21"/>
              </w:rPr>
              <w:tab/>
            </w:r>
            <w:r w:rsidR="00A54544">
              <w:rPr>
                <w:rStyle w:val="a8"/>
                <w:rFonts w:eastAsia="宋体" w:hint="eastAsia"/>
              </w:rPr>
              <w:t>投标人的资格声明</w:t>
            </w:r>
            <w:r w:rsidR="00A54544">
              <w:tab/>
            </w:r>
            <w:r>
              <w:fldChar w:fldCharType="begin"/>
            </w:r>
            <w:r w:rsidR="00A54544">
              <w:instrText xml:space="preserve"> PAGEREF _Toc42267017 \h </w:instrText>
            </w:r>
            <w:r>
              <w:fldChar w:fldCharType="separate"/>
            </w:r>
            <w:r w:rsidR="00A54544">
              <w:t>59</w:t>
            </w:r>
            <w:r>
              <w:fldChar w:fldCharType="end"/>
            </w:r>
          </w:hyperlink>
        </w:p>
        <w:p w:rsidR="006F0460" w:rsidRDefault="003471D4">
          <w:pPr>
            <w:pStyle w:val="20"/>
            <w:rPr>
              <w:rFonts w:asciiTheme="minorHAnsi" w:hAnsiTheme="minorHAnsi"/>
              <w:iCs w:val="0"/>
              <w:color w:val="auto"/>
              <w:kern w:val="2"/>
              <w:sz w:val="21"/>
            </w:rPr>
          </w:pPr>
          <w:hyperlink w:anchor="_Toc42267018" w:history="1">
            <w:r w:rsidR="00A54544">
              <w:rPr>
                <w:rStyle w:val="a8"/>
                <w:rFonts w:eastAsia="宋体" w:hint="eastAsia"/>
              </w:rPr>
              <w:t>附件十二、</w:t>
            </w:r>
            <w:r w:rsidR="00A54544">
              <w:rPr>
                <w:rFonts w:asciiTheme="minorHAnsi" w:hAnsiTheme="minorHAnsi"/>
                <w:iCs w:val="0"/>
                <w:color w:val="auto"/>
                <w:kern w:val="2"/>
                <w:sz w:val="21"/>
              </w:rPr>
              <w:tab/>
            </w:r>
            <w:r w:rsidR="00A54544">
              <w:rPr>
                <w:rStyle w:val="a8"/>
                <w:rFonts w:eastAsia="宋体" w:hint="eastAsia"/>
              </w:rPr>
              <w:t>项目负责人、技术负责人简历表</w:t>
            </w:r>
            <w:r w:rsidR="00A54544">
              <w:tab/>
            </w:r>
            <w:r>
              <w:fldChar w:fldCharType="begin"/>
            </w:r>
            <w:r w:rsidR="00A54544">
              <w:instrText xml:space="preserve"> PAGEREF _Toc42267018 \h </w:instrText>
            </w:r>
            <w:r>
              <w:fldChar w:fldCharType="separate"/>
            </w:r>
            <w:r w:rsidR="00A54544">
              <w:t>60</w:t>
            </w:r>
            <w:r>
              <w:fldChar w:fldCharType="end"/>
            </w:r>
          </w:hyperlink>
        </w:p>
        <w:p w:rsidR="006F0460" w:rsidRDefault="003471D4">
          <w:pPr>
            <w:pStyle w:val="20"/>
            <w:rPr>
              <w:rFonts w:asciiTheme="minorHAnsi" w:hAnsiTheme="minorHAnsi"/>
              <w:iCs w:val="0"/>
              <w:color w:val="auto"/>
              <w:kern w:val="2"/>
              <w:sz w:val="21"/>
            </w:rPr>
          </w:pPr>
          <w:hyperlink w:anchor="_Toc42267019" w:history="1">
            <w:r w:rsidR="00A54544">
              <w:rPr>
                <w:rStyle w:val="a8"/>
                <w:rFonts w:eastAsia="宋体" w:hint="eastAsia"/>
              </w:rPr>
              <w:t>附件十三、</w:t>
            </w:r>
            <w:r w:rsidR="00A54544">
              <w:rPr>
                <w:rFonts w:asciiTheme="minorHAnsi" w:hAnsiTheme="minorHAnsi"/>
                <w:iCs w:val="0"/>
                <w:color w:val="auto"/>
                <w:kern w:val="2"/>
                <w:sz w:val="21"/>
              </w:rPr>
              <w:tab/>
            </w:r>
            <w:r w:rsidR="00A54544">
              <w:rPr>
                <w:rStyle w:val="a8"/>
                <w:rFonts w:eastAsia="宋体" w:hint="eastAsia"/>
              </w:rPr>
              <w:t>项目班子成员情况表</w:t>
            </w:r>
            <w:r w:rsidR="00A54544">
              <w:tab/>
            </w:r>
            <w:r>
              <w:fldChar w:fldCharType="begin"/>
            </w:r>
            <w:r w:rsidR="00A54544">
              <w:instrText xml:space="preserve"> PAGEREF _Toc42267019 \h </w:instrText>
            </w:r>
            <w:r>
              <w:fldChar w:fldCharType="separate"/>
            </w:r>
            <w:r w:rsidR="00A54544">
              <w:t>61</w:t>
            </w:r>
            <w:r>
              <w:fldChar w:fldCharType="end"/>
            </w:r>
          </w:hyperlink>
        </w:p>
        <w:p w:rsidR="006F0460" w:rsidRDefault="003471D4">
          <w:pPr>
            <w:pStyle w:val="20"/>
            <w:rPr>
              <w:rFonts w:asciiTheme="minorHAnsi" w:hAnsiTheme="minorHAnsi"/>
              <w:iCs w:val="0"/>
              <w:color w:val="auto"/>
              <w:kern w:val="2"/>
              <w:sz w:val="21"/>
            </w:rPr>
          </w:pPr>
          <w:hyperlink w:anchor="_Toc42267020" w:history="1">
            <w:r w:rsidR="00A54544">
              <w:rPr>
                <w:rStyle w:val="a8"/>
                <w:rFonts w:eastAsia="宋体" w:hint="eastAsia"/>
              </w:rPr>
              <w:t>附件十四、</w:t>
            </w:r>
            <w:r w:rsidR="00A54544">
              <w:rPr>
                <w:rFonts w:asciiTheme="minorHAnsi" w:hAnsiTheme="minorHAnsi"/>
                <w:iCs w:val="0"/>
                <w:color w:val="auto"/>
                <w:kern w:val="2"/>
                <w:sz w:val="21"/>
              </w:rPr>
              <w:tab/>
            </w:r>
            <w:r w:rsidR="00A54544">
              <w:rPr>
                <w:rStyle w:val="a8"/>
                <w:rFonts w:eastAsia="宋体" w:hint="eastAsia"/>
              </w:rPr>
              <w:t>投标人类似项目业绩表</w:t>
            </w:r>
            <w:r w:rsidR="00A54544">
              <w:tab/>
            </w:r>
            <w:r>
              <w:fldChar w:fldCharType="begin"/>
            </w:r>
            <w:r w:rsidR="00A54544">
              <w:instrText xml:space="preserve"> PAGEREF _Toc42267020 \h </w:instrText>
            </w:r>
            <w:r>
              <w:fldChar w:fldCharType="separate"/>
            </w:r>
            <w:r w:rsidR="00A54544">
              <w:t>62</w:t>
            </w:r>
            <w:r>
              <w:fldChar w:fldCharType="end"/>
            </w:r>
          </w:hyperlink>
        </w:p>
        <w:p w:rsidR="006F0460" w:rsidRDefault="003471D4">
          <w:pPr>
            <w:pStyle w:val="20"/>
            <w:rPr>
              <w:rFonts w:asciiTheme="minorHAnsi" w:hAnsiTheme="minorHAnsi"/>
              <w:iCs w:val="0"/>
              <w:color w:val="auto"/>
              <w:kern w:val="2"/>
              <w:sz w:val="21"/>
            </w:rPr>
          </w:pPr>
          <w:hyperlink w:anchor="_Toc42267021" w:history="1">
            <w:r w:rsidR="00A54544">
              <w:rPr>
                <w:rStyle w:val="a8"/>
                <w:rFonts w:eastAsia="宋体" w:hint="eastAsia"/>
              </w:rPr>
              <w:t>附件十五、</w:t>
            </w:r>
            <w:r w:rsidR="00A54544">
              <w:rPr>
                <w:rFonts w:asciiTheme="minorHAnsi" w:hAnsiTheme="minorHAnsi"/>
                <w:iCs w:val="0"/>
                <w:color w:val="auto"/>
                <w:kern w:val="2"/>
                <w:sz w:val="21"/>
              </w:rPr>
              <w:tab/>
            </w:r>
            <w:r w:rsidR="00A54544">
              <w:rPr>
                <w:rStyle w:val="a8"/>
                <w:rFonts w:eastAsia="宋体" w:hint="eastAsia"/>
              </w:rPr>
              <w:t>符合性审查对照表</w:t>
            </w:r>
            <w:r w:rsidR="00A54544">
              <w:tab/>
            </w:r>
            <w:r>
              <w:fldChar w:fldCharType="begin"/>
            </w:r>
            <w:r w:rsidR="00A54544">
              <w:instrText xml:space="preserve"> PAGEREF _Toc42267021 \h </w:instrText>
            </w:r>
            <w:r>
              <w:fldChar w:fldCharType="separate"/>
            </w:r>
            <w:r w:rsidR="00A54544">
              <w:t>63</w:t>
            </w:r>
            <w:r>
              <w:fldChar w:fldCharType="end"/>
            </w:r>
          </w:hyperlink>
        </w:p>
        <w:p w:rsidR="006F0460" w:rsidRDefault="003471D4">
          <w:pPr>
            <w:pStyle w:val="20"/>
            <w:rPr>
              <w:rFonts w:asciiTheme="minorHAnsi" w:hAnsiTheme="minorHAnsi"/>
              <w:iCs w:val="0"/>
              <w:color w:val="auto"/>
              <w:kern w:val="2"/>
              <w:sz w:val="21"/>
            </w:rPr>
          </w:pPr>
          <w:hyperlink w:anchor="_Toc42267022" w:history="1">
            <w:r w:rsidR="00A54544">
              <w:rPr>
                <w:rStyle w:val="a8"/>
                <w:rFonts w:eastAsia="宋体" w:hint="eastAsia"/>
              </w:rPr>
              <w:t>附件十六、</w:t>
            </w:r>
            <w:r w:rsidR="00A54544">
              <w:rPr>
                <w:rFonts w:asciiTheme="minorHAnsi" w:hAnsiTheme="minorHAnsi"/>
                <w:iCs w:val="0"/>
                <w:color w:val="auto"/>
                <w:kern w:val="2"/>
                <w:sz w:val="21"/>
              </w:rPr>
              <w:tab/>
            </w:r>
            <w:r w:rsidR="00A54544">
              <w:rPr>
                <w:rStyle w:val="a8"/>
                <w:rFonts w:eastAsia="宋体" w:hint="eastAsia"/>
              </w:rPr>
              <w:t>商务要求响应、偏离说明表</w:t>
            </w:r>
            <w:r w:rsidR="00A54544">
              <w:tab/>
            </w:r>
            <w:r>
              <w:fldChar w:fldCharType="begin"/>
            </w:r>
            <w:r w:rsidR="00A54544">
              <w:instrText xml:space="preserve"> PAGEREF _Toc42267022 \h </w:instrText>
            </w:r>
            <w:r>
              <w:fldChar w:fldCharType="separate"/>
            </w:r>
            <w:r w:rsidR="00A54544">
              <w:t>64</w:t>
            </w:r>
            <w:r>
              <w:fldChar w:fldCharType="end"/>
            </w:r>
          </w:hyperlink>
        </w:p>
        <w:p w:rsidR="006F0460" w:rsidRDefault="003471D4">
          <w:pPr>
            <w:pStyle w:val="20"/>
            <w:rPr>
              <w:rFonts w:asciiTheme="minorHAnsi" w:hAnsiTheme="minorHAnsi"/>
              <w:iCs w:val="0"/>
              <w:color w:val="auto"/>
              <w:kern w:val="2"/>
              <w:sz w:val="21"/>
            </w:rPr>
          </w:pPr>
          <w:hyperlink w:anchor="_Toc42267023" w:history="1">
            <w:r w:rsidR="00A54544">
              <w:rPr>
                <w:rStyle w:val="a8"/>
                <w:rFonts w:eastAsia="宋体" w:hint="eastAsia"/>
              </w:rPr>
              <w:t>附件十七、</w:t>
            </w:r>
            <w:r w:rsidR="00A54544">
              <w:rPr>
                <w:rFonts w:asciiTheme="minorHAnsi" w:hAnsiTheme="minorHAnsi"/>
                <w:iCs w:val="0"/>
                <w:color w:val="auto"/>
                <w:kern w:val="2"/>
                <w:sz w:val="21"/>
              </w:rPr>
              <w:tab/>
            </w:r>
            <w:r w:rsidR="00A54544">
              <w:rPr>
                <w:rStyle w:val="a8"/>
                <w:rFonts w:eastAsia="宋体" w:hint="eastAsia"/>
              </w:rPr>
              <w:t>商务要求“★”号条款响应、偏离说明表</w:t>
            </w:r>
            <w:r w:rsidR="00A54544">
              <w:tab/>
            </w:r>
            <w:r>
              <w:fldChar w:fldCharType="begin"/>
            </w:r>
            <w:r w:rsidR="00A54544">
              <w:instrText xml:space="preserve"> PAGEREF _Toc42267023 \h </w:instrText>
            </w:r>
            <w:r>
              <w:fldChar w:fldCharType="separate"/>
            </w:r>
            <w:r w:rsidR="00A54544">
              <w:t>65</w:t>
            </w:r>
            <w:r>
              <w:fldChar w:fldCharType="end"/>
            </w:r>
          </w:hyperlink>
        </w:p>
        <w:p w:rsidR="006F0460" w:rsidRDefault="003471D4">
          <w:pPr>
            <w:pStyle w:val="20"/>
            <w:rPr>
              <w:rFonts w:asciiTheme="minorHAnsi" w:hAnsiTheme="minorHAnsi"/>
              <w:iCs w:val="0"/>
              <w:color w:val="auto"/>
              <w:kern w:val="2"/>
              <w:sz w:val="21"/>
            </w:rPr>
          </w:pPr>
          <w:hyperlink w:anchor="_Toc42267024" w:history="1">
            <w:r w:rsidR="00A54544">
              <w:rPr>
                <w:rStyle w:val="a8"/>
                <w:rFonts w:eastAsia="宋体" w:hint="eastAsia"/>
              </w:rPr>
              <w:t>附件十八、</w:t>
            </w:r>
            <w:r w:rsidR="00A54544">
              <w:rPr>
                <w:rFonts w:asciiTheme="minorHAnsi" w:hAnsiTheme="minorHAnsi"/>
                <w:iCs w:val="0"/>
                <w:color w:val="auto"/>
                <w:kern w:val="2"/>
                <w:sz w:val="21"/>
              </w:rPr>
              <w:tab/>
            </w:r>
            <w:r w:rsidR="00A54544">
              <w:rPr>
                <w:rStyle w:val="a8"/>
                <w:rFonts w:eastAsia="宋体" w:hint="eastAsia"/>
              </w:rPr>
              <w:t>商务评议对照表</w:t>
            </w:r>
            <w:r w:rsidR="00A54544">
              <w:tab/>
            </w:r>
            <w:r>
              <w:fldChar w:fldCharType="begin"/>
            </w:r>
            <w:r w:rsidR="00A54544">
              <w:instrText xml:space="preserve"> PAGEREF _Toc42267024 \h </w:instrText>
            </w:r>
            <w:r>
              <w:fldChar w:fldCharType="separate"/>
            </w:r>
            <w:r w:rsidR="00A54544">
              <w:t>66</w:t>
            </w:r>
            <w:r>
              <w:fldChar w:fldCharType="end"/>
            </w:r>
          </w:hyperlink>
        </w:p>
        <w:p w:rsidR="006F0460" w:rsidRDefault="003471D4">
          <w:pPr>
            <w:pStyle w:val="20"/>
            <w:rPr>
              <w:rFonts w:asciiTheme="minorHAnsi" w:hAnsiTheme="minorHAnsi"/>
              <w:iCs w:val="0"/>
              <w:color w:val="auto"/>
              <w:kern w:val="2"/>
              <w:sz w:val="21"/>
            </w:rPr>
          </w:pPr>
          <w:hyperlink w:anchor="_Toc42267025" w:history="1">
            <w:r w:rsidR="00A54544">
              <w:rPr>
                <w:rStyle w:val="a8"/>
                <w:rFonts w:eastAsia="宋体" w:hint="eastAsia"/>
              </w:rPr>
              <w:t>附件十九、</w:t>
            </w:r>
            <w:r w:rsidR="00A54544">
              <w:rPr>
                <w:rFonts w:asciiTheme="minorHAnsi" w:hAnsiTheme="minorHAnsi"/>
                <w:iCs w:val="0"/>
                <w:color w:val="auto"/>
                <w:kern w:val="2"/>
                <w:sz w:val="21"/>
              </w:rPr>
              <w:tab/>
            </w:r>
            <w:r w:rsidR="00A54544">
              <w:rPr>
                <w:rStyle w:val="a8"/>
                <w:rFonts w:eastAsia="宋体" w:hint="eastAsia"/>
              </w:rPr>
              <w:t>技术、服务要求响应、偏离说明表</w:t>
            </w:r>
            <w:r w:rsidR="00A54544">
              <w:tab/>
            </w:r>
            <w:r>
              <w:fldChar w:fldCharType="begin"/>
            </w:r>
            <w:r w:rsidR="00A54544">
              <w:instrText xml:space="preserve"> PAGEREF _Toc42267025 \h </w:instrText>
            </w:r>
            <w:r>
              <w:fldChar w:fldCharType="separate"/>
            </w:r>
            <w:r w:rsidR="00A54544">
              <w:t>67</w:t>
            </w:r>
            <w:r>
              <w:fldChar w:fldCharType="end"/>
            </w:r>
          </w:hyperlink>
        </w:p>
        <w:p w:rsidR="006F0460" w:rsidRDefault="003471D4">
          <w:pPr>
            <w:pStyle w:val="20"/>
            <w:rPr>
              <w:rFonts w:asciiTheme="minorHAnsi" w:hAnsiTheme="minorHAnsi"/>
              <w:iCs w:val="0"/>
              <w:color w:val="auto"/>
              <w:kern w:val="2"/>
              <w:sz w:val="21"/>
            </w:rPr>
          </w:pPr>
          <w:hyperlink w:anchor="_Toc42267026" w:history="1">
            <w:r w:rsidR="00A54544">
              <w:rPr>
                <w:rStyle w:val="a8"/>
                <w:rFonts w:eastAsia="宋体" w:hint="eastAsia"/>
              </w:rPr>
              <w:t>附件二十、</w:t>
            </w:r>
            <w:r w:rsidR="00A54544">
              <w:rPr>
                <w:rFonts w:asciiTheme="minorHAnsi" w:hAnsiTheme="minorHAnsi"/>
                <w:iCs w:val="0"/>
                <w:color w:val="auto"/>
                <w:kern w:val="2"/>
                <w:sz w:val="21"/>
              </w:rPr>
              <w:tab/>
            </w:r>
            <w:r w:rsidR="00A54544">
              <w:rPr>
                <w:rStyle w:val="a8"/>
                <w:rFonts w:eastAsia="宋体" w:hint="eastAsia"/>
              </w:rPr>
              <w:t>技术、服务要求“★”号条款响应、偏离说明表</w:t>
            </w:r>
            <w:r w:rsidR="00A54544">
              <w:tab/>
            </w:r>
            <w:r>
              <w:fldChar w:fldCharType="begin"/>
            </w:r>
            <w:r w:rsidR="00A54544">
              <w:instrText xml:space="preserve"> PAGEREF _Toc42267026 \h </w:instrText>
            </w:r>
            <w:r>
              <w:fldChar w:fldCharType="separate"/>
            </w:r>
            <w:r w:rsidR="00A54544">
              <w:t>68</w:t>
            </w:r>
            <w:r>
              <w:fldChar w:fldCharType="end"/>
            </w:r>
          </w:hyperlink>
        </w:p>
        <w:p w:rsidR="006F0460" w:rsidRDefault="003471D4">
          <w:pPr>
            <w:pStyle w:val="20"/>
            <w:tabs>
              <w:tab w:val="left" w:pos="1870"/>
            </w:tabs>
            <w:rPr>
              <w:rFonts w:asciiTheme="minorHAnsi" w:hAnsiTheme="minorHAnsi"/>
              <w:iCs w:val="0"/>
              <w:color w:val="auto"/>
              <w:kern w:val="2"/>
              <w:sz w:val="21"/>
            </w:rPr>
          </w:pPr>
          <w:hyperlink w:anchor="_Toc42267027" w:history="1">
            <w:r w:rsidR="00A54544">
              <w:rPr>
                <w:rStyle w:val="a8"/>
                <w:rFonts w:eastAsia="宋体" w:hint="eastAsia"/>
              </w:rPr>
              <w:t>附件二十一、</w:t>
            </w:r>
            <w:r w:rsidR="00A54544">
              <w:rPr>
                <w:rFonts w:asciiTheme="minorHAnsi" w:hAnsiTheme="minorHAnsi"/>
                <w:iCs w:val="0"/>
                <w:color w:val="auto"/>
                <w:kern w:val="2"/>
                <w:sz w:val="21"/>
              </w:rPr>
              <w:tab/>
            </w:r>
            <w:r w:rsidR="00A54544">
              <w:rPr>
                <w:rStyle w:val="a8"/>
                <w:rFonts w:eastAsia="宋体" w:hint="eastAsia"/>
              </w:rPr>
              <w:t>技术、服务评议对照表</w:t>
            </w:r>
            <w:r w:rsidR="00A54544">
              <w:tab/>
            </w:r>
            <w:r>
              <w:fldChar w:fldCharType="begin"/>
            </w:r>
            <w:r w:rsidR="00A54544">
              <w:instrText xml:space="preserve"> PAGEREF _Toc42267027 \h </w:instrText>
            </w:r>
            <w:r>
              <w:fldChar w:fldCharType="separate"/>
            </w:r>
            <w:r w:rsidR="00A54544">
              <w:t>69</w:t>
            </w:r>
            <w:r>
              <w:fldChar w:fldCharType="end"/>
            </w:r>
          </w:hyperlink>
        </w:p>
        <w:p w:rsidR="006F0460" w:rsidRDefault="003471D4">
          <w:pPr>
            <w:pStyle w:val="10"/>
            <w:tabs>
              <w:tab w:val="left" w:pos="1260"/>
              <w:tab w:val="right" w:leader="dot" w:pos="9514"/>
            </w:tabs>
          </w:pPr>
          <w:r>
            <w:fldChar w:fldCharType="end"/>
          </w:r>
          <w:r w:rsidR="00A54544">
            <w:rPr>
              <w:b w:val="0"/>
              <w:bCs/>
              <w:lang w:val="zh-CN"/>
            </w:rPr>
            <w:tab/>
          </w:r>
        </w:p>
      </w:sdtContent>
    </w:sdt>
    <w:p w:rsidR="006F0460" w:rsidRDefault="00A54544">
      <w:r>
        <w:br w:type="page"/>
      </w:r>
    </w:p>
    <w:p w:rsidR="006F0460" w:rsidRDefault="00A54544" w:rsidP="00EA4703">
      <w:pPr>
        <w:pStyle w:val="1"/>
        <w:numPr>
          <w:ilvl w:val="0"/>
          <w:numId w:val="1"/>
        </w:numPr>
        <w:spacing w:before="240" w:after="120"/>
        <w:ind w:left="880" w:hangingChars="200" w:hanging="880"/>
        <w:jc w:val="center"/>
        <w:rPr>
          <w:rFonts w:ascii="黑体" w:eastAsia="黑体" w:hAnsi="黑体"/>
        </w:rPr>
      </w:pPr>
      <w:bookmarkStart w:id="0" w:name="_Toc42266979"/>
      <w:r>
        <w:rPr>
          <w:rFonts w:ascii="黑体" w:eastAsia="黑体" w:hAnsi="黑体" w:hint="eastAsia"/>
        </w:rPr>
        <w:lastRenderedPageBreak/>
        <w:t>投标邀请书</w:t>
      </w:r>
      <w:bookmarkEnd w:id="0"/>
    </w:p>
    <w:p w:rsidR="006F0460" w:rsidRDefault="00A54544">
      <w:pPr>
        <w:spacing w:line="360" w:lineRule="auto"/>
        <w:ind w:firstLineChars="200" w:firstLine="480"/>
        <w:rPr>
          <w:bCs/>
          <w:color w:val="000000" w:themeColor="text1"/>
          <w:sz w:val="32"/>
          <w:szCs w:val="32"/>
          <w:u w:val="single"/>
        </w:rPr>
      </w:pPr>
      <w:r>
        <w:rPr>
          <w:rFonts w:ascii="宋体" w:eastAsia="宋体" w:hAnsi="宋体" w:cs="Times New Roman" w:hint="eastAsia"/>
          <w:color w:val="0D0D0D" w:themeColor="text1" w:themeTint="F2"/>
          <w:sz w:val="24"/>
          <w:szCs w:val="24"/>
        </w:rPr>
        <w:t>依据</w:t>
      </w:r>
      <w:r>
        <w:rPr>
          <w:rFonts w:ascii="宋体" w:eastAsia="宋体" w:hAnsi="宋体" w:cs="Times New Roman" w:hint="eastAsia"/>
          <w:b/>
          <w:color w:val="0D0D0D" w:themeColor="text1" w:themeTint="F2"/>
          <w:sz w:val="24"/>
          <w:szCs w:val="24"/>
          <w:u w:val="single"/>
        </w:rPr>
        <w:t>阳财采计备</w:t>
      </w:r>
      <w:r>
        <w:rPr>
          <w:rFonts w:ascii="宋体" w:eastAsia="宋体" w:hAnsi="宋体" w:cs="宋体" w:hint="eastAsia"/>
          <w:b/>
          <w:color w:val="000000" w:themeColor="text1"/>
          <w:sz w:val="24"/>
          <w:szCs w:val="24"/>
          <w:u w:val="single"/>
        </w:rPr>
        <w:t>[2021]A204</w:t>
      </w:r>
      <w:r>
        <w:rPr>
          <w:rFonts w:ascii="宋体" w:eastAsia="宋体" w:hAnsi="宋体" w:cs="宋体" w:hint="eastAsia"/>
          <w:b/>
          <w:color w:val="0D0D0D" w:themeColor="text1" w:themeTint="F2"/>
          <w:sz w:val="24"/>
          <w:szCs w:val="24"/>
          <w:u w:val="single"/>
        </w:rPr>
        <w:t>号</w:t>
      </w:r>
      <w:r>
        <w:rPr>
          <w:rFonts w:ascii="宋体" w:eastAsia="宋体" w:hAnsi="宋体" w:cs="宋体" w:hint="eastAsia"/>
          <w:color w:val="0D0D0D" w:themeColor="text1" w:themeTint="F2"/>
          <w:sz w:val="24"/>
          <w:szCs w:val="24"/>
          <w:u w:val="single"/>
        </w:rPr>
        <w:t>备案表</w:t>
      </w:r>
      <w:r>
        <w:rPr>
          <w:rFonts w:ascii="宋体" w:eastAsia="宋体" w:hAnsi="宋体" w:cs="Times New Roman" w:hint="eastAsia"/>
          <w:color w:val="0D0D0D" w:themeColor="text1" w:themeTint="F2"/>
          <w:sz w:val="24"/>
          <w:szCs w:val="24"/>
        </w:rPr>
        <w:t>的要求，</w:t>
      </w:r>
      <w:r>
        <w:rPr>
          <w:rFonts w:ascii="宋体" w:eastAsia="宋体" w:hAnsi="宋体" w:cs="Times New Roman" w:hint="eastAsia"/>
          <w:b/>
          <w:color w:val="0D0D0D" w:themeColor="text1" w:themeTint="F2"/>
          <w:sz w:val="24"/>
          <w:szCs w:val="24"/>
          <w:u w:val="single"/>
        </w:rPr>
        <w:t>浙江建科工程项目管理有限公司</w:t>
      </w:r>
      <w:r>
        <w:rPr>
          <w:rFonts w:ascii="宋体" w:eastAsia="宋体" w:hAnsi="宋体" w:cs="Times New Roman" w:hint="eastAsia"/>
          <w:color w:val="0D0D0D" w:themeColor="text1" w:themeTint="F2"/>
          <w:sz w:val="24"/>
          <w:szCs w:val="24"/>
        </w:rPr>
        <w:t>受</w:t>
      </w:r>
      <w:r>
        <w:rPr>
          <w:rFonts w:ascii="宋体" w:eastAsia="宋体" w:hAnsi="宋体" w:cs="Times New Roman" w:hint="eastAsia"/>
          <w:b/>
          <w:color w:val="0D0D0D" w:themeColor="text1" w:themeTint="F2"/>
          <w:sz w:val="24"/>
          <w:szCs w:val="24"/>
          <w:u w:val="single"/>
        </w:rPr>
        <w:t>阳新县教育局</w:t>
      </w:r>
      <w:r>
        <w:rPr>
          <w:rFonts w:ascii="宋体" w:eastAsia="宋体" w:hAnsi="宋体" w:cs="Times New Roman" w:hint="eastAsia"/>
          <w:color w:val="0D0D0D" w:themeColor="text1" w:themeTint="F2"/>
          <w:sz w:val="24"/>
          <w:szCs w:val="24"/>
        </w:rPr>
        <w:t>的委托，就</w:t>
      </w:r>
      <w:r>
        <w:rPr>
          <w:rFonts w:hint="eastAsia"/>
          <w:b/>
          <w:color w:val="000000" w:themeColor="text1"/>
          <w:sz w:val="24"/>
          <w:szCs w:val="24"/>
          <w:u w:val="single"/>
        </w:rPr>
        <w:t>阳新县教育系统公办学校专职保安劳务派遣及服务采购项目</w:t>
      </w:r>
      <w:r>
        <w:rPr>
          <w:rFonts w:ascii="宋体" w:eastAsia="宋体" w:hAnsi="宋体" w:cs="Times New Roman" w:hint="eastAsia"/>
          <w:color w:val="000000" w:themeColor="text1"/>
          <w:sz w:val="24"/>
          <w:szCs w:val="24"/>
        </w:rPr>
        <w:t>进行公开招标采购，欢迎符合条件的供应商投标。</w:t>
      </w:r>
    </w:p>
    <w:p w:rsidR="006F0460" w:rsidRDefault="00A54544">
      <w:pPr>
        <w:numPr>
          <w:ilvl w:val="0"/>
          <w:numId w:val="2"/>
        </w:numPr>
        <w:spacing w:line="360" w:lineRule="auto"/>
        <w:ind w:left="490" w:hanging="490"/>
        <w:rPr>
          <w:b/>
          <w:color w:val="000000" w:themeColor="text1"/>
          <w:sz w:val="24"/>
          <w:szCs w:val="24"/>
          <w:u w:val="single"/>
        </w:rPr>
      </w:pPr>
      <w:r>
        <w:rPr>
          <w:rFonts w:ascii="宋体" w:eastAsia="宋体" w:hAnsi="宋体" w:cs="Times New Roman" w:hint="eastAsia"/>
          <w:b/>
          <w:color w:val="000000" w:themeColor="text1"/>
          <w:sz w:val="24"/>
          <w:szCs w:val="24"/>
        </w:rPr>
        <w:t>项目编号：</w:t>
      </w:r>
      <w:r>
        <w:rPr>
          <w:rFonts w:hint="eastAsia"/>
          <w:b/>
          <w:color w:val="000000" w:themeColor="text1"/>
          <w:sz w:val="28"/>
          <w:szCs w:val="28"/>
          <w:u w:val="single"/>
        </w:rPr>
        <w:t xml:space="preserve"> </w:t>
      </w:r>
      <w:r>
        <w:rPr>
          <w:rFonts w:hint="eastAsia"/>
          <w:b/>
          <w:color w:val="000000" w:themeColor="text1"/>
          <w:sz w:val="24"/>
          <w:szCs w:val="24"/>
          <w:u w:val="single"/>
        </w:rPr>
        <w:t>131-2021</w:t>
      </w:r>
      <w:r w:rsidR="00EA4703">
        <w:rPr>
          <w:rFonts w:hint="eastAsia"/>
          <w:b/>
          <w:color w:val="000000" w:themeColor="text1"/>
          <w:sz w:val="24"/>
          <w:szCs w:val="24"/>
          <w:u w:val="single"/>
        </w:rPr>
        <w:t>CG-261</w:t>
      </w:r>
      <w:r>
        <w:rPr>
          <w:rFonts w:hint="eastAsia"/>
          <w:b/>
          <w:color w:val="000000" w:themeColor="text1"/>
          <w:sz w:val="24"/>
          <w:szCs w:val="24"/>
          <w:u w:val="single"/>
        </w:rPr>
        <w:t xml:space="preserve">   </w:t>
      </w:r>
    </w:p>
    <w:p w:rsidR="006F0460" w:rsidRDefault="00A54544">
      <w:pPr>
        <w:numPr>
          <w:ilvl w:val="0"/>
          <w:numId w:val="2"/>
        </w:numPr>
        <w:spacing w:line="360" w:lineRule="auto"/>
        <w:ind w:left="490" w:hanging="490"/>
        <w:rPr>
          <w:b/>
          <w:color w:val="000000" w:themeColor="text1"/>
          <w:sz w:val="24"/>
          <w:szCs w:val="24"/>
          <w:u w:val="single"/>
        </w:rPr>
      </w:pPr>
      <w:r>
        <w:rPr>
          <w:rFonts w:ascii="宋体" w:eastAsia="宋体" w:hAnsi="宋体" w:cs="Times New Roman" w:hint="eastAsia"/>
          <w:b/>
          <w:color w:val="000000" w:themeColor="text1"/>
          <w:sz w:val="24"/>
          <w:szCs w:val="24"/>
        </w:rPr>
        <w:t>项目名称：</w:t>
      </w:r>
      <w:r>
        <w:rPr>
          <w:rFonts w:hint="eastAsia"/>
          <w:b/>
          <w:color w:val="000000" w:themeColor="text1"/>
          <w:sz w:val="24"/>
          <w:szCs w:val="24"/>
          <w:u w:val="single"/>
        </w:rPr>
        <w:t>阳新县教育系统公办学校专职保安劳务派遣及服务采购项目</w:t>
      </w:r>
    </w:p>
    <w:p w:rsidR="006F0460" w:rsidRDefault="00A54544">
      <w:pPr>
        <w:numPr>
          <w:ilvl w:val="0"/>
          <w:numId w:val="2"/>
        </w:numPr>
        <w:spacing w:line="360" w:lineRule="auto"/>
        <w:ind w:left="490" w:hanging="490"/>
        <w:rPr>
          <w:rFonts w:ascii="宋体" w:eastAsia="宋体" w:hAnsi="宋体" w:cs="Times New Roman"/>
          <w:color w:val="0D0D0D" w:themeColor="text1" w:themeTint="F2"/>
          <w:sz w:val="24"/>
          <w:szCs w:val="24"/>
        </w:rPr>
      </w:pPr>
      <w:r>
        <w:rPr>
          <w:rFonts w:ascii="宋体" w:eastAsia="宋体" w:hAnsi="宋体" w:cs="Times New Roman" w:hint="eastAsia"/>
          <w:b/>
          <w:color w:val="000000" w:themeColor="text1"/>
          <w:sz w:val="24"/>
          <w:szCs w:val="24"/>
        </w:rPr>
        <w:t>招标内容：</w:t>
      </w:r>
      <w:r>
        <w:rPr>
          <w:rFonts w:hint="eastAsia"/>
          <w:b/>
          <w:color w:val="000000" w:themeColor="text1"/>
          <w:sz w:val="24"/>
          <w:szCs w:val="24"/>
          <w:u w:val="single"/>
        </w:rPr>
        <w:t>全县公办学校专职保安劳务派遣及服务采购</w:t>
      </w:r>
      <w:r>
        <w:rPr>
          <w:rFonts w:ascii="宋体" w:eastAsia="宋体" w:hAnsi="宋体" w:cs="Times New Roman" w:hint="eastAsia"/>
          <w:color w:val="000000" w:themeColor="text1"/>
          <w:sz w:val="24"/>
          <w:szCs w:val="24"/>
        </w:rPr>
        <w:t>（详见</w:t>
      </w:r>
      <w:r>
        <w:rPr>
          <w:rFonts w:ascii="宋体" w:eastAsia="宋体" w:hAnsi="宋体" w:cs="Times New Roman" w:hint="eastAsia"/>
          <w:color w:val="0D0D0D" w:themeColor="text1" w:themeTint="F2"/>
          <w:sz w:val="24"/>
          <w:szCs w:val="24"/>
        </w:rPr>
        <w:t>招标文件《采购清单》）</w:t>
      </w:r>
    </w:p>
    <w:tbl>
      <w:tblPr>
        <w:tblStyle w:val="a7"/>
        <w:tblpPr w:leftFromText="180" w:rightFromText="180" w:vertAnchor="text" w:horzAnchor="page" w:tblpXSpec="center" w:tblpY="23"/>
        <w:tblOverlap w:val="never"/>
        <w:tblW w:w="0" w:type="auto"/>
        <w:jc w:val="center"/>
        <w:tblLook w:val="04A0"/>
      </w:tblPr>
      <w:tblGrid>
        <w:gridCol w:w="710"/>
        <w:gridCol w:w="2798"/>
        <w:gridCol w:w="1562"/>
        <w:gridCol w:w="1581"/>
      </w:tblGrid>
      <w:tr w:rsidR="006F0460">
        <w:trPr>
          <w:trHeight w:val="450"/>
          <w:jc w:val="center"/>
        </w:trPr>
        <w:tc>
          <w:tcPr>
            <w:tcW w:w="710" w:type="dxa"/>
          </w:tcPr>
          <w:p w:rsidR="006F0460" w:rsidRDefault="00A54544">
            <w:pPr>
              <w:spacing w:line="360" w:lineRule="auto"/>
              <w:jc w:val="center"/>
              <w:rPr>
                <w:rFonts w:ascii="宋体" w:eastAsia="宋体" w:hAnsi="宋体" w:cs="Times New Roman"/>
                <w:color w:val="0D0D0D" w:themeColor="text1" w:themeTint="F2"/>
                <w:sz w:val="24"/>
                <w:szCs w:val="24"/>
              </w:rPr>
            </w:pPr>
            <w:r>
              <w:rPr>
                <w:rFonts w:ascii="宋体" w:eastAsia="宋体" w:hAnsi="宋体" w:cs="Times New Roman" w:hint="eastAsia"/>
                <w:color w:val="000000" w:themeColor="text1"/>
                <w:sz w:val="24"/>
                <w:szCs w:val="24"/>
              </w:rPr>
              <w:t>序号</w:t>
            </w:r>
          </w:p>
        </w:tc>
        <w:tc>
          <w:tcPr>
            <w:tcW w:w="2798" w:type="dxa"/>
          </w:tcPr>
          <w:p w:rsidR="006F0460" w:rsidRDefault="00A54544">
            <w:pPr>
              <w:spacing w:line="360" w:lineRule="auto"/>
              <w:jc w:val="center"/>
              <w:rPr>
                <w:rFonts w:ascii="宋体" w:eastAsia="宋体" w:hAnsi="宋体" w:cs="Times New Roman"/>
                <w:color w:val="0D0D0D" w:themeColor="text1" w:themeTint="F2"/>
                <w:sz w:val="24"/>
                <w:szCs w:val="24"/>
              </w:rPr>
            </w:pPr>
            <w:r>
              <w:rPr>
                <w:rFonts w:ascii="宋体" w:eastAsia="宋体" w:hAnsi="宋体" w:cs="Times New Roman" w:hint="eastAsia"/>
                <w:color w:val="0D0D0D" w:themeColor="text1" w:themeTint="F2"/>
                <w:sz w:val="24"/>
                <w:szCs w:val="24"/>
              </w:rPr>
              <w:t>采购服务内容名称</w:t>
            </w:r>
          </w:p>
        </w:tc>
        <w:tc>
          <w:tcPr>
            <w:tcW w:w="1562" w:type="dxa"/>
          </w:tcPr>
          <w:p w:rsidR="006F0460" w:rsidRDefault="00A54544">
            <w:pPr>
              <w:spacing w:line="360" w:lineRule="auto"/>
              <w:jc w:val="center"/>
              <w:rPr>
                <w:rFonts w:ascii="宋体" w:eastAsia="宋体" w:hAnsi="宋体" w:cs="Times New Roman"/>
                <w:color w:val="0D0D0D" w:themeColor="text1" w:themeTint="F2"/>
                <w:sz w:val="24"/>
                <w:szCs w:val="24"/>
              </w:rPr>
            </w:pPr>
            <w:r>
              <w:rPr>
                <w:rFonts w:ascii="宋体" w:eastAsia="宋体" w:hAnsi="宋体" w:cs="Times New Roman" w:hint="eastAsia"/>
                <w:color w:val="0D0D0D" w:themeColor="text1" w:themeTint="F2"/>
                <w:sz w:val="24"/>
                <w:szCs w:val="24"/>
              </w:rPr>
              <w:t>采购数量（人）</w:t>
            </w:r>
          </w:p>
        </w:tc>
        <w:tc>
          <w:tcPr>
            <w:tcW w:w="1581" w:type="dxa"/>
          </w:tcPr>
          <w:p w:rsidR="006F0460" w:rsidRDefault="00A54544">
            <w:pPr>
              <w:spacing w:line="360" w:lineRule="auto"/>
              <w:jc w:val="center"/>
              <w:rPr>
                <w:rFonts w:ascii="宋体" w:eastAsia="宋体" w:hAnsi="宋体" w:cs="Times New Roman"/>
                <w:color w:val="0D0D0D" w:themeColor="text1" w:themeTint="F2"/>
                <w:sz w:val="24"/>
                <w:szCs w:val="24"/>
              </w:rPr>
            </w:pPr>
            <w:r>
              <w:rPr>
                <w:rFonts w:ascii="宋体" w:eastAsia="宋体" w:hAnsi="宋体" w:cs="Times New Roman" w:hint="eastAsia"/>
                <w:color w:val="0D0D0D" w:themeColor="text1" w:themeTint="F2"/>
                <w:sz w:val="24"/>
                <w:szCs w:val="24"/>
              </w:rPr>
              <w:t>预算金额</w:t>
            </w:r>
          </w:p>
          <w:p w:rsidR="006F0460" w:rsidRDefault="00A54544">
            <w:pPr>
              <w:spacing w:line="360" w:lineRule="auto"/>
              <w:jc w:val="center"/>
              <w:rPr>
                <w:rFonts w:ascii="宋体" w:eastAsia="宋体" w:hAnsi="宋体" w:cs="Times New Roman"/>
                <w:color w:val="0D0D0D" w:themeColor="text1" w:themeTint="F2"/>
                <w:sz w:val="24"/>
                <w:szCs w:val="24"/>
              </w:rPr>
            </w:pPr>
            <w:r>
              <w:rPr>
                <w:rFonts w:ascii="宋体" w:eastAsia="宋体" w:hAnsi="宋体" w:cs="Times New Roman" w:hint="eastAsia"/>
                <w:color w:val="0D0D0D" w:themeColor="text1" w:themeTint="F2"/>
                <w:sz w:val="24"/>
                <w:szCs w:val="24"/>
              </w:rPr>
              <w:t>（万元/年）</w:t>
            </w:r>
          </w:p>
        </w:tc>
      </w:tr>
      <w:tr w:rsidR="006F0460">
        <w:trPr>
          <w:trHeight w:val="785"/>
          <w:jc w:val="center"/>
        </w:trPr>
        <w:tc>
          <w:tcPr>
            <w:tcW w:w="710" w:type="dxa"/>
          </w:tcPr>
          <w:p w:rsidR="006F0460" w:rsidRDefault="00A54544">
            <w:pPr>
              <w:spacing w:line="360" w:lineRule="auto"/>
              <w:jc w:val="center"/>
              <w:rPr>
                <w:rFonts w:ascii="宋体" w:eastAsia="宋体" w:hAnsi="宋体" w:cs="Times New Roman"/>
                <w:color w:val="0D0D0D" w:themeColor="text1" w:themeTint="F2"/>
                <w:sz w:val="24"/>
                <w:szCs w:val="24"/>
              </w:rPr>
            </w:pPr>
            <w:r>
              <w:rPr>
                <w:rFonts w:ascii="宋体" w:eastAsia="宋体" w:hAnsi="宋体" w:cs="Times New Roman" w:hint="eastAsia"/>
                <w:color w:val="0D0D0D" w:themeColor="text1" w:themeTint="F2"/>
                <w:sz w:val="24"/>
                <w:szCs w:val="24"/>
              </w:rPr>
              <w:t>1</w:t>
            </w:r>
          </w:p>
        </w:tc>
        <w:tc>
          <w:tcPr>
            <w:tcW w:w="2798" w:type="dxa"/>
          </w:tcPr>
          <w:p w:rsidR="006F0460" w:rsidRDefault="00A54544">
            <w:pPr>
              <w:spacing w:line="360" w:lineRule="auto"/>
              <w:jc w:val="center"/>
              <w:rPr>
                <w:rFonts w:ascii="宋体" w:eastAsia="宋体" w:hAnsi="宋体" w:cs="Times New Roman"/>
                <w:color w:val="0D0D0D" w:themeColor="text1" w:themeTint="F2"/>
                <w:szCs w:val="21"/>
              </w:rPr>
            </w:pPr>
            <w:r>
              <w:rPr>
                <w:rFonts w:ascii="宋体" w:eastAsia="宋体" w:hAnsi="宋体" w:cs="Times New Roman" w:hint="eastAsia"/>
                <w:color w:val="0D0D0D" w:themeColor="text1" w:themeTint="F2"/>
                <w:szCs w:val="21"/>
              </w:rPr>
              <w:t>一包：县直校及浮屠镇、白沙镇片区等学校专职保安劳务派遣及服务</w:t>
            </w:r>
          </w:p>
        </w:tc>
        <w:tc>
          <w:tcPr>
            <w:tcW w:w="1562" w:type="dxa"/>
            <w:vAlign w:val="center"/>
          </w:tcPr>
          <w:p w:rsidR="006F0460" w:rsidRDefault="00A54544">
            <w:pPr>
              <w:spacing w:line="360" w:lineRule="auto"/>
              <w:jc w:val="center"/>
              <w:rPr>
                <w:rFonts w:ascii="宋体" w:eastAsia="宋体" w:hAnsi="宋体" w:cs="Times New Roman"/>
                <w:color w:val="FF0000"/>
                <w:szCs w:val="21"/>
              </w:rPr>
            </w:pPr>
            <w:r>
              <w:rPr>
                <w:rFonts w:ascii="宋体" w:eastAsia="宋体" w:hAnsi="宋体" w:cs="Times New Roman" w:hint="eastAsia"/>
                <w:color w:val="FF0000"/>
                <w:szCs w:val="21"/>
              </w:rPr>
              <w:t>161</w:t>
            </w:r>
          </w:p>
        </w:tc>
        <w:tc>
          <w:tcPr>
            <w:tcW w:w="1581" w:type="dxa"/>
            <w:vAlign w:val="center"/>
          </w:tcPr>
          <w:p w:rsidR="006F0460" w:rsidRDefault="00A54544">
            <w:pPr>
              <w:spacing w:line="360" w:lineRule="auto"/>
              <w:jc w:val="center"/>
              <w:rPr>
                <w:rFonts w:ascii="宋体" w:eastAsia="宋体" w:hAnsi="宋体" w:cs="Times New Roman"/>
                <w:color w:val="0D0D0D" w:themeColor="text1" w:themeTint="F2"/>
                <w:szCs w:val="21"/>
              </w:rPr>
            </w:pPr>
            <w:r>
              <w:rPr>
                <w:rFonts w:ascii="宋体" w:eastAsia="宋体" w:hAnsi="宋体" w:cs="Times New Roman" w:hint="eastAsia"/>
                <w:color w:val="0D0D0D" w:themeColor="text1" w:themeTint="F2"/>
                <w:szCs w:val="21"/>
              </w:rPr>
              <w:t>444.36</w:t>
            </w:r>
          </w:p>
        </w:tc>
      </w:tr>
      <w:tr w:rsidR="006F0460">
        <w:trPr>
          <w:trHeight w:val="450"/>
          <w:jc w:val="center"/>
        </w:trPr>
        <w:tc>
          <w:tcPr>
            <w:tcW w:w="710" w:type="dxa"/>
          </w:tcPr>
          <w:p w:rsidR="006F0460" w:rsidRDefault="00A54544">
            <w:pPr>
              <w:spacing w:line="360" w:lineRule="auto"/>
              <w:jc w:val="center"/>
              <w:rPr>
                <w:rFonts w:ascii="宋体" w:eastAsia="宋体" w:hAnsi="宋体" w:cs="Times New Roman"/>
                <w:color w:val="0D0D0D" w:themeColor="text1" w:themeTint="F2"/>
                <w:sz w:val="24"/>
                <w:szCs w:val="24"/>
              </w:rPr>
            </w:pPr>
            <w:r>
              <w:rPr>
                <w:rFonts w:ascii="宋体" w:eastAsia="宋体" w:hAnsi="宋体" w:cs="Times New Roman" w:hint="eastAsia"/>
                <w:color w:val="0D0D0D" w:themeColor="text1" w:themeTint="F2"/>
                <w:sz w:val="24"/>
                <w:szCs w:val="24"/>
              </w:rPr>
              <w:t>2</w:t>
            </w:r>
          </w:p>
        </w:tc>
        <w:tc>
          <w:tcPr>
            <w:tcW w:w="2798" w:type="dxa"/>
          </w:tcPr>
          <w:p w:rsidR="006F0460" w:rsidRDefault="00A54544">
            <w:pPr>
              <w:spacing w:line="360" w:lineRule="auto"/>
              <w:jc w:val="center"/>
              <w:rPr>
                <w:rFonts w:ascii="宋体" w:eastAsia="宋体" w:hAnsi="宋体" w:cs="Times New Roman"/>
                <w:color w:val="0D0D0D" w:themeColor="text1" w:themeTint="F2"/>
                <w:szCs w:val="21"/>
              </w:rPr>
            </w:pPr>
            <w:r>
              <w:rPr>
                <w:rFonts w:ascii="宋体" w:eastAsia="宋体" w:hAnsi="宋体" w:cs="Times New Roman" w:hint="eastAsia"/>
                <w:color w:val="0D0D0D" w:themeColor="text1" w:themeTint="F2"/>
                <w:szCs w:val="21"/>
              </w:rPr>
              <w:t>二包：县直校及木港镇、枫林镇片区等学校专职保安劳务派遣及服务</w:t>
            </w:r>
          </w:p>
        </w:tc>
        <w:tc>
          <w:tcPr>
            <w:tcW w:w="1562" w:type="dxa"/>
            <w:vAlign w:val="center"/>
          </w:tcPr>
          <w:p w:rsidR="006F0460" w:rsidRDefault="00A54544">
            <w:pPr>
              <w:spacing w:line="360" w:lineRule="auto"/>
              <w:jc w:val="center"/>
              <w:rPr>
                <w:rFonts w:ascii="宋体" w:eastAsia="宋体" w:hAnsi="宋体" w:cs="Times New Roman"/>
                <w:color w:val="FF0000"/>
                <w:szCs w:val="21"/>
              </w:rPr>
            </w:pPr>
            <w:r>
              <w:rPr>
                <w:rFonts w:ascii="宋体" w:eastAsia="宋体" w:hAnsi="宋体" w:cs="Times New Roman" w:hint="eastAsia"/>
                <w:color w:val="FF0000"/>
                <w:szCs w:val="21"/>
              </w:rPr>
              <w:t>165</w:t>
            </w:r>
          </w:p>
        </w:tc>
        <w:tc>
          <w:tcPr>
            <w:tcW w:w="1581" w:type="dxa"/>
            <w:vAlign w:val="center"/>
          </w:tcPr>
          <w:p w:rsidR="006F0460" w:rsidRDefault="00A54544">
            <w:pPr>
              <w:spacing w:line="360" w:lineRule="auto"/>
              <w:jc w:val="center"/>
              <w:rPr>
                <w:rFonts w:ascii="宋体" w:eastAsia="宋体" w:hAnsi="宋体" w:cs="Times New Roman"/>
                <w:color w:val="0D0D0D" w:themeColor="text1" w:themeTint="F2"/>
                <w:szCs w:val="21"/>
              </w:rPr>
            </w:pPr>
            <w:r>
              <w:rPr>
                <w:rFonts w:ascii="宋体" w:eastAsia="宋体" w:hAnsi="宋体" w:cs="Times New Roman" w:hint="eastAsia"/>
                <w:color w:val="0D0D0D" w:themeColor="text1" w:themeTint="F2"/>
                <w:szCs w:val="21"/>
              </w:rPr>
              <w:t>455.4</w:t>
            </w:r>
          </w:p>
        </w:tc>
      </w:tr>
      <w:tr w:rsidR="006F0460">
        <w:trPr>
          <w:trHeight w:val="450"/>
          <w:jc w:val="center"/>
        </w:trPr>
        <w:tc>
          <w:tcPr>
            <w:tcW w:w="710" w:type="dxa"/>
          </w:tcPr>
          <w:p w:rsidR="006F0460" w:rsidRDefault="00A54544">
            <w:pPr>
              <w:spacing w:line="360" w:lineRule="auto"/>
              <w:jc w:val="center"/>
              <w:rPr>
                <w:rFonts w:ascii="宋体" w:eastAsia="宋体" w:hAnsi="宋体" w:cs="Times New Roman"/>
                <w:color w:val="0D0D0D" w:themeColor="text1" w:themeTint="F2"/>
                <w:sz w:val="24"/>
                <w:szCs w:val="24"/>
              </w:rPr>
            </w:pPr>
            <w:r>
              <w:rPr>
                <w:rFonts w:ascii="宋体" w:eastAsia="宋体" w:hAnsi="宋体" w:cs="Times New Roman" w:hint="eastAsia"/>
                <w:color w:val="0D0D0D" w:themeColor="text1" w:themeTint="F2"/>
                <w:sz w:val="24"/>
                <w:szCs w:val="24"/>
              </w:rPr>
              <w:t>3</w:t>
            </w:r>
          </w:p>
        </w:tc>
        <w:tc>
          <w:tcPr>
            <w:tcW w:w="2798" w:type="dxa"/>
          </w:tcPr>
          <w:p w:rsidR="006F0460" w:rsidRDefault="00A54544">
            <w:pPr>
              <w:spacing w:line="360" w:lineRule="auto"/>
              <w:jc w:val="center"/>
              <w:rPr>
                <w:rFonts w:ascii="宋体" w:eastAsia="宋体" w:hAnsi="宋体" w:cs="Times New Roman"/>
                <w:color w:val="0D0D0D" w:themeColor="text1" w:themeTint="F2"/>
                <w:szCs w:val="21"/>
              </w:rPr>
            </w:pPr>
            <w:r>
              <w:rPr>
                <w:rFonts w:ascii="宋体" w:eastAsia="宋体" w:hAnsi="宋体" w:cs="Times New Roman" w:hint="eastAsia"/>
                <w:color w:val="0D0D0D" w:themeColor="text1" w:themeTint="F2"/>
                <w:szCs w:val="21"/>
              </w:rPr>
              <w:t>三包：县直校及洋港镇、龙港镇片区等学校专职保安劳务派遣及服务</w:t>
            </w:r>
          </w:p>
        </w:tc>
        <w:tc>
          <w:tcPr>
            <w:tcW w:w="1562" w:type="dxa"/>
            <w:vAlign w:val="center"/>
          </w:tcPr>
          <w:p w:rsidR="006F0460" w:rsidRDefault="00A54544">
            <w:pPr>
              <w:spacing w:line="360" w:lineRule="auto"/>
              <w:jc w:val="center"/>
              <w:rPr>
                <w:rFonts w:ascii="宋体" w:eastAsia="宋体" w:hAnsi="宋体" w:cs="Times New Roman"/>
                <w:color w:val="FF0000"/>
                <w:szCs w:val="21"/>
              </w:rPr>
            </w:pPr>
            <w:r>
              <w:rPr>
                <w:rFonts w:ascii="宋体" w:eastAsia="宋体" w:hAnsi="宋体" w:cs="Times New Roman" w:hint="eastAsia"/>
                <w:color w:val="FF0000"/>
                <w:szCs w:val="21"/>
              </w:rPr>
              <w:t>163</w:t>
            </w:r>
          </w:p>
        </w:tc>
        <w:tc>
          <w:tcPr>
            <w:tcW w:w="1581" w:type="dxa"/>
            <w:vAlign w:val="center"/>
          </w:tcPr>
          <w:p w:rsidR="006F0460" w:rsidRDefault="00A54544">
            <w:pPr>
              <w:spacing w:line="360" w:lineRule="auto"/>
              <w:jc w:val="center"/>
              <w:rPr>
                <w:rFonts w:ascii="宋体" w:eastAsia="宋体" w:hAnsi="宋体" w:cs="Times New Roman"/>
                <w:color w:val="0D0D0D" w:themeColor="text1" w:themeTint="F2"/>
                <w:szCs w:val="21"/>
              </w:rPr>
            </w:pPr>
            <w:r>
              <w:rPr>
                <w:rFonts w:ascii="宋体" w:eastAsia="宋体" w:hAnsi="宋体" w:cs="Times New Roman" w:hint="eastAsia"/>
                <w:color w:val="0D0D0D" w:themeColor="text1" w:themeTint="F2"/>
                <w:szCs w:val="21"/>
              </w:rPr>
              <w:t>449.88</w:t>
            </w:r>
          </w:p>
        </w:tc>
      </w:tr>
    </w:tbl>
    <w:p w:rsidR="006F0460" w:rsidRDefault="006F0460">
      <w:pPr>
        <w:spacing w:line="360" w:lineRule="auto"/>
        <w:rPr>
          <w:rFonts w:ascii="宋体" w:eastAsia="宋体" w:hAnsi="宋体" w:cs="Times New Roman"/>
          <w:color w:val="0D0D0D" w:themeColor="text1" w:themeTint="F2"/>
          <w:sz w:val="24"/>
          <w:szCs w:val="24"/>
        </w:rPr>
      </w:pPr>
    </w:p>
    <w:p w:rsidR="006F0460" w:rsidRDefault="006F0460">
      <w:pPr>
        <w:spacing w:line="360" w:lineRule="auto"/>
        <w:rPr>
          <w:rFonts w:ascii="宋体" w:eastAsia="宋体" w:hAnsi="宋体" w:cs="Times New Roman"/>
          <w:color w:val="0D0D0D" w:themeColor="text1" w:themeTint="F2"/>
          <w:sz w:val="24"/>
          <w:szCs w:val="24"/>
        </w:rPr>
      </w:pPr>
    </w:p>
    <w:p w:rsidR="006F0460" w:rsidRDefault="006F0460">
      <w:pPr>
        <w:spacing w:line="360" w:lineRule="auto"/>
        <w:rPr>
          <w:rFonts w:ascii="宋体" w:eastAsia="宋体" w:hAnsi="宋体" w:cs="Times New Roman"/>
          <w:color w:val="0D0D0D" w:themeColor="text1" w:themeTint="F2"/>
          <w:sz w:val="24"/>
          <w:szCs w:val="24"/>
        </w:rPr>
      </w:pPr>
    </w:p>
    <w:p w:rsidR="006F0460" w:rsidRDefault="006F0460">
      <w:pPr>
        <w:spacing w:line="360" w:lineRule="auto"/>
        <w:rPr>
          <w:rFonts w:ascii="宋体" w:eastAsia="宋体" w:hAnsi="宋体" w:cs="Times New Roman"/>
          <w:color w:val="0D0D0D" w:themeColor="text1" w:themeTint="F2"/>
          <w:sz w:val="24"/>
          <w:szCs w:val="24"/>
        </w:rPr>
      </w:pPr>
    </w:p>
    <w:p w:rsidR="006F0460" w:rsidRDefault="006F0460">
      <w:pPr>
        <w:spacing w:line="360" w:lineRule="auto"/>
        <w:rPr>
          <w:rFonts w:ascii="宋体" w:eastAsia="宋体" w:hAnsi="宋体" w:cs="Times New Roman"/>
          <w:color w:val="0D0D0D" w:themeColor="text1" w:themeTint="F2"/>
          <w:sz w:val="24"/>
          <w:szCs w:val="24"/>
        </w:rPr>
      </w:pPr>
    </w:p>
    <w:p w:rsidR="006F0460" w:rsidRDefault="006F0460">
      <w:pPr>
        <w:spacing w:line="360" w:lineRule="auto"/>
        <w:rPr>
          <w:rFonts w:ascii="宋体" w:eastAsia="宋体" w:hAnsi="宋体" w:cs="Times New Roman"/>
          <w:color w:val="000000" w:themeColor="text1"/>
          <w:sz w:val="24"/>
          <w:szCs w:val="24"/>
        </w:rPr>
      </w:pPr>
    </w:p>
    <w:p w:rsidR="006F0460" w:rsidRDefault="006F0460">
      <w:pPr>
        <w:spacing w:line="360" w:lineRule="auto"/>
        <w:rPr>
          <w:rFonts w:ascii="宋体" w:eastAsia="宋体" w:hAnsi="宋体" w:cs="Times New Roman"/>
          <w:color w:val="000000" w:themeColor="text1"/>
          <w:sz w:val="24"/>
          <w:szCs w:val="24"/>
        </w:rPr>
      </w:pPr>
    </w:p>
    <w:p w:rsidR="006F0460" w:rsidRDefault="006F0460">
      <w:pPr>
        <w:spacing w:line="360" w:lineRule="auto"/>
        <w:rPr>
          <w:rFonts w:ascii="宋体" w:eastAsia="宋体" w:hAnsi="宋体" w:cs="Times New Roman"/>
          <w:color w:val="000000" w:themeColor="text1"/>
          <w:sz w:val="24"/>
          <w:szCs w:val="24"/>
        </w:rPr>
      </w:pPr>
    </w:p>
    <w:p w:rsidR="006F0460" w:rsidRDefault="006F0460">
      <w:pPr>
        <w:spacing w:line="360" w:lineRule="auto"/>
        <w:rPr>
          <w:rFonts w:ascii="宋体" w:eastAsia="宋体" w:hAnsi="宋体" w:cs="Times New Roman"/>
          <w:color w:val="000000" w:themeColor="text1"/>
          <w:sz w:val="24"/>
          <w:szCs w:val="24"/>
        </w:rPr>
      </w:pPr>
    </w:p>
    <w:p w:rsidR="006F0460" w:rsidRDefault="006F0460">
      <w:pPr>
        <w:spacing w:line="360" w:lineRule="auto"/>
        <w:rPr>
          <w:rFonts w:ascii="宋体" w:eastAsia="宋体" w:hAnsi="宋体" w:cs="Times New Roman"/>
          <w:color w:val="000000" w:themeColor="text1"/>
          <w:sz w:val="24"/>
          <w:szCs w:val="24"/>
        </w:rPr>
      </w:pPr>
    </w:p>
    <w:p w:rsidR="006F0460" w:rsidRDefault="006F0460">
      <w:pPr>
        <w:spacing w:line="360" w:lineRule="auto"/>
        <w:rPr>
          <w:rFonts w:ascii="宋体" w:eastAsia="宋体" w:hAnsi="宋体" w:cs="Times New Roman"/>
          <w:color w:val="000000" w:themeColor="text1"/>
          <w:sz w:val="24"/>
          <w:szCs w:val="24"/>
        </w:rPr>
      </w:pPr>
    </w:p>
    <w:p w:rsidR="006F0460" w:rsidRDefault="006F0460">
      <w:pPr>
        <w:spacing w:line="360" w:lineRule="auto"/>
        <w:rPr>
          <w:rFonts w:ascii="宋体" w:eastAsia="宋体" w:hAnsi="宋体" w:cs="Times New Roman"/>
          <w:color w:val="000000" w:themeColor="text1"/>
          <w:sz w:val="24"/>
          <w:szCs w:val="24"/>
        </w:rPr>
      </w:pPr>
    </w:p>
    <w:p w:rsidR="006F0460" w:rsidRDefault="00A54544">
      <w:pPr>
        <w:numPr>
          <w:ilvl w:val="0"/>
          <w:numId w:val="2"/>
        </w:numPr>
        <w:spacing w:line="360" w:lineRule="auto"/>
        <w:ind w:left="490" w:hanging="490"/>
        <w:rPr>
          <w:rFonts w:ascii="宋体" w:eastAsia="宋体" w:hAnsi="宋体" w:cs="Times New Roman"/>
          <w:color w:val="000000" w:themeColor="text1"/>
          <w:sz w:val="24"/>
          <w:szCs w:val="24"/>
        </w:rPr>
      </w:pPr>
      <w:r>
        <w:rPr>
          <w:rFonts w:ascii="宋体" w:eastAsia="宋体" w:hAnsi="宋体" w:cs="Times New Roman" w:hint="eastAsia"/>
          <w:b/>
          <w:color w:val="0D0D0D" w:themeColor="text1" w:themeTint="F2"/>
          <w:sz w:val="24"/>
          <w:szCs w:val="24"/>
        </w:rPr>
        <w:t>采购预算：</w:t>
      </w:r>
      <w:r>
        <w:rPr>
          <w:rFonts w:ascii="宋体" w:eastAsia="宋体" w:hAnsi="宋体" w:cs="Times New Roman" w:hint="eastAsia"/>
          <w:color w:val="000000" w:themeColor="text1"/>
          <w:sz w:val="24"/>
          <w:szCs w:val="24"/>
        </w:rPr>
        <w:t>人民币</w:t>
      </w:r>
      <w:r>
        <w:rPr>
          <w:rFonts w:ascii="宋体" w:eastAsia="宋体" w:hAnsi="宋体" w:cs="Times New Roman" w:hint="eastAsia"/>
          <w:b/>
          <w:color w:val="000000" w:themeColor="text1"/>
          <w:sz w:val="24"/>
          <w:szCs w:val="24"/>
          <w:u w:val="single"/>
        </w:rPr>
        <w:t>1349.64</w:t>
      </w:r>
      <w:r>
        <w:rPr>
          <w:rFonts w:ascii="宋体" w:eastAsia="宋体" w:hAnsi="宋体" w:cs="Times New Roman" w:hint="eastAsia"/>
          <w:color w:val="000000" w:themeColor="text1"/>
          <w:sz w:val="24"/>
          <w:szCs w:val="24"/>
        </w:rPr>
        <w:t>万元整。</w:t>
      </w:r>
    </w:p>
    <w:p w:rsidR="006F0460" w:rsidRDefault="00A54544">
      <w:pPr>
        <w:numPr>
          <w:ilvl w:val="0"/>
          <w:numId w:val="2"/>
        </w:numPr>
        <w:spacing w:line="360" w:lineRule="auto"/>
        <w:ind w:left="490" w:hanging="490"/>
        <w:rPr>
          <w:rFonts w:ascii="宋体" w:eastAsia="宋体" w:hAnsi="宋体" w:cs="Times New Roman"/>
          <w:color w:val="000000" w:themeColor="text1"/>
          <w:sz w:val="24"/>
          <w:szCs w:val="24"/>
        </w:rPr>
      </w:pPr>
      <w:r>
        <w:rPr>
          <w:rFonts w:ascii="宋体" w:eastAsia="宋体" w:hAnsi="宋体" w:cs="Times New Roman" w:hint="eastAsia"/>
          <w:b/>
          <w:color w:val="000000" w:themeColor="text1"/>
          <w:sz w:val="24"/>
          <w:szCs w:val="24"/>
        </w:rPr>
        <w:t>资金来源：</w:t>
      </w:r>
      <w:r>
        <w:rPr>
          <w:rFonts w:ascii="宋体" w:eastAsia="宋体" w:hAnsi="宋体" w:cs="Times New Roman" w:hint="eastAsia"/>
          <w:color w:val="000000" w:themeColor="text1"/>
          <w:sz w:val="24"/>
          <w:szCs w:val="24"/>
        </w:rPr>
        <w:t>财政拨款80%，学校自筹20%。</w:t>
      </w:r>
    </w:p>
    <w:p w:rsidR="006F0460" w:rsidRDefault="00A54544">
      <w:pPr>
        <w:numPr>
          <w:ilvl w:val="0"/>
          <w:numId w:val="2"/>
        </w:numPr>
        <w:spacing w:line="360" w:lineRule="auto"/>
        <w:ind w:left="490" w:hanging="490"/>
        <w:rPr>
          <w:rFonts w:ascii="宋体" w:eastAsia="宋体" w:hAnsi="宋体" w:cs="Times New Roman"/>
          <w:color w:val="0D0D0D" w:themeColor="text1" w:themeTint="F2"/>
          <w:sz w:val="24"/>
          <w:szCs w:val="24"/>
        </w:rPr>
      </w:pPr>
      <w:r>
        <w:rPr>
          <w:rFonts w:ascii="宋体" w:eastAsia="宋体" w:hAnsi="宋体" w:cs="Times New Roman" w:hint="eastAsia"/>
          <w:b/>
          <w:color w:val="0D0D0D" w:themeColor="text1" w:themeTint="F2"/>
          <w:sz w:val="24"/>
          <w:szCs w:val="24"/>
        </w:rPr>
        <w:t>政府集中采购项目：</w:t>
      </w:r>
      <w:r>
        <w:rPr>
          <w:rFonts w:ascii="宋体" w:eastAsia="宋体" w:hAnsi="宋体" w:cs="Times New Roman" w:hint="eastAsia"/>
          <w:b/>
          <w:color w:val="000000" w:themeColor="text1"/>
          <w:sz w:val="24"/>
          <w:szCs w:val="24"/>
        </w:rPr>
        <w:t>否</w:t>
      </w:r>
    </w:p>
    <w:p w:rsidR="006F0460" w:rsidRDefault="00A54544">
      <w:pPr>
        <w:numPr>
          <w:ilvl w:val="0"/>
          <w:numId w:val="2"/>
        </w:numPr>
        <w:spacing w:line="360" w:lineRule="auto"/>
        <w:ind w:left="490" w:hanging="490"/>
        <w:rPr>
          <w:rFonts w:ascii="宋体" w:eastAsia="宋体" w:hAnsi="宋体" w:cs="Times New Roman"/>
          <w:b/>
          <w:color w:val="0D0D0D" w:themeColor="text1" w:themeTint="F2"/>
          <w:sz w:val="24"/>
          <w:szCs w:val="24"/>
        </w:rPr>
      </w:pPr>
      <w:r>
        <w:rPr>
          <w:rFonts w:ascii="宋体" w:eastAsia="宋体" w:hAnsi="宋体" w:cs="Times New Roman" w:hint="eastAsia"/>
          <w:b/>
          <w:color w:val="0D0D0D" w:themeColor="text1" w:themeTint="F2"/>
          <w:sz w:val="24"/>
          <w:szCs w:val="24"/>
        </w:rPr>
        <w:t>投标人资格要求：</w:t>
      </w:r>
    </w:p>
    <w:p w:rsidR="006F0460" w:rsidRDefault="00A54544">
      <w:pPr>
        <w:tabs>
          <w:tab w:val="left" w:pos="896"/>
        </w:tabs>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1.应具备《政府采购法》第二十二条第一款规定的条件；</w:t>
      </w:r>
    </w:p>
    <w:p w:rsidR="006F0460" w:rsidRDefault="00A54544">
      <w:pPr>
        <w:tabs>
          <w:tab w:val="left" w:pos="896"/>
        </w:tabs>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2.参加本次政府采购活动前三年内，在经营活动中没有重大违法记录并须提交《参加政府采购活动前3年内在经营活动中没有重大违法记录的书面声明》，且必须未被列入"信用中国"网站(www.creditchina.gov.cn)失信被执行人（须提供网站截图）、重大税收违法案件当事人、政府采购严重违法失信行为记录名单。</w:t>
      </w:r>
    </w:p>
    <w:p w:rsidR="006F0460" w:rsidRDefault="00A54544">
      <w:pPr>
        <w:pStyle w:val="a6"/>
        <w:widowControl/>
        <w:shd w:val="clear" w:color="auto" w:fill="FFFFFF"/>
        <w:spacing w:before="75" w:beforeAutospacing="0" w:after="75" w:afterAutospacing="0" w:line="405" w:lineRule="atLeast"/>
        <w:ind w:firstLine="420"/>
        <w:rPr>
          <w:rFonts w:ascii="宋体" w:eastAsia="宋体" w:hAnsi="宋体" w:cs="宋体"/>
          <w:szCs w:val="24"/>
        </w:rPr>
      </w:pPr>
      <w:r>
        <w:rPr>
          <w:rFonts w:ascii="宋体" w:eastAsia="宋体" w:hAnsi="宋体" w:cs="宋体" w:hint="eastAsia"/>
          <w:b/>
          <w:szCs w:val="24"/>
        </w:rPr>
        <w:lastRenderedPageBreak/>
        <w:t>3.特定条件</w:t>
      </w:r>
      <w:r>
        <w:rPr>
          <w:rFonts w:ascii="宋体" w:eastAsia="宋体" w:hAnsi="宋体" w:cs="宋体" w:hint="eastAsia"/>
          <w:szCs w:val="24"/>
        </w:rPr>
        <w:t>：</w:t>
      </w:r>
    </w:p>
    <w:p w:rsidR="006F0460" w:rsidRDefault="00A54544">
      <w:pPr>
        <w:pStyle w:val="a6"/>
        <w:widowControl/>
        <w:shd w:val="clear" w:color="auto" w:fill="FFFFFF"/>
        <w:spacing w:before="75" w:beforeAutospacing="0" w:after="75" w:afterAutospacing="0" w:line="405" w:lineRule="atLeast"/>
        <w:ind w:firstLine="420"/>
        <w:rPr>
          <w:rFonts w:ascii="宋体" w:eastAsia="宋体" w:hAnsi="宋体" w:cs="宋体"/>
          <w:kern w:val="2"/>
          <w:szCs w:val="24"/>
        </w:rPr>
      </w:pPr>
      <w:r>
        <w:rPr>
          <w:rFonts w:ascii="宋体" w:eastAsia="宋体" w:hAnsi="宋体" w:cs="宋体" w:hint="eastAsia"/>
          <w:szCs w:val="24"/>
        </w:rPr>
        <w:t>1.供应商应</w:t>
      </w:r>
      <w:r>
        <w:rPr>
          <w:rFonts w:ascii="宋体" w:eastAsia="宋体" w:hAnsi="宋体" w:cs="宋体" w:hint="eastAsia"/>
          <w:kern w:val="2"/>
          <w:szCs w:val="24"/>
        </w:rPr>
        <w:t>具备有效的省级公安部门颁发的《保安服务许可证》及主管部门颁发的《劳务派遣经营许可证》。</w:t>
      </w:r>
    </w:p>
    <w:p w:rsidR="006F0460" w:rsidRDefault="00A54544">
      <w:pPr>
        <w:pStyle w:val="a6"/>
        <w:widowControl/>
        <w:shd w:val="clear" w:color="auto" w:fill="FFFFFF"/>
        <w:spacing w:before="75" w:beforeAutospacing="0" w:after="75" w:afterAutospacing="0" w:line="405" w:lineRule="atLeast"/>
        <w:ind w:firstLine="420"/>
        <w:rPr>
          <w:rFonts w:ascii="宋体" w:eastAsia="宋体" w:hAnsi="宋体" w:cs="宋体"/>
          <w:kern w:val="2"/>
          <w:szCs w:val="24"/>
        </w:rPr>
      </w:pPr>
      <w:r>
        <w:rPr>
          <w:rFonts w:ascii="宋体" w:eastAsia="宋体" w:hAnsi="宋体" w:cs="宋体" w:hint="eastAsia"/>
          <w:szCs w:val="24"/>
        </w:rPr>
        <w:t>2.供应商均可就上述各个包进行投标，但最终只能中1个包，如果投标人同时为2个包及以上的第一中标候选人，则按包号次序确定中标人。</w:t>
      </w:r>
    </w:p>
    <w:p w:rsidR="006F0460" w:rsidRDefault="00A54544" w:rsidP="00EA4703">
      <w:pPr>
        <w:pStyle w:val="a6"/>
        <w:widowControl/>
        <w:shd w:val="clear" w:color="auto" w:fill="FFFFFF"/>
        <w:spacing w:before="75" w:beforeAutospacing="0" w:after="75" w:afterAutospacing="0" w:line="405" w:lineRule="atLeast"/>
        <w:ind w:firstLineChars="200" w:firstLine="482"/>
        <w:rPr>
          <w:rFonts w:ascii="宋体" w:eastAsia="宋体" w:hAnsi="宋体" w:cs="宋体"/>
          <w:szCs w:val="24"/>
        </w:rPr>
      </w:pPr>
      <w:r>
        <w:rPr>
          <w:rFonts w:ascii="宋体" w:eastAsia="宋体" w:hAnsi="宋体" w:cs="宋体" w:hint="eastAsia"/>
          <w:b/>
          <w:szCs w:val="24"/>
        </w:rPr>
        <w:t>4.不接受联合体形式的投标。</w:t>
      </w:r>
    </w:p>
    <w:p w:rsidR="006F0460" w:rsidRDefault="00A54544">
      <w:pPr>
        <w:spacing w:line="360" w:lineRule="auto"/>
        <w:rPr>
          <w:rFonts w:ascii="宋体" w:eastAsia="宋体" w:hAnsi="宋体" w:cs="Times New Roman"/>
          <w:b/>
          <w:color w:val="0D0D0D" w:themeColor="text1" w:themeTint="F2"/>
          <w:sz w:val="24"/>
          <w:szCs w:val="24"/>
        </w:rPr>
      </w:pPr>
      <w:r>
        <w:rPr>
          <w:rFonts w:ascii="宋体" w:eastAsia="宋体" w:hAnsi="宋体" w:cs="Times New Roman" w:hint="eastAsia"/>
          <w:b/>
          <w:color w:val="0D0D0D" w:themeColor="text1" w:themeTint="F2"/>
          <w:sz w:val="24"/>
          <w:szCs w:val="24"/>
        </w:rPr>
        <w:t>是否专门面向中小企业、监狱企业、残疾人福利性单位：否。</w:t>
      </w:r>
    </w:p>
    <w:p w:rsidR="006F0460" w:rsidRDefault="00A54544">
      <w:pPr>
        <w:numPr>
          <w:ilvl w:val="0"/>
          <w:numId w:val="2"/>
        </w:numPr>
        <w:spacing w:line="360" w:lineRule="auto"/>
        <w:ind w:left="490" w:hanging="490"/>
        <w:rPr>
          <w:rFonts w:ascii="宋体" w:eastAsia="宋体" w:hAnsi="宋体" w:cs="宋体"/>
          <w:b/>
          <w:color w:val="0D0D0D" w:themeColor="text1" w:themeTint="F2"/>
          <w:kern w:val="0"/>
          <w:sz w:val="24"/>
          <w:szCs w:val="24"/>
        </w:rPr>
      </w:pPr>
      <w:r>
        <w:rPr>
          <w:rFonts w:ascii="宋体" w:eastAsia="宋体" w:hAnsi="宋体" w:cs="宋体" w:hint="eastAsia"/>
          <w:b/>
          <w:color w:val="0D0D0D" w:themeColor="text1" w:themeTint="F2"/>
          <w:kern w:val="0"/>
          <w:sz w:val="24"/>
          <w:szCs w:val="24"/>
          <w:lang w:val="zh-CN"/>
        </w:rPr>
        <w:t>招标文件获取</w:t>
      </w:r>
      <w:r>
        <w:rPr>
          <w:rFonts w:ascii="宋体" w:eastAsia="宋体" w:hAnsi="宋体" w:cs="宋体" w:hint="eastAsia"/>
          <w:b/>
          <w:color w:val="0D0D0D" w:themeColor="text1" w:themeTint="F2"/>
          <w:kern w:val="0"/>
          <w:sz w:val="24"/>
          <w:szCs w:val="24"/>
        </w:rPr>
        <w:t>：</w:t>
      </w:r>
    </w:p>
    <w:p w:rsidR="006F0460" w:rsidRDefault="00A54544">
      <w:pPr>
        <w:widowControl/>
        <w:adjustRightInd w:val="0"/>
        <w:snapToGrid w:val="0"/>
        <w:spacing w:line="360" w:lineRule="auto"/>
        <w:ind w:firstLineChars="150" w:firstLine="360"/>
        <w:jc w:val="left"/>
        <w:rPr>
          <w:rFonts w:ascii="宋体" w:eastAsia="宋体" w:hAnsi="宋体" w:cs="Times New Roman"/>
          <w:b/>
          <w:color w:val="0D0D0D" w:themeColor="text1" w:themeTint="F2"/>
          <w:sz w:val="24"/>
          <w:szCs w:val="24"/>
        </w:rPr>
      </w:pPr>
      <w:r>
        <w:rPr>
          <w:rFonts w:ascii="宋体" w:eastAsia="宋体" w:hAnsi="宋体" w:cs="Times New Roman" w:hint="eastAsia"/>
          <w:color w:val="0D0D0D" w:themeColor="text1" w:themeTint="F2"/>
          <w:sz w:val="24"/>
          <w:szCs w:val="24"/>
        </w:rPr>
        <w:t>本项目实行网上下载标书，招标文件与本招标公告同时在“湖北省政府采购网”、“黄石市公共资源交易信息网”及“阳新县人民政府网”发布（见招标文件下载），凡自愿参加本项目投标者，</w:t>
      </w:r>
      <w:r>
        <w:rPr>
          <w:rFonts w:ascii="宋体" w:eastAsia="宋体" w:hAnsi="宋体" w:cs="Times New Roman" w:hint="eastAsia"/>
          <w:b/>
          <w:color w:val="FF0000"/>
          <w:sz w:val="24"/>
          <w:szCs w:val="24"/>
        </w:rPr>
        <w:t>请于2021年</w:t>
      </w:r>
      <w:r w:rsidR="00EA4703">
        <w:rPr>
          <w:rFonts w:ascii="宋体" w:eastAsia="宋体" w:hAnsi="宋体" w:cs="Times New Roman" w:hint="eastAsia"/>
          <w:b/>
          <w:color w:val="FF0000"/>
          <w:sz w:val="24"/>
          <w:szCs w:val="24"/>
        </w:rPr>
        <w:t>12</w:t>
      </w:r>
      <w:r>
        <w:rPr>
          <w:rFonts w:ascii="宋体" w:eastAsia="宋体" w:hAnsi="宋体" w:cs="Times New Roman" w:hint="eastAsia"/>
          <w:b/>
          <w:color w:val="FF0000"/>
          <w:sz w:val="24"/>
          <w:szCs w:val="24"/>
        </w:rPr>
        <w:t>月</w:t>
      </w:r>
      <w:r w:rsidR="00EA4703">
        <w:rPr>
          <w:rFonts w:ascii="宋体" w:eastAsia="宋体" w:hAnsi="宋体" w:cs="Times New Roman" w:hint="eastAsia"/>
          <w:b/>
          <w:color w:val="FF0000"/>
          <w:sz w:val="24"/>
          <w:szCs w:val="24"/>
        </w:rPr>
        <w:t>28</w:t>
      </w:r>
      <w:r>
        <w:rPr>
          <w:rFonts w:ascii="宋体" w:eastAsia="宋体" w:hAnsi="宋体" w:cs="Times New Roman" w:hint="eastAsia"/>
          <w:b/>
          <w:color w:val="FF0000"/>
          <w:sz w:val="24"/>
          <w:szCs w:val="24"/>
        </w:rPr>
        <w:t>日至202</w:t>
      </w:r>
      <w:r w:rsidR="00EA4703">
        <w:rPr>
          <w:rFonts w:ascii="宋体" w:eastAsia="宋体" w:hAnsi="宋体" w:cs="Times New Roman" w:hint="eastAsia"/>
          <w:b/>
          <w:color w:val="FF0000"/>
          <w:sz w:val="24"/>
          <w:szCs w:val="24"/>
        </w:rPr>
        <w:t>2</w:t>
      </w:r>
      <w:r>
        <w:rPr>
          <w:rFonts w:ascii="宋体" w:eastAsia="宋体" w:hAnsi="宋体" w:cs="Times New Roman" w:hint="eastAsia"/>
          <w:b/>
          <w:color w:val="FF0000"/>
          <w:sz w:val="24"/>
          <w:szCs w:val="24"/>
        </w:rPr>
        <w:t>年</w:t>
      </w:r>
      <w:r w:rsidR="00EA4703">
        <w:rPr>
          <w:rFonts w:ascii="宋体" w:eastAsia="宋体" w:hAnsi="宋体" w:cs="Times New Roman" w:hint="eastAsia"/>
          <w:b/>
          <w:color w:val="FF0000"/>
          <w:sz w:val="24"/>
          <w:szCs w:val="24"/>
        </w:rPr>
        <w:t>1</w:t>
      </w:r>
      <w:r>
        <w:rPr>
          <w:rFonts w:ascii="宋体" w:eastAsia="宋体" w:hAnsi="宋体" w:cs="Times New Roman" w:hint="eastAsia"/>
          <w:b/>
          <w:color w:val="FF0000"/>
          <w:sz w:val="24"/>
          <w:szCs w:val="24"/>
        </w:rPr>
        <w:t>月</w:t>
      </w:r>
      <w:r w:rsidR="00EA4703">
        <w:rPr>
          <w:rFonts w:ascii="宋体" w:eastAsia="宋体" w:hAnsi="宋体" w:cs="Times New Roman" w:hint="eastAsia"/>
          <w:b/>
          <w:color w:val="FF0000"/>
          <w:sz w:val="24"/>
          <w:szCs w:val="24"/>
        </w:rPr>
        <w:t>4</w:t>
      </w:r>
      <w:r>
        <w:rPr>
          <w:rFonts w:ascii="宋体" w:eastAsia="宋体" w:hAnsi="宋体" w:cs="Times New Roman" w:hint="eastAsia"/>
          <w:b/>
          <w:color w:val="FF0000"/>
          <w:sz w:val="24"/>
          <w:szCs w:val="24"/>
        </w:rPr>
        <w:t>日17;30分</w:t>
      </w:r>
      <w:r>
        <w:rPr>
          <w:rFonts w:ascii="宋体" w:eastAsia="宋体" w:hAnsi="宋体" w:cs="Times New Roman" w:hint="eastAsia"/>
          <w:color w:val="0D0D0D" w:themeColor="text1" w:themeTint="F2"/>
          <w:sz w:val="24"/>
          <w:szCs w:val="24"/>
        </w:rPr>
        <w:t>前点击项目招标公告中的链接免费下载招标文件，并在投标截止时间前办理所有投标手续并同时递交投标文件。</w:t>
      </w:r>
    </w:p>
    <w:p w:rsidR="006F0460" w:rsidRDefault="00A54544">
      <w:pPr>
        <w:numPr>
          <w:ilvl w:val="0"/>
          <w:numId w:val="2"/>
        </w:numPr>
        <w:spacing w:line="360" w:lineRule="auto"/>
        <w:ind w:left="728" w:hanging="728"/>
        <w:rPr>
          <w:rFonts w:ascii="宋体" w:eastAsia="宋体" w:hAnsi="宋体" w:cs="宋体"/>
          <w:b/>
          <w:color w:val="0D0D0D" w:themeColor="text1" w:themeTint="F2"/>
          <w:kern w:val="0"/>
          <w:sz w:val="24"/>
          <w:szCs w:val="24"/>
          <w:lang w:val="zh-CN"/>
        </w:rPr>
      </w:pPr>
      <w:r>
        <w:rPr>
          <w:rFonts w:ascii="宋体" w:eastAsia="宋体" w:hAnsi="宋体" w:cs="宋体" w:hint="eastAsia"/>
          <w:b/>
          <w:color w:val="0D0D0D" w:themeColor="text1" w:themeTint="F2"/>
          <w:kern w:val="0"/>
          <w:sz w:val="24"/>
          <w:szCs w:val="24"/>
          <w:lang w:val="zh-CN"/>
        </w:rPr>
        <w:t>投标信息：</w:t>
      </w:r>
    </w:p>
    <w:p w:rsidR="006F0460" w:rsidRDefault="00A54544">
      <w:pPr>
        <w:spacing w:line="360" w:lineRule="auto"/>
        <w:ind w:firstLineChars="196" w:firstLine="470"/>
        <w:rPr>
          <w:rFonts w:ascii="宋体" w:eastAsia="宋体" w:hAnsi="宋体" w:cs="宋体"/>
          <w:b/>
          <w:color w:val="0D0D0D" w:themeColor="text1" w:themeTint="F2"/>
          <w:kern w:val="0"/>
          <w:sz w:val="24"/>
          <w:szCs w:val="24"/>
        </w:rPr>
      </w:pPr>
      <w:r>
        <w:rPr>
          <w:rFonts w:ascii="宋体" w:eastAsia="宋体" w:hAnsi="宋体" w:cs="宋体" w:hint="eastAsia"/>
          <w:color w:val="0D0D0D" w:themeColor="text1" w:themeTint="F2"/>
          <w:kern w:val="0"/>
          <w:sz w:val="24"/>
          <w:szCs w:val="24"/>
        </w:rPr>
        <w:t>投标文件递交截止时间</w:t>
      </w:r>
      <w:r>
        <w:rPr>
          <w:rFonts w:ascii="宋体" w:eastAsia="宋体" w:hAnsi="宋体" w:cs="宋体" w:hint="eastAsia"/>
          <w:color w:val="FF0000"/>
          <w:kern w:val="0"/>
          <w:sz w:val="24"/>
          <w:szCs w:val="24"/>
        </w:rPr>
        <w:t>：</w:t>
      </w:r>
      <w:r>
        <w:rPr>
          <w:rFonts w:ascii="宋体" w:eastAsia="宋体" w:hAnsi="宋体" w:cs="宋体" w:hint="eastAsia"/>
          <w:b/>
          <w:color w:val="FF0000"/>
          <w:kern w:val="0"/>
          <w:sz w:val="24"/>
          <w:szCs w:val="24"/>
        </w:rPr>
        <w:t>202</w:t>
      </w:r>
      <w:r w:rsidR="00EA4703">
        <w:rPr>
          <w:rFonts w:ascii="宋体" w:eastAsia="宋体" w:hAnsi="宋体" w:cs="宋体" w:hint="eastAsia"/>
          <w:b/>
          <w:color w:val="FF0000"/>
          <w:kern w:val="0"/>
          <w:sz w:val="24"/>
          <w:szCs w:val="24"/>
        </w:rPr>
        <w:t>2</w:t>
      </w:r>
      <w:r>
        <w:rPr>
          <w:rFonts w:ascii="宋体" w:eastAsia="宋体" w:hAnsi="宋体" w:cs="Times New Roman" w:hint="eastAsia"/>
          <w:b/>
          <w:color w:val="FF0000"/>
          <w:sz w:val="24"/>
          <w:szCs w:val="24"/>
        </w:rPr>
        <w:t>年</w:t>
      </w:r>
      <w:r w:rsidR="00EA4703">
        <w:rPr>
          <w:rFonts w:ascii="宋体" w:eastAsia="宋体" w:hAnsi="宋体" w:cs="Times New Roman" w:hint="eastAsia"/>
          <w:b/>
          <w:color w:val="FF0000"/>
          <w:sz w:val="24"/>
          <w:szCs w:val="24"/>
        </w:rPr>
        <w:t>1</w:t>
      </w:r>
      <w:r>
        <w:rPr>
          <w:rFonts w:ascii="宋体" w:eastAsia="宋体" w:hAnsi="宋体" w:cs="Times New Roman" w:hint="eastAsia"/>
          <w:b/>
          <w:color w:val="FF0000"/>
          <w:sz w:val="24"/>
          <w:szCs w:val="24"/>
        </w:rPr>
        <w:t>月</w:t>
      </w:r>
      <w:r w:rsidR="00EA4703">
        <w:rPr>
          <w:rFonts w:ascii="宋体" w:eastAsia="宋体" w:hAnsi="宋体" w:cs="Times New Roman" w:hint="eastAsia"/>
          <w:b/>
          <w:color w:val="FF0000"/>
          <w:sz w:val="24"/>
          <w:szCs w:val="24"/>
        </w:rPr>
        <w:t>18</w:t>
      </w:r>
      <w:r>
        <w:rPr>
          <w:rFonts w:ascii="宋体" w:eastAsia="宋体" w:hAnsi="宋体" w:cs="Times New Roman" w:hint="eastAsia"/>
          <w:b/>
          <w:color w:val="FF0000"/>
          <w:sz w:val="24"/>
          <w:szCs w:val="24"/>
        </w:rPr>
        <w:t>日</w:t>
      </w:r>
      <w:r w:rsidR="00EA4703">
        <w:rPr>
          <w:rFonts w:ascii="宋体" w:eastAsia="宋体" w:hAnsi="宋体" w:cs="Times New Roman" w:hint="eastAsia"/>
          <w:b/>
          <w:color w:val="FF0000"/>
          <w:sz w:val="24"/>
          <w:szCs w:val="24"/>
        </w:rPr>
        <w:t>9</w:t>
      </w:r>
      <w:r>
        <w:rPr>
          <w:rFonts w:ascii="宋体" w:eastAsia="宋体" w:hAnsi="宋体" w:cs="Times New Roman" w:hint="eastAsia"/>
          <w:b/>
          <w:color w:val="FF0000"/>
          <w:sz w:val="24"/>
          <w:szCs w:val="24"/>
        </w:rPr>
        <w:t>：00分</w:t>
      </w:r>
      <w:r>
        <w:rPr>
          <w:rFonts w:ascii="宋体" w:eastAsia="宋体" w:hAnsi="宋体" w:cs="宋体" w:hint="eastAsia"/>
          <w:color w:val="000000" w:themeColor="text1"/>
          <w:kern w:val="0"/>
          <w:sz w:val="24"/>
          <w:szCs w:val="24"/>
        </w:rPr>
        <w:t>（8 时10 分</w:t>
      </w:r>
      <w:r>
        <w:rPr>
          <w:rFonts w:ascii="宋体" w:eastAsia="宋体" w:hAnsi="宋体" w:cs="宋体" w:hint="eastAsia"/>
          <w:color w:val="0D0D0D" w:themeColor="text1" w:themeTint="F2"/>
          <w:kern w:val="0"/>
          <w:sz w:val="24"/>
          <w:szCs w:val="24"/>
        </w:rPr>
        <w:t>开始接收投标文件，拒收逾期送达或者未按招标文件要求密封的投标文件）</w:t>
      </w:r>
    </w:p>
    <w:p w:rsidR="006F0460" w:rsidRDefault="00A54544">
      <w:pPr>
        <w:widowControl/>
        <w:spacing w:line="360" w:lineRule="auto"/>
        <w:ind w:firstLineChars="196" w:firstLine="470"/>
        <w:jc w:val="left"/>
        <w:rPr>
          <w:rFonts w:ascii="宋体" w:eastAsia="宋体" w:hAnsi="宋体" w:cs="宋体"/>
          <w:color w:val="0D0D0D" w:themeColor="text1" w:themeTint="F2"/>
          <w:kern w:val="0"/>
          <w:sz w:val="24"/>
          <w:szCs w:val="24"/>
        </w:rPr>
      </w:pPr>
      <w:r>
        <w:rPr>
          <w:rFonts w:ascii="宋体" w:eastAsia="宋体" w:hAnsi="宋体" w:cs="宋体" w:hint="eastAsia"/>
          <w:color w:val="0D0D0D" w:themeColor="text1" w:themeTint="F2"/>
          <w:kern w:val="0"/>
          <w:sz w:val="24"/>
          <w:szCs w:val="24"/>
        </w:rPr>
        <w:t>投标文件递交地点：阳新县公共资源交易中心</w:t>
      </w:r>
      <w:r>
        <w:rPr>
          <w:rFonts w:ascii="宋体" w:eastAsia="宋体" w:hAnsi="宋体" w:cs="宋体" w:hint="eastAsia"/>
          <w:b/>
          <w:color w:val="FF0000"/>
          <w:kern w:val="0"/>
          <w:sz w:val="24"/>
          <w:szCs w:val="24"/>
          <w:u w:val="single"/>
        </w:rPr>
        <w:t xml:space="preserve"> </w:t>
      </w:r>
      <w:r w:rsidR="00EA4703">
        <w:rPr>
          <w:rFonts w:ascii="宋体" w:eastAsia="宋体" w:hAnsi="宋体" w:cs="宋体" w:hint="eastAsia"/>
          <w:b/>
          <w:color w:val="FF0000"/>
          <w:kern w:val="0"/>
          <w:sz w:val="24"/>
          <w:szCs w:val="24"/>
          <w:u w:val="single"/>
        </w:rPr>
        <w:t>2</w:t>
      </w:r>
      <w:r>
        <w:rPr>
          <w:rFonts w:ascii="宋体" w:eastAsia="宋体" w:hAnsi="宋体" w:cs="宋体" w:hint="eastAsia"/>
          <w:b/>
          <w:color w:val="FF0000"/>
          <w:kern w:val="0"/>
          <w:sz w:val="24"/>
          <w:szCs w:val="24"/>
          <w:u w:val="single"/>
        </w:rPr>
        <w:t xml:space="preserve"> </w:t>
      </w:r>
      <w:r>
        <w:rPr>
          <w:rFonts w:ascii="宋体" w:eastAsia="宋体" w:hAnsi="宋体" w:cs="宋体" w:hint="eastAsia"/>
          <w:b/>
          <w:color w:val="FF0000"/>
          <w:kern w:val="0"/>
          <w:sz w:val="24"/>
          <w:szCs w:val="24"/>
        </w:rPr>
        <w:t>楼</w:t>
      </w:r>
      <w:r>
        <w:rPr>
          <w:rFonts w:ascii="宋体" w:eastAsia="宋体" w:hAnsi="宋体" w:cs="宋体" w:hint="eastAsia"/>
          <w:color w:val="000000" w:themeColor="text1"/>
          <w:kern w:val="0"/>
          <w:sz w:val="24"/>
          <w:szCs w:val="24"/>
        </w:rPr>
        <w:t>开标大厅</w:t>
      </w:r>
      <w:r>
        <w:rPr>
          <w:rFonts w:ascii="宋体" w:eastAsia="宋体" w:hAnsi="宋体" w:cs="宋体" w:hint="eastAsia"/>
          <w:color w:val="0D0D0D" w:themeColor="text1" w:themeTint="F2"/>
          <w:kern w:val="0"/>
          <w:sz w:val="24"/>
          <w:szCs w:val="24"/>
        </w:rPr>
        <w:t>（阳新县熊家垴安置小区东侧）</w:t>
      </w:r>
    </w:p>
    <w:p w:rsidR="006F0460" w:rsidRDefault="00A54544">
      <w:pPr>
        <w:widowControl/>
        <w:spacing w:line="357" w:lineRule="atLeast"/>
        <w:ind w:firstLineChars="200" w:firstLine="480"/>
        <w:textAlignment w:val="baseline"/>
        <w:rPr>
          <w:rFonts w:ascii="宋体" w:eastAsia="宋体" w:hAnsi="宋体" w:cs="宋体"/>
          <w:color w:val="0D0D0D" w:themeColor="text1" w:themeTint="F2"/>
          <w:kern w:val="0"/>
          <w:sz w:val="24"/>
          <w:szCs w:val="24"/>
        </w:rPr>
      </w:pPr>
      <w:r>
        <w:rPr>
          <w:rFonts w:ascii="Times New Roman" w:eastAsia="宋体" w:hAnsi="Times New Roman" w:cs="宋体" w:hint="eastAsia"/>
          <w:color w:val="0D0D0D" w:themeColor="text1" w:themeTint="F2"/>
          <w:sz w:val="24"/>
          <w:szCs w:val="24"/>
        </w:rPr>
        <w:t>届时请参加投标的授权代表携带有效身份证、法人身份证明书或法人委托授权书（原件）出席开标大会，否则视同认可开标结果。</w:t>
      </w:r>
    </w:p>
    <w:p w:rsidR="006F0460" w:rsidRDefault="00A54544">
      <w:pPr>
        <w:numPr>
          <w:ilvl w:val="0"/>
          <w:numId w:val="2"/>
        </w:numPr>
        <w:spacing w:line="360" w:lineRule="auto"/>
        <w:ind w:left="728" w:hanging="728"/>
        <w:rPr>
          <w:rFonts w:ascii="宋体" w:eastAsia="宋体" w:hAnsi="宋体" w:cs="宋体"/>
          <w:b/>
          <w:color w:val="0D0D0D" w:themeColor="text1" w:themeTint="F2"/>
          <w:kern w:val="0"/>
          <w:sz w:val="24"/>
          <w:szCs w:val="24"/>
          <w:lang w:val="zh-CN"/>
        </w:rPr>
      </w:pPr>
      <w:r>
        <w:rPr>
          <w:rFonts w:ascii="宋体" w:eastAsia="宋体" w:hAnsi="宋体" w:cs="宋体" w:hint="eastAsia"/>
          <w:b/>
          <w:color w:val="0D0D0D" w:themeColor="text1" w:themeTint="F2"/>
          <w:kern w:val="0"/>
          <w:sz w:val="24"/>
          <w:szCs w:val="24"/>
          <w:lang w:val="zh-CN"/>
        </w:rPr>
        <w:t>开标信息：</w:t>
      </w:r>
    </w:p>
    <w:p w:rsidR="006F0460" w:rsidRDefault="00A54544">
      <w:pPr>
        <w:spacing w:line="360" w:lineRule="auto"/>
        <w:ind w:firstLineChars="196" w:firstLine="470"/>
        <w:rPr>
          <w:rFonts w:ascii="宋体" w:eastAsia="宋体" w:hAnsi="宋体" w:cs="Times New Roman"/>
          <w:b/>
          <w:color w:val="FF0000"/>
          <w:sz w:val="24"/>
          <w:szCs w:val="24"/>
          <w:u w:val="single"/>
        </w:rPr>
      </w:pPr>
      <w:r>
        <w:rPr>
          <w:rFonts w:ascii="宋体" w:eastAsia="宋体" w:hAnsi="宋体" w:cs="宋体" w:hint="eastAsia"/>
          <w:color w:val="0D0D0D" w:themeColor="text1" w:themeTint="F2"/>
          <w:kern w:val="0"/>
          <w:sz w:val="24"/>
          <w:szCs w:val="24"/>
        </w:rPr>
        <w:t>开标时间：</w:t>
      </w:r>
      <w:r>
        <w:rPr>
          <w:rFonts w:ascii="宋体" w:eastAsia="宋体" w:hAnsi="宋体" w:cs="宋体" w:hint="eastAsia"/>
          <w:color w:val="FF0000"/>
          <w:kern w:val="0"/>
          <w:sz w:val="24"/>
          <w:szCs w:val="24"/>
        </w:rPr>
        <w:t xml:space="preserve"> </w:t>
      </w:r>
      <w:r>
        <w:rPr>
          <w:rFonts w:ascii="宋体" w:eastAsia="宋体" w:hAnsi="宋体" w:cs="宋体" w:hint="eastAsia"/>
          <w:b/>
          <w:color w:val="FF0000"/>
          <w:kern w:val="0"/>
          <w:sz w:val="24"/>
          <w:szCs w:val="24"/>
        </w:rPr>
        <w:t>202</w:t>
      </w:r>
      <w:r w:rsidR="00EA4703">
        <w:rPr>
          <w:rFonts w:ascii="宋体" w:eastAsia="宋体" w:hAnsi="宋体" w:cs="宋体" w:hint="eastAsia"/>
          <w:b/>
          <w:color w:val="FF0000"/>
          <w:kern w:val="0"/>
          <w:sz w:val="24"/>
          <w:szCs w:val="24"/>
        </w:rPr>
        <w:t>2</w:t>
      </w:r>
      <w:r>
        <w:rPr>
          <w:rFonts w:ascii="宋体" w:eastAsia="宋体" w:hAnsi="宋体" w:cs="Times New Roman" w:hint="eastAsia"/>
          <w:b/>
          <w:color w:val="FF0000"/>
          <w:sz w:val="24"/>
          <w:szCs w:val="24"/>
        </w:rPr>
        <w:t xml:space="preserve">年 </w:t>
      </w:r>
      <w:r w:rsidR="00EA4703">
        <w:rPr>
          <w:rFonts w:ascii="宋体" w:eastAsia="宋体" w:hAnsi="宋体" w:cs="Times New Roman" w:hint="eastAsia"/>
          <w:b/>
          <w:color w:val="FF0000"/>
          <w:sz w:val="24"/>
          <w:szCs w:val="24"/>
        </w:rPr>
        <w:t>1</w:t>
      </w:r>
      <w:r>
        <w:rPr>
          <w:rFonts w:ascii="宋体" w:eastAsia="宋体" w:hAnsi="宋体" w:cs="Times New Roman" w:hint="eastAsia"/>
          <w:b/>
          <w:color w:val="FF0000"/>
          <w:sz w:val="24"/>
          <w:szCs w:val="24"/>
        </w:rPr>
        <w:t>月</w:t>
      </w:r>
      <w:r w:rsidR="00EA4703">
        <w:rPr>
          <w:rFonts w:ascii="宋体" w:eastAsia="宋体" w:hAnsi="宋体" w:cs="Times New Roman" w:hint="eastAsia"/>
          <w:b/>
          <w:color w:val="FF0000"/>
          <w:sz w:val="24"/>
          <w:szCs w:val="24"/>
        </w:rPr>
        <w:t>18</w:t>
      </w:r>
      <w:r>
        <w:rPr>
          <w:rFonts w:ascii="宋体" w:eastAsia="宋体" w:hAnsi="宋体" w:cs="Times New Roman" w:hint="eastAsia"/>
          <w:b/>
          <w:color w:val="FF0000"/>
          <w:sz w:val="24"/>
          <w:szCs w:val="24"/>
        </w:rPr>
        <w:t>日</w:t>
      </w:r>
      <w:r w:rsidR="00EA4703">
        <w:rPr>
          <w:rFonts w:ascii="宋体" w:eastAsia="宋体" w:hAnsi="宋体" w:cs="Times New Roman" w:hint="eastAsia"/>
          <w:b/>
          <w:color w:val="FF0000"/>
          <w:sz w:val="24"/>
          <w:szCs w:val="24"/>
        </w:rPr>
        <w:t>9</w:t>
      </w:r>
      <w:r>
        <w:rPr>
          <w:rFonts w:ascii="宋体" w:eastAsia="宋体" w:hAnsi="宋体" w:cs="Times New Roman" w:hint="eastAsia"/>
          <w:b/>
          <w:color w:val="FF0000"/>
          <w:sz w:val="24"/>
          <w:szCs w:val="24"/>
        </w:rPr>
        <w:t>时00分</w:t>
      </w:r>
    </w:p>
    <w:p w:rsidR="006F0460" w:rsidRDefault="00A54544">
      <w:pPr>
        <w:spacing w:line="360" w:lineRule="auto"/>
        <w:ind w:firstLineChars="196" w:firstLine="470"/>
        <w:rPr>
          <w:rFonts w:ascii="宋体" w:eastAsia="宋体" w:hAnsi="宋体" w:cs="宋体"/>
          <w:color w:val="0D0D0D" w:themeColor="text1" w:themeTint="F2"/>
          <w:kern w:val="0"/>
          <w:sz w:val="24"/>
          <w:szCs w:val="24"/>
        </w:rPr>
      </w:pPr>
      <w:r>
        <w:rPr>
          <w:rFonts w:ascii="宋体" w:eastAsia="宋体" w:hAnsi="宋体" w:cs="宋体" w:hint="eastAsia"/>
          <w:color w:val="0D0D0D" w:themeColor="text1" w:themeTint="F2"/>
          <w:kern w:val="0"/>
          <w:sz w:val="24"/>
          <w:szCs w:val="24"/>
        </w:rPr>
        <w:t>开标地点：阳新县公共资源交易中心</w:t>
      </w:r>
      <w:r>
        <w:rPr>
          <w:rFonts w:ascii="宋体" w:eastAsia="宋体" w:hAnsi="宋体" w:cs="宋体" w:hint="eastAsia"/>
          <w:b/>
          <w:color w:val="FF0000"/>
          <w:kern w:val="0"/>
          <w:sz w:val="24"/>
          <w:szCs w:val="24"/>
          <w:u w:val="single"/>
        </w:rPr>
        <w:t xml:space="preserve"> </w:t>
      </w:r>
      <w:r w:rsidR="00EA4703">
        <w:rPr>
          <w:rFonts w:ascii="宋体" w:eastAsia="宋体" w:hAnsi="宋体" w:cs="宋体" w:hint="eastAsia"/>
          <w:b/>
          <w:color w:val="FF0000"/>
          <w:kern w:val="0"/>
          <w:sz w:val="24"/>
          <w:szCs w:val="24"/>
          <w:u w:val="single"/>
        </w:rPr>
        <w:t>2</w:t>
      </w:r>
      <w:r>
        <w:rPr>
          <w:rFonts w:ascii="宋体" w:eastAsia="宋体" w:hAnsi="宋体" w:cs="宋体" w:hint="eastAsia"/>
          <w:b/>
          <w:color w:val="FF0000"/>
          <w:kern w:val="0"/>
          <w:sz w:val="24"/>
          <w:szCs w:val="24"/>
          <w:u w:val="single"/>
        </w:rPr>
        <w:t xml:space="preserve"> </w:t>
      </w:r>
      <w:r>
        <w:rPr>
          <w:rFonts w:ascii="宋体" w:eastAsia="宋体" w:hAnsi="宋体" w:cs="宋体" w:hint="eastAsia"/>
          <w:b/>
          <w:color w:val="FF0000"/>
          <w:kern w:val="0"/>
          <w:sz w:val="24"/>
          <w:szCs w:val="24"/>
        </w:rPr>
        <w:t>楼</w:t>
      </w:r>
      <w:r>
        <w:rPr>
          <w:rFonts w:ascii="宋体" w:eastAsia="宋体" w:hAnsi="宋体" w:cs="宋体" w:hint="eastAsia"/>
          <w:color w:val="000000" w:themeColor="text1"/>
          <w:kern w:val="0"/>
          <w:sz w:val="24"/>
          <w:szCs w:val="24"/>
        </w:rPr>
        <w:t>开标大厅</w:t>
      </w:r>
      <w:r>
        <w:rPr>
          <w:rFonts w:ascii="宋体" w:eastAsia="宋体" w:hAnsi="宋体" w:cs="宋体" w:hint="eastAsia"/>
          <w:color w:val="0D0D0D" w:themeColor="text1" w:themeTint="F2"/>
          <w:kern w:val="0"/>
          <w:sz w:val="24"/>
          <w:szCs w:val="24"/>
        </w:rPr>
        <w:t>（阳新县熊家垴安置小区东侧）</w:t>
      </w:r>
    </w:p>
    <w:p w:rsidR="006F0460" w:rsidRDefault="00A54544">
      <w:pPr>
        <w:numPr>
          <w:ilvl w:val="0"/>
          <w:numId w:val="2"/>
        </w:numPr>
        <w:spacing w:line="360" w:lineRule="auto"/>
        <w:ind w:left="728" w:hanging="728"/>
        <w:rPr>
          <w:rFonts w:ascii="宋体" w:eastAsia="宋体" w:hAnsi="宋体" w:cs="Times New Roman"/>
          <w:color w:val="0D0D0D" w:themeColor="text1" w:themeTint="F2"/>
          <w:sz w:val="24"/>
          <w:szCs w:val="24"/>
        </w:rPr>
      </w:pPr>
      <w:r>
        <w:rPr>
          <w:rFonts w:ascii="宋体" w:eastAsia="宋体" w:hAnsi="宋体" w:cs="宋体" w:hint="eastAsia"/>
          <w:b/>
          <w:color w:val="0D0D0D" w:themeColor="text1" w:themeTint="F2"/>
          <w:kern w:val="0"/>
          <w:sz w:val="24"/>
          <w:szCs w:val="24"/>
          <w:lang w:val="zh-CN"/>
        </w:rPr>
        <w:t>公告期限：</w:t>
      </w:r>
      <w:r>
        <w:rPr>
          <w:rFonts w:ascii="宋体" w:eastAsia="宋体" w:hAnsi="宋体" w:cs="Times New Roman" w:hint="eastAsia"/>
          <w:color w:val="0D0D0D" w:themeColor="text1" w:themeTint="F2"/>
          <w:sz w:val="24"/>
          <w:szCs w:val="24"/>
        </w:rPr>
        <w:t>自公告发布之日起5个工作日。</w:t>
      </w:r>
    </w:p>
    <w:p w:rsidR="006F0460" w:rsidRDefault="00A54544">
      <w:pPr>
        <w:numPr>
          <w:ilvl w:val="0"/>
          <w:numId w:val="2"/>
        </w:numPr>
        <w:spacing w:line="360" w:lineRule="auto"/>
        <w:ind w:left="728" w:hanging="728"/>
        <w:rPr>
          <w:rFonts w:ascii="宋体" w:eastAsia="宋体" w:hAnsi="宋体" w:cs="宋体"/>
          <w:b/>
          <w:color w:val="0D0D0D" w:themeColor="text1" w:themeTint="F2"/>
          <w:kern w:val="0"/>
          <w:sz w:val="24"/>
          <w:szCs w:val="24"/>
          <w:lang w:val="zh-CN"/>
        </w:rPr>
      </w:pPr>
      <w:r>
        <w:rPr>
          <w:rFonts w:ascii="宋体" w:eastAsia="宋体" w:hAnsi="宋体" w:cs="宋体" w:hint="eastAsia"/>
          <w:b/>
          <w:color w:val="0D0D0D" w:themeColor="text1" w:themeTint="F2"/>
          <w:kern w:val="0"/>
          <w:sz w:val="24"/>
          <w:szCs w:val="24"/>
          <w:lang w:val="zh-CN"/>
        </w:rPr>
        <w:t>质疑：</w:t>
      </w:r>
    </w:p>
    <w:p w:rsidR="006F0460" w:rsidRDefault="00A54544">
      <w:pPr>
        <w:spacing w:line="360" w:lineRule="auto"/>
        <w:ind w:firstLineChars="200" w:firstLine="480"/>
        <w:rPr>
          <w:rFonts w:ascii="宋体" w:eastAsia="宋体" w:hAnsi="宋体" w:cs="宋体"/>
          <w:b/>
          <w:color w:val="0D0D0D" w:themeColor="text1" w:themeTint="F2"/>
          <w:kern w:val="0"/>
          <w:sz w:val="24"/>
          <w:szCs w:val="24"/>
          <w:lang w:val="zh-CN"/>
        </w:rPr>
      </w:pPr>
      <w:r>
        <w:rPr>
          <w:rFonts w:ascii="宋体" w:eastAsia="宋体" w:hAnsi="宋体" w:cs="宋体" w:hint="eastAsia"/>
          <w:color w:val="0D0D0D" w:themeColor="text1" w:themeTint="F2"/>
          <w:kern w:val="0"/>
          <w:sz w:val="24"/>
          <w:szCs w:val="24"/>
          <w:lang w:val="zh-CN"/>
        </w:rPr>
        <w:t>投标人认为招标文件、招标过程和中标结果使自己的权益受到损害的，可以在知道或者应知其权益受到损害之日起7个工作日内，向浙江建科工程项目管理有限公司提出</w:t>
      </w:r>
      <w:r>
        <w:rPr>
          <w:rFonts w:cs="宋体" w:hint="eastAsia"/>
          <w:color w:val="0D0D0D" w:themeColor="text1" w:themeTint="F2"/>
          <w:kern w:val="0"/>
          <w:sz w:val="24"/>
          <w:szCs w:val="24"/>
          <w:lang w:val="zh-CN"/>
        </w:rPr>
        <w:t>书面</w:t>
      </w:r>
      <w:r>
        <w:rPr>
          <w:rFonts w:ascii="宋体" w:eastAsia="宋体" w:hAnsi="宋体" w:cs="宋体" w:hint="eastAsia"/>
          <w:color w:val="0D0D0D" w:themeColor="text1" w:themeTint="F2"/>
          <w:kern w:val="0"/>
          <w:sz w:val="24"/>
          <w:szCs w:val="24"/>
          <w:lang w:val="zh-CN"/>
        </w:rPr>
        <w:t>质疑。</w:t>
      </w:r>
      <w:r>
        <w:rPr>
          <w:rFonts w:ascii="宋体" w:eastAsia="宋体" w:hAnsi="宋体" w:cs="宋体" w:hint="eastAsia"/>
          <w:color w:val="0D0D0D" w:themeColor="text1" w:themeTint="F2"/>
          <w:kern w:val="0"/>
          <w:sz w:val="24"/>
          <w:szCs w:val="24"/>
        </w:rPr>
        <w:t>质疑时请提交书面质疑函一份（法人代表签字、加盖单位公章。具体要求详见本招标文件“第二章 投标人须知”中的第八条之规定），并附相关证据材料。</w:t>
      </w:r>
    </w:p>
    <w:p w:rsidR="006F0460" w:rsidRDefault="00A54544">
      <w:pPr>
        <w:numPr>
          <w:ilvl w:val="0"/>
          <w:numId w:val="2"/>
        </w:numPr>
        <w:spacing w:line="360" w:lineRule="auto"/>
        <w:ind w:left="728" w:hanging="728"/>
        <w:rPr>
          <w:rFonts w:ascii="宋体" w:eastAsia="宋体" w:hAnsi="宋体" w:cs="宋体"/>
          <w:b/>
          <w:color w:val="0D0D0D" w:themeColor="text1" w:themeTint="F2"/>
          <w:kern w:val="0"/>
          <w:sz w:val="24"/>
          <w:szCs w:val="24"/>
          <w:lang w:val="zh-CN"/>
        </w:rPr>
      </w:pPr>
      <w:r>
        <w:rPr>
          <w:rFonts w:ascii="宋体" w:eastAsia="宋体" w:hAnsi="宋体" w:cs="宋体" w:hint="eastAsia"/>
          <w:b/>
          <w:color w:val="0D0D0D" w:themeColor="text1" w:themeTint="F2"/>
          <w:kern w:val="0"/>
          <w:sz w:val="24"/>
          <w:szCs w:val="24"/>
          <w:lang w:val="zh-CN"/>
        </w:rPr>
        <w:t>联系方式：</w:t>
      </w:r>
    </w:p>
    <w:p w:rsidR="006F0460" w:rsidRDefault="00A54544">
      <w:pPr>
        <w:widowControl/>
        <w:spacing w:line="360" w:lineRule="auto"/>
        <w:ind w:firstLine="480"/>
        <w:jc w:val="left"/>
        <w:rPr>
          <w:rFonts w:ascii="宋体" w:eastAsia="宋体" w:hAnsi="宋体" w:cs="宋体"/>
          <w:bCs/>
          <w:color w:val="0D0D0D" w:themeColor="text1" w:themeTint="F2"/>
          <w:kern w:val="0"/>
          <w:sz w:val="24"/>
          <w:szCs w:val="24"/>
        </w:rPr>
      </w:pPr>
      <w:r>
        <w:rPr>
          <w:rFonts w:ascii="宋体" w:eastAsia="宋体" w:hAnsi="宋体" w:cs="宋体" w:hint="eastAsia"/>
          <w:bCs/>
          <w:color w:val="0D0D0D" w:themeColor="text1" w:themeTint="F2"/>
          <w:kern w:val="0"/>
          <w:sz w:val="24"/>
          <w:szCs w:val="24"/>
        </w:rPr>
        <w:t>采购机构：</w:t>
      </w:r>
      <w:r>
        <w:rPr>
          <w:rFonts w:ascii="宋体" w:eastAsia="宋体" w:hAnsi="宋体" w:cs="Times New Roman" w:hint="eastAsia"/>
          <w:bCs/>
          <w:color w:val="0D0D0D" w:themeColor="text1" w:themeTint="F2"/>
          <w:sz w:val="24"/>
          <w:szCs w:val="24"/>
        </w:rPr>
        <w:t xml:space="preserve">浙江建科工程项目管理有限公司 </w:t>
      </w:r>
    </w:p>
    <w:p w:rsidR="006F0460" w:rsidRDefault="006F0460">
      <w:pPr>
        <w:widowControl/>
        <w:spacing w:line="360" w:lineRule="auto"/>
        <w:ind w:firstLine="480"/>
        <w:jc w:val="left"/>
        <w:rPr>
          <w:rFonts w:ascii="宋体" w:eastAsia="宋体" w:hAnsi="宋体" w:cs="宋体"/>
          <w:bCs/>
          <w:color w:val="0D0D0D" w:themeColor="text1" w:themeTint="F2"/>
          <w:kern w:val="0"/>
          <w:sz w:val="24"/>
          <w:szCs w:val="24"/>
        </w:rPr>
      </w:pPr>
    </w:p>
    <w:p w:rsidR="006F0460" w:rsidRDefault="00A54544">
      <w:pPr>
        <w:widowControl/>
        <w:spacing w:line="360" w:lineRule="auto"/>
        <w:ind w:firstLine="480"/>
        <w:jc w:val="left"/>
        <w:rPr>
          <w:rFonts w:ascii="宋体" w:eastAsia="宋体" w:hAnsi="宋体" w:cs="宋体"/>
          <w:bCs/>
          <w:color w:val="0D0D0D" w:themeColor="text1" w:themeTint="F2"/>
          <w:kern w:val="0"/>
          <w:sz w:val="24"/>
          <w:szCs w:val="24"/>
        </w:rPr>
      </w:pPr>
      <w:r>
        <w:rPr>
          <w:rFonts w:ascii="宋体" w:eastAsia="宋体" w:hAnsi="宋体" w:cs="宋体" w:hint="eastAsia"/>
          <w:bCs/>
          <w:color w:val="0D0D0D" w:themeColor="text1" w:themeTint="F2"/>
          <w:kern w:val="0"/>
          <w:sz w:val="24"/>
          <w:szCs w:val="24"/>
        </w:rPr>
        <w:t xml:space="preserve">联系人：张远坚  </w:t>
      </w:r>
      <w:r>
        <w:rPr>
          <w:rFonts w:ascii="宋体" w:eastAsia="宋体" w:hAnsi="宋体" w:cs="Times New Roman" w:hint="eastAsia"/>
          <w:bCs/>
          <w:color w:val="0D0D0D" w:themeColor="text1" w:themeTint="F2"/>
          <w:sz w:val="24"/>
          <w:szCs w:val="24"/>
        </w:rPr>
        <w:t xml:space="preserve"> </w:t>
      </w:r>
      <w:r>
        <w:rPr>
          <w:rFonts w:ascii="宋体" w:eastAsia="宋体" w:hAnsi="宋体" w:cs="宋体" w:hint="eastAsia"/>
          <w:bCs/>
          <w:color w:val="0D0D0D" w:themeColor="text1" w:themeTint="F2"/>
          <w:kern w:val="0"/>
          <w:sz w:val="24"/>
          <w:szCs w:val="24"/>
        </w:rPr>
        <w:t xml:space="preserve">   联系电话：</w:t>
      </w:r>
      <w:r>
        <w:rPr>
          <w:rFonts w:ascii="宋体" w:eastAsia="宋体" w:hAnsi="宋体" w:cs="Times New Roman" w:hint="eastAsia"/>
          <w:bCs/>
          <w:color w:val="0D0D0D" w:themeColor="text1" w:themeTint="F2"/>
          <w:sz w:val="24"/>
          <w:szCs w:val="24"/>
        </w:rPr>
        <w:t>15271667588</w:t>
      </w:r>
    </w:p>
    <w:p w:rsidR="006F0460" w:rsidRDefault="00A54544">
      <w:pPr>
        <w:widowControl/>
        <w:spacing w:line="360" w:lineRule="auto"/>
        <w:ind w:firstLine="480"/>
        <w:jc w:val="left"/>
        <w:rPr>
          <w:rFonts w:ascii="宋体" w:eastAsia="宋体" w:hAnsi="宋体" w:cs="Times New Roman"/>
          <w:bCs/>
          <w:color w:val="0D0D0D" w:themeColor="text1" w:themeTint="F2"/>
          <w:sz w:val="24"/>
          <w:szCs w:val="24"/>
        </w:rPr>
      </w:pPr>
      <w:r>
        <w:rPr>
          <w:rFonts w:ascii="宋体" w:eastAsia="宋体" w:hAnsi="宋体" w:cs="宋体" w:hint="eastAsia"/>
          <w:bCs/>
          <w:color w:val="0D0D0D" w:themeColor="text1" w:themeTint="F2"/>
          <w:kern w:val="0"/>
          <w:sz w:val="24"/>
          <w:szCs w:val="24"/>
        </w:rPr>
        <w:t>地  址：</w:t>
      </w:r>
      <w:r>
        <w:rPr>
          <w:rFonts w:ascii="宋体" w:hAnsi="宋体" w:cs="宋体" w:hint="eastAsia"/>
          <w:bCs/>
          <w:color w:val="0D0D0D"/>
          <w:kern w:val="0"/>
          <w:sz w:val="24"/>
          <w:szCs w:val="24"/>
        </w:rPr>
        <w:t>阳新县兴国镇熊家垴小区</w:t>
      </w:r>
      <w:r>
        <w:rPr>
          <w:rFonts w:ascii="宋体" w:hAnsi="宋体" w:cs="宋体"/>
          <w:bCs/>
          <w:color w:val="0D0D0D"/>
          <w:kern w:val="0"/>
          <w:sz w:val="24"/>
          <w:szCs w:val="24"/>
        </w:rPr>
        <w:t>2</w:t>
      </w:r>
      <w:r>
        <w:rPr>
          <w:rFonts w:ascii="宋体" w:hAnsi="宋体" w:cs="宋体" w:hint="eastAsia"/>
          <w:bCs/>
          <w:color w:val="0D0D0D"/>
          <w:kern w:val="0"/>
          <w:sz w:val="24"/>
          <w:szCs w:val="24"/>
        </w:rPr>
        <w:t>栋</w:t>
      </w:r>
      <w:r>
        <w:rPr>
          <w:rFonts w:ascii="宋体" w:hAnsi="宋体" w:cs="宋体"/>
          <w:bCs/>
          <w:color w:val="0D0D0D"/>
          <w:kern w:val="0"/>
          <w:sz w:val="24"/>
          <w:szCs w:val="24"/>
        </w:rPr>
        <w:t>1204</w:t>
      </w:r>
      <w:r>
        <w:rPr>
          <w:rFonts w:ascii="宋体" w:hAnsi="宋体" w:cs="宋体" w:hint="eastAsia"/>
          <w:bCs/>
          <w:color w:val="0D0D0D"/>
          <w:kern w:val="0"/>
          <w:sz w:val="24"/>
          <w:szCs w:val="24"/>
        </w:rPr>
        <w:t>室</w:t>
      </w:r>
      <w:r>
        <w:rPr>
          <w:rFonts w:ascii="宋体" w:hAnsi="宋体"/>
          <w:b/>
          <w:color w:val="0D0D0D"/>
          <w:sz w:val="24"/>
          <w:szCs w:val="24"/>
        </w:rPr>
        <w:t xml:space="preserve">  </w:t>
      </w:r>
    </w:p>
    <w:p w:rsidR="006F0460" w:rsidRDefault="00A54544">
      <w:pPr>
        <w:widowControl/>
        <w:spacing w:line="360" w:lineRule="auto"/>
        <w:ind w:firstLine="480"/>
        <w:jc w:val="left"/>
        <w:rPr>
          <w:rFonts w:ascii="宋体" w:eastAsia="宋体" w:hAnsi="宋体" w:cs="宋体"/>
          <w:bCs/>
          <w:color w:val="0D0D0D" w:themeColor="text1" w:themeTint="F2"/>
          <w:kern w:val="0"/>
          <w:sz w:val="24"/>
          <w:szCs w:val="24"/>
        </w:rPr>
      </w:pPr>
      <w:r>
        <w:rPr>
          <w:rFonts w:ascii="宋体" w:eastAsia="宋体" w:hAnsi="宋体" w:cs="宋体" w:hint="eastAsia"/>
          <w:bCs/>
          <w:color w:val="0D0D0D" w:themeColor="text1" w:themeTint="F2"/>
          <w:kern w:val="0"/>
          <w:sz w:val="24"/>
          <w:szCs w:val="24"/>
        </w:rPr>
        <w:t>采购人：阳新县教育局</w:t>
      </w:r>
    </w:p>
    <w:p w:rsidR="006F0460" w:rsidRDefault="00A54544">
      <w:pPr>
        <w:widowControl/>
        <w:spacing w:line="360" w:lineRule="auto"/>
        <w:ind w:firstLine="480"/>
        <w:jc w:val="left"/>
        <w:rPr>
          <w:rFonts w:ascii="宋体" w:eastAsia="宋体" w:hAnsi="宋体" w:cs="宋体"/>
          <w:bCs/>
          <w:color w:val="0D0D0D" w:themeColor="text1" w:themeTint="F2"/>
          <w:kern w:val="0"/>
          <w:sz w:val="24"/>
          <w:szCs w:val="24"/>
        </w:rPr>
      </w:pPr>
      <w:r>
        <w:rPr>
          <w:rFonts w:ascii="宋体" w:eastAsia="宋体" w:hAnsi="宋体" w:cs="宋体" w:hint="eastAsia"/>
          <w:bCs/>
          <w:color w:val="0D0D0D" w:themeColor="text1" w:themeTint="F2"/>
          <w:kern w:val="0"/>
          <w:sz w:val="24"/>
          <w:szCs w:val="24"/>
        </w:rPr>
        <w:t>联系人：熊志强     联系电话：</w:t>
      </w:r>
      <w:r>
        <w:rPr>
          <w:rFonts w:ascii="宋体" w:eastAsia="宋体" w:hAnsi="宋体" w:cs="Times New Roman" w:hint="eastAsia"/>
          <w:bCs/>
          <w:color w:val="0D0D0D" w:themeColor="text1" w:themeTint="F2"/>
          <w:sz w:val="24"/>
          <w:szCs w:val="24"/>
        </w:rPr>
        <w:t>0714-7327875</w:t>
      </w:r>
      <w:r>
        <w:rPr>
          <w:rFonts w:ascii="宋体" w:eastAsia="宋体" w:hAnsi="宋体" w:cs="宋体" w:hint="eastAsia"/>
          <w:bCs/>
          <w:color w:val="0D0D0D" w:themeColor="text1" w:themeTint="F2"/>
          <w:kern w:val="0"/>
          <w:sz w:val="24"/>
          <w:szCs w:val="24"/>
        </w:rPr>
        <w:t xml:space="preserve">    </w:t>
      </w:r>
    </w:p>
    <w:p w:rsidR="006F0460" w:rsidRDefault="00A54544">
      <w:pPr>
        <w:widowControl/>
        <w:spacing w:line="360" w:lineRule="auto"/>
        <w:ind w:firstLine="480"/>
        <w:jc w:val="left"/>
        <w:rPr>
          <w:rFonts w:ascii="宋体" w:eastAsia="宋体" w:hAnsi="宋体" w:cs="宋体"/>
          <w:bCs/>
          <w:color w:val="0D0D0D" w:themeColor="text1" w:themeTint="F2"/>
          <w:kern w:val="0"/>
          <w:sz w:val="24"/>
          <w:szCs w:val="24"/>
        </w:rPr>
      </w:pPr>
      <w:r>
        <w:rPr>
          <w:rFonts w:ascii="宋体" w:eastAsia="宋体" w:hAnsi="宋体" w:cs="宋体" w:hint="eastAsia"/>
          <w:bCs/>
          <w:color w:val="0D0D0D" w:themeColor="text1" w:themeTint="F2"/>
          <w:kern w:val="0"/>
          <w:sz w:val="24"/>
          <w:szCs w:val="24"/>
        </w:rPr>
        <w:t>地  址：</w:t>
      </w:r>
      <w:r>
        <w:rPr>
          <w:rFonts w:ascii="宋体" w:eastAsia="宋体" w:hAnsi="宋体" w:cs="宋体" w:hint="eastAsia"/>
          <w:bCs/>
          <w:color w:val="0D0D0D"/>
          <w:kern w:val="0"/>
          <w:sz w:val="24"/>
          <w:szCs w:val="24"/>
        </w:rPr>
        <w:t>阳新县城东新区教育城科技馆（新教育局办公楼）</w:t>
      </w:r>
      <w:r>
        <w:rPr>
          <w:rFonts w:ascii="宋体" w:eastAsia="宋体" w:hAnsi="宋体" w:cs="宋体" w:hint="eastAsia"/>
          <w:bCs/>
          <w:color w:val="0D0D0D" w:themeColor="text1" w:themeTint="F2"/>
          <w:kern w:val="0"/>
          <w:sz w:val="24"/>
          <w:szCs w:val="24"/>
        </w:rPr>
        <w:t xml:space="preserve"> </w:t>
      </w:r>
    </w:p>
    <w:p w:rsidR="006F0460" w:rsidRDefault="00A54544">
      <w:pPr>
        <w:widowControl/>
        <w:spacing w:line="360" w:lineRule="auto"/>
        <w:ind w:firstLine="480"/>
        <w:jc w:val="right"/>
        <w:rPr>
          <w:rFonts w:ascii="宋体" w:eastAsia="宋体" w:hAnsi="宋体" w:cs="宋体"/>
          <w:bCs/>
          <w:color w:val="0D0D0D" w:themeColor="text1" w:themeTint="F2"/>
          <w:kern w:val="0"/>
          <w:sz w:val="24"/>
          <w:szCs w:val="24"/>
        </w:rPr>
      </w:pPr>
      <w:r>
        <w:rPr>
          <w:rFonts w:ascii="宋体" w:eastAsia="宋体" w:hAnsi="宋体" w:cs="宋体" w:hint="eastAsia"/>
          <w:bCs/>
          <w:color w:val="0D0D0D" w:themeColor="text1" w:themeTint="F2"/>
          <w:kern w:val="0"/>
          <w:sz w:val="24"/>
          <w:szCs w:val="24"/>
        </w:rPr>
        <w:t>浙江建科工程项目管理有限公司</w:t>
      </w:r>
      <w:r>
        <w:rPr>
          <w:rFonts w:ascii="宋体" w:eastAsia="宋体" w:hAnsi="宋体" w:cs="宋体"/>
          <w:bCs/>
          <w:color w:val="0D0D0D" w:themeColor="text1" w:themeTint="F2"/>
          <w:kern w:val="0"/>
          <w:sz w:val="24"/>
          <w:szCs w:val="24"/>
        </w:rPr>
        <w:t xml:space="preserve">   </w:t>
      </w:r>
      <w:r>
        <w:rPr>
          <w:rFonts w:ascii="宋体" w:eastAsia="宋体" w:hAnsi="宋体" w:cs="宋体" w:hint="eastAsia"/>
          <w:bCs/>
          <w:color w:val="0D0D0D" w:themeColor="text1" w:themeTint="F2"/>
          <w:kern w:val="0"/>
          <w:sz w:val="24"/>
          <w:szCs w:val="24"/>
        </w:rPr>
        <w:t xml:space="preserve">                                    </w:t>
      </w:r>
    </w:p>
    <w:p w:rsidR="006F0460" w:rsidRDefault="00A54544">
      <w:pPr>
        <w:widowControl/>
        <w:spacing w:line="360" w:lineRule="auto"/>
        <w:ind w:firstLine="480"/>
        <w:jc w:val="right"/>
        <w:rPr>
          <w:rFonts w:ascii="宋体" w:eastAsia="宋体" w:hAnsi="宋体" w:cs="宋体"/>
          <w:bCs/>
          <w:color w:val="0D0D0D" w:themeColor="text1" w:themeTint="F2"/>
          <w:kern w:val="0"/>
          <w:sz w:val="24"/>
          <w:szCs w:val="24"/>
        </w:rPr>
      </w:pPr>
      <w:r>
        <w:rPr>
          <w:rFonts w:ascii="宋体" w:eastAsia="宋体" w:hAnsi="宋体" w:cs="宋体" w:hint="eastAsia"/>
          <w:bCs/>
          <w:color w:val="0D0D0D" w:themeColor="text1" w:themeTint="F2"/>
          <w:kern w:val="0"/>
          <w:sz w:val="24"/>
          <w:szCs w:val="24"/>
        </w:rPr>
        <w:t xml:space="preserve">                                 2021年</w:t>
      </w:r>
      <w:r w:rsidR="00EA4703">
        <w:rPr>
          <w:rFonts w:ascii="宋体" w:eastAsia="宋体" w:hAnsi="宋体" w:cs="宋体" w:hint="eastAsia"/>
          <w:bCs/>
          <w:color w:val="0D0D0D" w:themeColor="text1" w:themeTint="F2"/>
          <w:kern w:val="0"/>
          <w:sz w:val="24"/>
          <w:szCs w:val="24"/>
        </w:rPr>
        <w:t>12</w:t>
      </w:r>
      <w:r>
        <w:rPr>
          <w:rFonts w:ascii="宋体" w:eastAsia="宋体" w:hAnsi="宋体" w:cs="宋体" w:hint="eastAsia"/>
          <w:bCs/>
          <w:color w:val="0D0D0D" w:themeColor="text1" w:themeTint="F2"/>
          <w:kern w:val="0"/>
          <w:sz w:val="24"/>
          <w:szCs w:val="24"/>
        </w:rPr>
        <w:t>月</w:t>
      </w:r>
      <w:r w:rsidR="00EA4703">
        <w:rPr>
          <w:rFonts w:ascii="宋体" w:eastAsia="宋体" w:hAnsi="宋体" w:cs="宋体" w:hint="eastAsia"/>
          <w:bCs/>
          <w:color w:val="0D0D0D" w:themeColor="text1" w:themeTint="F2"/>
          <w:kern w:val="0"/>
          <w:sz w:val="24"/>
          <w:szCs w:val="24"/>
        </w:rPr>
        <w:t>27</w:t>
      </w:r>
      <w:r>
        <w:rPr>
          <w:rFonts w:ascii="宋体" w:eastAsia="宋体" w:hAnsi="宋体" w:cs="宋体" w:hint="eastAsia"/>
          <w:bCs/>
          <w:color w:val="0D0D0D" w:themeColor="text1" w:themeTint="F2"/>
          <w:kern w:val="0"/>
          <w:sz w:val="24"/>
          <w:szCs w:val="24"/>
        </w:rPr>
        <w:t>日</w:t>
      </w:r>
    </w:p>
    <w:p w:rsidR="006F0460" w:rsidRDefault="006F0460">
      <w:pPr>
        <w:widowControl/>
        <w:spacing w:line="360" w:lineRule="auto"/>
        <w:ind w:firstLine="480"/>
        <w:jc w:val="right"/>
        <w:rPr>
          <w:rFonts w:ascii="宋体" w:eastAsia="宋体" w:hAnsi="宋体" w:cs="宋体"/>
          <w:bCs/>
          <w:color w:val="0D0D0D" w:themeColor="text1" w:themeTint="F2"/>
          <w:kern w:val="0"/>
          <w:sz w:val="24"/>
          <w:szCs w:val="24"/>
        </w:rPr>
      </w:pPr>
    </w:p>
    <w:p w:rsidR="006F0460" w:rsidRDefault="006F0460">
      <w:pPr>
        <w:widowControl/>
        <w:spacing w:line="360" w:lineRule="auto"/>
        <w:ind w:firstLine="480"/>
        <w:jc w:val="right"/>
        <w:rPr>
          <w:rFonts w:ascii="宋体" w:eastAsia="宋体" w:hAnsi="宋体" w:cs="宋体"/>
          <w:bCs/>
          <w:color w:val="0D0D0D" w:themeColor="text1" w:themeTint="F2"/>
          <w:kern w:val="0"/>
          <w:sz w:val="24"/>
          <w:szCs w:val="24"/>
        </w:rPr>
      </w:pPr>
    </w:p>
    <w:p w:rsidR="006F0460" w:rsidRDefault="006F0460">
      <w:pPr>
        <w:widowControl/>
        <w:spacing w:line="360" w:lineRule="auto"/>
        <w:ind w:firstLine="480"/>
        <w:jc w:val="right"/>
        <w:rPr>
          <w:rFonts w:ascii="宋体" w:eastAsia="宋体" w:hAnsi="宋体" w:cs="宋体"/>
          <w:bCs/>
          <w:color w:val="0D0D0D" w:themeColor="text1" w:themeTint="F2"/>
          <w:kern w:val="0"/>
          <w:sz w:val="24"/>
          <w:szCs w:val="24"/>
        </w:rPr>
      </w:pPr>
    </w:p>
    <w:p w:rsidR="006F0460" w:rsidRDefault="006F0460">
      <w:pPr>
        <w:widowControl/>
        <w:spacing w:line="360" w:lineRule="auto"/>
        <w:ind w:firstLine="480"/>
        <w:jc w:val="right"/>
        <w:rPr>
          <w:rFonts w:ascii="宋体" w:eastAsia="宋体" w:hAnsi="宋体" w:cs="宋体"/>
          <w:bCs/>
          <w:color w:val="0D0D0D" w:themeColor="text1" w:themeTint="F2"/>
          <w:kern w:val="0"/>
          <w:sz w:val="24"/>
          <w:szCs w:val="24"/>
        </w:rPr>
      </w:pPr>
    </w:p>
    <w:p w:rsidR="006F0460" w:rsidRDefault="006F0460">
      <w:pPr>
        <w:widowControl/>
        <w:spacing w:line="360" w:lineRule="auto"/>
        <w:ind w:firstLine="480"/>
        <w:jc w:val="right"/>
        <w:rPr>
          <w:rFonts w:ascii="宋体" w:eastAsia="宋体" w:hAnsi="宋体" w:cs="宋体"/>
          <w:bCs/>
          <w:color w:val="0D0D0D" w:themeColor="text1" w:themeTint="F2"/>
          <w:kern w:val="0"/>
          <w:sz w:val="24"/>
          <w:szCs w:val="24"/>
        </w:rPr>
      </w:pPr>
    </w:p>
    <w:p w:rsidR="006F0460" w:rsidRDefault="006F0460">
      <w:pPr>
        <w:widowControl/>
        <w:spacing w:line="360" w:lineRule="auto"/>
        <w:ind w:firstLine="480"/>
        <w:jc w:val="right"/>
        <w:rPr>
          <w:rFonts w:ascii="宋体" w:eastAsia="宋体" w:hAnsi="宋体" w:cs="宋体"/>
          <w:bCs/>
          <w:color w:val="0D0D0D" w:themeColor="text1" w:themeTint="F2"/>
          <w:kern w:val="0"/>
          <w:sz w:val="24"/>
          <w:szCs w:val="24"/>
        </w:rPr>
      </w:pPr>
    </w:p>
    <w:p w:rsidR="006F0460" w:rsidRDefault="006F0460">
      <w:pPr>
        <w:widowControl/>
        <w:spacing w:line="360" w:lineRule="auto"/>
        <w:ind w:firstLine="480"/>
        <w:jc w:val="right"/>
        <w:rPr>
          <w:rFonts w:ascii="宋体" w:eastAsia="宋体" w:hAnsi="宋体" w:cs="宋体"/>
          <w:bCs/>
          <w:color w:val="0D0D0D" w:themeColor="text1" w:themeTint="F2"/>
          <w:kern w:val="0"/>
          <w:sz w:val="24"/>
          <w:szCs w:val="24"/>
        </w:rPr>
      </w:pPr>
    </w:p>
    <w:p w:rsidR="006F0460" w:rsidRDefault="006F0460">
      <w:pPr>
        <w:widowControl/>
        <w:spacing w:line="360" w:lineRule="auto"/>
        <w:ind w:firstLine="480"/>
        <w:jc w:val="right"/>
        <w:rPr>
          <w:rFonts w:ascii="宋体" w:eastAsia="宋体" w:hAnsi="宋体" w:cs="宋体"/>
          <w:bCs/>
          <w:color w:val="0D0D0D" w:themeColor="text1" w:themeTint="F2"/>
          <w:kern w:val="0"/>
          <w:sz w:val="24"/>
          <w:szCs w:val="24"/>
        </w:rPr>
      </w:pPr>
    </w:p>
    <w:p w:rsidR="006F0460" w:rsidRDefault="006F0460">
      <w:pPr>
        <w:widowControl/>
        <w:spacing w:line="360" w:lineRule="auto"/>
        <w:ind w:firstLine="480"/>
        <w:jc w:val="right"/>
        <w:rPr>
          <w:rFonts w:ascii="宋体" w:eastAsia="宋体" w:hAnsi="宋体" w:cs="宋体"/>
          <w:bCs/>
          <w:color w:val="0D0D0D" w:themeColor="text1" w:themeTint="F2"/>
          <w:kern w:val="0"/>
          <w:sz w:val="24"/>
          <w:szCs w:val="24"/>
        </w:rPr>
      </w:pPr>
    </w:p>
    <w:p w:rsidR="006F0460" w:rsidRDefault="006F0460">
      <w:pPr>
        <w:widowControl/>
        <w:spacing w:line="360" w:lineRule="auto"/>
        <w:ind w:firstLine="480"/>
        <w:jc w:val="right"/>
        <w:rPr>
          <w:rFonts w:ascii="宋体" w:eastAsia="宋体" w:hAnsi="宋体" w:cs="宋体"/>
          <w:bCs/>
          <w:color w:val="0D0D0D" w:themeColor="text1" w:themeTint="F2"/>
          <w:kern w:val="0"/>
          <w:sz w:val="24"/>
          <w:szCs w:val="24"/>
        </w:rPr>
      </w:pPr>
    </w:p>
    <w:p w:rsidR="006F0460" w:rsidRDefault="006F0460">
      <w:pPr>
        <w:widowControl/>
        <w:spacing w:line="360" w:lineRule="auto"/>
        <w:ind w:firstLine="480"/>
        <w:jc w:val="right"/>
        <w:rPr>
          <w:rFonts w:ascii="宋体" w:eastAsia="宋体" w:hAnsi="宋体" w:cs="宋体"/>
          <w:bCs/>
          <w:color w:val="0D0D0D" w:themeColor="text1" w:themeTint="F2"/>
          <w:kern w:val="0"/>
          <w:sz w:val="24"/>
          <w:szCs w:val="24"/>
        </w:rPr>
      </w:pPr>
    </w:p>
    <w:p w:rsidR="006F0460" w:rsidRDefault="006F0460">
      <w:pPr>
        <w:widowControl/>
        <w:spacing w:line="360" w:lineRule="auto"/>
        <w:ind w:firstLine="480"/>
        <w:jc w:val="right"/>
        <w:rPr>
          <w:rFonts w:ascii="宋体" w:eastAsia="宋体" w:hAnsi="宋体" w:cs="宋体"/>
          <w:bCs/>
          <w:color w:val="0D0D0D" w:themeColor="text1" w:themeTint="F2"/>
          <w:kern w:val="0"/>
          <w:sz w:val="24"/>
          <w:szCs w:val="24"/>
        </w:rPr>
      </w:pPr>
    </w:p>
    <w:p w:rsidR="006F0460" w:rsidRDefault="006F0460">
      <w:pPr>
        <w:widowControl/>
        <w:spacing w:line="360" w:lineRule="auto"/>
        <w:ind w:firstLine="480"/>
        <w:jc w:val="right"/>
        <w:rPr>
          <w:rFonts w:ascii="宋体" w:eastAsia="宋体" w:hAnsi="宋体" w:cs="宋体"/>
          <w:bCs/>
          <w:color w:val="0D0D0D" w:themeColor="text1" w:themeTint="F2"/>
          <w:kern w:val="0"/>
          <w:sz w:val="24"/>
          <w:szCs w:val="24"/>
        </w:rPr>
      </w:pPr>
    </w:p>
    <w:p w:rsidR="006F0460" w:rsidRDefault="006F0460">
      <w:pPr>
        <w:widowControl/>
        <w:spacing w:line="360" w:lineRule="auto"/>
        <w:ind w:firstLine="480"/>
        <w:jc w:val="right"/>
        <w:rPr>
          <w:rFonts w:ascii="宋体" w:eastAsia="宋体" w:hAnsi="宋体" w:cs="宋体"/>
          <w:bCs/>
          <w:color w:val="0D0D0D" w:themeColor="text1" w:themeTint="F2"/>
          <w:kern w:val="0"/>
          <w:sz w:val="24"/>
          <w:szCs w:val="24"/>
        </w:rPr>
      </w:pPr>
    </w:p>
    <w:p w:rsidR="006F0460" w:rsidRDefault="006F0460">
      <w:pPr>
        <w:widowControl/>
        <w:spacing w:line="360" w:lineRule="auto"/>
        <w:ind w:firstLine="480"/>
        <w:jc w:val="right"/>
        <w:rPr>
          <w:rFonts w:ascii="宋体" w:eastAsia="宋体" w:hAnsi="宋体" w:cs="宋体"/>
          <w:bCs/>
          <w:color w:val="0D0D0D" w:themeColor="text1" w:themeTint="F2"/>
          <w:kern w:val="0"/>
          <w:sz w:val="24"/>
          <w:szCs w:val="24"/>
        </w:rPr>
      </w:pPr>
    </w:p>
    <w:p w:rsidR="006F0460" w:rsidRDefault="006F0460">
      <w:pPr>
        <w:widowControl/>
        <w:spacing w:line="360" w:lineRule="auto"/>
        <w:ind w:firstLine="480"/>
        <w:jc w:val="right"/>
        <w:rPr>
          <w:rFonts w:ascii="宋体" w:eastAsia="宋体" w:hAnsi="宋体" w:cs="宋体"/>
          <w:bCs/>
          <w:color w:val="0D0D0D" w:themeColor="text1" w:themeTint="F2"/>
          <w:kern w:val="0"/>
          <w:sz w:val="24"/>
          <w:szCs w:val="24"/>
        </w:rPr>
      </w:pPr>
    </w:p>
    <w:p w:rsidR="006F0460" w:rsidRDefault="006F0460">
      <w:pPr>
        <w:widowControl/>
        <w:spacing w:line="360" w:lineRule="auto"/>
        <w:ind w:firstLine="480"/>
        <w:jc w:val="right"/>
        <w:rPr>
          <w:rFonts w:ascii="宋体" w:eastAsia="宋体" w:hAnsi="宋体" w:cs="宋体"/>
          <w:bCs/>
          <w:color w:val="0D0D0D" w:themeColor="text1" w:themeTint="F2"/>
          <w:kern w:val="0"/>
          <w:sz w:val="24"/>
          <w:szCs w:val="24"/>
        </w:rPr>
      </w:pPr>
    </w:p>
    <w:p w:rsidR="006F0460" w:rsidRDefault="006F0460">
      <w:pPr>
        <w:widowControl/>
        <w:spacing w:line="360" w:lineRule="auto"/>
        <w:ind w:firstLine="480"/>
        <w:jc w:val="right"/>
        <w:rPr>
          <w:rFonts w:ascii="宋体" w:eastAsia="宋体" w:hAnsi="宋体" w:cs="宋体"/>
          <w:bCs/>
          <w:color w:val="0D0D0D" w:themeColor="text1" w:themeTint="F2"/>
          <w:kern w:val="0"/>
          <w:sz w:val="24"/>
          <w:szCs w:val="24"/>
        </w:rPr>
      </w:pPr>
    </w:p>
    <w:p w:rsidR="006F0460" w:rsidRDefault="006F0460">
      <w:pPr>
        <w:widowControl/>
        <w:spacing w:line="360" w:lineRule="auto"/>
        <w:ind w:firstLine="480"/>
        <w:jc w:val="right"/>
        <w:rPr>
          <w:rFonts w:ascii="宋体" w:eastAsia="宋体" w:hAnsi="宋体" w:cs="宋体"/>
          <w:bCs/>
          <w:color w:val="0D0D0D" w:themeColor="text1" w:themeTint="F2"/>
          <w:kern w:val="0"/>
          <w:sz w:val="24"/>
          <w:szCs w:val="24"/>
        </w:rPr>
      </w:pPr>
    </w:p>
    <w:p w:rsidR="006F0460" w:rsidRDefault="006F0460">
      <w:pPr>
        <w:widowControl/>
        <w:spacing w:line="360" w:lineRule="auto"/>
        <w:ind w:firstLine="480"/>
        <w:jc w:val="right"/>
        <w:rPr>
          <w:rFonts w:ascii="宋体" w:eastAsia="宋体" w:hAnsi="宋体" w:cs="宋体"/>
          <w:bCs/>
          <w:color w:val="0D0D0D" w:themeColor="text1" w:themeTint="F2"/>
          <w:kern w:val="0"/>
          <w:sz w:val="24"/>
          <w:szCs w:val="24"/>
        </w:rPr>
      </w:pPr>
    </w:p>
    <w:p w:rsidR="006F0460" w:rsidRDefault="006F0460">
      <w:pPr>
        <w:widowControl/>
        <w:spacing w:line="360" w:lineRule="auto"/>
        <w:ind w:firstLine="480"/>
        <w:jc w:val="right"/>
        <w:rPr>
          <w:rFonts w:ascii="宋体" w:eastAsia="宋体" w:hAnsi="宋体" w:cs="宋体"/>
          <w:bCs/>
          <w:color w:val="0D0D0D" w:themeColor="text1" w:themeTint="F2"/>
          <w:kern w:val="0"/>
          <w:sz w:val="24"/>
          <w:szCs w:val="24"/>
        </w:rPr>
      </w:pPr>
    </w:p>
    <w:p w:rsidR="006F0460" w:rsidRDefault="00A54544" w:rsidP="00EA4703">
      <w:pPr>
        <w:pStyle w:val="1"/>
        <w:numPr>
          <w:ilvl w:val="0"/>
          <w:numId w:val="1"/>
        </w:numPr>
        <w:spacing w:before="240" w:after="120"/>
        <w:ind w:left="880" w:hangingChars="200" w:hanging="880"/>
        <w:jc w:val="center"/>
        <w:rPr>
          <w:rFonts w:ascii="黑体" w:eastAsia="黑体" w:hAnsi="黑体"/>
        </w:rPr>
      </w:pPr>
      <w:bookmarkStart w:id="1" w:name="_Toc42266980"/>
      <w:r>
        <w:rPr>
          <w:rFonts w:ascii="黑体" w:eastAsia="黑体" w:hAnsi="黑体" w:hint="eastAsia"/>
        </w:rPr>
        <w:lastRenderedPageBreak/>
        <w:t>投标人须知</w:t>
      </w:r>
      <w:bookmarkEnd w:id="1"/>
    </w:p>
    <w:p w:rsidR="006F0460" w:rsidRDefault="00A54544">
      <w:pPr>
        <w:keepNext/>
        <w:keepLines/>
        <w:spacing w:line="360" w:lineRule="auto"/>
        <w:jc w:val="center"/>
        <w:outlineLvl w:val="1"/>
        <w:rPr>
          <w:rFonts w:asciiTheme="majorEastAsia" w:eastAsiaTheme="majorEastAsia" w:hAnsiTheme="majorEastAsia" w:cs="Times New Roman"/>
          <w:b/>
          <w:bCs/>
          <w:sz w:val="32"/>
          <w:szCs w:val="32"/>
          <w:lang w:val="zh-CN"/>
        </w:rPr>
      </w:pPr>
      <w:bookmarkStart w:id="2" w:name="_Toc42266981"/>
      <w:bookmarkStart w:id="3" w:name="_Toc494561937"/>
      <w:r>
        <w:rPr>
          <w:rFonts w:asciiTheme="majorEastAsia" w:eastAsiaTheme="majorEastAsia" w:hAnsiTheme="majorEastAsia" w:cs="Times New Roman"/>
          <w:b/>
          <w:bCs/>
          <w:sz w:val="32"/>
          <w:szCs w:val="32"/>
          <w:lang w:val="zh-CN"/>
        </w:rPr>
        <w:t>投标须知前附表</w:t>
      </w:r>
      <w:bookmarkEnd w:id="2"/>
      <w:bookmarkEnd w:id="3"/>
    </w:p>
    <w:tbl>
      <w:tblPr>
        <w:tblW w:w="9354" w:type="dxa"/>
        <w:tblInd w:w="122" w:type="dxa"/>
        <w:tblBorders>
          <w:top w:val="single" w:sz="4" w:space="0" w:color="auto"/>
          <w:left w:val="single" w:sz="4" w:space="0" w:color="auto"/>
          <w:bottom w:val="single" w:sz="4" w:space="0" w:color="auto"/>
          <w:right w:val="single" w:sz="4" w:space="0" w:color="auto"/>
        </w:tblBorders>
        <w:tblLayout w:type="fixed"/>
        <w:tblLook w:val="04A0"/>
      </w:tblPr>
      <w:tblGrid>
        <w:gridCol w:w="676"/>
        <w:gridCol w:w="2004"/>
        <w:gridCol w:w="6674"/>
      </w:tblGrid>
      <w:tr w:rsidR="006F0460">
        <w:trPr>
          <w:trHeight w:val="20"/>
        </w:trPr>
        <w:tc>
          <w:tcPr>
            <w:tcW w:w="676" w:type="dxa"/>
            <w:tcBorders>
              <w:top w:val="single" w:sz="4" w:space="0" w:color="auto"/>
              <w:bottom w:val="single" w:sz="4" w:space="0" w:color="auto"/>
              <w:right w:val="single" w:sz="4" w:space="0" w:color="auto"/>
            </w:tcBorders>
            <w:vAlign w:val="center"/>
          </w:tcPr>
          <w:p w:rsidR="006F0460" w:rsidRDefault="00A54544" w:rsidP="00EA4703">
            <w:pPr>
              <w:spacing w:line="276" w:lineRule="auto"/>
              <w:ind w:leftChars="-25" w:left="-53" w:rightChars="-13" w:right="-27"/>
              <w:jc w:val="center"/>
              <w:rPr>
                <w:rFonts w:ascii="宋体" w:eastAsia="宋体" w:hAnsi="宋体" w:cs="Times New Roman"/>
                <w:b/>
                <w:sz w:val="24"/>
                <w:szCs w:val="24"/>
              </w:rPr>
            </w:pPr>
            <w:r>
              <w:rPr>
                <w:rFonts w:ascii="宋体" w:eastAsia="宋体" w:hAnsi="宋体" w:cs="Times New Roman"/>
                <w:b/>
                <w:sz w:val="24"/>
                <w:szCs w:val="24"/>
              </w:rPr>
              <w:t>序号</w:t>
            </w:r>
          </w:p>
        </w:tc>
        <w:tc>
          <w:tcPr>
            <w:tcW w:w="2004" w:type="dxa"/>
            <w:tcBorders>
              <w:top w:val="single" w:sz="4" w:space="0" w:color="auto"/>
              <w:left w:val="single" w:sz="4" w:space="0" w:color="auto"/>
              <w:bottom w:val="single" w:sz="4" w:space="0" w:color="auto"/>
              <w:right w:val="single" w:sz="4" w:space="0" w:color="auto"/>
            </w:tcBorders>
            <w:vAlign w:val="center"/>
          </w:tcPr>
          <w:p w:rsidR="006F0460" w:rsidRDefault="00A54544">
            <w:pPr>
              <w:spacing w:line="276" w:lineRule="auto"/>
              <w:ind w:right="-11"/>
              <w:jc w:val="center"/>
              <w:rPr>
                <w:rFonts w:ascii="Times New Roman" w:eastAsia="宋体" w:hAnsi="Times New Roman" w:cs="Times New Roman"/>
                <w:b/>
                <w:sz w:val="24"/>
                <w:szCs w:val="24"/>
              </w:rPr>
            </w:pPr>
            <w:r>
              <w:rPr>
                <w:rFonts w:ascii="Times New Roman" w:eastAsia="宋体" w:hAnsi="宋体" w:cs="Times New Roman" w:hint="eastAsia"/>
                <w:b/>
                <w:sz w:val="24"/>
                <w:szCs w:val="24"/>
              </w:rPr>
              <w:t>名</w:t>
            </w:r>
            <w:r>
              <w:rPr>
                <w:rFonts w:ascii="Times New Roman" w:eastAsia="宋体" w:hAnsi="宋体" w:cs="Times New Roman" w:hint="eastAsia"/>
                <w:b/>
                <w:sz w:val="24"/>
                <w:szCs w:val="24"/>
              </w:rPr>
              <w:t xml:space="preserve">  </w:t>
            </w:r>
            <w:r>
              <w:rPr>
                <w:rFonts w:ascii="Times New Roman" w:eastAsia="宋体" w:hAnsi="宋体" w:cs="Times New Roman" w:hint="eastAsia"/>
                <w:b/>
                <w:sz w:val="24"/>
                <w:szCs w:val="24"/>
              </w:rPr>
              <w:t>称</w:t>
            </w:r>
          </w:p>
        </w:tc>
        <w:tc>
          <w:tcPr>
            <w:tcW w:w="6674" w:type="dxa"/>
            <w:tcBorders>
              <w:top w:val="single" w:sz="4" w:space="0" w:color="auto"/>
              <w:left w:val="single" w:sz="4" w:space="0" w:color="auto"/>
              <w:bottom w:val="single" w:sz="4" w:space="0" w:color="auto"/>
            </w:tcBorders>
            <w:vAlign w:val="center"/>
          </w:tcPr>
          <w:p w:rsidR="006F0460" w:rsidRDefault="00A54544" w:rsidP="00EA4703">
            <w:pPr>
              <w:spacing w:line="276" w:lineRule="auto"/>
              <w:ind w:left="57" w:right="57" w:firstLineChars="201" w:firstLine="484"/>
              <w:jc w:val="center"/>
              <w:rPr>
                <w:rFonts w:ascii="Times New Roman" w:eastAsia="宋体" w:hAnsi="Times New Roman" w:cs="Times New Roman"/>
                <w:b/>
                <w:sz w:val="24"/>
                <w:szCs w:val="24"/>
              </w:rPr>
            </w:pPr>
            <w:r>
              <w:rPr>
                <w:rFonts w:ascii="Times New Roman" w:eastAsia="宋体" w:hAnsi="宋体" w:cs="Times New Roman"/>
                <w:b/>
                <w:sz w:val="24"/>
                <w:szCs w:val="24"/>
              </w:rPr>
              <w:t>内容</w:t>
            </w:r>
          </w:p>
        </w:tc>
      </w:tr>
      <w:tr w:rsidR="006F0460">
        <w:trPr>
          <w:trHeight w:val="408"/>
        </w:trPr>
        <w:tc>
          <w:tcPr>
            <w:tcW w:w="676" w:type="dxa"/>
            <w:tcBorders>
              <w:top w:val="single" w:sz="4" w:space="0" w:color="auto"/>
              <w:bottom w:val="single" w:sz="4" w:space="0" w:color="auto"/>
              <w:right w:val="single" w:sz="4" w:space="0" w:color="auto"/>
            </w:tcBorders>
            <w:vAlign w:val="center"/>
          </w:tcPr>
          <w:p w:rsidR="006F0460" w:rsidRDefault="006F0460">
            <w:pPr>
              <w:numPr>
                <w:ilvl w:val="0"/>
                <w:numId w:val="3"/>
              </w:numPr>
              <w:tabs>
                <w:tab w:val="left" w:pos="130"/>
              </w:tabs>
              <w:ind w:right="57"/>
              <w:jc w:val="center"/>
              <w:rPr>
                <w:rFonts w:ascii="宋体" w:eastAsia="宋体" w:hAnsi="宋体" w:cs="Times New Roman"/>
                <w:b/>
                <w:sz w:val="24"/>
                <w:szCs w:val="24"/>
              </w:rPr>
            </w:pPr>
          </w:p>
        </w:tc>
        <w:tc>
          <w:tcPr>
            <w:tcW w:w="2004" w:type="dxa"/>
            <w:tcBorders>
              <w:top w:val="single" w:sz="4" w:space="0" w:color="auto"/>
              <w:left w:val="single" w:sz="4" w:space="0" w:color="auto"/>
              <w:bottom w:val="single" w:sz="4" w:space="0" w:color="auto"/>
              <w:right w:val="single" w:sz="4" w:space="0" w:color="auto"/>
            </w:tcBorders>
            <w:vAlign w:val="center"/>
          </w:tcPr>
          <w:p w:rsidR="006F0460" w:rsidRDefault="00A54544">
            <w:pPr>
              <w:jc w:val="center"/>
              <w:rPr>
                <w:rFonts w:ascii="Times New Roman" w:eastAsia="宋体" w:hAnsi="Times New Roman" w:cs="Times New Roman"/>
                <w:color w:val="000000" w:themeColor="text1"/>
                <w:sz w:val="24"/>
                <w:szCs w:val="24"/>
              </w:rPr>
            </w:pPr>
            <w:r>
              <w:rPr>
                <w:rFonts w:ascii="Times New Roman" w:eastAsia="宋体" w:hAnsi="宋体" w:cs="Times New Roman"/>
                <w:color w:val="000000" w:themeColor="text1"/>
                <w:sz w:val="24"/>
                <w:szCs w:val="24"/>
              </w:rPr>
              <w:t>项目编号</w:t>
            </w:r>
          </w:p>
        </w:tc>
        <w:tc>
          <w:tcPr>
            <w:tcW w:w="6674" w:type="dxa"/>
            <w:tcBorders>
              <w:top w:val="single" w:sz="4" w:space="0" w:color="auto"/>
              <w:left w:val="single" w:sz="4" w:space="0" w:color="auto"/>
              <w:bottom w:val="single" w:sz="4" w:space="0" w:color="auto"/>
            </w:tcBorders>
            <w:vAlign w:val="center"/>
          </w:tcPr>
          <w:p w:rsidR="006F0460" w:rsidRDefault="00A54544">
            <w:pPr>
              <w:rPr>
                <w:rFonts w:ascii="Times New Roman" w:hAnsi="Times New Roman" w:cs="Times New Roman"/>
                <w:color w:val="000000" w:themeColor="text1"/>
                <w:sz w:val="24"/>
                <w:szCs w:val="24"/>
              </w:rPr>
            </w:pPr>
            <w:r>
              <w:rPr>
                <w:rFonts w:hint="eastAsia"/>
                <w:bCs/>
                <w:color w:val="000000" w:themeColor="text1"/>
                <w:sz w:val="24"/>
                <w:szCs w:val="24"/>
              </w:rPr>
              <w:t xml:space="preserve"> 131-2021CG-</w:t>
            </w:r>
            <w:r w:rsidR="00EA4703">
              <w:rPr>
                <w:rFonts w:hint="eastAsia"/>
                <w:bCs/>
                <w:color w:val="000000" w:themeColor="text1"/>
                <w:sz w:val="24"/>
                <w:szCs w:val="24"/>
              </w:rPr>
              <w:t>261</w:t>
            </w:r>
          </w:p>
        </w:tc>
      </w:tr>
      <w:tr w:rsidR="006F0460">
        <w:trPr>
          <w:trHeight w:val="363"/>
        </w:trPr>
        <w:tc>
          <w:tcPr>
            <w:tcW w:w="676" w:type="dxa"/>
            <w:tcBorders>
              <w:top w:val="single" w:sz="4" w:space="0" w:color="auto"/>
              <w:bottom w:val="single" w:sz="4" w:space="0" w:color="auto"/>
              <w:right w:val="single" w:sz="4" w:space="0" w:color="auto"/>
            </w:tcBorders>
            <w:vAlign w:val="center"/>
          </w:tcPr>
          <w:p w:rsidR="006F0460" w:rsidRDefault="006F0460">
            <w:pPr>
              <w:numPr>
                <w:ilvl w:val="0"/>
                <w:numId w:val="3"/>
              </w:numPr>
              <w:tabs>
                <w:tab w:val="left" w:pos="130"/>
              </w:tabs>
              <w:ind w:right="57"/>
              <w:jc w:val="center"/>
              <w:rPr>
                <w:rFonts w:ascii="宋体" w:eastAsia="宋体" w:hAnsi="宋体" w:cs="Times New Roman"/>
                <w:b/>
                <w:sz w:val="24"/>
                <w:szCs w:val="24"/>
              </w:rPr>
            </w:pPr>
          </w:p>
        </w:tc>
        <w:tc>
          <w:tcPr>
            <w:tcW w:w="2004" w:type="dxa"/>
            <w:tcBorders>
              <w:top w:val="single" w:sz="4" w:space="0" w:color="auto"/>
              <w:left w:val="single" w:sz="4" w:space="0" w:color="auto"/>
              <w:bottom w:val="single" w:sz="4" w:space="0" w:color="auto"/>
              <w:right w:val="single" w:sz="4" w:space="0" w:color="auto"/>
            </w:tcBorders>
            <w:vAlign w:val="center"/>
          </w:tcPr>
          <w:p w:rsidR="006F0460" w:rsidRDefault="00A54544">
            <w:pPr>
              <w:jc w:val="center"/>
              <w:rPr>
                <w:rFonts w:ascii="Times New Roman" w:eastAsia="宋体" w:hAnsi="宋体" w:cs="Times New Roman"/>
                <w:sz w:val="24"/>
                <w:szCs w:val="24"/>
              </w:rPr>
            </w:pPr>
            <w:r>
              <w:rPr>
                <w:rFonts w:ascii="Times New Roman" w:eastAsia="宋体" w:hAnsi="宋体" w:cs="Times New Roman"/>
                <w:sz w:val="24"/>
                <w:szCs w:val="24"/>
              </w:rPr>
              <w:t>项目名称</w:t>
            </w:r>
          </w:p>
        </w:tc>
        <w:tc>
          <w:tcPr>
            <w:tcW w:w="6674" w:type="dxa"/>
            <w:tcBorders>
              <w:top w:val="single" w:sz="4" w:space="0" w:color="auto"/>
              <w:left w:val="single" w:sz="4" w:space="0" w:color="auto"/>
              <w:bottom w:val="single" w:sz="4" w:space="0" w:color="auto"/>
            </w:tcBorders>
            <w:vAlign w:val="center"/>
          </w:tcPr>
          <w:p w:rsidR="006F0460" w:rsidRDefault="00A54544">
            <w:pPr>
              <w:spacing w:line="360" w:lineRule="auto"/>
              <w:rPr>
                <w:bCs/>
                <w:color w:val="000000" w:themeColor="text1"/>
                <w:sz w:val="24"/>
                <w:szCs w:val="24"/>
              </w:rPr>
            </w:pPr>
            <w:r>
              <w:rPr>
                <w:rFonts w:hint="eastAsia"/>
                <w:color w:val="000000" w:themeColor="text1"/>
                <w:sz w:val="24"/>
                <w:szCs w:val="24"/>
              </w:rPr>
              <w:t>阳新县教育系统公办学校专职保安劳务派遣及服务采购项目</w:t>
            </w:r>
          </w:p>
        </w:tc>
      </w:tr>
      <w:tr w:rsidR="006F0460">
        <w:trPr>
          <w:trHeight w:val="378"/>
        </w:trPr>
        <w:tc>
          <w:tcPr>
            <w:tcW w:w="676" w:type="dxa"/>
            <w:tcBorders>
              <w:top w:val="single" w:sz="4" w:space="0" w:color="auto"/>
              <w:bottom w:val="single" w:sz="4" w:space="0" w:color="auto"/>
              <w:right w:val="single" w:sz="4" w:space="0" w:color="auto"/>
            </w:tcBorders>
            <w:vAlign w:val="center"/>
          </w:tcPr>
          <w:p w:rsidR="006F0460" w:rsidRDefault="006F0460">
            <w:pPr>
              <w:numPr>
                <w:ilvl w:val="0"/>
                <w:numId w:val="3"/>
              </w:numPr>
              <w:tabs>
                <w:tab w:val="left" w:pos="130"/>
              </w:tabs>
              <w:ind w:right="57"/>
              <w:jc w:val="center"/>
              <w:rPr>
                <w:rFonts w:ascii="宋体" w:eastAsia="宋体" w:hAnsi="宋体" w:cs="Times New Roman"/>
                <w:b/>
                <w:sz w:val="24"/>
                <w:szCs w:val="24"/>
              </w:rPr>
            </w:pPr>
          </w:p>
        </w:tc>
        <w:tc>
          <w:tcPr>
            <w:tcW w:w="2004" w:type="dxa"/>
            <w:tcBorders>
              <w:top w:val="single" w:sz="4" w:space="0" w:color="auto"/>
              <w:left w:val="single" w:sz="4" w:space="0" w:color="auto"/>
              <w:bottom w:val="single" w:sz="4" w:space="0" w:color="auto"/>
              <w:right w:val="single" w:sz="4" w:space="0" w:color="auto"/>
            </w:tcBorders>
            <w:vAlign w:val="center"/>
          </w:tcPr>
          <w:p w:rsidR="006F0460" w:rsidRDefault="00A54544">
            <w:pPr>
              <w:jc w:val="center"/>
              <w:rPr>
                <w:rFonts w:ascii="Times New Roman" w:eastAsia="宋体" w:hAnsi="宋体" w:cs="Times New Roman"/>
                <w:color w:val="000000" w:themeColor="text1"/>
                <w:sz w:val="24"/>
                <w:szCs w:val="24"/>
              </w:rPr>
            </w:pPr>
            <w:r>
              <w:rPr>
                <w:rFonts w:ascii="Times New Roman" w:eastAsia="宋体" w:hAnsi="宋体" w:cs="Times New Roman" w:hint="eastAsia"/>
                <w:color w:val="000000" w:themeColor="text1"/>
                <w:sz w:val="24"/>
                <w:szCs w:val="24"/>
              </w:rPr>
              <w:t>项目属性</w:t>
            </w:r>
          </w:p>
        </w:tc>
        <w:tc>
          <w:tcPr>
            <w:tcW w:w="6674" w:type="dxa"/>
            <w:tcBorders>
              <w:top w:val="single" w:sz="4" w:space="0" w:color="auto"/>
              <w:left w:val="single" w:sz="4" w:space="0" w:color="auto"/>
              <w:bottom w:val="single" w:sz="4" w:space="0" w:color="auto"/>
            </w:tcBorders>
            <w:vAlign w:val="center"/>
          </w:tcPr>
          <w:p w:rsidR="006F0460" w:rsidRDefault="00A54544">
            <w:pP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服务</w:t>
            </w:r>
          </w:p>
        </w:tc>
      </w:tr>
      <w:tr w:rsidR="006F0460">
        <w:trPr>
          <w:trHeight w:val="20"/>
        </w:trPr>
        <w:tc>
          <w:tcPr>
            <w:tcW w:w="676" w:type="dxa"/>
            <w:tcBorders>
              <w:top w:val="single" w:sz="4" w:space="0" w:color="auto"/>
              <w:bottom w:val="single" w:sz="4" w:space="0" w:color="auto"/>
              <w:right w:val="single" w:sz="4" w:space="0" w:color="auto"/>
            </w:tcBorders>
            <w:vAlign w:val="center"/>
          </w:tcPr>
          <w:p w:rsidR="006F0460" w:rsidRDefault="006F0460">
            <w:pPr>
              <w:numPr>
                <w:ilvl w:val="0"/>
                <w:numId w:val="3"/>
              </w:numPr>
              <w:tabs>
                <w:tab w:val="left" w:pos="130"/>
              </w:tabs>
              <w:ind w:right="57"/>
              <w:jc w:val="center"/>
              <w:rPr>
                <w:rFonts w:ascii="宋体" w:eastAsia="宋体" w:hAnsi="宋体" w:cs="Times New Roman"/>
                <w:b/>
                <w:sz w:val="24"/>
                <w:szCs w:val="24"/>
              </w:rPr>
            </w:pPr>
          </w:p>
        </w:tc>
        <w:tc>
          <w:tcPr>
            <w:tcW w:w="2004" w:type="dxa"/>
            <w:tcBorders>
              <w:top w:val="single" w:sz="4" w:space="0" w:color="auto"/>
              <w:left w:val="single" w:sz="4" w:space="0" w:color="auto"/>
              <w:bottom w:val="single" w:sz="4" w:space="0" w:color="auto"/>
              <w:right w:val="single" w:sz="4" w:space="0" w:color="auto"/>
            </w:tcBorders>
            <w:vAlign w:val="center"/>
          </w:tcPr>
          <w:p w:rsidR="006F0460" w:rsidRDefault="00A54544">
            <w:pPr>
              <w:jc w:val="center"/>
              <w:rPr>
                <w:rFonts w:ascii="Times New Roman" w:eastAsia="宋体" w:hAnsi="宋体" w:cs="Times New Roman"/>
                <w:sz w:val="24"/>
                <w:szCs w:val="24"/>
              </w:rPr>
            </w:pPr>
            <w:r>
              <w:rPr>
                <w:rFonts w:ascii="Times New Roman" w:eastAsia="宋体" w:hAnsi="宋体" w:cs="Times New Roman"/>
                <w:sz w:val="24"/>
                <w:szCs w:val="24"/>
              </w:rPr>
              <w:t>采购人</w:t>
            </w:r>
          </w:p>
        </w:tc>
        <w:tc>
          <w:tcPr>
            <w:tcW w:w="6674" w:type="dxa"/>
            <w:tcBorders>
              <w:top w:val="single" w:sz="4" w:space="0" w:color="auto"/>
              <w:left w:val="single" w:sz="4" w:space="0" w:color="auto"/>
              <w:bottom w:val="single" w:sz="4" w:space="0" w:color="auto"/>
            </w:tcBorders>
            <w:vAlign w:val="center"/>
          </w:tcPr>
          <w:p w:rsidR="006F0460" w:rsidRDefault="00A54544">
            <w:pP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采 购 人：阳新县教育局</w:t>
            </w:r>
          </w:p>
          <w:p w:rsidR="006F0460" w:rsidRDefault="00A54544">
            <w:pP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联 系 人：熊志强</w:t>
            </w:r>
          </w:p>
          <w:p w:rsidR="006F0460" w:rsidRDefault="00A54544">
            <w:pP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联系电话：</w:t>
            </w:r>
            <w:r>
              <w:rPr>
                <w:rFonts w:ascii="宋体" w:eastAsia="宋体" w:hAnsi="宋体" w:cs="Times New Roman" w:hint="eastAsia"/>
                <w:bCs/>
                <w:color w:val="0D0D0D" w:themeColor="text1" w:themeTint="F2"/>
                <w:sz w:val="24"/>
                <w:szCs w:val="24"/>
              </w:rPr>
              <w:t>0714-7327875</w:t>
            </w:r>
            <w:r>
              <w:rPr>
                <w:rFonts w:ascii="宋体" w:eastAsia="宋体" w:hAnsi="宋体" w:cs="宋体" w:hint="eastAsia"/>
                <w:bCs/>
                <w:color w:val="0D0D0D" w:themeColor="text1" w:themeTint="F2"/>
                <w:kern w:val="0"/>
                <w:sz w:val="24"/>
                <w:szCs w:val="24"/>
              </w:rPr>
              <w:t xml:space="preserve">   </w:t>
            </w:r>
          </w:p>
        </w:tc>
      </w:tr>
      <w:tr w:rsidR="006F0460">
        <w:trPr>
          <w:trHeight w:val="20"/>
        </w:trPr>
        <w:tc>
          <w:tcPr>
            <w:tcW w:w="676" w:type="dxa"/>
            <w:tcBorders>
              <w:top w:val="single" w:sz="4" w:space="0" w:color="auto"/>
              <w:bottom w:val="single" w:sz="4" w:space="0" w:color="auto"/>
              <w:right w:val="single" w:sz="4" w:space="0" w:color="auto"/>
            </w:tcBorders>
            <w:vAlign w:val="center"/>
          </w:tcPr>
          <w:p w:rsidR="006F0460" w:rsidRDefault="006F0460">
            <w:pPr>
              <w:numPr>
                <w:ilvl w:val="0"/>
                <w:numId w:val="3"/>
              </w:numPr>
              <w:tabs>
                <w:tab w:val="left" w:pos="130"/>
              </w:tabs>
              <w:ind w:right="57"/>
              <w:jc w:val="center"/>
              <w:rPr>
                <w:rFonts w:ascii="宋体" w:eastAsia="宋体" w:hAnsi="宋体" w:cs="Times New Roman"/>
                <w:b/>
                <w:sz w:val="24"/>
                <w:szCs w:val="24"/>
              </w:rPr>
            </w:pPr>
          </w:p>
        </w:tc>
        <w:tc>
          <w:tcPr>
            <w:tcW w:w="2004" w:type="dxa"/>
            <w:tcBorders>
              <w:top w:val="single" w:sz="4" w:space="0" w:color="auto"/>
              <w:left w:val="single" w:sz="4" w:space="0" w:color="auto"/>
              <w:bottom w:val="single" w:sz="4" w:space="0" w:color="auto"/>
              <w:right w:val="single" w:sz="4" w:space="0" w:color="auto"/>
            </w:tcBorders>
            <w:vAlign w:val="center"/>
          </w:tcPr>
          <w:p w:rsidR="006F0460" w:rsidRDefault="00A54544">
            <w:pPr>
              <w:jc w:val="center"/>
              <w:rPr>
                <w:rFonts w:ascii="Times New Roman" w:eastAsia="宋体" w:hAnsi="宋体" w:cs="Times New Roman"/>
                <w:sz w:val="24"/>
                <w:szCs w:val="24"/>
              </w:rPr>
            </w:pPr>
            <w:r>
              <w:rPr>
                <w:rFonts w:ascii="Times New Roman" w:eastAsia="宋体" w:hAnsi="宋体" w:cs="Times New Roman"/>
                <w:sz w:val="24"/>
                <w:szCs w:val="24"/>
              </w:rPr>
              <w:t>投标保证金</w:t>
            </w:r>
          </w:p>
        </w:tc>
        <w:tc>
          <w:tcPr>
            <w:tcW w:w="6674" w:type="dxa"/>
            <w:tcBorders>
              <w:top w:val="single" w:sz="4" w:space="0" w:color="auto"/>
              <w:left w:val="single" w:sz="4" w:space="0" w:color="auto"/>
              <w:bottom w:val="single" w:sz="4" w:space="0" w:color="auto"/>
            </w:tcBorders>
            <w:vAlign w:val="center"/>
          </w:tcPr>
          <w:p w:rsidR="006F0460" w:rsidRDefault="00A54544">
            <w:pP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本项目无须递交投标保证金，该文件涉及投标保证金的部分都将不作任何要求。</w:t>
            </w:r>
          </w:p>
        </w:tc>
      </w:tr>
      <w:tr w:rsidR="006F0460">
        <w:trPr>
          <w:trHeight w:val="20"/>
        </w:trPr>
        <w:tc>
          <w:tcPr>
            <w:tcW w:w="676" w:type="dxa"/>
            <w:tcBorders>
              <w:top w:val="single" w:sz="4" w:space="0" w:color="auto"/>
              <w:bottom w:val="single" w:sz="4" w:space="0" w:color="auto"/>
              <w:right w:val="single" w:sz="4" w:space="0" w:color="auto"/>
            </w:tcBorders>
            <w:vAlign w:val="center"/>
          </w:tcPr>
          <w:p w:rsidR="006F0460" w:rsidRDefault="006F0460">
            <w:pPr>
              <w:numPr>
                <w:ilvl w:val="0"/>
                <w:numId w:val="3"/>
              </w:numPr>
              <w:tabs>
                <w:tab w:val="left" w:pos="130"/>
              </w:tabs>
              <w:ind w:right="57"/>
              <w:jc w:val="center"/>
              <w:rPr>
                <w:rFonts w:ascii="宋体" w:eastAsia="宋体" w:hAnsi="宋体" w:cs="Times New Roman"/>
                <w:b/>
                <w:sz w:val="24"/>
                <w:szCs w:val="24"/>
              </w:rPr>
            </w:pPr>
          </w:p>
        </w:tc>
        <w:tc>
          <w:tcPr>
            <w:tcW w:w="2004" w:type="dxa"/>
            <w:tcBorders>
              <w:top w:val="single" w:sz="4" w:space="0" w:color="auto"/>
              <w:left w:val="single" w:sz="4" w:space="0" w:color="auto"/>
              <w:bottom w:val="single" w:sz="4" w:space="0" w:color="auto"/>
              <w:right w:val="single" w:sz="4" w:space="0" w:color="auto"/>
            </w:tcBorders>
            <w:vAlign w:val="center"/>
          </w:tcPr>
          <w:p w:rsidR="006F0460" w:rsidRDefault="00A54544">
            <w:pPr>
              <w:jc w:val="center"/>
              <w:rPr>
                <w:rFonts w:ascii="Times New Roman" w:eastAsia="宋体" w:hAnsi="宋体" w:cs="Times New Roman"/>
                <w:sz w:val="24"/>
                <w:szCs w:val="24"/>
              </w:rPr>
            </w:pPr>
            <w:r>
              <w:rPr>
                <w:rFonts w:ascii="Times New Roman" w:eastAsia="宋体" w:hAnsi="宋体" w:cs="Times New Roman"/>
                <w:sz w:val="24"/>
                <w:szCs w:val="24"/>
              </w:rPr>
              <w:t>保证金</w:t>
            </w:r>
            <w:r>
              <w:rPr>
                <w:rFonts w:ascii="Times New Roman" w:eastAsia="宋体" w:hAnsi="宋体" w:cs="Times New Roman" w:hint="eastAsia"/>
                <w:sz w:val="24"/>
                <w:szCs w:val="24"/>
              </w:rPr>
              <w:t>账户信息</w:t>
            </w:r>
          </w:p>
        </w:tc>
        <w:tc>
          <w:tcPr>
            <w:tcW w:w="6674" w:type="dxa"/>
            <w:tcBorders>
              <w:top w:val="single" w:sz="4" w:space="0" w:color="auto"/>
              <w:left w:val="single" w:sz="4" w:space="0" w:color="auto"/>
              <w:bottom w:val="single" w:sz="4" w:space="0" w:color="auto"/>
            </w:tcBorders>
            <w:vAlign w:val="center"/>
          </w:tcPr>
          <w:p w:rsidR="006F0460" w:rsidRDefault="00A54544">
            <w:pPr>
              <w:rPr>
                <w:rFonts w:ascii="宋体" w:eastAsia="宋体" w:hAnsi="宋体" w:cs="宋体"/>
                <w:kern w:val="0"/>
                <w:sz w:val="24"/>
                <w:szCs w:val="24"/>
              </w:rPr>
            </w:pPr>
            <w:r>
              <w:rPr>
                <w:rFonts w:ascii="宋体" w:eastAsia="宋体" w:hAnsi="宋体" w:cs="宋体" w:hint="eastAsia"/>
                <w:kern w:val="0"/>
                <w:sz w:val="24"/>
                <w:szCs w:val="24"/>
              </w:rPr>
              <w:t>/</w:t>
            </w:r>
          </w:p>
        </w:tc>
      </w:tr>
      <w:tr w:rsidR="006F0460">
        <w:trPr>
          <w:trHeight w:val="378"/>
        </w:trPr>
        <w:tc>
          <w:tcPr>
            <w:tcW w:w="676" w:type="dxa"/>
            <w:tcBorders>
              <w:top w:val="single" w:sz="4" w:space="0" w:color="auto"/>
              <w:bottom w:val="single" w:sz="4" w:space="0" w:color="auto"/>
              <w:right w:val="single" w:sz="4" w:space="0" w:color="auto"/>
            </w:tcBorders>
            <w:vAlign w:val="center"/>
          </w:tcPr>
          <w:p w:rsidR="006F0460" w:rsidRDefault="006F0460">
            <w:pPr>
              <w:numPr>
                <w:ilvl w:val="0"/>
                <w:numId w:val="3"/>
              </w:numPr>
              <w:tabs>
                <w:tab w:val="left" w:pos="130"/>
              </w:tabs>
              <w:ind w:right="57"/>
              <w:jc w:val="center"/>
              <w:rPr>
                <w:rFonts w:ascii="宋体" w:eastAsia="宋体" w:hAnsi="宋体" w:cs="Times New Roman"/>
                <w:b/>
                <w:sz w:val="24"/>
                <w:szCs w:val="24"/>
              </w:rPr>
            </w:pPr>
          </w:p>
        </w:tc>
        <w:tc>
          <w:tcPr>
            <w:tcW w:w="2004" w:type="dxa"/>
            <w:tcBorders>
              <w:top w:val="single" w:sz="4" w:space="0" w:color="auto"/>
              <w:left w:val="single" w:sz="4" w:space="0" w:color="auto"/>
              <w:bottom w:val="single" w:sz="4" w:space="0" w:color="auto"/>
              <w:right w:val="single" w:sz="4" w:space="0" w:color="auto"/>
            </w:tcBorders>
            <w:vAlign w:val="center"/>
          </w:tcPr>
          <w:p w:rsidR="006F0460" w:rsidRDefault="00A54544">
            <w:pPr>
              <w:jc w:val="center"/>
              <w:rPr>
                <w:rFonts w:ascii="Times New Roman" w:eastAsia="宋体" w:hAnsi="Times New Roman" w:cs="Times New Roman"/>
                <w:sz w:val="24"/>
                <w:szCs w:val="24"/>
              </w:rPr>
            </w:pPr>
            <w:r>
              <w:rPr>
                <w:rFonts w:ascii="Times New Roman" w:eastAsia="宋体" w:hAnsi="宋体" w:cs="Times New Roman"/>
                <w:sz w:val="24"/>
                <w:szCs w:val="24"/>
              </w:rPr>
              <w:t>投标文件份数</w:t>
            </w:r>
          </w:p>
        </w:tc>
        <w:tc>
          <w:tcPr>
            <w:tcW w:w="6674" w:type="dxa"/>
            <w:tcBorders>
              <w:top w:val="single" w:sz="4" w:space="0" w:color="auto"/>
              <w:left w:val="single" w:sz="4" w:space="0" w:color="auto"/>
              <w:bottom w:val="single" w:sz="4" w:space="0" w:color="auto"/>
            </w:tcBorders>
            <w:vAlign w:val="center"/>
          </w:tcPr>
          <w:p w:rsidR="006F0460" w:rsidRDefault="00A54544">
            <w:pPr>
              <w:rPr>
                <w:rFonts w:ascii="Times New Roman" w:eastAsia="宋体" w:hAnsi="Times New Roman" w:cs="Times New Roman"/>
                <w:color w:val="0D0D0D"/>
                <w:sz w:val="24"/>
                <w:szCs w:val="24"/>
              </w:rPr>
            </w:pPr>
            <w:r>
              <w:rPr>
                <w:rFonts w:ascii="Times New Roman" w:eastAsia="宋体" w:hAnsi="Times New Roman" w:cs="Times New Roman"/>
                <w:color w:val="0D0D0D"/>
                <w:sz w:val="24"/>
                <w:szCs w:val="24"/>
              </w:rPr>
              <w:t>正本</w:t>
            </w:r>
            <w:r>
              <w:rPr>
                <w:rFonts w:ascii="Times New Roman" w:eastAsia="宋体" w:hAnsi="Times New Roman" w:cs="Times New Roman" w:hint="eastAsia"/>
                <w:color w:val="0D0D0D"/>
                <w:sz w:val="24"/>
                <w:szCs w:val="24"/>
              </w:rPr>
              <w:t>一</w:t>
            </w:r>
            <w:r>
              <w:rPr>
                <w:rFonts w:ascii="Times New Roman" w:eastAsia="宋体" w:hAnsi="Times New Roman" w:cs="Times New Roman"/>
                <w:color w:val="0D0D0D"/>
                <w:sz w:val="24"/>
                <w:szCs w:val="24"/>
              </w:rPr>
              <w:t>份</w:t>
            </w:r>
            <w:r>
              <w:rPr>
                <w:rFonts w:ascii="Times New Roman" w:eastAsia="宋体" w:hAnsi="Times New Roman" w:cs="Times New Roman" w:hint="eastAsia"/>
                <w:color w:val="0D0D0D"/>
                <w:sz w:val="24"/>
                <w:szCs w:val="24"/>
              </w:rPr>
              <w:t>，</w:t>
            </w:r>
            <w:r>
              <w:rPr>
                <w:rFonts w:ascii="Times New Roman" w:eastAsia="宋体" w:hAnsi="Times New Roman" w:cs="Times New Roman"/>
                <w:color w:val="0D0D0D"/>
                <w:sz w:val="24"/>
                <w:szCs w:val="24"/>
              </w:rPr>
              <w:t>副本</w:t>
            </w:r>
            <w:r>
              <w:rPr>
                <w:rFonts w:ascii="Times New Roman" w:eastAsia="宋体" w:hAnsi="Times New Roman" w:cs="Times New Roman" w:hint="eastAsia"/>
                <w:color w:val="0D0D0D"/>
                <w:sz w:val="24"/>
                <w:szCs w:val="24"/>
              </w:rPr>
              <w:t>四</w:t>
            </w:r>
            <w:r>
              <w:rPr>
                <w:rFonts w:ascii="Times New Roman" w:eastAsia="宋体" w:hAnsi="Times New Roman" w:cs="Times New Roman"/>
                <w:color w:val="0D0D0D"/>
                <w:sz w:val="24"/>
                <w:szCs w:val="24"/>
              </w:rPr>
              <w:t>份</w:t>
            </w:r>
          </w:p>
        </w:tc>
      </w:tr>
      <w:tr w:rsidR="006F0460">
        <w:trPr>
          <w:trHeight w:val="409"/>
        </w:trPr>
        <w:tc>
          <w:tcPr>
            <w:tcW w:w="676" w:type="dxa"/>
            <w:tcBorders>
              <w:top w:val="single" w:sz="4" w:space="0" w:color="auto"/>
              <w:bottom w:val="single" w:sz="4" w:space="0" w:color="auto"/>
              <w:right w:val="single" w:sz="4" w:space="0" w:color="auto"/>
            </w:tcBorders>
            <w:vAlign w:val="center"/>
          </w:tcPr>
          <w:p w:rsidR="006F0460" w:rsidRDefault="006F0460">
            <w:pPr>
              <w:numPr>
                <w:ilvl w:val="0"/>
                <w:numId w:val="3"/>
              </w:numPr>
              <w:tabs>
                <w:tab w:val="left" w:pos="130"/>
              </w:tabs>
              <w:ind w:right="57"/>
              <w:jc w:val="center"/>
              <w:rPr>
                <w:rFonts w:ascii="宋体" w:eastAsia="宋体" w:hAnsi="宋体" w:cs="Times New Roman"/>
                <w:b/>
                <w:sz w:val="24"/>
                <w:szCs w:val="24"/>
              </w:rPr>
            </w:pPr>
          </w:p>
        </w:tc>
        <w:tc>
          <w:tcPr>
            <w:tcW w:w="2004" w:type="dxa"/>
            <w:tcBorders>
              <w:top w:val="single" w:sz="4" w:space="0" w:color="auto"/>
              <w:left w:val="single" w:sz="4" w:space="0" w:color="auto"/>
              <w:bottom w:val="single" w:sz="4" w:space="0" w:color="auto"/>
              <w:right w:val="single" w:sz="4" w:space="0" w:color="auto"/>
            </w:tcBorders>
            <w:vAlign w:val="center"/>
          </w:tcPr>
          <w:p w:rsidR="006F0460" w:rsidRDefault="00A54544">
            <w:pPr>
              <w:jc w:val="center"/>
              <w:rPr>
                <w:rFonts w:ascii="Times New Roman" w:eastAsia="宋体" w:hAnsi="Times New Roman" w:cs="Times New Roman"/>
                <w:sz w:val="24"/>
                <w:szCs w:val="24"/>
              </w:rPr>
            </w:pPr>
            <w:r>
              <w:rPr>
                <w:rFonts w:ascii="Times New Roman" w:eastAsia="宋体" w:hAnsi="宋体" w:cs="Times New Roman"/>
                <w:sz w:val="24"/>
                <w:szCs w:val="24"/>
              </w:rPr>
              <w:t>投标有效期</w:t>
            </w:r>
          </w:p>
        </w:tc>
        <w:tc>
          <w:tcPr>
            <w:tcW w:w="6674" w:type="dxa"/>
            <w:tcBorders>
              <w:top w:val="single" w:sz="4" w:space="0" w:color="auto"/>
              <w:left w:val="single" w:sz="4" w:space="0" w:color="auto"/>
              <w:bottom w:val="single" w:sz="4" w:space="0" w:color="auto"/>
            </w:tcBorders>
            <w:vAlign w:val="center"/>
          </w:tcPr>
          <w:p w:rsidR="006F0460" w:rsidRDefault="00A54544">
            <w:pPr>
              <w:rPr>
                <w:rFonts w:ascii="Times New Roman" w:eastAsia="宋体" w:hAnsi="Times New Roman" w:cs="Times New Roman"/>
                <w:color w:val="0D0D0D"/>
                <w:sz w:val="24"/>
                <w:szCs w:val="24"/>
              </w:rPr>
            </w:pPr>
            <w:r>
              <w:rPr>
                <w:rFonts w:ascii="宋体" w:eastAsia="宋体" w:hAnsi="宋体" w:cs="宋体" w:hint="eastAsia"/>
                <w:color w:val="0D0D0D"/>
                <w:kern w:val="0"/>
                <w:sz w:val="24"/>
                <w:szCs w:val="24"/>
              </w:rPr>
              <w:t>提交投标文件截止之日起90日历日</w:t>
            </w:r>
          </w:p>
        </w:tc>
      </w:tr>
      <w:tr w:rsidR="006F0460">
        <w:trPr>
          <w:trHeight w:val="20"/>
        </w:trPr>
        <w:tc>
          <w:tcPr>
            <w:tcW w:w="676" w:type="dxa"/>
            <w:tcBorders>
              <w:top w:val="single" w:sz="4" w:space="0" w:color="auto"/>
              <w:bottom w:val="single" w:sz="4" w:space="0" w:color="auto"/>
              <w:right w:val="single" w:sz="4" w:space="0" w:color="auto"/>
            </w:tcBorders>
            <w:vAlign w:val="center"/>
          </w:tcPr>
          <w:p w:rsidR="006F0460" w:rsidRDefault="006F0460">
            <w:pPr>
              <w:numPr>
                <w:ilvl w:val="0"/>
                <w:numId w:val="3"/>
              </w:numPr>
              <w:tabs>
                <w:tab w:val="left" w:pos="130"/>
              </w:tabs>
              <w:ind w:right="57"/>
              <w:jc w:val="center"/>
              <w:rPr>
                <w:rFonts w:ascii="宋体" w:eastAsia="宋体" w:hAnsi="宋体" w:cs="Times New Roman"/>
                <w:b/>
                <w:sz w:val="24"/>
                <w:szCs w:val="24"/>
              </w:rPr>
            </w:pPr>
          </w:p>
        </w:tc>
        <w:tc>
          <w:tcPr>
            <w:tcW w:w="2004" w:type="dxa"/>
            <w:tcBorders>
              <w:top w:val="single" w:sz="4" w:space="0" w:color="auto"/>
              <w:left w:val="single" w:sz="4" w:space="0" w:color="auto"/>
              <w:bottom w:val="single" w:sz="4" w:space="0" w:color="auto"/>
              <w:right w:val="single" w:sz="4" w:space="0" w:color="auto"/>
            </w:tcBorders>
            <w:vAlign w:val="center"/>
          </w:tcPr>
          <w:p w:rsidR="006F0460" w:rsidRDefault="00A54544">
            <w:pPr>
              <w:jc w:val="center"/>
              <w:rPr>
                <w:rFonts w:ascii="Times New Roman" w:eastAsia="宋体" w:hAnsi="宋体" w:cs="Times New Roman"/>
                <w:sz w:val="24"/>
                <w:szCs w:val="24"/>
              </w:rPr>
            </w:pPr>
            <w:r>
              <w:rPr>
                <w:rFonts w:ascii="Times New Roman" w:eastAsia="宋体" w:hAnsi="宋体" w:cs="Times New Roman" w:hint="eastAsia"/>
                <w:sz w:val="24"/>
                <w:szCs w:val="24"/>
              </w:rPr>
              <w:t>资格预审</w:t>
            </w:r>
          </w:p>
        </w:tc>
        <w:tc>
          <w:tcPr>
            <w:tcW w:w="6674" w:type="dxa"/>
            <w:tcBorders>
              <w:top w:val="single" w:sz="4" w:space="0" w:color="auto"/>
              <w:left w:val="single" w:sz="4" w:space="0" w:color="auto"/>
              <w:bottom w:val="single" w:sz="4" w:space="0" w:color="auto"/>
            </w:tcBorders>
            <w:vAlign w:val="center"/>
          </w:tcPr>
          <w:p w:rsidR="006F0460" w:rsidRDefault="00A54544">
            <w:pPr>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不进行</w:t>
            </w:r>
          </w:p>
        </w:tc>
      </w:tr>
      <w:tr w:rsidR="006F0460">
        <w:trPr>
          <w:trHeight w:val="20"/>
        </w:trPr>
        <w:tc>
          <w:tcPr>
            <w:tcW w:w="676" w:type="dxa"/>
            <w:tcBorders>
              <w:top w:val="single" w:sz="4" w:space="0" w:color="auto"/>
              <w:bottom w:val="single" w:sz="4" w:space="0" w:color="auto"/>
              <w:right w:val="single" w:sz="4" w:space="0" w:color="auto"/>
            </w:tcBorders>
            <w:vAlign w:val="center"/>
          </w:tcPr>
          <w:p w:rsidR="006F0460" w:rsidRDefault="006F0460">
            <w:pPr>
              <w:numPr>
                <w:ilvl w:val="0"/>
                <w:numId w:val="3"/>
              </w:numPr>
              <w:tabs>
                <w:tab w:val="left" w:pos="242"/>
              </w:tabs>
              <w:ind w:right="57"/>
              <w:jc w:val="center"/>
              <w:rPr>
                <w:rFonts w:ascii="宋体" w:eastAsia="宋体" w:hAnsi="宋体" w:cs="Times New Roman"/>
                <w:b/>
                <w:sz w:val="24"/>
                <w:szCs w:val="24"/>
              </w:rPr>
            </w:pPr>
          </w:p>
        </w:tc>
        <w:tc>
          <w:tcPr>
            <w:tcW w:w="2004" w:type="dxa"/>
            <w:tcBorders>
              <w:top w:val="single" w:sz="4" w:space="0" w:color="auto"/>
              <w:left w:val="single" w:sz="4" w:space="0" w:color="auto"/>
              <w:bottom w:val="single" w:sz="4" w:space="0" w:color="auto"/>
              <w:right w:val="single" w:sz="4" w:space="0" w:color="auto"/>
            </w:tcBorders>
            <w:vAlign w:val="center"/>
          </w:tcPr>
          <w:p w:rsidR="006F0460" w:rsidRDefault="00A54544">
            <w:pPr>
              <w:jc w:val="center"/>
              <w:rPr>
                <w:rFonts w:ascii="Times New Roman" w:eastAsia="宋体" w:hAnsi="Times New Roman" w:cs="Times New Roman"/>
                <w:sz w:val="24"/>
                <w:szCs w:val="24"/>
              </w:rPr>
            </w:pPr>
            <w:r>
              <w:rPr>
                <w:rFonts w:ascii="Times New Roman" w:eastAsia="宋体" w:hAnsi="宋体" w:cs="Times New Roman"/>
                <w:sz w:val="24"/>
                <w:szCs w:val="24"/>
              </w:rPr>
              <w:t>投标文件递交时间</w:t>
            </w:r>
          </w:p>
        </w:tc>
        <w:tc>
          <w:tcPr>
            <w:tcW w:w="6674" w:type="dxa"/>
            <w:tcBorders>
              <w:top w:val="single" w:sz="4" w:space="0" w:color="auto"/>
              <w:left w:val="single" w:sz="4" w:space="0" w:color="auto"/>
              <w:bottom w:val="single" w:sz="4" w:space="0" w:color="auto"/>
            </w:tcBorders>
            <w:vAlign w:val="center"/>
          </w:tcPr>
          <w:p w:rsidR="006F0460" w:rsidRDefault="00A54544">
            <w:pPr>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详见第一章“投标邀请书”要求</w:t>
            </w:r>
          </w:p>
        </w:tc>
      </w:tr>
      <w:tr w:rsidR="006F0460">
        <w:trPr>
          <w:trHeight w:val="20"/>
        </w:trPr>
        <w:tc>
          <w:tcPr>
            <w:tcW w:w="676" w:type="dxa"/>
            <w:tcBorders>
              <w:top w:val="single" w:sz="4" w:space="0" w:color="auto"/>
              <w:bottom w:val="single" w:sz="4" w:space="0" w:color="auto"/>
              <w:right w:val="single" w:sz="4" w:space="0" w:color="auto"/>
            </w:tcBorders>
            <w:vAlign w:val="center"/>
          </w:tcPr>
          <w:p w:rsidR="006F0460" w:rsidRDefault="006F0460">
            <w:pPr>
              <w:numPr>
                <w:ilvl w:val="0"/>
                <w:numId w:val="3"/>
              </w:numPr>
              <w:tabs>
                <w:tab w:val="left" w:pos="242"/>
              </w:tabs>
              <w:ind w:right="57"/>
              <w:jc w:val="center"/>
              <w:rPr>
                <w:rFonts w:ascii="宋体" w:eastAsia="宋体" w:hAnsi="宋体" w:cs="Times New Roman"/>
                <w:b/>
                <w:sz w:val="24"/>
                <w:szCs w:val="24"/>
              </w:rPr>
            </w:pPr>
          </w:p>
        </w:tc>
        <w:tc>
          <w:tcPr>
            <w:tcW w:w="2004" w:type="dxa"/>
            <w:tcBorders>
              <w:top w:val="single" w:sz="4" w:space="0" w:color="auto"/>
              <w:left w:val="single" w:sz="4" w:space="0" w:color="auto"/>
              <w:bottom w:val="single" w:sz="4" w:space="0" w:color="auto"/>
              <w:right w:val="single" w:sz="4" w:space="0" w:color="auto"/>
            </w:tcBorders>
            <w:vAlign w:val="center"/>
          </w:tcPr>
          <w:p w:rsidR="006F0460" w:rsidRDefault="00A54544">
            <w:pPr>
              <w:jc w:val="center"/>
              <w:rPr>
                <w:rFonts w:ascii="Times New Roman" w:eastAsia="宋体" w:hAnsi="Times New Roman" w:cs="Times New Roman"/>
                <w:sz w:val="24"/>
                <w:szCs w:val="24"/>
              </w:rPr>
            </w:pPr>
            <w:r>
              <w:rPr>
                <w:rFonts w:ascii="Times New Roman" w:eastAsia="宋体" w:hAnsi="宋体" w:cs="Times New Roman"/>
                <w:sz w:val="24"/>
                <w:szCs w:val="24"/>
              </w:rPr>
              <w:t>开标时间</w:t>
            </w:r>
            <w:r>
              <w:rPr>
                <w:rFonts w:ascii="Times New Roman" w:eastAsia="宋体" w:hAnsi="宋体" w:cs="Times New Roman" w:hint="eastAsia"/>
                <w:sz w:val="24"/>
                <w:szCs w:val="24"/>
              </w:rPr>
              <w:t>、地点</w:t>
            </w:r>
          </w:p>
        </w:tc>
        <w:tc>
          <w:tcPr>
            <w:tcW w:w="6674" w:type="dxa"/>
            <w:tcBorders>
              <w:top w:val="single" w:sz="4" w:space="0" w:color="auto"/>
              <w:left w:val="single" w:sz="4" w:space="0" w:color="auto"/>
              <w:bottom w:val="single" w:sz="4" w:space="0" w:color="auto"/>
            </w:tcBorders>
            <w:vAlign w:val="center"/>
          </w:tcPr>
          <w:p w:rsidR="006F0460" w:rsidRDefault="00A54544">
            <w:pPr>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详见第一章“投标邀请书”要求</w:t>
            </w:r>
          </w:p>
        </w:tc>
      </w:tr>
      <w:tr w:rsidR="006F0460">
        <w:trPr>
          <w:trHeight w:val="20"/>
        </w:trPr>
        <w:tc>
          <w:tcPr>
            <w:tcW w:w="676" w:type="dxa"/>
            <w:tcBorders>
              <w:top w:val="single" w:sz="4" w:space="0" w:color="auto"/>
              <w:bottom w:val="single" w:sz="4" w:space="0" w:color="auto"/>
              <w:right w:val="single" w:sz="4" w:space="0" w:color="auto"/>
            </w:tcBorders>
            <w:vAlign w:val="center"/>
          </w:tcPr>
          <w:p w:rsidR="006F0460" w:rsidRDefault="006F0460">
            <w:pPr>
              <w:numPr>
                <w:ilvl w:val="0"/>
                <w:numId w:val="3"/>
              </w:numPr>
              <w:tabs>
                <w:tab w:val="left" w:pos="242"/>
              </w:tabs>
              <w:ind w:right="57"/>
              <w:jc w:val="center"/>
              <w:rPr>
                <w:rFonts w:ascii="宋体" w:eastAsia="宋体" w:hAnsi="宋体" w:cs="Times New Roman"/>
                <w:b/>
                <w:sz w:val="24"/>
                <w:szCs w:val="24"/>
              </w:rPr>
            </w:pPr>
          </w:p>
        </w:tc>
        <w:tc>
          <w:tcPr>
            <w:tcW w:w="2004" w:type="dxa"/>
            <w:tcBorders>
              <w:top w:val="single" w:sz="4" w:space="0" w:color="auto"/>
              <w:left w:val="single" w:sz="4" w:space="0" w:color="auto"/>
              <w:bottom w:val="single" w:sz="4" w:space="0" w:color="auto"/>
              <w:right w:val="single" w:sz="4" w:space="0" w:color="auto"/>
            </w:tcBorders>
            <w:vAlign w:val="center"/>
          </w:tcPr>
          <w:p w:rsidR="006F0460" w:rsidRDefault="00A54544">
            <w:pPr>
              <w:jc w:val="center"/>
              <w:rPr>
                <w:rFonts w:ascii="Times New Roman" w:eastAsia="宋体" w:hAnsi="宋体" w:cs="Times New Roman"/>
                <w:sz w:val="24"/>
                <w:szCs w:val="24"/>
              </w:rPr>
            </w:pPr>
            <w:r>
              <w:rPr>
                <w:rFonts w:ascii="Times New Roman" w:eastAsia="宋体" w:hAnsi="宋体" w:cs="Times New Roman" w:hint="eastAsia"/>
                <w:sz w:val="24"/>
                <w:szCs w:val="24"/>
              </w:rPr>
              <w:t>备选方案</w:t>
            </w:r>
          </w:p>
        </w:tc>
        <w:tc>
          <w:tcPr>
            <w:tcW w:w="6674" w:type="dxa"/>
            <w:tcBorders>
              <w:top w:val="single" w:sz="4" w:space="0" w:color="auto"/>
              <w:left w:val="single" w:sz="4" w:space="0" w:color="auto"/>
              <w:bottom w:val="single" w:sz="4" w:space="0" w:color="auto"/>
            </w:tcBorders>
            <w:vAlign w:val="center"/>
          </w:tcPr>
          <w:p w:rsidR="006F0460" w:rsidRDefault="00A54544">
            <w:pPr>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不允许</w:t>
            </w:r>
          </w:p>
          <w:p w:rsidR="006F0460" w:rsidRDefault="00A54544">
            <w:pPr>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详见第三章“</w:t>
            </w:r>
            <w:r>
              <w:rPr>
                <w:rFonts w:ascii="宋体" w:eastAsia="宋体" w:hAnsi="宋体" w:cs="Times New Roman" w:hint="eastAsia"/>
                <w:color w:val="000000" w:themeColor="text1"/>
                <w:sz w:val="24"/>
                <w:szCs w:val="24"/>
              </w:rPr>
              <w:t>项目技术、服务及商务要求</w:t>
            </w:r>
            <w:r>
              <w:rPr>
                <w:rFonts w:ascii="Times New Roman" w:eastAsia="宋体" w:hAnsi="Times New Roman" w:cs="Times New Roman" w:hint="eastAsia"/>
                <w:color w:val="000000" w:themeColor="text1"/>
                <w:sz w:val="24"/>
                <w:szCs w:val="24"/>
              </w:rPr>
              <w:t>”要求</w:t>
            </w:r>
          </w:p>
        </w:tc>
      </w:tr>
      <w:tr w:rsidR="006F0460">
        <w:trPr>
          <w:trHeight w:val="20"/>
        </w:trPr>
        <w:tc>
          <w:tcPr>
            <w:tcW w:w="676" w:type="dxa"/>
            <w:tcBorders>
              <w:top w:val="single" w:sz="4" w:space="0" w:color="auto"/>
              <w:bottom w:val="single" w:sz="4" w:space="0" w:color="auto"/>
              <w:right w:val="single" w:sz="4" w:space="0" w:color="auto"/>
            </w:tcBorders>
            <w:vAlign w:val="center"/>
          </w:tcPr>
          <w:p w:rsidR="006F0460" w:rsidRDefault="006F0460">
            <w:pPr>
              <w:numPr>
                <w:ilvl w:val="0"/>
                <w:numId w:val="3"/>
              </w:numPr>
              <w:tabs>
                <w:tab w:val="left" w:pos="242"/>
              </w:tabs>
              <w:ind w:right="57"/>
              <w:jc w:val="center"/>
              <w:rPr>
                <w:rFonts w:ascii="宋体" w:eastAsia="宋体" w:hAnsi="宋体" w:cs="Times New Roman"/>
                <w:b/>
                <w:sz w:val="24"/>
                <w:szCs w:val="24"/>
              </w:rPr>
            </w:pPr>
          </w:p>
        </w:tc>
        <w:tc>
          <w:tcPr>
            <w:tcW w:w="2004" w:type="dxa"/>
            <w:tcBorders>
              <w:top w:val="single" w:sz="4" w:space="0" w:color="auto"/>
              <w:left w:val="single" w:sz="4" w:space="0" w:color="auto"/>
              <w:bottom w:val="single" w:sz="4" w:space="0" w:color="auto"/>
              <w:right w:val="single" w:sz="4" w:space="0" w:color="auto"/>
            </w:tcBorders>
            <w:vAlign w:val="center"/>
          </w:tcPr>
          <w:p w:rsidR="006F0460" w:rsidRDefault="00A54544">
            <w:pPr>
              <w:jc w:val="center"/>
              <w:rPr>
                <w:rFonts w:ascii="Times New Roman" w:eastAsia="宋体" w:hAnsi="Times New Roman" w:cs="Times New Roman"/>
                <w:sz w:val="24"/>
                <w:szCs w:val="24"/>
              </w:rPr>
            </w:pPr>
            <w:r>
              <w:rPr>
                <w:rFonts w:ascii="Times New Roman" w:eastAsia="宋体" w:hAnsi="宋体" w:cs="Times New Roman"/>
                <w:sz w:val="24"/>
                <w:szCs w:val="24"/>
              </w:rPr>
              <w:t>实物样品</w:t>
            </w:r>
          </w:p>
        </w:tc>
        <w:tc>
          <w:tcPr>
            <w:tcW w:w="6674" w:type="dxa"/>
            <w:tcBorders>
              <w:top w:val="single" w:sz="4" w:space="0" w:color="auto"/>
              <w:left w:val="single" w:sz="4" w:space="0" w:color="auto"/>
              <w:bottom w:val="single" w:sz="4" w:space="0" w:color="auto"/>
            </w:tcBorders>
            <w:vAlign w:val="center"/>
          </w:tcPr>
          <w:p w:rsidR="006F0460" w:rsidRDefault="00A54544">
            <w:pPr>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不提交</w:t>
            </w:r>
          </w:p>
          <w:p w:rsidR="006F0460" w:rsidRDefault="00A54544">
            <w:pPr>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详见第三章“</w:t>
            </w:r>
            <w:r>
              <w:rPr>
                <w:rFonts w:ascii="宋体" w:eastAsia="宋体" w:hAnsi="宋体" w:cs="Times New Roman" w:hint="eastAsia"/>
                <w:color w:val="000000" w:themeColor="text1"/>
                <w:sz w:val="24"/>
                <w:szCs w:val="24"/>
              </w:rPr>
              <w:t>项目技术、服务及商务要求</w:t>
            </w:r>
            <w:r>
              <w:rPr>
                <w:rFonts w:ascii="Times New Roman" w:eastAsia="宋体" w:hAnsi="Times New Roman" w:cs="Times New Roman" w:hint="eastAsia"/>
                <w:color w:val="000000" w:themeColor="text1"/>
                <w:sz w:val="24"/>
                <w:szCs w:val="24"/>
              </w:rPr>
              <w:t>”要求</w:t>
            </w:r>
          </w:p>
        </w:tc>
      </w:tr>
      <w:tr w:rsidR="006F0460">
        <w:trPr>
          <w:trHeight w:val="20"/>
        </w:trPr>
        <w:tc>
          <w:tcPr>
            <w:tcW w:w="676" w:type="dxa"/>
            <w:tcBorders>
              <w:top w:val="single" w:sz="4" w:space="0" w:color="auto"/>
              <w:bottom w:val="single" w:sz="4" w:space="0" w:color="auto"/>
              <w:right w:val="single" w:sz="4" w:space="0" w:color="auto"/>
            </w:tcBorders>
            <w:vAlign w:val="center"/>
          </w:tcPr>
          <w:p w:rsidR="006F0460" w:rsidRDefault="006F0460">
            <w:pPr>
              <w:numPr>
                <w:ilvl w:val="0"/>
                <w:numId w:val="3"/>
              </w:numPr>
              <w:tabs>
                <w:tab w:val="left" w:pos="242"/>
              </w:tabs>
              <w:ind w:right="57"/>
              <w:jc w:val="center"/>
              <w:rPr>
                <w:rFonts w:ascii="宋体" w:eastAsia="宋体" w:hAnsi="宋体" w:cs="Times New Roman"/>
                <w:b/>
                <w:sz w:val="24"/>
                <w:szCs w:val="24"/>
              </w:rPr>
            </w:pPr>
          </w:p>
        </w:tc>
        <w:tc>
          <w:tcPr>
            <w:tcW w:w="2004" w:type="dxa"/>
            <w:tcBorders>
              <w:top w:val="single" w:sz="4" w:space="0" w:color="auto"/>
              <w:left w:val="single" w:sz="4" w:space="0" w:color="auto"/>
              <w:bottom w:val="single" w:sz="4" w:space="0" w:color="auto"/>
              <w:right w:val="single" w:sz="4" w:space="0" w:color="auto"/>
            </w:tcBorders>
            <w:vAlign w:val="center"/>
          </w:tcPr>
          <w:p w:rsidR="006F0460" w:rsidRDefault="00A54544">
            <w:pPr>
              <w:jc w:val="center"/>
              <w:rPr>
                <w:rFonts w:ascii="Times New Roman" w:eastAsia="宋体" w:hAnsi="宋体" w:cs="Times New Roman"/>
                <w:sz w:val="24"/>
                <w:szCs w:val="24"/>
              </w:rPr>
            </w:pPr>
            <w:r>
              <w:rPr>
                <w:rFonts w:ascii="宋体" w:eastAsia="宋体" w:hAnsi="宋体" w:cs="宋体" w:hint="eastAsia"/>
                <w:color w:val="000000"/>
                <w:sz w:val="24"/>
                <w:szCs w:val="24"/>
              </w:rPr>
              <w:t>现</w:t>
            </w:r>
            <w:r>
              <w:rPr>
                <w:rFonts w:ascii="宋体" w:eastAsia="宋体" w:hAnsi="宋体" w:cs="宋体" w:hint="eastAsia"/>
                <w:sz w:val="24"/>
                <w:szCs w:val="24"/>
              </w:rPr>
              <w:t>场考察</w:t>
            </w:r>
          </w:p>
        </w:tc>
        <w:tc>
          <w:tcPr>
            <w:tcW w:w="6674" w:type="dxa"/>
            <w:tcBorders>
              <w:top w:val="single" w:sz="4" w:space="0" w:color="auto"/>
              <w:left w:val="single" w:sz="4" w:space="0" w:color="auto"/>
              <w:bottom w:val="single" w:sz="4" w:space="0" w:color="auto"/>
            </w:tcBorders>
            <w:vAlign w:val="center"/>
          </w:tcPr>
          <w:p w:rsidR="006F0460" w:rsidRDefault="00A54544">
            <w:pPr>
              <w:ind w:rightChars="-50" w:right="-105"/>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不组织</w:t>
            </w:r>
          </w:p>
          <w:p w:rsidR="006F0460" w:rsidRDefault="00A54544">
            <w:pPr>
              <w:ind w:rightChars="-50" w:right="-105"/>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详见第三章“</w:t>
            </w:r>
            <w:r>
              <w:rPr>
                <w:rFonts w:ascii="宋体" w:eastAsia="宋体" w:hAnsi="宋体" w:cs="Times New Roman" w:hint="eastAsia"/>
                <w:color w:val="000000" w:themeColor="text1"/>
                <w:sz w:val="24"/>
                <w:szCs w:val="24"/>
              </w:rPr>
              <w:t>项目技术、服务及商务要求</w:t>
            </w:r>
            <w:r>
              <w:rPr>
                <w:rFonts w:ascii="Times New Roman" w:eastAsia="宋体" w:hAnsi="Times New Roman" w:cs="Times New Roman" w:hint="eastAsia"/>
                <w:color w:val="000000" w:themeColor="text1"/>
                <w:sz w:val="24"/>
                <w:szCs w:val="24"/>
              </w:rPr>
              <w:t>”要求</w:t>
            </w:r>
          </w:p>
        </w:tc>
      </w:tr>
      <w:tr w:rsidR="006F0460">
        <w:trPr>
          <w:trHeight w:val="20"/>
        </w:trPr>
        <w:tc>
          <w:tcPr>
            <w:tcW w:w="676" w:type="dxa"/>
            <w:tcBorders>
              <w:top w:val="single" w:sz="4" w:space="0" w:color="auto"/>
              <w:bottom w:val="single" w:sz="4" w:space="0" w:color="auto"/>
              <w:right w:val="single" w:sz="4" w:space="0" w:color="auto"/>
            </w:tcBorders>
            <w:vAlign w:val="center"/>
          </w:tcPr>
          <w:p w:rsidR="006F0460" w:rsidRDefault="006F0460">
            <w:pPr>
              <w:numPr>
                <w:ilvl w:val="0"/>
                <w:numId w:val="3"/>
              </w:numPr>
              <w:tabs>
                <w:tab w:val="left" w:pos="242"/>
              </w:tabs>
              <w:ind w:right="57"/>
              <w:jc w:val="center"/>
              <w:rPr>
                <w:rFonts w:ascii="宋体" w:eastAsia="宋体" w:hAnsi="宋体" w:cs="Times New Roman"/>
                <w:b/>
                <w:sz w:val="24"/>
                <w:szCs w:val="24"/>
              </w:rPr>
            </w:pPr>
          </w:p>
        </w:tc>
        <w:tc>
          <w:tcPr>
            <w:tcW w:w="2004" w:type="dxa"/>
            <w:tcBorders>
              <w:top w:val="single" w:sz="4" w:space="0" w:color="auto"/>
              <w:left w:val="single" w:sz="4" w:space="0" w:color="auto"/>
              <w:bottom w:val="single" w:sz="4" w:space="0" w:color="auto"/>
              <w:right w:val="single" w:sz="4" w:space="0" w:color="auto"/>
            </w:tcBorders>
            <w:vAlign w:val="center"/>
          </w:tcPr>
          <w:p w:rsidR="006F0460" w:rsidRDefault="00A54544">
            <w:pPr>
              <w:jc w:val="center"/>
              <w:rPr>
                <w:rFonts w:ascii="Times New Roman" w:eastAsia="宋体" w:hAnsi="宋体" w:cs="Times New Roman"/>
                <w:color w:val="0D0D0D"/>
                <w:sz w:val="24"/>
                <w:szCs w:val="24"/>
              </w:rPr>
            </w:pPr>
            <w:r>
              <w:rPr>
                <w:rFonts w:ascii="Times New Roman" w:eastAsia="宋体" w:hAnsi="宋体" w:cs="Times New Roman" w:hint="eastAsia"/>
                <w:color w:val="0D0D0D"/>
                <w:sz w:val="24"/>
                <w:szCs w:val="24"/>
              </w:rPr>
              <w:t>中标后分包</w:t>
            </w:r>
          </w:p>
        </w:tc>
        <w:tc>
          <w:tcPr>
            <w:tcW w:w="6674" w:type="dxa"/>
            <w:tcBorders>
              <w:top w:val="single" w:sz="4" w:space="0" w:color="auto"/>
              <w:left w:val="single" w:sz="4" w:space="0" w:color="auto"/>
              <w:bottom w:val="single" w:sz="4" w:space="0" w:color="auto"/>
            </w:tcBorders>
            <w:vAlign w:val="center"/>
          </w:tcPr>
          <w:p w:rsidR="006F0460" w:rsidRDefault="00A54544">
            <w:pPr>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FF0000"/>
                <w:sz w:val="24"/>
                <w:szCs w:val="24"/>
              </w:rPr>
              <w:t>不允许</w:t>
            </w:r>
          </w:p>
          <w:p w:rsidR="006F0460" w:rsidRDefault="00A54544">
            <w:pPr>
              <w:rPr>
                <w:rFonts w:ascii="Times New Roman" w:eastAsia="宋体" w:hAnsi="Times New Roman" w:cs="Times New Roman"/>
                <w:color w:val="0D0D0D"/>
                <w:sz w:val="24"/>
                <w:szCs w:val="24"/>
              </w:rPr>
            </w:pPr>
            <w:r>
              <w:rPr>
                <w:rFonts w:ascii="Times New Roman" w:eastAsia="宋体" w:hAnsi="Times New Roman" w:cs="Times New Roman" w:hint="eastAsia"/>
                <w:color w:val="0D0D0D"/>
                <w:sz w:val="24"/>
                <w:szCs w:val="24"/>
              </w:rPr>
              <w:t>详见第三章“</w:t>
            </w:r>
            <w:r>
              <w:rPr>
                <w:rFonts w:ascii="宋体" w:eastAsia="宋体" w:hAnsi="宋体" w:cs="Times New Roman" w:hint="eastAsia"/>
                <w:color w:val="0D0D0D"/>
                <w:sz w:val="24"/>
                <w:szCs w:val="24"/>
              </w:rPr>
              <w:t>项目技术、服务及商务要求</w:t>
            </w:r>
            <w:r>
              <w:rPr>
                <w:rFonts w:ascii="Times New Roman" w:eastAsia="宋体" w:hAnsi="Times New Roman" w:cs="Times New Roman" w:hint="eastAsia"/>
                <w:color w:val="0D0D0D"/>
                <w:sz w:val="24"/>
                <w:szCs w:val="24"/>
              </w:rPr>
              <w:t>”要求</w:t>
            </w:r>
          </w:p>
        </w:tc>
      </w:tr>
      <w:tr w:rsidR="006F0460">
        <w:trPr>
          <w:trHeight w:val="20"/>
        </w:trPr>
        <w:tc>
          <w:tcPr>
            <w:tcW w:w="676" w:type="dxa"/>
            <w:tcBorders>
              <w:top w:val="single" w:sz="4" w:space="0" w:color="auto"/>
              <w:bottom w:val="single" w:sz="4" w:space="0" w:color="auto"/>
              <w:right w:val="single" w:sz="4" w:space="0" w:color="auto"/>
            </w:tcBorders>
            <w:vAlign w:val="center"/>
          </w:tcPr>
          <w:p w:rsidR="006F0460" w:rsidRDefault="006F0460">
            <w:pPr>
              <w:numPr>
                <w:ilvl w:val="0"/>
                <w:numId w:val="3"/>
              </w:numPr>
              <w:tabs>
                <w:tab w:val="left" w:pos="242"/>
              </w:tabs>
              <w:ind w:right="57"/>
              <w:jc w:val="center"/>
              <w:rPr>
                <w:rFonts w:ascii="宋体" w:eastAsia="宋体" w:hAnsi="宋体" w:cs="Times New Roman"/>
                <w:b/>
                <w:sz w:val="24"/>
                <w:szCs w:val="24"/>
              </w:rPr>
            </w:pPr>
          </w:p>
        </w:tc>
        <w:tc>
          <w:tcPr>
            <w:tcW w:w="2004" w:type="dxa"/>
            <w:tcBorders>
              <w:top w:val="single" w:sz="4" w:space="0" w:color="auto"/>
              <w:left w:val="single" w:sz="4" w:space="0" w:color="auto"/>
              <w:bottom w:val="single" w:sz="4" w:space="0" w:color="auto"/>
              <w:right w:val="single" w:sz="4" w:space="0" w:color="auto"/>
            </w:tcBorders>
            <w:vAlign w:val="center"/>
          </w:tcPr>
          <w:p w:rsidR="006F0460" w:rsidRDefault="00A54544">
            <w:pPr>
              <w:jc w:val="center"/>
              <w:rPr>
                <w:rFonts w:ascii="Times New Roman" w:eastAsia="宋体" w:hAnsi="宋体" w:cs="Times New Roman"/>
                <w:sz w:val="24"/>
                <w:szCs w:val="24"/>
              </w:rPr>
            </w:pPr>
            <w:r>
              <w:rPr>
                <w:rFonts w:ascii="Times New Roman" w:eastAsia="宋体" w:hAnsi="宋体" w:cs="Times New Roman"/>
                <w:sz w:val="24"/>
                <w:szCs w:val="24"/>
              </w:rPr>
              <w:t>评标办法</w:t>
            </w:r>
          </w:p>
        </w:tc>
        <w:tc>
          <w:tcPr>
            <w:tcW w:w="6674" w:type="dxa"/>
            <w:tcBorders>
              <w:top w:val="single" w:sz="4" w:space="0" w:color="auto"/>
              <w:left w:val="single" w:sz="4" w:space="0" w:color="auto"/>
              <w:bottom w:val="single" w:sz="4" w:space="0" w:color="auto"/>
            </w:tcBorders>
            <w:vAlign w:val="center"/>
          </w:tcPr>
          <w:p w:rsidR="006F0460" w:rsidRDefault="00A54544">
            <w:pPr>
              <w:rPr>
                <w:rFonts w:ascii="Times New Roman" w:eastAsia="宋体" w:hAnsi="Times New Roman" w:cs="Times New Roman"/>
                <w:color w:val="0D0D0D"/>
                <w:sz w:val="24"/>
                <w:szCs w:val="24"/>
              </w:rPr>
            </w:pPr>
            <w:r>
              <w:rPr>
                <w:rFonts w:ascii="Times New Roman" w:eastAsia="宋体" w:hAnsi="Times New Roman" w:cs="Times New Roman"/>
                <w:color w:val="0D0D0D"/>
                <w:sz w:val="24"/>
                <w:szCs w:val="24"/>
              </w:rPr>
              <w:t>综合评分法</w:t>
            </w:r>
          </w:p>
          <w:p w:rsidR="006F0460" w:rsidRDefault="00A54544">
            <w:pPr>
              <w:rPr>
                <w:rFonts w:ascii="Times New Roman" w:eastAsia="宋体" w:hAnsi="Times New Roman" w:cs="Times New Roman"/>
                <w:color w:val="0D0D0D"/>
                <w:sz w:val="24"/>
                <w:szCs w:val="24"/>
                <w:lang w:val="zh-CN"/>
              </w:rPr>
            </w:pPr>
            <w:r>
              <w:rPr>
                <w:rFonts w:ascii="Times New Roman" w:eastAsia="宋体" w:hAnsi="Times New Roman" w:cs="Times New Roman" w:hint="eastAsia"/>
                <w:color w:val="0D0D0D"/>
                <w:sz w:val="24"/>
                <w:szCs w:val="24"/>
              </w:rPr>
              <w:t>详见第五章“评标方法、程序及标准”要求</w:t>
            </w:r>
          </w:p>
        </w:tc>
      </w:tr>
      <w:tr w:rsidR="006F0460">
        <w:trPr>
          <w:trHeight w:val="439"/>
        </w:trPr>
        <w:tc>
          <w:tcPr>
            <w:tcW w:w="676" w:type="dxa"/>
            <w:tcBorders>
              <w:top w:val="single" w:sz="4" w:space="0" w:color="auto"/>
              <w:bottom w:val="single" w:sz="4" w:space="0" w:color="auto"/>
              <w:right w:val="single" w:sz="4" w:space="0" w:color="auto"/>
            </w:tcBorders>
            <w:vAlign w:val="center"/>
          </w:tcPr>
          <w:p w:rsidR="006F0460" w:rsidRDefault="006F0460">
            <w:pPr>
              <w:numPr>
                <w:ilvl w:val="0"/>
                <w:numId w:val="3"/>
              </w:numPr>
              <w:tabs>
                <w:tab w:val="left" w:pos="242"/>
              </w:tabs>
              <w:ind w:right="57"/>
              <w:jc w:val="center"/>
              <w:rPr>
                <w:rFonts w:ascii="宋体" w:eastAsia="宋体" w:hAnsi="宋体" w:cs="Times New Roman"/>
                <w:b/>
                <w:sz w:val="24"/>
                <w:szCs w:val="24"/>
              </w:rPr>
            </w:pPr>
          </w:p>
        </w:tc>
        <w:tc>
          <w:tcPr>
            <w:tcW w:w="2004" w:type="dxa"/>
            <w:tcBorders>
              <w:top w:val="single" w:sz="4" w:space="0" w:color="auto"/>
              <w:left w:val="single" w:sz="4" w:space="0" w:color="auto"/>
              <w:bottom w:val="single" w:sz="4" w:space="0" w:color="auto"/>
              <w:right w:val="single" w:sz="4" w:space="0" w:color="auto"/>
            </w:tcBorders>
            <w:vAlign w:val="center"/>
          </w:tcPr>
          <w:p w:rsidR="006F0460" w:rsidRDefault="00A54544">
            <w:pPr>
              <w:jc w:val="center"/>
              <w:rPr>
                <w:rFonts w:ascii="Times New Roman" w:eastAsia="宋体" w:hAnsi="宋体" w:cs="Times New Roman"/>
                <w:sz w:val="24"/>
                <w:szCs w:val="24"/>
              </w:rPr>
            </w:pPr>
            <w:r>
              <w:rPr>
                <w:rFonts w:ascii="Times New Roman" w:hAnsi="宋体" w:hint="eastAsia"/>
                <w:sz w:val="24"/>
                <w:szCs w:val="24"/>
              </w:rPr>
              <w:t>中小企业</w:t>
            </w:r>
          </w:p>
        </w:tc>
        <w:tc>
          <w:tcPr>
            <w:tcW w:w="6674" w:type="dxa"/>
            <w:tcBorders>
              <w:top w:val="single" w:sz="4" w:space="0" w:color="auto"/>
              <w:left w:val="single" w:sz="4" w:space="0" w:color="auto"/>
              <w:bottom w:val="single" w:sz="4" w:space="0" w:color="auto"/>
            </w:tcBorders>
            <w:vAlign w:val="center"/>
          </w:tcPr>
          <w:p w:rsidR="006F0460" w:rsidRDefault="00A54544">
            <w:pPr>
              <w:rPr>
                <w:rFonts w:asciiTheme="minorEastAsia" w:hAnsiTheme="minorEastAsia" w:cs="Times New Roman"/>
                <w:color w:val="000000" w:themeColor="text1"/>
                <w:sz w:val="24"/>
                <w:szCs w:val="24"/>
              </w:rPr>
            </w:pPr>
            <w:r>
              <w:rPr>
                <w:rFonts w:ascii="Times New Roman" w:hAnsi="Times New Roman" w:hint="eastAsia"/>
                <w:color w:val="000000" w:themeColor="text1"/>
                <w:sz w:val="24"/>
                <w:szCs w:val="24"/>
              </w:rPr>
              <w:t>非专门面向</w:t>
            </w:r>
          </w:p>
        </w:tc>
      </w:tr>
      <w:tr w:rsidR="006F0460">
        <w:trPr>
          <w:trHeight w:val="453"/>
        </w:trPr>
        <w:tc>
          <w:tcPr>
            <w:tcW w:w="676" w:type="dxa"/>
            <w:tcBorders>
              <w:top w:val="single" w:sz="4" w:space="0" w:color="auto"/>
              <w:bottom w:val="single" w:sz="4" w:space="0" w:color="auto"/>
              <w:right w:val="single" w:sz="4" w:space="0" w:color="auto"/>
            </w:tcBorders>
            <w:vAlign w:val="center"/>
          </w:tcPr>
          <w:p w:rsidR="006F0460" w:rsidRDefault="006F0460">
            <w:pPr>
              <w:numPr>
                <w:ilvl w:val="0"/>
                <w:numId w:val="3"/>
              </w:numPr>
              <w:tabs>
                <w:tab w:val="left" w:pos="242"/>
              </w:tabs>
              <w:ind w:right="57"/>
              <w:jc w:val="center"/>
              <w:rPr>
                <w:rFonts w:ascii="宋体" w:eastAsia="宋体" w:hAnsi="宋体" w:cs="Times New Roman"/>
                <w:b/>
                <w:sz w:val="24"/>
                <w:szCs w:val="24"/>
              </w:rPr>
            </w:pPr>
          </w:p>
        </w:tc>
        <w:tc>
          <w:tcPr>
            <w:tcW w:w="2004" w:type="dxa"/>
            <w:tcBorders>
              <w:top w:val="single" w:sz="4" w:space="0" w:color="auto"/>
              <w:left w:val="single" w:sz="4" w:space="0" w:color="auto"/>
              <w:bottom w:val="single" w:sz="4" w:space="0" w:color="auto"/>
              <w:right w:val="single" w:sz="4" w:space="0" w:color="auto"/>
            </w:tcBorders>
            <w:vAlign w:val="center"/>
          </w:tcPr>
          <w:p w:rsidR="006F0460" w:rsidRDefault="00A54544">
            <w:pPr>
              <w:jc w:val="center"/>
              <w:rPr>
                <w:rFonts w:ascii="Times New Roman" w:eastAsia="宋体" w:hAnsi="宋体" w:cs="Times New Roman"/>
                <w:sz w:val="24"/>
                <w:szCs w:val="24"/>
              </w:rPr>
            </w:pPr>
            <w:r>
              <w:rPr>
                <w:rFonts w:ascii="Times New Roman" w:hAnsi="宋体" w:hint="eastAsia"/>
                <w:sz w:val="24"/>
                <w:szCs w:val="24"/>
              </w:rPr>
              <w:t>监狱企业</w:t>
            </w:r>
          </w:p>
        </w:tc>
        <w:tc>
          <w:tcPr>
            <w:tcW w:w="6674" w:type="dxa"/>
            <w:tcBorders>
              <w:top w:val="single" w:sz="4" w:space="0" w:color="auto"/>
              <w:left w:val="single" w:sz="4" w:space="0" w:color="auto"/>
              <w:bottom w:val="single" w:sz="4" w:space="0" w:color="auto"/>
            </w:tcBorders>
            <w:vAlign w:val="center"/>
          </w:tcPr>
          <w:p w:rsidR="006F0460" w:rsidRDefault="00A54544">
            <w:pPr>
              <w:rPr>
                <w:rFonts w:asciiTheme="minorEastAsia" w:hAnsiTheme="minorEastAsia" w:cs="Times New Roman"/>
                <w:color w:val="000000" w:themeColor="text1"/>
                <w:sz w:val="24"/>
                <w:szCs w:val="24"/>
              </w:rPr>
            </w:pPr>
            <w:r>
              <w:rPr>
                <w:rFonts w:ascii="Times New Roman" w:hAnsi="Times New Roman" w:hint="eastAsia"/>
                <w:color w:val="000000" w:themeColor="text1"/>
                <w:sz w:val="24"/>
                <w:szCs w:val="24"/>
              </w:rPr>
              <w:t>非专门面向</w:t>
            </w:r>
          </w:p>
        </w:tc>
      </w:tr>
      <w:tr w:rsidR="006F0460">
        <w:trPr>
          <w:trHeight w:val="465"/>
        </w:trPr>
        <w:tc>
          <w:tcPr>
            <w:tcW w:w="676" w:type="dxa"/>
            <w:tcBorders>
              <w:top w:val="single" w:sz="4" w:space="0" w:color="auto"/>
              <w:bottom w:val="single" w:sz="4" w:space="0" w:color="auto"/>
              <w:right w:val="single" w:sz="4" w:space="0" w:color="auto"/>
            </w:tcBorders>
            <w:vAlign w:val="center"/>
          </w:tcPr>
          <w:p w:rsidR="006F0460" w:rsidRDefault="006F0460">
            <w:pPr>
              <w:numPr>
                <w:ilvl w:val="0"/>
                <w:numId w:val="3"/>
              </w:numPr>
              <w:tabs>
                <w:tab w:val="left" w:pos="242"/>
              </w:tabs>
              <w:ind w:right="57"/>
              <w:jc w:val="center"/>
              <w:rPr>
                <w:rFonts w:ascii="宋体" w:eastAsia="宋体" w:hAnsi="宋体" w:cs="Times New Roman"/>
                <w:b/>
                <w:sz w:val="24"/>
                <w:szCs w:val="24"/>
              </w:rPr>
            </w:pPr>
          </w:p>
        </w:tc>
        <w:tc>
          <w:tcPr>
            <w:tcW w:w="2004" w:type="dxa"/>
            <w:tcBorders>
              <w:top w:val="single" w:sz="4" w:space="0" w:color="auto"/>
              <w:left w:val="single" w:sz="4" w:space="0" w:color="auto"/>
              <w:bottom w:val="single" w:sz="4" w:space="0" w:color="auto"/>
              <w:right w:val="single" w:sz="4" w:space="0" w:color="auto"/>
            </w:tcBorders>
            <w:vAlign w:val="center"/>
          </w:tcPr>
          <w:p w:rsidR="006F0460" w:rsidRDefault="00A54544">
            <w:pPr>
              <w:jc w:val="center"/>
              <w:rPr>
                <w:rFonts w:ascii="Times New Roman" w:eastAsia="宋体" w:hAnsi="宋体" w:cs="Times New Roman"/>
                <w:sz w:val="24"/>
                <w:szCs w:val="24"/>
              </w:rPr>
            </w:pPr>
            <w:r>
              <w:rPr>
                <w:rFonts w:ascii="Times New Roman" w:eastAsia="宋体" w:hAnsi="宋体" w:cs="Times New Roman" w:hint="eastAsia"/>
                <w:sz w:val="24"/>
                <w:szCs w:val="24"/>
              </w:rPr>
              <w:t>质疑及提交</w:t>
            </w:r>
          </w:p>
        </w:tc>
        <w:tc>
          <w:tcPr>
            <w:tcW w:w="6674" w:type="dxa"/>
            <w:tcBorders>
              <w:top w:val="single" w:sz="4" w:space="0" w:color="auto"/>
              <w:left w:val="single" w:sz="4" w:space="0" w:color="auto"/>
              <w:bottom w:val="single" w:sz="4" w:space="0" w:color="auto"/>
            </w:tcBorders>
            <w:vAlign w:val="center"/>
          </w:tcPr>
          <w:p w:rsidR="006F0460" w:rsidRDefault="00A54544">
            <w:pPr>
              <w:rPr>
                <w:rFonts w:ascii="Times New Roman" w:eastAsia="宋体" w:hAnsi="Times New Roman" w:cs="Times New Roman"/>
                <w:color w:val="FF0000"/>
                <w:sz w:val="24"/>
                <w:szCs w:val="24"/>
              </w:rPr>
            </w:pPr>
            <w:r>
              <w:rPr>
                <w:rFonts w:asciiTheme="minorEastAsia" w:hAnsiTheme="minorEastAsia" w:cs="Times New Roman" w:hint="eastAsia"/>
                <w:color w:val="0D0D0D"/>
                <w:sz w:val="24"/>
                <w:szCs w:val="24"/>
              </w:rPr>
              <w:t>详见本章“质疑及提交”要求</w:t>
            </w:r>
          </w:p>
        </w:tc>
      </w:tr>
    </w:tbl>
    <w:p w:rsidR="006F0460" w:rsidRDefault="00A54544" w:rsidP="00EA4703">
      <w:pPr>
        <w:keepNext/>
        <w:keepLines/>
        <w:numPr>
          <w:ilvl w:val="0"/>
          <w:numId w:val="4"/>
        </w:numPr>
        <w:spacing w:before="100" w:beforeAutospacing="1" w:after="100" w:afterAutospacing="1" w:line="360" w:lineRule="auto"/>
        <w:ind w:left="480" w:hangingChars="150" w:hanging="480"/>
        <w:outlineLvl w:val="1"/>
        <w:rPr>
          <w:rFonts w:ascii="黑体" w:eastAsia="黑体" w:hAnsi="黑体" w:cs="Times New Roman"/>
          <w:b/>
          <w:bCs/>
          <w:sz w:val="32"/>
          <w:szCs w:val="32"/>
          <w:lang w:val="zh-CN"/>
        </w:rPr>
      </w:pPr>
      <w:bookmarkStart w:id="4" w:name="_Toc494561938"/>
      <w:r>
        <w:rPr>
          <w:rFonts w:ascii="黑体" w:eastAsia="黑体" w:hAnsi="黑体" w:cs="Times New Roman"/>
          <w:b/>
          <w:bCs/>
          <w:sz w:val="32"/>
          <w:szCs w:val="32"/>
          <w:lang w:val="zh-CN"/>
        </w:rPr>
        <w:br w:type="page"/>
      </w:r>
    </w:p>
    <w:p w:rsidR="006F0460" w:rsidRDefault="00A54544">
      <w:pPr>
        <w:pStyle w:val="2"/>
        <w:numPr>
          <w:ilvl w:val="0"/>
          <w:numId w:val="5"/>
        </w:numPr>
        <w:spacing w:before="40" w:after="40" w:line="360" w:lineRule="auto"/>
        <w:ind w:left="658" w:hanging="658"/>
        <w:jc w:val="left"/>
        <w:rPr>
          <w:rFonts w:asciiTheme="majorEastAsia" w:hAnsiTheme="majorEastAsia" w:cs="Times New Roman"/>
          <w:bCs w:val="0"/>
          <w:lang w:val="zh-CN"/>
        </w:rPr>
      </w:pPr>
      <w:bookmarkStart w:id="5" w:name="_Toc42266982"/>
      <w:r>
        <w:rPr>
          <w:rFonts w:asciiTheme="majorEastAsia" w:hAnsiTheme="majorEastAsia" w:cs="Times New Roman" w:hint="eastAsia"/>
          <w:bCs w:val="0"/>
          <w:lang w:val="zh-CN"/>
        </w:rPr>
        <w:lastRenderedPageBreak/>
        <w:t>说  明</w:t>
      </w:r>
      <w:bookmarkEnd w:id="4"/>
      <w:bookmarkEnd w:id="5"/>
    </w:p>
    <w:p w:rsidR="006F0460" w:rsidRDefault="00A54544">
      <w:pPr>
        <w:numPr>
          <w:ilvl w:val="0"/>
          <w:numId w:val="6"/>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适用范围</w:t>
      </w:r>
    </w:p>
    <w:p w:rsidR="006F0460" w:rsidRDefault="00A54544">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招标文件仅适用于第一章“投标邀请书”中所述项目的货物、工程及服务的采购。</w:t>
      </w:r>
    </w:p>
    <w:p w:rsidR="006F0460" w:rsidRDefault="00A54544">
      <w:pPr>
        <w:numPr>
          <w:ilvl w:val="0"/>
          <w:numId w:val="6"/>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当事人定义</w:t>
      </w:r>
    </w:p>
    <w:p w:rsidR="006F0460" w:rsidRDefault="00A54544">
      <w:pPr>
        <w:numPr>
          <w:ilvl w:val="0"/>
          <w:numId w:val="7"/>
        </w:numPr>
        <w:spacing w:line="360" w:lineRule="auto"/>
        <w:ind w:left="476" w:hanging="476"/>
        <w:rPr>
          <w:rFonts w:asciiTheme="minorEastAsia" w:hAnsiTheme="minorEastAsia" w:cs="Times New Roman"/>
          <w:color w:val="000000" w:themeColor="text1"/>
          <w:sz w:val="24"/>
          <w:szCs w:val="24"/>
          <w:lang w:val="zh-CN"/>
        </w:rPr>
      </w:pPr>
      <w:r>
        <w:rPr>
          <w:rFonts w:asciiTheme="minorEastAsia" w:hAnsiTheme="minorEastAsia" w:cs="Times New Roman" w:hint="eastAsia"/>
          <w:b/>
          <w:sz w:val="24"/>
          <w:szCs w:val="24"/>
          <w:lang w:val="zh-CN"/>
        </w:rPr>
        <w:t>“采购人”是指：</w:t>
      </w:r>
      <w:r>
        <w:rPr>
          <w:rFonts w:ascii="宋体" w:eastAsia="宋体" w:hAnsi="宋体" w:cs="Times New Roman" w:hint="eastAsia"/>
          <w:b/>
          <w:color w:val="000000" w:themeColor="text1"/>
          <w:sz w:val="24"/>
          <w:szCs w:val="24"/>
          <w:u w:val="single"/>
        </w:rPr>
        <w:t>阳新县教育局 。</w:t>
      </w:r>
    </w:p>
    <w:p w:rsidR="006F0460" w:rsidRDefault="00A54544">
      <w:pPr>
        <w:numPr>
          <w:ilvl w:val="0"/>
          <w:numId w:val="7"/>
        </w:numPr>
        <w:spacing w:line="360" w:lineRule="auto"/>
        <w:ind w:left="476" w:hanging="476"/>
        <w:rPr>
          <w:rFonts w:asciiTheme="minorEastAsia" w:hAnsiTheme="minorEastAsia" w:cs="Times New Roman"/>
          <w:color w:val="000000" w:themeColor="text1"/>
          <w:sz w:val="24"/>
          <w:szCs w:val="24"/>
          <w:lang w:val="zh-CN"/>
        </w:rPr>
      </w:pPr>
      <w:r>
        <w:rPr>
          <w:rFonts w:asciiTheme="minorEastAsia" w:hAnsiTheme="minorEastAsia" w:cs="Times New Roman" w:hint="eastAsia"/>
          <w:b/>
          <w:color w:val="000000" w:themeColor="text1"/>
          <w:sz w:val="24"/>
          <w:szCs w:val="24"/>
          <w:lang w:val="zh-CN"/>
        </w:rPr>
        <w:t>“监管部门”是指：</w:t>
      </w:r>
      <w:r>
        <w:rPr>
          <w:rFonts w:ascii="宋体" w:eastAsia="宋体" w:hAnsi="宋体" w:cs="Times New Roman" w:hint="eastAsia"/>
          <w:b/>
          <w:color w:val="000000" w:themeColor="text1"/>
          <w:sz w:val="24"/>
          <w:szCs w:val="24"/>
          <w:u w:val="single"/>
        </w:rPr>
        <w:t>阳新县政府采购办公室、阳新县政务服务和大数据管理局公共资源交易监督管理股。</w:t>
      </w:r>
    </w:p>
    <w:p w:rsidR="006F0460" w:rsidRDefault="00A54544">
      <w:pPr>
        <w:numPr>
          <w:ilvl w:val="0"/>
          <w:numId w:val="7"/>
        </w:numPr>
        <w:spacing w:line="360" w:lineRule="auto"/>
        <w:ind w:left="476" w:hanging="476"/>
        <w:rPr>
          <w:rFonts w:asciiTheme="minorEastAsia" w:hAnsiTheme="minorEastAsia" w:cs="Times New Roman"/>
          <w:color w:val="FF0000"/>
          <w:sz w:val="24"/>
          <w:szCs w:val="24"/>
          <w:lang w:val="zh-CN"/>
        </w:rPr>
      </w:pPr>
      <w:r>
        <w:rPr>
          <w:rFonts w:asciiTheme="minorEastAsia" w:hAnsiTheme="minorEastAsia" w:cs="Times New Roman" w:hint="eastAsia"/>
          <w:b/>
          <w:sz w:val="24"/>
          <w:szCs w:val="24"/>
          <w:lang w:val="zh-CN"/>
        </w:rPr>
        <w:t>“采购代理机构”是指：</w:t>
      </w:r>
      <w:r>
        <w:rPr>
          <w:rFonts w:ascii="宋体" w:eastAsia="宋体" w:hAnsi="宋体" w:cs="Times New Roman" w:hint="eastAsia"/>
          <w:b/>
          <w:color w:val="000000" w:themeColor="text1"/>
          <w:sz w:val="24"/>
          <w:szCs w:val="24"/>
          <w:u w:val="single"/>
        </w:rPr>
        <w:t xml:space="preserve"> 浙江建科工程项目管理有限公司 </w:t>
      </w:r>
      <w:r>
        <w:rPr>
          <w:rFonts w:asciiTheme="minorEastAsia" w:hAnsiTheme="minorEastAsia" w:cs="Times New Roman" w:hint="eastAsia"/>
          <w:color w:val="000000" w:themeColor="text1"/>
          <w:sz w:val="24"/>
          <w:szCs w:val="24"/>
          <w:lang w:val="zh-CN"/>
        </w:rPr>
        <w:t>。</w:t>
      </w:r>
    </w:p>
    <w:p w:rsidR="006F0460" w:rsidRDefault="00A54544">
      <w:pPr>
        <w:numPr>
          <w:ilvl w:val="0"/>
          <w:numId w:val="7"/>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“投标人”是指：</w:t>
      </w:r>
      <w:r>
        <w:rPr>
          <w:rFonts w:asciiTheme="minorEastAsia" w:hAnsiTheme="minorEastAsia" w:cs="Helvetica"/>
          <w:kern w:val="0"/>
          <w:sz w:val="24"/>
          <w:szCs w:val="24"/>
          <w:lang w:val="zh-CN"/>
        </w:rPr>
        <w:t>响应招标、参加投标竞争的法人、其他组织或者自然人。</w:t>
      </w:r>
    </w:p>
    <w:p w:rsidR="006F0460" w:rsidRDefault="00A54544">
      <w:pPr>
        <w:numPr>
          <w:ilvl w:val="0"/>
          <w:numId w:val="7"/>
        </w:numPr>
        <w:spacing w:line="360" w:lineRule="auto"/>
        <w:ind w:left="476" w:hanging="476"/>
        <w:rPr>
          <w:rFonts w:asciiTheme="minorEastAsia" w:hAnsiTheme="minorEastAsia" w:cs="Helvetica"/>
          <w:kern w:val="0"/>
          <w:sz w:val="24"/>
          <w:szCs w:val="24"/>
          <w:lang w:val="zh-CN"/>
        </w:rPr>
      </w:pPr>
      <w:r>
        <w:rPr>
          <w:rFonts w:asciiTheme="minorEastAsia" w:hAnsiTheme="minorEastAsia" w:cs="Times New Roman" w:hint="eastAsia"/>
          <w:b/>
          <w:sz w:val="24"/>
          <w:szCs w:val="24"/>
          <w:lang w:val="zh-CN"/>
        </w:rPr>
        <w:t>“合格的投标人”是指：</w:t>
      </w:r>
      <w:r>
        <w:rPr>
          <w:rFonts w:asciiTheme="minorEastAsia" w:hAnsiTheme="minorEastAsia" w:cs="Helvetica" w:hint="eastAsia"/>
          <w:kern w:val="0"/>
          <w:sz w:val="24"/>
          <w:szCs w:val="24"/>
          <w:lang w:val="zh-CN"/>
        </w:rPr>
        <w:t>资格审查和符合性审查合格的投标人。</w:t>
      </w:r>
    </w:p>
    <w:p w:rsidR="006F0460" w:rsidRDefault="00A54544">
      <w:pPr>
        <w:numPr>
          <w:ilvl w:val="0"/>
          <w:numId w:val="7"/>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“中标人”是指：</w:t>
      </w:r>
      <w:r>
        <w:rPr>
          <w:rFonts w:asciiTheme="minorEastAsia" w:hAnsiTheme="minorEastAsia" w:cs="Times New Roman" w:hint="eastAsia"/>
          <w:sz w:val="24"/>
          <w:szCs w:val="24"/>
          <w:lang w:val="zh-CN"/>
        </w:rPr>
        <w:t>经评标委员会评审，授予合同的投标人。</w:t>
      </w:r>
    </w:p>
    <w:p w:rsidR="006F0460" w:rsidRDefault="00A54544">
      <w:pPr>
        <w:numPr>
          <w:ilvl w:val="0"/>
          <w:numId w:val="6"/>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项目属性及定义</w:t>
      </w:r>
    </w:p>
    <w:p w:rsidR="006F0460" w:rsidRDefault="00A54544">
      <w:pPr>
        <w:numPr>
          <w:ilvl w:val="0"/>
          <w:numId w:val="8"/>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“货物”是指</w:t>
      </w:r>
      <w:r>
        <w:rPr>
          <w:rFonts w:asciiTheme="minorEastAsia" w:hAnsiTheme="minorEastAsia" w:cs="Times New Roman" w:hint="eastAsia"/>
          <w:sz w:val="24"/>
          <w:szCs w:val="24"/>
          <w:lang w:val="zh-CN"/>
        </w:rPr>
        <w:t>：各种形态和种类的物品，包括原材料、燃料、设备、产品等。</w:t>
      </w:r>
    </w:p>
    <w:p w:rsidR="006F0460" w:rsidRDefault="00A54544">
      <w:pPr>
        <w:numPr>
          <w:ilvl w:val="0"/>
          <w:numId w:val="9"/>
        </w:numPr>
        <w:spacing w:line="360" w:lineRule="auto"/>
        <w:ind w:left="854" w:hanging="728"/>
        <w:rPr>
          <w:rFonts w:asciiTheme="minorEastAsia" w:hAnsiTheme="minorEastAsia" w:cs="Times New Roman"/>
          <w:sz w:val="24"/>
          <w:szCs w:val="24"/>
          <w:lang w:val="zh-CN"/>
        </w:rPr>
      </w:pPr>
      <w:r>
        <w:rPr>
          <w:rFonts w:asciiTheme="minorEastAsia" w:hAnsiTheme="minorEastAsia" w:cs="Times New Roman" w:hint="eastAsia"/>
          <w:sz w:val="24"/>
          <w:szCs w:val="24"/>
          <w:lang w:val="zh-CN"/>
        </w:rPr>
        <w:t>招标文件中没有提及招标货物来源地的，根据《政府采购法》及相关规定均应是本国货物，另有规定的除外。</w:t>
      </w:r>
    </w:p>
    <w:p w:rsidR="006F0460" w:rsidRDefault="00A54544">
      <w:pPr>
        <w:numPr>
          <w:ilvl w:val="0"/>
          <w:numId w:val="9"/>
        </w:numPr>
        <w:spacing w:line="360" w:lineRule="auto"/>
        <w:ind w:left="854" w:hanging="728"/>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投标的货物应是合法生产的符合国家有关标准要求的货物，并能够按照合同规定的品牌、产地、质量、价格和有效期等履约。</w:t>
      </w:r>
    </w:p>
    <w:p w:rsidR="006F0460" w:rsidRDefault="00A54544">
      <w:pPr>
        <w:numPr>
          <w:ilvl w:val="0"/>
          <w:numId w:val="8"/>
        </w:numPr>
        <w:spacing w:line="360" w:lineRule="auto"/>
        <w:ind w:left="476" w:hanging="476"/>
        <w:rPr>
          <w:rFonts w:asciiTheme="minorEastAsia" w:hAnsiTheme="minorEastAsia" w:cs="Times New Roman"/>
          <w:b/>
          <w:color w:val="0D0D0D"/>
          <w:sz w:val="24"/>
          <w:szCs w:val="24"/>
          <w:lang w:val="zh-CN"/>
        </w:rPr>
      </w:pPr>
      <w:r>
        <w:rPr>
          <w:rFonts w:asciiTheme="minorEastAsia" w:hAnsiTheme="minorEastAsia" w:cs="Times New Roman" w:hint="eastAsia"/>
          <w:b/>
          <w:color w:val="0D0D0D"/>
          <w:sz w:val="24"/>
          <w:szCs w:val="24"/>
          <w:lang w:val="zh-CN"/>
        </w:rPr>
        <w:t>“工程”是指</w:t>
      </w:r>
      <w:r>
        <w:rPr>
          <w:rFonts w:asciiTheme="minorEastAsia" w:hAnsiTheme="minorEastAsia" w:cs="Times New Roman" w:hint="eastAsia"/>
          <w:color w:val="0D0D0D"/>
          <w:sz w:val="24"/>
          <w:szCs w:val="24"/>
          <w:lang w:val="zh-CN"/>
        </w:rPr>
        <w:t>：与建筑物和构筑物的新建、改建、扩建及其相关的装修、拆除、修缮无关的工程。</w:t>
      </w:r>
    </w:p>
    <w:p w:rsidR="006F0460" w:rsidRDefault="00A54544">
      <w:pPr>
        <w:numPr>
          <w:ilvl w:val="0"/>
          <w:numId w:val="8"/>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“服务”</w:t>
      </w:r>
      <w:r>
        <w:rPr>
          <w:rFonts w:asciiTheme="minorEastAsia" w:hAnsiTheme="minorEastAsia" w:cs="Times New Roman" w:hint="eastAsia"/>
          <w:b/>
          <w:color w:val="0D0D0D" w:themeColor="text1" w:themeTint="F2"/>
          <w:sz w:val="24"/>
          <w:szCs w:val="24"/>
          <w:lang w:val="zh-CN"/>
        </w:rPr>
        <w:t>是指：</w:t>
      </w:r>
      <w:r>
        <w:rPr>
          <w:rFonts w:asciiTheme="minorEastAsia" w:hAnsiTheme="minorEastAsia" w:cs="Times New Roman" w:hint="eastAsia"/>
          <w:color w:val="0D0D0D" w:themeColor="text1" w:themeTint="F2"/>
          <w:sz w:val="24"/>
          <w:szCs w:val="24"/>
          <w:lang w:val="zh-CN"/>
        </w:rPr>
        <w:t>除货物和工程（含本章3.2条所述工程及《招标投标法》所定义工程）以外的其他政府采购对象,包括政府自身需要的服务和政府向社会公众提供的公共服务。</w:t>
      </w:r>
    </w:p>
    <w:p w:rsidR="006F0460" w:rsidRDefault="00A54544">
      <w:pPr>
        <w:numPr>
          <w:ilvl w:val="0"/>
          <w:numId w:val="8"/>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sz w:val="24"/>
          <w:szCs w:val="24"/>
          <w:lang w:val="zh-CN"/>
        </w:rPr>
        <w:t>采购人应当按照财政部制定的《政府采购品目分类目录》确定采购项目属性</w:t>
      </w:r>
      <w:r>
        <w:rPr>
          <w:rFonts w:asciiTheme="minorEastAsia" w:hAnsiTheme="minorEastAsia" w:cs="Times New Roman" w:hint="eastAsia"/>
          <w:sz w:val="24"/>
          <w:szCs w:val="24"/>
          <w:lang w:val="zh-CN"/>
        </w:rPr>
        <w:t>。</w:t>
      </w:r>
      <w:r>
        <w:rPr>
          <w:rFonts w:asciiTheme="minorEastAsia" w:hAnsiTheme="minorEastAsia" w:cs="Times New Roman"/>
          <w:sz w:val="24"/>
          <w:szCs w:val="24"/>
          <w:lang w:val="zh-CN"/>
        </w:rPr>
        <w:t>按照《政府采购品目分类目录》无法确定的，按照有利于采购项目实施的原则确定。</w:t>
      </w:r>
    </w:p>
    <w:p w:rsidR="006F0460" w:rsidRDefault="00A54544">
      <w:pPr>
        <w:numPr>
          <w:ilvl w:val="0"/>
          <w:numId w:val="6"/>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投标费用</w:t>
      </w:r>
    </w:p>
    <w:p w:rsidR="006F0460" w:rsidRDefault="00A54544">
      <w:pPr>
        <w:numPr>
          <w:ilvl w:val="0"/>
          <w:numId w:val="10"/>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投标人应承担所有与准备和参加投标有关的费用。不论投标的结果如何，采购代理机构和采购人均无义务和责任承担这些费用。</w:t>
      </w:r>
    </w:p>
    <w:p w:rsidR="006F0460" w:rsidRDefault="00A54544">
      <w:pPr>
        <w:pStyle w:val="a9"/>
        <w:numPr>
          <w:ilvl w:val="0"/>
          <w:numId w:val="10"/>
        </w:numPr>
        <w:adjustRightInd w:val="0"/>
        <w:snapToGrid w:val="0"/>
        <w:spacing w:line="300" w:lineRule="auto"/>
        <w:ind w:firstLineChars="0"/>
        <w:rPr>
          <w:rFonts w:ascii="宋体" w:hAnsi="宋体"/>
          <w:bCs/>
          <w:sz w:val="24"/>
          <w:szCs w:val="24"/>
        </w:rPr>
      </w:pPr>
      <w:r>
        <w:rPr>
          <w:rFonts w:ascii="宋体" w:hAnsi="宋体" w:hint="eastAsia"/>
          <w:sz w:val="24"/>
          <w:szCs w:val="24"/>
        </w:rPr>
        <w:t>采购代理服务费</w:t>
      </w:r>
    </w:p>
    <w:p w:rsidR="006F0460" w:rsidRDefault="00A54544">
      <w:pPr>
        <w:pStyle w:val="a9"/>
        <w:ind w:left="420" w:firstLineChars="0" w:firstLine="0"/>
        <w:rPr>
          <w:rFonts w:ascii="宋体" w:hAnsi="宋体"/>
          <w:b/>
          <w:sz w:val="24"/>
          <w:szCs w:val="24"/>
        </w:rPr>
      </w:pPr>
      <w:r>
        <w:rPr>
          <w:rFonts w:ascii="宋体" w:hAnsi="宋体" w:hint="eastAsia"/>
          <w:b/>
          <w:sz w:val="24"/>
          <w:szCs w:val="24"/>
        </w:rPr>
        <w:t>经过采购代理机构与采购人协议，规定由中标单位支付。采购代理服务费收费标准如下：</w:t>
      </w:r>
    </w:p>
    <w:p w:rsidR="006F0460" w:rsidRDefault="006F0460">
      <w:pPr>
        <w:pStyle w:val="a9"/>
        <w:ind w:left="420" w:firstLineChars="0" w:firstLine="0"/>
        <w:rPr>
          <w:rFonts w:ascii="宋体" w:hAnsi="宋体"/>
          <w:sz w:val="24"/>
          <w:szCs w:val="24"/>
        </w:rPr>
      </w:pPr>
    </w:p>
    <w:p w:rsidR="006F0460" w:rsidRDefault="006F0460">
      <w:pPr>
        <w:pStyle w:val="a9"/>
        <w:ind w:left="420" w:firstLineChars="0" w:firstLine="0"/>
        <w:rPr>
          <w:rFonts w:ascii="宋体" w:hAnsi="宋体"/>
          <w:sz w:val="24"/>
          <w:szCs w:val="24"/>
        </w:rPr>
      </w:pPr>
    </w:p>
    <w:tbl>
      <w:tblPr>
        <w:tblW w:w="924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75"/>
        <w:gridCol w:w="2470"/>
        <w:gridCol w:w="2148"/>
        <w:gridCol w:w="2148"/>
      </w:tblGrid>
      <w:tr w:rsidR="006F0460">
        <w:trPr>
          <w:trHeight w:val="834"/>
        </w:trPr>
        <w:tc>
          <w:tcPr>
            <w:tcW w:w="2475" w:type="dxa"/>
          </w:tcPr>
          <w:p w:rsidR="006F0460" w:rsidRDefault="003471D4">
            <w:pPr>
              <w:spacing w:line="300" w:lineRule="auto"/>
              <w:ind w:firstLineChars="416" w:firstLine="998"/>
              <w:rPr>
                <w:rFonts w:ascii="宋体" w:hAnsi="宋体" w:cs="宋体"/>
                <w:sz w:val="24"/>
                <w:szCs w:val="24"/>
              </w:rPr>
            </w:pPr>
            <w:r>
              <w:rPr>
                <w:rFonts w:ascii="宋体" w:hAnsi="宋体" w:cs="宋体"/>
                <w:sz w:val="24"/>
                <w:szCs w:val="24"/>
              </w:rPr>
              <w:pict>
                <v:line id="_x0000_s1026" style="position:absolute;left:0;text-align:left;flip:x y;z-index:251661312" from="-1.05pt,8pt" to="110.05pt,76.5pt" o:gfxdata="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gRnOs0QAAAAkBAAAPAAAAAAAAAAEAIAAAACIAAABkcnMvZG93bnJl&#10;di54bWxQSwECFAAUAAAACACHTuJAlwjkCAQCAAD/AwAADgAAAAAAAAABACAAAAAgAQAAZHJzL2Uy&#10;b0RvYy54bWxQSwUGAAAAAAYABgBZAQAAlgUAAAAA&#10;"/>
              </w:pict>
            </w:r>
            <w:r>
              <w:rPr>
                <w:rFonts w:ascii="宋体" w:hAnsi="宋体" w:cs="宋体"/>
                <w:sz w:val="24"/>
                <w:szCs w:val="24"/>
              </w:rPr>
              <w:pict>
                <v:line id="_x0000_s1028" style="position:absolute;left:0;text-align:left;flip:x y;z-index:251662336" from="-5.15pt,4.3pt" to="120.6pt,37.45pt" o:gfxdata="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eLgKG1QAAAAgBAAAPAAAAAAAAAAEAIAAAACIAAABkcnMvZG93bnJl&#10;di54bWxQSwECFAAUAAAACACHTuJAXBeX7QACAAD/AwAADgAAAAAAAAABACAAAAAkAQAAZHJzL2Uy&#10;b0RvYy54bWxQSwUGAAAAAAYABgBZAQAAlgUAAAAA&#10;"/>
              </w:pict>
            </w:r>
            <w:r>
              <w:rPr>
                <w:rFonts w:ascii="宋体" w:hAnsi="宋体" w:cs="宋体"/>
                <w:sz w:val="24"/>
                <w:szCs w:val="24"/>
              </w:rPr>
              <w:pict>
                <v:line id="_x0000_s1027" style="position:absolute;left:0;text-align:left;z-index:251660288" from="-9pt,-.5pt" to="-8.95pt,-.5pt"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r&#10;kdN+1QAAAAkBAAAPAAAAAAAAAAEAIAAAACIAAABkcnMvZG93bnJldi54bWxQSwECFAAUAAAACACH&#10;TuJAA+eQE+4BAADiAwAADgAAAAAAAAABACAAAAAkAQAAZHJzL2Uyb0RvYy54bWxQSwUGAAAAAAYA&#10;BgBZAQAAhAUAAAAA&#10;" o:allowincell="f"/>
              </w:pict>
            </w:r>
            <w:r w:rsidR="00A54544">
              <w:rPr>
                <w:rFonts w:ascii="宋体" w:hAnsi="宋体" w:cs="宋体" w:hint="eastAsia"/>
                <w:sz w:val="24"/>
                <w:szCs w:val="24"/>
              </w:rPr>
              <w:t xml:space="preserve">招标类型　　　</w:t>
            </w:r>
          </w:p>
          <w:p w:rsidR="006F0460" w:rsidRDefault="00A54544">
            <w:pPr>
              <w:spacing w:line="300" w:lineRule="auto"/>
              <w:ind w:firstLineChars="416" w:firstLine="998"/>
              <w:rPr>
                <w:rFonts w:ascii="宋体" w:hAnsi="宋体" w:cs="宋体"/>
                <w:sz w:val="24"/>
                <w:szCs w:val="24"/>
              </w:rPr>
            </w:pPr>
            <w:r>
              <w:rPr>
                <w:rFonts w:ascii="宋体" w:hAnsi="宋体" w:cs="宋体" w:hint="eastAsia"/>
                <w:bCs/>
                <w:sz w:val="24"/>
                <w:szCs w:val="24"/>
              </w:rPr>
              <w:t>中标</w:t>
            </w:r>
            <w:r>
              <w:rPr>
                <w:rFonts w:ascii="宋体" w:hAnsi="宋体" w:cs="宋体" w:hint="eastAsia"/>
                <w:sz w:val="24"/>
                <w:szCs w:val="24"/>
              </w:rPr>
              <w:t xml:space="preserve">　　　 </w:t>
            </w:r>
          </w:p>
          <w:p w:rsidR="006F0460" w:rsidRDefault="00A54544" w:rsidP="00EA4703">
            <w:pPr>
              <w:spacing w:line="300" w:lineRule="auto"/>
              <w:ind w:firstLineChars="627" w:firstLine="1505"/>
              <w:rPr>
                <w:rFonts w:ascii="宋体" w:hAnsi="宋体" w:cs="宋体"/>
                <w:bCs/>
                <w:sz w:val="24"/>
                <w:szCs w:val="24"/>
              </w:rPr>
            </w:pPr>
            <w:r>
              <w:rPr>
                <w:rFonts w:ascii="宋体" w:hAnsi="宋体" w:cs="宋体" w:hint="eastAsia"/>
                <w:bCs/>
                <w:sz w:val="24"/>
                <w:szCs w:val="24"/>
              </w:rPr>
              <w:t>费率</w:t>
            </w:r>
          </w:p>
          <w:p w:rsidR="006F0460" w:rsidRDefault="00A54544">
            <w:pPr>
              <w:spacing w:line="300" w:lineRule="auto"/>
              <w:rPr>
                <w:rFonts w:ascii="宋体" w:hAnsi="宋体" w:cs="宋体"/>
                <w:sz w:val="24"/>
                <w:szCs w:val="24"/>
              </w:rPr>
            </w:pPr>
            <w:r>
              <w:rPr>
                <w:rFonts w:ascii="宋体" w:hAnsi="宋体" w:cs="宋体" w:hint="eastAsia"/>
                <w:sz w:val="24"/>
                <w:szCs w:val="24"/>
              </w:rPr>
              <w:t>金额（万元）</w:t>
            </w:r>
          </w:p>
        </w:tc>
        <w:tc>
          <w:tcPr>
            <w:tcW w:w="2470" w:type="dxa"/>
            <w:vAlign w:val="center"/>
          </w:tcPr>
          <w:p w:rsidR="006F0460" w:rsidRDefault="00A54544">
            <w:pPr>
              <w:spacing w:line="300" w:lineRule="auto"/>
              <w:jc w:val="center"/>
              <w:rPr>
                <w:rFonts w:ascii="宋体" w:hAnsi="宋体" w:cs="宋体"/>
                <w:sz w:val="24"/>
                <w:szCs w:val="24"/>
              </w:rPr>
            </w:pPr>
            <w:r>
              <w:rPr>
                <w:rFonts w:ascii="宋体" w:hAnsi="宋体" w:cs="宋体" w:hint="eastAsia"/>
                <w:sz w:val="24"/>
                <w:szCs w:val="24"/>
              </w:rPr>
              <w:t>货物招标</w:t>
            </w:r>
          </w:p>
        </w:tc>
        <w:tc>
          <w:tcPr>
            <w:tcW w:w="2148" w:type="dxa"/>
            <w:vAlign w:val="center"/>
          </w:tcPr>
          <w:p w:rsidR="006F0460" w:rsidRDefault="00A54544">
            <w:pPr>
              <w:spacing w:line="300" w:lineRule="auto"/>
              <w:jc w:val="center"/>
              <w:rPr>
                <w:rFonts w:ascii="宋体" w:hAnsi="宋体" w:cs="宋体"/>
                <w:sz w:val="24"/>
                <w:szCs w:val="24"/>
              </w:rPr>
            </w:pPr>
            <w:r>
              <w:rPr>
                <w:rFonts w:ascii="宋体" w:hAnsi="宋体" w:cs="宋体" w:hint="eastAsia"/>
                <w:sz w:val="24"/>
                <w:szCs w:val="24"/>
              </w:rPr>
              <w:t>服务招标</w:t>
            </w:r>
          </w:p>
        </w:tc>
        <w:tc>
          <w:tcPr>
            <w:tcW w:w="2148" w:type="dxa"/>
            <w:vAlign w:val="center"/>
          </w:tcPr>
          <w:p w:rsidR="006F0460" w:rsidRDefault="00A54544">
            <w:pPr>
              <w:spacing w:line="300" w:lineRule="auto"/>
              <w:jc w:val="center"/>
              <w:rPr>
                <w:rFonts w:ascii="宋体" w:hAnsi="宋体" w:cs="宋体"/>
                <w:sz w:val="24"/>
                <w:szCs w:val="24"/>
              </w:rPr>
            </w:pPr>
            <w:r>
              <w:rPr>
                <w:rFonts w:ascii="宋体" w:hAnsi="宋体" w:cs="宋体" w:hint="eastAsia"/>
                <w:sz w:val="24"/>
                <w:szCs w:val="24"/>
              </w:rPr>
              <w:t>工程招标</w:t>
            </w:r>
          </w:p>
        </w:tc>
      </w:tr>
      <w:tr w:rsidR="006F0460">
        <w:trPr>
          <w:trHeight w:val="369"/>
        </w:trPr>
        <w:tc>
          <w:tcPr>
            <w:tcW w:w="2475" w:type="dxa"/>
          </w:tcPr>
          <w:p w:rsidR="006F0460" w:rsidRDefault="00A54544">
            <w:pPr>
              <w:spacing w:line="300" w:lineRule="auto"/>
              <w:jc w:val="center"/>
              <w:rPr>
                <w:rFonts w:ascii="宋体" w:hAnsi="宋体" w:cs="宋体"/>
                <w:sz w:val="24"/>
                <w:szCs w:val="24"/>
              </w:rPr>
            </w:pPr>
            <w:r>
              <w:rPr>
                <w:rFonts w:ascii="宋体" w:hAnsi="宋体" w:cs="宋体" w:hint="eastAsia"/>
                <w:sz w:val="24"/>
                <w:szCs w:val="24"/>
              </w:rPr>
              <w:t>100以下</w:t>
            </w:r>
          </w:p>
        </w:tc>
        <w:tc>
          <w:tcPr>
            <w:tcW w:w="2470" w:type="dxa"/>
          </w:tcPr>
          <w:p w:rsidR="006F0460" w:rsidRDefault="00A54544">
            <w:pPr>
              <w:spacing w:line="300" w:lineRule="auto"/>
              <w:jc w:val="center"/>
              <w:rPr>
                <w:rFonts w:ascii="宋体" w:hAnsi="宋体" w:cs="宋体"/>
                <w:sz w:val="24"/>
                <w:szCs w:val="24"/>
              </w:rPr>
            </w:pPr>
            <w:r>
              <w:rPr>
                <w:rFonts w:ascii="宋体" w:hAnsi="宋体" w:cs="宋体" w:hint="eastAsia"/>
                <w:sz w:val="24"/>
                <w:szCs w:val="24"/>
              </w:rPr>
              <w:t>1.5%</w:t>
            </w:r>
          </w:p>
        </w:tc>
        <w:tc>
          <w:tcPr>
            <w:tcW w:w="2148" w:type="dxa"/>
          </w:tcPr>
          <w:p w:rsidR="006F0460" w:rsidRDefault="00A54544">
            <w:pPr>
              <w:spacing w:line="300" w:lineRule="auto"/>
              <w:jc w:val="center"/>
              <w:rPr>
                <w:rFonts w:ascii="宋体" w:hAnsi="宋体" w:cs="宋体"/>
                <w:sz w:val="24"/>
                <w:szCs w:val="24"/>
              </w:rPr>
            </w:pPr>
            <w:r>
              <w:rPr>
                <w:rFonts w:ascii="宋体" w:hAnsi="宋体" w:cs="宋体" w:hint="eastAsia"/>
                <w:sz w:val="24"/>
                <w:szCs w:val="24"/>
              </w:rPr>
              <w:t>1.5%</w:t>
            </w:r>
          </w:p>
        </w:tc>
        <w:tc>
          <w:tcPr>
            <w:tcW w:w="2148" w:type="dxa"/>
          </w:tcPr>
          <w:p w:rsidR="006F0460" w:rsidRDefault="00A54544">
            <w:pPr>
              <w:spacing w:line="300" w:lineRule="auto"/>
              <w:jc w:val="center"/>
              <w:rPr>
                <w:rFonts w:ascii="宋体" w:hAnsi="宋体" w:cs="宋体"/>
                <w:sz w:val="24"/>
                <w:szCs w:val="24"/>
              </w:rPr>
            </w:pPr>
            <w:r>
              <w:rPr>
                <w:rFonts w:ascii="宋体" w:hAnsi="宋体" w:cs="宋体" w:hint="eastAsia"/>
                <w:sz w:val="24"/>
                <w:szCs w:val="24"/>
              </w:rPr>
              <w:t>1.00％</w:t>
            </w:r>
          </w:p>
        </w:tc>
      </w:tr>
      <w:tr w:rsidR="006F0460">
        <w:trPr>
          <w:trHeight w:val="384"/>
        </w:trPr>
        <w:tc>
          <w:tcPr>
            <w:tcW w:w="2475" w:type="dxa"/>
          </w:tcPr>
          <w:p w:rsidR="006F0460" w:rsidRDefault="00A54544">
            <w:pPr>
              <w:spacing w:line="300" w:lineRule="auto"/>
              <w:jc w:val="center"/>
              <w:rPr>
                <w:rFonts w:ascii="宋体" w:hAnsi="宋体" w:cs="宋体"/>
                <w:sz w:val="24"/>
                <w:szCs w:val="24"/>
              </w:rPr>
            </w:pPr>
            <w:r>
              <w:rPr>
                <w:rFonts w:ascii="宋体" w:hAnsi="宋体" w:cs="宋体" w:hint="eastAsia"/>
                <w:sz w:val="24"/>
                <w:szCs w:val="24"/>
              </w:rPr>
              <w:t>100-500</w:t>
            </w:r>
          </w:p>
        </w:tc>
        <w:tc>
          <w:tcPr>
            <w:tcW w:w="2470" w:type="dxa"/>
          </w:tcPr>
          <w:p w:rsidR="006F0460" w:rsidRDefault="00A54544">
            <w:pPr>
              <w:spacing w:line="300" w:lineRule="auto"/>
              <w:jc w:val="center"/>
              <w:rPr>
                <w:rFonts w:ascii="宋体" w:hAnsi="宋体" w:cs="宋体"/>
                <w:sz w:val="24"/>
                <w:szCs w:val="24"/>
              </w:rPr>
            </w:pPr>
            <w:r>
              <w:rPr>
                <w:rFonts w:ascii="宋体" w:hAnsi="宋体" w:cs="宋体" w:hint="eastAsia"/>
                <w:sz w:val="24"/>
                <w:szCs w:val="24"/>
              </w:rPr>
              <w:t>1.1%</w:t>
            </w:r>
          </w:p>
        </w:tc>
        <w:tc>
          <w:tcPr>
            <w:tcW w:w="2148" w:type="dxa"/>
          </w:tcPr>
          <w:p w:rsidR="006F0460" w:rsidRDefault="00A54544">
            <w:pPr>
              <w:spacing w:line="300" w:lineRule="auto"/>
              <w:jc w:val="center"/>
              <w:rPr>
                <w:rFonts w:ascii="宋体" w:hAnsi="宋体" w:cs="宋体"/>
                <w:sz w:val="24"/>
                <w:szCs w:val="24"/>
              </w:rPr>
            </w:pPr>
            <w:r>
              <w:rPr>
                <w:rFonts w:ascii="宋体" w:hAnsi="宋体" w:cs="宋体" w:hint="eastAsia"/>
                <w:sz w:val="24"/>
                <w:szCs w:val="24"/>
              </w:rPr>
              <w:t>0.8%</w:t>
            </w:r>
          </w:p>
        </w:tc>
        <w:tc>
          <w:tcPr>
            <w:tcW w:w="2148" w:type="dxa"/>
          </w:tcPr>
          <w:p w:rsidR="006F0460" w:rsidRDefault="00A54544">
            <w:pPr>
              <w:spacing w:line="300" w:lineRule="auto"/>
              <w:jc w:val="center"/>
              <w:rPr>
                <w:rFonts w:ascii="宋体" w:hAnsi="宋体" w:cs="宋体"/>
                <w:sz w:val="24"/>
                <w:szCs w:val="24"/>
              </w:rPr>
            </w:pPr>
            <w:r>
              <w:rPr>
                <w:rFonts w:ascii="宋体" w:hAnsi="宋体" w:cs="宋体" w:hint="eastAsia"/>
                <w:sz w:val="24"/>
                <w:szCs w:val="24"/>
              </w:rPr>
              <w:t>0.70％</w:t>
            </w:r>
          </w:p>
        </w:tc>
      </w:tr>
      <w:tr w:rsidR="006F0460">
        <w:trPr>
          <w:trHeight w:val="384"/>
        </w:trPr>
        <w:tc>
          <w:tcPr>
            <w:tcW w:w="2475" w:type="dxa"/>
          </w:tcPr>
          <w:p w:rsidR="006F0460" w:rsidRDefault="00A54544">
            <w:pPr>
              <w:spacing w:line="300" w:lineRule="auto"/>
              <w:jc w:val="center"/>
              <w:rPr>
                <w:rFonts w:ascii="宋体" w:hAnsi="宋体" w:cs="宋体"/>
                <w:sz w:val="24"/>
                <w:szCs w:val="24"/>
              </w:rPr>
            </w:pPr>
            <w:r>
              <w:rPr>
                <w:rFonts w:ascii="宋体" w:hAnsi="宋体" w:cs="宋体" w:hint="eastAsia"/>
                <w:sz w:val="24"/>
                <w:szCs w:val="24"/>
              </w:rPr>
              <w:t>500-1000</w:t>
            </w:r>
          </w:p>
        </w:tc>
        <w:tc>
          <w:tcPr>
            <w:tcW w:w="2470" w:type="dxa"/>
          </w:tcPr>
          <w:p w:rsidR="006F0460" w:rsidRDefault="00A54544">
            <w:pPr>
              <w:spacing w:line="300" w:lineRule="auto"/>
              <w:jc w:val="center"/>
              <w:rPr>
                <w:rFonts w:ascii="宋体" w:hAnsi="宋体" w:cs="宋体"/>
                <w:sz w:val="24"/>
                <w:szCs w:val="24"/>
              </w:rPr>
            </w:pPr>
            <w:r>
              <w:rPr>
                <w:rFonts w:ascii="宋体" w:hAnsi="宋体" w:cs="宋体" w:hint="eastAsia"/>
                <w:sz w:val="24"/>
                <w:szCs w:val="24"/>
              </w:rPr>
              <w:t>0.8%</w:t>
            </w:r>
          </w:p>
        </w:tc>
        <w:tc>
          <w:tcPr>
            <w:tcW w:w="2148" w:type="dxa"/>
          </w:tcPr>
          <w:p w:rsidR="006F0460" w:rsidRDefault="00A54544">
            <w:pPr>
              <w:spacing w:line="300" w:lineRule="auto"/>
              <w:jc w:val="center"/>
              <w:rPr>
                <w:rFonts w:ascii="宋体" w:hAnsi="宋体" w:cs="宋体"/>
                <w:sz w:val="24"/>
                <w:szCs w:val="24"/>
              </w:rPr>
            </w:pPr>
            <w:r>
              <w:rPr>
                <w:rFonts w:ascii="宋体" w:hAnsi="宋体" w:cs="宋体" w:hint="eastAsia"/>
                <w:sz w:val="24"/>
                <w:szCs w:val="24"/>
              </w:rPr>
              <w:t>0.45%</w:t>
            </w:r>
          </w:p>
        </w:tc>
        <w:tc>
          <w:tcPr>
            <w:tcW w:w="2148" w:type="dxa"/>
          </w:tcPr>
          <w:p w:rsidR="006F0460" w:rsidRDefault="00A54544">
            <w:pPr>
              <w:spacing w:line="300" w:lineRule="auto"/>
              <w:jc w:val="center"/>
              <w:rPr>
                <w:rFonts w:ascii="宋体" w:hAnsi="宋体" w:cs="宋体"/>
                <w:sz w:val="24"/>
                <w:szCs w:val="24"/>
              </w:rPr>
            </w:pPr>
            <w:r>
              <w:rPr>
                <w:rFonts w:ascii="宋体" w:hAnsi="宋体" w:cs="宋体" w:hint="eastAsia"/>
                <w:sz w:val="24"/>
                <w:szCs w:val="24"/>
              </w:rPr>
              <w:t>0.55％</w:t>
            </w:r>
          </w:p>
        </w:tc>
      </w:tr>
    </w:tbl>
    <w:p w:rsidR="006F0460" w:rsidRDefault="006F0460">
      <w:pPr>
        <w:pStyle w:val="a9"/>
        <w:adjustRightInd w:val="0"/>
        <w:snapToGrid w:val="0"/>
        <w:spacing w:line="300" w:lineRule="auto"/>
        <w:ind w:left="420" w:firstLineChars="0" w:firstLine="0"/>
        <w:rPr>
          <w:rFonts w:ascii="宋体" w:hAnsi="宋体"/>
          <w:sz w:val="24"/>
          <w:szCs w:val="24"/>
        </w:rPr>
      </w:pPr>
    </w:p>
    <w:p w:rsidR="006F0460" w:rsidRDefault="00A54544">
      <w:pPr>
        <w:pStyle w:val="2"/>
        <w:numPr>
          <w:ilvl w:val="0"/>
          <w:numId w:val="5"/>
        </w:numPr>
        <w:spacing w:before="40" w:after="40" w:line="360" w:lineRule="auto"/>
        <w:ind w:left="658" w:hanging="658"/>
        <w:jc w:val="left"/>
        <w:rPr>
          <w:rFonts w:asciiTheme="majorEastAsia" w:hAnsiTheme="majorEastAsia" w:cs="Times New Roman"/>
          <w:bCs w:val="0"/>
          <w:lang w:val="zh-CN"/>
        </w:rPr>
      </w:pPr>
      <w:bookmarkStart w:id="6" w:name="_Toc494561939"/>
      <w:bookmarkStart w:id="7" w:name="_Toc278891592"/>
      <w:bookmarkStart w:id="8" w:name="_Toc42266983"/>
      <w:bookmarkStart w:id="9" w:name="_Toc272247695"/>
      <w:r>
        <w:rPr>
          <w:rFonts w:asciiTheme="majorEastAsia" w:hAnsiTheme="majorEastAsia" w:cs="Times New Roman" w:hint="eastAsia"/>
          <w:bCs w:val="0"/>
          <w:lang w:val="zh-CN"/>
        </w:rPr>
        <w:t>招标文件</w:t>
      </w:r>
      <w:bookmarkEnd w:id="6"/>
      <w:bookmarkEnd w:id="7"/>
      <w:bookmarkEnd w:id="8"/>
      <w:bookmarkEnd w:id="9"/>
    </w:p>
    <w:p w:rsidR="006F0460" w:rsidRDefault="00A54544">
      <w:pPr>
        <w:numPr>
          <w:ilvl w:val="0"/>
          <w:numId w:val="6"/>
        </w:numPr>
        <w:spacing w:line="360" w:lineRule="auto"/>
        <w:rPr>
          <w:rFonts w:ascii="宋体" w:eastAsia="宋体" w:hAnsi="宋体" w:cs="Times New Roman"/>
          <w:b/>
          <w:sz w:val="24"/>
          <w:szCs w:val="20"/>
          <w:lang w:val="zh-CN"/>
        </w:rPr>
      </w:pPr>
      <w:r>
        <w:rPr>
          <w:rFonts w:ascii="宋体" w:eastAsia="宋体" w:hAnsi="宋体" w:cs="Times New Roman" w:hint="eastAsia"/>
          <w:b/>
          <w:sz w:val="24"/>
          <w:szCs w:val="20"/>
          <w:lang w:val="zh-CN"/>
        </w:rPr>
        <w:t>招标文件的构成</w:t>
      </w:r>
    </w:p>
    <w:p w:rsidR="006F0460" w:rsidRDefault="00A54544">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第一章 投标邀请书</w:t>
      </w:r>
    </w:p>
    <w:p w:rsidR="006F0460" w:rsidRDefault="00A54544">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第二章 投标人须知</w:t>
      </w:r>
    </w:p>
    <w:p w:rsidR="006F0460" w:rsidRDefault="00A54544">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第三章 项目技术、服务及商务要求</w:t>
      </w:r>
    </w:p>
    <w:p w:rsidR="006F0460" w:rsidRDefault="00A54544">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第四章 资格审查方法及标准</w:t>
      </w:r>
    </w:p>
    <w:p w:rsidR="006F0460" w:rsidRDefault="00A54544">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第五章 评标方法、程序及标准</w:t>
      </w:r>
    </w:p>
    <w:p w:rsidR="006F0460" w:rsidRDefault="00A54544">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第六章 合同书格式（参考）</w:t>
      </w:r>
    </w:p>
    <w:p w:rsidR="006F0460" w:rsidRDefault="00A54544">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第七章 投标文件格式（参考）</w:t>
      </w:r>
    </w:p>
    <w:p w:rsidR="006F0460" w:rsidRDefault="00A54544">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其 他  在招标过程中由集中采购机构发出的修正和补充文件等</w:t>
      </w:r>
    </w:p>
    <w:p w:rsidR="006F0460" w:rsidRDefault="00A54544">
      <w:pPr>
        <w:numPr>
          <w:ilvl w:val="0"/>
          <w:numId w:val="6"/>
        </w:numPr>
        <w:spacing w:line="360" w:lineRule="auto"/>
        <w:rPr>
          <w:rFonts w:ascii="宋体" w:eastAsia="宋体" w:hAnsi="宋体" w:cs="Times New Roman"/>
          <w:b/>
          <w:sz w:val="24"/>
          <w:szCs w:val="20"/>
          <w:lang w:val="zh-CN"/>
        </w:rPr>
      </w:pPr>
      <w:r>
        <w:rPr>
          <w:rFonts w:ascii="宋体" w:eastAsia="宋体" w:hAnsi="宋体" w:cs="Times New Roman" w:hint="eastAsia"/>
          <w:b/>
          <w:sz w:val="24"/>
          <w:szCs w:val="20"/>
          <w:lang w:val="zh-CN"/>
        </w:rPr>
        <w:t>招标文件疑问的提交</w:t>
      </w:r>
    </w:p>
    <w:p w:rsidR="006F0460" w:rsidRDefault="00A54544">
      <w:pPr>
        <w:numPr>
          <w:ilvl w:val="0"/>
          <w:numId w:val="11"/>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潜在投标人对招标文件有疑问的，可以向采购代理机构提出询问，或在6.2规定的时间前以书面的形式向采购代理机构提交疑问函。</w:t>
      </w:r>
    </w:p>
    <w:p w:rsidR="006F0460" w:rsidRDefault="00A54544">
      <w:pPr>
        <w:numPr>
          <w:ilvl w:val="0"/>
          <w:numId w:val="11"/>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潜在投标人在项目招标公告期限届满之日起</w:t>
      </w:r>
      <w:r>
        <w:rPr>
          <w:rFonts w:ascii="宋体" w:eastAsia="宋体" w:hAnsi="宋体" w:cs="Times New Roman" w:hint="eastAsia"/>
          <w:b/>
          <w:color w:val="FF0000"/>
          <w:sz w:val="24"/>
          <w:szCs w:val="20"/>
          <w:lang w:val="zh-CN"/>
        </w:rPr>
        <w:t>7个工作日</w:t>
      </w:r>
      <w:r>
        <w:rPr>
          <w:rFonts w:ascii="宋体" w:eastAsia="宋体" w:hAnsi="宋体" w:cs="Times New Roman" w:hint="eastAsia"/>
          <w:sz w:val="24"/>
          <w:szCs w:val="20"/>
          <w:lang w:val="zh-CN"/>
        </w:rPr>
        <w:t>内未对招标文件提出疑问的，采购代理机构将视其认同招标文件，在规定的时间后就招标文件内容提出的疑问将不予受理。</w:t>
      </w:r>
    </w:p>
    <w:p w:rsidR="006F0460" w:rsidRDefault="00A54544">
      <w:pPr>
        <w:numPr>
          <w:ilvl w:val="0"/>
          <w:numId w:val="11"/>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采购代理机构将组织采购人对潜在投标人所提交疑问以书面（或网上公告）的形式予以答复。必要时，采购代理机构将组织相关专家召开答疑会，并将会议内容以书面（或网上公告）的形式发给每个领取招标文件的潜在投标人（答复中不包括问题的来源）。</w:t>
      </w:r>
    </w:p>
    <w:p w:rsidR="006F0460" w:rsidRDefault="00A54544">
      <w:pPr>
        <w:numPr>
          <w:ilvl w:val="0"/>
          <w:numId w:val="6"/>
        </w:numPr>
        <w:spacing w:line="360" w:lineRule="auto"/>
        <w:rPr>
          <w:rFonts w:ascii="宋体" w:eastAsia="宋体" w:hAnsi="宋体" w:cs="Times New Roman"/>
          <w:b/>
          <w:sz w:val="24"/>
          <w:szCs w:val="20"/>
          <w:lang w:val="zh-CN"/>
        </w:rPr>
      </w:pPr>
      <w:r>
        <w:rPr>
          <w:rFonts w:ascii="宋体" w:eastAsia="宋体" w:hAnsi="宋体" w:cs="Times New Roman" w:hint="eastAsia"/>
          <w:b/>
          <w:sz w:val="24"/>
          <w:szCs w:val="20"/>
          <w:lang w:val="zh-CN"/>
        </w:rPr>
        <w:t>招标文件的澄清、修改</w:t>
      </w:r>
    </w:p>
    <w:p w:rsidR="006F0460" w:rsidRDefault="00A54544">
      <w:pPr>
        <w:numPr>
          <w:ilvl w:val="0"/>
          <w:numId w:val="12"/>
        </w:numPr>
        <w:spacing w:line="360" w:lineRule="auto"/>
        <w:ind w:left="476" w:hanging="476"/>
        <w:rPr>
          <w:rFonts w:ascii="Helvetica" w:eastAsia="宋体" w:hAnsi="Helvetica" w:cs="Helvetica"/>
          <w:kern w:val="0"/>
          <w:sz w:val="24"/>
          <w:szCs w:val="24"/>
          <w:lang w:val="zh-CN"/>
        </w:rPr>
      </w:pPr>
      <w:r>
        <w:rPr>
          <w:rFonts w:ascii="宋体" w:eastAsia="宋体" w:hAnsi="宋体" w:cs="Times New Roman" w:hint="eastAsia"/>
          <w:sz w:val="24"/>
          <w:szCs w:val="20"/>
          <w:lang w:val="zh-CN"/>
        </w:rPr>
        <w:t>采购代理机构和采购人可以对已发出的招标文件进行必要的澄清或者修改。</w:t>
      </w:r>
      <w:r>
        <w:rPr>
          <w:rFonts w:ascii="Helvetica" w:eastAsia="宋体" w:hAnsi="Helvetica" w:cs="Helvetica" w:hint="eastAsia"/>
          <w:kern w:val="0"/>
          <w:sz w:val="24"/>
          <w:szCs w:val="24"/>
          <w:lang w:val="zh-CN"/>
        </w:rPr>
        <w:t>澄清或者</w:t>
      </w:r>
      <w:r>
        <w:rPr>
          <w:rFonts w:ascii="Helvetica" w:eastAsia="宋体" w:hAnsi="Helvetica" w:cs="Helvetica" w:hint="eastAsia"/>
          <w:kern w:val="0"/>
          <w:sz w:val="24"/>
          <w:szCs w:val="24"/>
          <w:lang w:val="zh-CN"/>
        </w:rPr>
        <w:lastRenderedPageBreak/>
        <w:t>修改将在原公告发布媒体上发布澄清公告。澄清或者修改的内容可能影响投标文件编制的，</w:t>
      </w:r>
      <w:r>
        <w:rPr>
          <w:rFonts w:ascii="宋体" w:eastAsia="宋体" w:hAnsi="宋体" w:cs="Times New Roman" w:hint="eastAsia"/>
          <w:sz w:val="24"/>
          <w:szCs w:val="20"/>
          <w:lang w:val="zh-CN"/>
        </w:rPr>
        <w:t>采购代理机构</w:t>
      </w:r>
      <w:r>
        <w:rPr>
          <w:rFonts w:ascii="Helvetica" w:eastAsia="宋体" w:hAnsi="Helvetica" w:cs="Helvetica" w:hint="eastAsia"/>
          <w:kern w:val="0"/>
          <w:sz w:val="24"/>
          <w:szCs w:val="24"/>
          <w:lang w:val="zh-CN"/>
        </w:rPr>
        <w:t>和采购人将在投标截止时间至少</w:t>
      </w:r>
      <w:r>
        <w:rPr>
          <w:rFonts w:ascii="宋体" w:eastAsia="宋体" w:hAnsi="宋体" w:cs="Times New Roman" w:hint="eastAsia"/>
          <w:sz w:val="24"/>
          <w:szCs w:val="20"/>
          <w:lang w:val="zh-CN"/>
        </w:rPr>
        <w:t>15</w:t>
      </w:r>
      <w:r>
        <w:rPr>
          <w:rFonts w:ascii="Helvetica" w:eastAsia="宋体" w:hAnsi="Helvetica" w:cs="Helvetica" w:hint="eastAsia"/>
          <w:kern w:val="0"/>
          <w:sz w:val="24"/>
          <w:szCs w:val="24"/>
          <w:lang w:val="zh-CN"/>
        </w:rPr>
        <w:t>日前，以书面</w:t>
      </w:r>
      <w:r>
        <w:rPr>
          <w:rFonts w:ascii="宋体" w:eastAsia="宋体" w:hAnsi="宋体" w:cs="Times New Roman" w:hint="eastAsia"/>
          <w:sz w:val="24"/>
          <w:szCs w:val="20"/>
          <w:lang w:val="zh-CN"/>
        </w:rPr>
        <w:t>（或网上公告）</w:t>
      </w:r>
      <w:r>
        <w:rPr>
          <w:rFonts w:ascii="Helvetica" w:eastAsia="宋体" w:hAnsi="Helvetica" w:cs="Helvetica" w:hint="eastAsia"/>
          <w:kern w:val="0"/>
          <w:sz w:val="24"/>
          <w:szCs w:val="24"/>
          <w:lang w:val="zh-CN"/>
        </w:rPr>
        <w:t>形式通知所有获取招标文件的潜在投标人。</w:t>
      </w:r>
    </w:p>
    <w:p w:rsidR="006F0460" w:rsidRDefault="00A54544">
      <w:pPr>
        <w:numPr>
          <w:ilvl w:val="0"/>
          <w:numId w:val="12"/>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为使潜在投标人有充足时间对招标文件的澄清或者修改的内容进行研究和响应，采购代理机构和采购人可适当顺延提交投标文件的截止时间，并以书面（或网上公告）的形式通知所有领取招标文件的潜在投标人。</w:t>
      </w:r>
    </w:p>
    <w:p w:rsidR="006F0460" w:rsidRDefault="00A54544">
      <w:pPr>
        <w:numPr>
          <w:ilvl w:val="0"/>
          <w:numId w:val="12"/>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澄清或者修改的内容为招标文件的组成部分，并对潜在投标人具有约束力。</w:t>
      </w:r>
    </w:p>
    <w:p w:rsidR="006F0460" w:rsidRDefault="00A54544">
      <w:pPr>
        <w:numPr>
          <w:ilvl w:val="0"/>
          <w:numId w:val="6"/>
        </w:numPr>
        <w:spacing w:line="360" w:lineRule="auto"/>
        <w:rPr>
          <w:rFonts w:ascii="宋体" w:eastAsia="宋体" w:hAnsi="宋体" w:cs="Times New Roman"/>
          <w:b/>
          <w:sz w:val="24"/>
          <w:szCs w:val="20"/>
          <w:lang w:val="zh-CN"/>
        </w:rPr>
      </w:pPr>
      <w:r>
        <w:rPr>
          <w:rFonts w:ascii="宋体" w:eastAsia="宋体" w:hAnsi="宋体" w:cs="Times New Roman" w:hint="eastAsia"/>
          <w:b/>
          <w:sz w:val="24"/>
          <w:szCs w:val="20"/>
          <w:lang w:val="zh-CN"/>
        </w:rPr>
        <w:t>现场考察</w:t>
      </w:r>
    </w:p>
    <w:p w:rsidR="006F0460" w:rsidRDefault="00A54544">
      <w:pPr>
        <w:numPr>
          <w:ilvl w:val="0"/>
          <w:numId w:val="13"/>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rsidR="006F0460" w:rsidRDefault="00A54544">
      <w:pPr>
        <w:numPr>
          <w:ilvl w:val="0"/>
          <w:numId w:val="13"/>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采购人向潜在投标人提供有关现场的数据和资料。是采购人现有的能被潜在投标人利用的客观资料，采购人对潜在投标人依此作出的任何推论、理解和结论均不负责任。</w:t>
      </w:r>
    </w:p>
    <w:p w:rsidR="006F0460" w:rsidRDefault="00A54544">
      <w:pPr>
        <w:numPr>
          <w:ilvl w:val="0"/>
          <w:numId w:val="13"/>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经采购人允许，潜在投标人可进入项目现场进行考察，但潜在投标人不得因此使采购人承担有关责任和蒙受损失。潜在投标人应自行承担现场考察的全部费用、责任和风险。</w:t>
      </w:r>
    </w:p>
    <w:p w:rsidR="006F0460" w:rsidRDefault="00A54544">
      <w:pPr>
        <w:pStyle w:val="2"/>
        <w:numPr>
          <w:ilvl w:val="0"/>
          <w:numId w:val="5"/>
        </w:numPr>
        <w:spacing w:before="40" w:after="40" w:line="360" w:lineRule="auto"/>
        <w:ind w:left="658" w:hanging="658"/>
        <w:jc w:val="left"/>
        <w:rPr>
          <w:rFonts w:asciiTheme="majorEastAsia" w:hAnsiTheme="majorEastAsia" w:cs="Times New Roman"/>
          <w:bCs w:val="0"/>
          <w:lang w:val="zh-CN"/>
        </w:rPr>
      </w:pPr>
      <w:bookmarkStart w:id="10" w:name="_Toc278891593"/>
      <w:bookmarkStart w:id="11" w:name="_Toc42266984"/>
      <w:bookmarkStart w:id="12" w:name="_Toc494561940"/>
      <w:bookmarkStart w:id="13" w:name="_Toc272247696"/>
      <w:r>
        <w:rPr>
          <w:rFonts w:asciiTheme="majorEastAsia" w:hAnsiTheme="majorEastAsia" w:cs="Times New Roman" w:hint="eastAsia"/>
          <w:bCs w:val="0"/>
          <w:lang w:val="zh-CN"/>
        </w:rPr>
        <w:t>投标文件</w:t>
      </w:r>
      <w:bookmarkEnd w:id="10"/>
      <w:bookmarkEnd w:id="11"/>
      <w:bookmarkEnd w:id="12"/>
      <w:bookmarkEnd w:id="13"/>
    </w:p>
    <w:p w:rsidR="006F0460" w:rsidRDefault="00A54544">
      <w:pPr>
        <w:numPr>
          <w:ilvl w:val="0"/>
          <w:numId w:val="6"/>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投标的语言</w:t>
      </w:r>
    </w:p>
    <w:p w:rsidR="006F0460" w:rsidRDefault="00A54544">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投标人提交的投标文件以及投标人与</w:t>
      </w:r>
      <w:r>
        <w:rPr>
          <w:rFonts w:ascii="宋体" w:eastAsia="宋体" w:hAnsi="宋体" w:cs="Times New Roman" w:hint="eastAsia"/>
          <w:sz w:val="24"/>
          <w:szCs w:val="20"/>
          <w:lang w:val="zh-CN"/>
        </w:rPr>
        <w:t>采购代理机构</w:t>
      </w:r>
      <w:r>
        <w:rPr>
          <w:rFonts w:asciiTheme="minorEastAsia" w:hAnsiTheme="minorEastAsia" w:cs="Times New Roman" w:hint="eastAsia"/>
          <w:sz w:val="24"/>
          <w:szCs w:val="24"/>
          <w:lang w:val="zh-CN"/>
        </w:rPr>
        <w:t>或采购人就有关投标的所有来往函电均应使用中文。投标人提交的相关证明文件、资料或文献可以用另一种语言，但相应内容应附有中文翻译本，在解释投标文件的相关内容时以中文翻译本为准。</w:t>
      </w:r>
    </w:p>
    <w:p w:rsidR="006F0460" w:rsidRDefault="00A54544">
      <w:pPr>
        <w:numPr>
          <w:ilvl w:val="0"/>
          <w:numId w:val="6"/>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投标文件的构成</w:t>
      </w:r>
    </w:p>
    <w:p w:rsidR="006F0460" w:rsidRDefault="00A54544">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投标人编制的投标文件应包括但不限于下列内容：</w:t>
      </w:r>
    </w:p>
    <w:p w:rsidR="006F0460" w:rsidRDefault="00A54544">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第一部分  资格证明文件（详见第七章“投标文件格式”中资格证明文件组成）</w:t>
      </w:r>
    </w:p>
    <w:p w:rsidR="006F0460" w:rsidRDefault="00A54544">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第二部分  商务文件（详见第七章“投标文件格式”中商务文件组成）</w:t>
      </w:r>
    </w:p>
    <w:p w:rsidR="006F0460" w:rsidRDefault="00A54544">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第三部分  技术、服务文件（详见第七章“投标文件格式”中技术、服务文件组成）</w:t>
      </w:r>
    </w:p>
    <w:p w:rsidR="006F0460" w:rsidRDefault="00A54544">
      <w:pPr>
        <w:numPr>
          <w:ilvl w:val="0"/>
          <w:numId w:val="6"/>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投标文件编制</w:t>
      </w:r>
    </w:p>
    <w:p w:rsidR="006F0460" w:rsidRDefault="00A54544">
      <w:pPr>
        <w:numPr>
          <w:ilvl w:val="0"/>
          <w:numId w:val="14"/>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如招标文件有分包要求，投标人对招标文件中多个包进行投标的，其投标文件的编制应按每包要求分别装订和封装，并注明对应包号。</w:t>
      </w:r>
    </w:p>
    <w:p w:rsidR="006F0460" w:rsidRDefault="00A54544">
      <w:pPr>
        <w:numPr>
          <w:ilvl w:val="0"/>
          <w:numId w:val="14"/>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lastRenderedPageBreak/>
        <w:t>投标人应当对投标文件进行装订，对未经装订的投标书可能发生的文件散落或缺损，由此产生的后果及责任由投标人自行承担。</w:t>
      </w:r>
    </w:p>
    <w:p w:rsidR="006F0460" w:rsidRDefault="00A54544">
      <w:pPr>
        <w:numPr>
          <w:ilvl w:val="0"/>
          <w:numId w:val="14"/>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投标人应按照招标文件第七章“投标文件格式”提供的《投标书》、《开标一览表》、《投标报价明细表》、《法定代表人授权书》等格式、要求、规定来编制投标文件。</w:t>
      </w:r>
    </w:p>
    <w:p w:rsidR="006F0460" w:rsidRDefault="00A54544">
      <w:pPr>
        <w:numPr>
          <w:ilvl w:val="0"/>
          <w:numId w:val="14"/>
        </w:numPr>
        <w:spacing w:line="360" w:lineRule="auto"/>
        <w:ind w:left="616" w:hanging="616"/>
        <w:rPr>
          <w:rFonts w:asciiTheme="minorEastAsia" w:hAnsiTheme="minorEastAsia" w:cs="Times New Roman"/>
          <w:color w:val="0D0D0D" w:themeColor="text1" w:themeTint="F2"/>
          <w:sz w:val="24"/>
          <w:szCs w:val="24"/>
          <w:lang w:val="zh-CN"/>
        </w:rPr>
      </w:pPr>
      <w:r>
        <w:rPr>
          <w:rFonts w:asciiTheme="minorEastAsia" w:hAnsiTheme="minorEastAsia" w:cs="Times New Roman" w:hint="eastAsia"/>
          <w:color w:val="0D0D0D" w:themeColor="text1" w:themeTint="F2"/>
          <w:sz w:val="24"/>
          <w:szCs w:val="24"/>
          <w:lang w:val="zh-CN"/>
        </w:rPr>
        <w:t>投标人应对投标文件中所提供资料的真实性负责，如有虚假，将依法承担相应责任。投标人应自觉接受集中采购机构对其中任何资料进一步核实的要求。</w:t>
      </w:r>
    </w:p>
    <w:p w:rsidR="006F0460" w:rsidRDefault="00A54544">
      <w:pPr>
        <w:numPr>
          <w:ilvl w:val="0"/>
          <w:numId w:val="14"/>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因投标人投标文件填报的内容不详，或没有提供招标文件中所要求的全部资料及数据等，由此产生的后果及责任由投标人自行承担。</w:t>
      </w:r>
    </w:p>
    <w:p w:rsidR="006F0460" w:rsidRDefault="00A54544">
      <w:pPr>
        <w:numPr>
          <w:ilvl w:val="0"/>
          <w:numId w:val="14"/>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投标文件用纸应统一为A4规格（图纸除外）。</w:t>
      </w:r>
    </w:p>
    <w:p w:rsidR="006F0460" w:rsidRDefault="00A54544">
      <w:pPr>
        <w:numPr>
          <w:ilvl w:val="0"/>
          <w:numId w:val="14"/>
        </w:numPr>
        <w:spacing w:line="360" w:lineRule="auto"/>
        <w:ind w:left="616" w:hanging="616"/>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文件共分为：第一部分资格证明文件、第二部分商务文件和第三部分技术、服务文件。投标人应将投标文件第一部分资格证明文件、第二部分商务文件、第三部分技术、服务文件分别用显著文字说明，统一编制合订成一本投标文件，统一逐页连续标注页码，建立目录索引。</w:t>
      </w:r>
      <w:r>
        <w:rPr>
          <w:rFonts w:ascii="宋体" w:eastAsia="宋体" w:hAnsi="宋体" w:cs="Times New Roman" w:hint="eastAsia"/>
          <w:b/>
          <w:sz w:val="24"/>
          <w:szCs w:val="20"/>
          <w:lang w:val="zh-CN"/>
        </w:rPr>
        <w:t>各部分文件及内容详见第七章“投标文件格式”要求。</w:t>
      </w:r>
    </w:p>
    <w:p w:rsidR="006F0460" w:rsidRDefault="00A54544">
      <w:pPr>
        <w:numPr>
          <w:ilvl w:val="0"/>
          <w:numId w:val="14"/>
        </w:numPr>
        <w:spacing w:line="360" w:lineRule="auto"/>
        <w:ind w:left="616" w:hanging="616"/>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为方便开标时唱标，投标人应将《开标一览表》一份单独密封提交，并在信封上标明"开标一览表"字样。</w:t>
      </w:r>
      <w:r>
        <w:rPr>
          <w:rFonts w:asciiTheme="minorEastAsia" w:hAnsiTheme="minorEastAsia" w:cs="Times New Roman" w:hint="eastAsia"/>
          <w:b/>
          <w:color w:val="0000CC"/>
          <w:sz w:val="24"/>
          <w:szCs w:val="24"/>
          <w:lang w:val="zh-CN"/>
        </w:rPr>
        <w:t>投标人应将投标文件正本和所有的副本一起密封装在文件袋（或封装袋）中</w:t>
      </w:r>
      <w:r>
        <w:rPr>
          <w:rFonts w:asciiTheme="minorEastAsia" w:hAnsiTheme="minorEastAsia" w:cs="Times New Roman" w:hint="eastAsia"/>
          <w:b/>
          <w:sz w:val="24"/>
          <w:szCs w:val="24"/>
          <w:lang w:val="zh-CN"/>
        </w:rPr>
        <w:t>，并在封面上标明"正本"、"副本"字样。未单独提交或单独提交的上述资料未按照招标文件规定的要求填写完整并签字、盖章的其投标将有可能被拒绝。开标一览表必须按要求由投标人法定代表人或法定代表人授权代表签字，并加盖投标单位公章，单独密封提交，否则将被视为非响应性投标，将按照无效投标处理。</w:t>
      </w:r>
    </w:p>
    <w:p w:rsidR="006F0460" w:rsidRDefault="00A54544">
      <w:pPr>
        <w:numPr>
          <w:ilvl w:val="0"/>
          <w:numId w:val="6"/>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投标报价</w:t>
      </w:r>
    </w:p>
    <w:p w:rsidR="006F0460" w:rsidRDefault="00A54544">
      <w:pPr>
        <w:numPr>
          <w:ilvl w:val="0"/>
          <w:numId w:val="15"/>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投标人所提供的货物（工程或服务）均以人民币计价。</w:t>
      </w:r>
    </w:p>
    <w:p w:rsidR="006F0460" w:rsidRDefault="00A54544">
      <w:pPr>
        <w:numPr>
          <w:ilvl w:val="0"/>
          <w:numId w:val="15"/>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rsidR="006F0460" w:rsidRDefault="00A54544">
      <w:pPr>
        <w:numPr>
          <w:ilvl w:val="0"/>
          <w:numId w:val="15"/>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《投标报价明细表》填写时应响应下列要求：</w:t>
      </w:r>
    </w:p>
    <w:p w:rsidR="006F0460" w:rsidRDefault="00A54544">
      <w:pPr>
        <w:numPr>
          <w:ilvl w:val="0"/>
          <w:numId w:val="16"/>
        </w:numPr>
        <w:spacing w:line="360" w:lineRule="auto"/>
        <w:ind w:left="980" w:hanging="854"/>
        <w:rPr>
          <w:rFonts w:asciiTheme="minorEastAsia" w:hAnsiTheme="minorEastAsia" w:cs="Times New Roman"/>
          <w:sz w:val="24"/>
          <w:szCs w:val="24"/>
          <w:lang w:val="zh-CN"/>
        </w:rPr>
      </w:pPr>
      <w:r>
        <w:rPr>
          <w:rFonts w:ascii="宋体" w:hAnsi="宋体" w:hint="eastAsia"/>
          <w:sz w:val="24"/>
        </w:rPr>
        <w:t>应包括所有根据合同或其他原因由投标人支付的款项、费用</w:t>
      </w:r>
      <w:r>
        <w:rPr>
          <w:rFonts w:asciiTheme="minorEastAsia" w:hAnsiTheme="minorEastAsia" w:cs="Times New Roman" w:hint="eastAsia"/>
          <w:sz w:val="24"/>
          <w:szCs w:val="24"/>
          <w:lang w:val="zh-CN"/>
        </w:rPr>
        <w:t>；</w:t>
      </w:r>
    </w:p>
    <w:p w:rsidR="006F0460" w:rsidRDefault="00A54544">
      <w:pPr>
        <w:numPr>
          <w:ilvl w:val="0"/>
          <w:numId w:val="16"/>
        </w:numPr>
        <w:spacing w:line="360" w:lineRule="auto"/>
        <w:ind w:left="980" w:hanging="854"/>
        <w:rPr>
          <w:rFonts w:asciiTheme="minorEastAsia" w:hAnsiTheme="minorEastAsia" w:cs="Times New Roman"/>
          <w:sz w:val="24"/>
          <w:szCs w:val="24"/>
          <w:lang w:val="zh-CN"/>
        </w:rPr>
      </w:pPr>
      <w:r>
        <w:rPr>
          <w:rFonts w:asciiTheme="minorEastAsia" w:hAnsiTheme="minorEastAsia" w:cs="Times New Roman" w:hint="eastAsia"/>
          <w:sz w:val="24"/>
          <w:szCs w:val="24"/>
          <w:lang w:val="zh-CN"/>
        </w:rPr>
        <w:t>应包含货物运至最终目的地的运输、保险和伴随货物（工程或服务）的有关费用；</w:t>
      </w:r>
    </w:p>
    <w:p w:rsidR="006F0460" w:rsidRDefault="00A54544">
      <w:pPr>
        <w:numPr>
          <w:ilvl w:val="0"/>
          <w:numId w:val="16"/>
        </w:numPr>
        <w:spacing w:line="360" w:lineRule="auto"/>
        <w:ind w:left="980" w:hanging="854"/>
        <w:rPr>
          <w:rFonts w:asciiTheme="minorEastAsia" w:hAnsiTheme="minorEastAsia" w:cs="Courier New"/>
          <w:sz w:val="24"/>
          <w:szCs w:val="24"/>
          <w:lang w:val="zh-CN"/>
        </w:rPr>
      </w:pPr>
      <w:r>
        <w:rPr>
          <w:rFonts w:asciiTheme="minorEastAsia" w:hAnsiTheme="minorEastAsia" w:cs="Times New Roman" w:hint="eastAsia"/>
          <w:sz w:val="24"/>
          <w:szCs w:val="24"/>
          <w:lang w:val="zh-CN"/>
        </w:rPr>
        <w:t>应详细提供《投标报价明细表》和《投标货物、服务清单》等内容，否则按照</w:t>
      </w:r>
      <w:r>
        <w:rPr>
          <w:rFonts w:asciiTheme="minorEastAsia" w:hAnsiTheme="minorEastAsia" w:cs="Times New Roman" w:hint="eastAsia"/>
          <w:b/>
          <w:sz w:val="24"/>
          <w:szCs w:val="24"/>
          <w:lang w:val="zh-CN"/>
        </w:rPr>
        <w:t>无</w:t>
      </w:r>
      <w:r>
        <w:rPr>
          <w:rFonts w:asciiTheme="minorEastAsia" w:hAnsiTheme="minorEastAsia" w:cs="Times New Roman" w:hint="eastAsia"/>
          <w:b/>
          <w:sz w:val="24"/>
          <w:szCs w:val="24"/>
          <w:lang w:val="zh-CN"/>
        </w:rPr>
        <w:lastRenderedPageBreak/>
        <w:t>效投标处理。</w:t>
      </w:r>
    </w:p>
    <w:p w:rsidR="006F0460" w:rsidRDefault="00A54544">
      <w:pPr>
        <w:numPr>
          <w:ilvl w:val="0"/>
          <w:numId w:val="15"/>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每一种规格的货物（工程或服务）只允许有一个报价，否则按照</w:t>
      </w:r>
      <w:r>
        <w:rPr>
          <w:rFonts w:asciiTheme="minorEastAsia" w:hAnsiTheme="minorEastAsia" w:cs="Times New Roman" w:hint="eastAsia"/>
          <w:b/>
          <w:sz w:val="24"/>
          <w:szCs w:val="24"/>
          <w:lang w:val="zh-CN"/>
        </w:rPr>
        <w:t>无效投标处理</w:t>
      </w:r>
      <w:r>
        <w:rPr>
          <w:rFonts w:asciiTheme="minorEastAsia" w:hAnsiTheme="minorEastAsia" w:cs="Times New Roman" w:hint="eastAsia"/>
          <w:sz w:val="24"/>
          <w:szCs w:val="24"/>
          <w:lang w:val="zh-CN"/>
        </w:rPr>
        <w:t>。</w:t>
      </w:r>
    </w:p>
    <w:p w:rsidR="006F0460" w:rsidRDefault="00A54544">
      <w:pPr>
        <w:numPr>
          <w:ilvl w:val="0"/>
          <w:numId w:val="15"/>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rsidR="006F0460" w:rsidRDefault="00A54544">
      <w:pPr>
        <w:numPr>
          <w:ilvl w:val="0"/>
          <w:numId w:val="15"/>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rsidR="006F0460" w:rsidRDefault="00A54544">
      <w:pPr>
        <w:numPr>
          <w:ilvl w:val="0"/>
          <w:numId w:val="15"/>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投标人应对项目招标范围内的全部内容进行报价，不得缺、漏项或只投其中的部分内容的，否则按照</w:t>
      </w:r>
      <w:r>
        <w:rPr>
          <w:rFonts w:asciiTheme="minorEastAsia" w:hAnsiTheme="minorEastAsia" w:cs="Times New Roman" w:hint="eastAsia"/>
          <w:b/>
          <w:sz w:val="24"/>
          <w:szCs w:val="24"/>
          <w:lang w:val="zh-CN"/>
        </w:rPr>
        <w:t>无效投标处理</w:t>
      </w:r>
      <w:r>
        <w:rPr>
          <w:rFonts w:asciiTheme="minorEastAsia" w:hAnsiTheme="minorEastAsia" w:cs="Times New Roman" w:hint="eastAsia"/>
          <w:sz w:val="24"/>
          <w:szCs w:val="24"/>
          <w:lang w:val="zh-CN"/>
        </w:rPr>
        <w:t>。</w:t>
      </w:r>
    </w:p>
    <w:p w:rsidR="006F0460" w:rsidRDefault="00A54544">
      <w:pPr>
        <w:numPr>
          <w:ilvl w:val="0"/>
          <w:numId w:val="6"/>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备选方案</w:t>
      </w:r>
    </w:p>
    <w:p w:rsidR="006F0460" w:rsidRDefault="00A54544">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只允许投标人提供一个投标方案（招标文件中要求提供备选方案的除外），否则按照</w:t>
      </w:r>
      <w:r>
        <w:rPr>
          <w:rFonts w:asciiTheme="minorEastAsia" w:hAnsiTheme="minorEastAsia" w:cs="Times New Roman" w:hint="eastAsia"/>
          <w:b/>
          <w:sz w:val="24"/>
          <w:szCs w:val="24"/>
          <w:lang w:val="zh-CN"/>
        </w:rPr>
        <w:t>无效投标处理</w:t>
      </w:r>
      <w:r>
        <w:rPr>
          <w:rFonts w:asciiTheme="minorEastAsia" w:hAnsiTheme="minorEastAsia" w:cs="Times New Roman" w:hint="eastAsia"/>
          <w:sz w:val="24"/>
          <w:szCs w:val="24"/>
          <w:lang w:val="zh-CN"/>
        </w:rPr>
        <w:t>。</w:t>
      </w:r>
    </w:p>
    <w:p w:rsidR="006F0460" w:rsidRDefault="00A54544">
      <w:pPr>
        <w:numPr>
          <w:ilvl w:val="0"/>
          <w:numId w:val="6"/>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中标后分包</w:t>
      </w:r>
    </w:p>
    <w:p w:rsidR="006F0460" w:rsidRDefault="00A54544">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sz w:val="24"/>
          <w:szCs w:val="24"/>
          <w:lang w:val="zh-CN"/>
        </w:rPr>
        <w:t>招标文件规定</w:t>
      </w:r>
      <w:r>
        <w:rPr>
          <w:rFonts w:asciiTheme="minorEastAsia" w:hAnsiTheme="minorEastAsia" w:cs="Times New Roman" w:hint="eastAsia"/>
          <w:sz w:val="24"/>
          <w:szCs w:val="24"/>
          <w:lang w:val="zh-CN"/>
        </w:rPr>
        <w:t>项目非主体、非关键性工作中标后可以分包</w:t>
      </w:r>
      <w:r>
        <w:rPr>
          <w:rFonts w:asciiTheme="minorEastAsia" w:hAnsiTheme="minorEastAsia" w:cs="Times New Roman"/>
          <w:sz w:val="24"/>
          <w:szCs w:val="24"/>
          <w:lang w:val="zh-CN"/>
        </w:rPr>
        <w:t>的，投标人拟在中标后将项目的非主体、非关键性工作分包，应当在投标文件中载明</w:t>
      </w:r>
      <w:r>
        <w:rPr>
          <w:rFonts w:asciiTheme="minorEastAsia" w:hAnsiTheme="minorEastAsia" w:cs="Times New Roman" w:hint="eastAsia"/>
          <w:sz w:val="24"/>
          <w:szCs w:val="24"/>
          <w:lang w:val="zh-CN"/>
        </w:rPr>
        <w:t>具备相应资质条件的</w:t>
      </w:r>
      <w:r>
        <w:rPr>
          <w:rFonts w:asciiTheme="minorEastAsia" w:hAnsiTheme="minorEastAsia" w:cs="Times New Roman"/>
          <w:sz w:val="24"/>
          <w:szCs w:val="24"/>
          <w:lang w:val="zh-CN"/>
        </w:rPr>
        <w:t>分包承担主体，分包承担主体不得再次分包。</w:t>
      </w:r>
      <w:r>
        <w:rPr>
          <w:rFonts w:asciiTheme="minorEastAsia" w:hAnsiTheme="minorEastAsia" w:cs="Times New Roman" w:hint="eastAsia"/>
          <w:sz w:val="24"/>
          <w:szCs w:val="24"/>
          <w:lang w:val="zh-CN"/>
        </w:rPr>
        <w:t>否则中标后不允许分包。</w:t>
      </w:r>
    </w:p>
    <w:p w:rsidR="006F0460" w:rsidRDefault="00A54544">
      <w:pPr>
        <w:numPr>
          <w:ilvl w:val="0"/>
          <w:numId w:val="6"/>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联合体投标</w:t>
      </w:r>
    </w:p>
    <w:p w:rsidR="006F0460" w:rsidRDefault="00A54544">
      <w:pPr>
        <w:numPr>
          <w:ilvl w:val="0"/>
          <w:numId w:val="17"/>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两个及以上供应商可以组成一个联合体，以一个投标人的身份共同参与投标。</w:t>
      </w:r>
    </w:p>
    <w:p w:rsidR="006F0460" w:rsidRDefault="00A54544">
      <w:pPr>
        <w:numPr>
          <w:ilvl w:val="0"/>
          <w:numId w:val="17"/>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采取联合体形式投标的，联合体各方均应当符合政府采购法第二十二条第一款规定的条件。联合体的主体应完全满足项目投标人资格要求。</w:t>
      </w:r>
    </w:p>
    <w:p w:rsidR="006F0460" w:rsidRDefault="00A54544">
      <w:pPr>
        <w:numPr>
          <w:ilvl w:val="0"/>
          <w:numId w:val="17"/>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联合体各方之间应签订联合投标协议，明确约定联合体主体及各方承担的工作和相应的责任，其投标文件中应提供联合投标协议。</w:t>
      </w:r>
    </w:p>
    <w:p w:rsidR="006F0460" w:rsidRDefault="00A54544">
      <w:pPr>
        <w:numPr>
          <w:ilvl w:val="0"/>
          <w:numId w:val="17"/>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以联合体形式参加政府采购活动的，联合体各方不得再单独参加或者与其他供应商另外组成联合体参加同一合同项下的政府采购活动。</w:t>
      </w:r>
    </w:p>
    <w:p w:rsidR="006F0460" w:rsidRDefault="00A54544">
      <w:pPr>
        <w:numPr>
          <w:ilvl w:val="0"/>
          <w:numId w:val="17"/>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采取联合体形式投标的，其投标文件应由联合体所有成员或其各自正式书面授权的代表签署（盖章），以便对所有成员作为整体及作为个体均具有法律约束力。</w:t>
      </w:r>
    </w:p>
    <w:p w:rsidR="006F0460" w:rsidRDefault="00A54544">
      <w:pPr>
        <w:numPr>
          <w:ilvl w:val="0"/>
          <w:numId w:val="17"/>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采取联合体形式投标的，项目评审时只对联合体主体进行评议。</w:t>
      </w:r>
    </w:p>
    <w:p w:rsidR="006F0460" w:rsidRDefault="00A54544">
      <w:pPr>
        <w:numPr>
          <w:ilvl w:val="0"/>
          <w:numId w:val="17"/>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联合体中标的，联合体各方应当共同与采购人</w:t>
      </w:r>
      <w:r>
        <w:rPr>
          <w:rFonts w:asciiTheme="minorEastAsia" w:hAnsiTheme="minorEastAsia" w:cs="Times New Roman" w:hint="eastAsia"/>
          <w:color w:val="0D0D0D" w:themeColor="text1" w:themeTint="F2"/>
          <w:sz w:val="24"/>
          <w:szCs w:val="24"/>
          <w:lang w:val="zh-CN"/>
        </w:rPr>
        <w:t>签订采购合同，</w:t>
      </w:r>
      <w:r>
        <w:rPr>
          <w:rFonts w:ascii="宋体" w:hAnsi="宋体" w:hint="eastAsia"/>
          <w:color w:val="0D0D0D" w:themeColor="text1" w:themeTint="F2"/>
          <w:sz w:val="24"/>
        </w:rPr>
        <w:t>就采购合同约定的事项</w:t>
      </w:r>
      <w:r>
        <w:rPr>
          <w:rFonts w:ascii="宋体" w:hAnsi="宋体" w:hint="eastAsia"/>
          <w:color w:val="0D0D0D" w:themeColor="text1" w:themeTint="F2"/>
          <w:sz w:val="24"/>
        </w:rPr>
        <w:lastRenderedPageBreak/>
        <w:t>对采购人承担连带责任，</w:t>
      </w:r>
      <w:r>
        <w:rPr>
          <w:rFonts w:asciiTheme="minorEastAsia" w:hAnsiTheme="minorEastAsia" w:cs="Times New Roman" w:hint="eastAsia"/>
          <w:color w:val="0D0D0D" w:themeColor="text1" w:themeTint="F2"/>
          <w:sz w:val="24"/>
          <w:szCs w:val="24"/>
          <w:lang w:val="zh-CN"/>
        </w:rPr>
        <w:t>联合体主体单位负主要</w:t>
      </w:r>
      <w:r>
        <w:rPr>
          <w:rFonts w:asciiTheme="minorEastAsia" w:hAnsiTheme="minorEastAsia" w:cs="Times New Roman" w:hint="eastAsia"/>
          <w:sz w:val="24"/>
          <w:szCs w:val="24"/>
          <w:lang w:val="zh-CN"/>
        </w:rPr>
        <w:t>责任。</w:t>
      </w:r>
    </w:p>
    <w:p w:rsidR="006F0460" w:rsidRDefault="00A54544">
      <w:pPr>
        <w:numPr>
          <w:ilvl w:val="0"/>
          <w:numId w:val="17"/>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联合体中有同类资质的供应商按照联合体分工承担相同工作的，应当按照资质等级较低的供应商确定资质等级。</w:t>
      </w:r>
    </w:p>
    <w:p w:rsidR="006F0460" w:rsidRDefault="00A54544">
      <w:pPr>
        <w:numPr>
          <w:ilvl w:val="0"/>
          <w:numId w:val="17"/>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招标文件第一章“投标人资格要求”中</w:t>
      </w:r>
      <w:r>
        <w:rPr>
          <w:rFonts w:asciiTheme="minorEastAsia" w:hAnsiTheme="minorEastAsia" w:cs="Times New Roman"/>
          <w:sz w:val="24"/>
          <w:szCs w:val="24"/>
          <w:lang w:val="zh-CN"/>
        </w:rPr>
        <w:t>未载明</w:t>
      </w:r>
      <w:r>
        <w:rPr>
          <w:rFonts w:asciiTheme="minorEastAsia" w:hAnsiTheme="minorEastAsia" w:cs="Times New Roman" w:hint="eastAsia"/>
          <w:sz w:val="24"/>
          <w:szCs w:val="24"/>
          <w:lang w:val="zh-CN"/>
        </w:rPr>
        <w:t>是否接受联合体投标的</w:t>
      </w:r>
      <w:r>
        <w:rPr>
          <w:rFonts w:asciiTheme="minorEastAsia" w:hAnsiTheme="minorEastAsia" w:cs="Times New Roman"/>
          <w:sz w:val="24"/>
          <w:szCs w:val="24"/>
          <w:lang w:val="zh-CN"/>
        </w:rPr>
        <w:t>，</w:t>
      </w:r>
      <w:r>
        <w:rPr>
          <w:rFonts w:asciiTheme="minorEastAsia" w:hAnsiTheme="minorEastAsia" w:cs="Times New Roman" w:hint="eastAsia"/>
          <w:sz w:val="24"/>
          <w:szCs w:val="24"/>
          <w:lang w:val="zh-CN"/>
        </w:rPr>
        <w:t>视同接受</w:t>
      </w:r>
      <w:r>
        <w:rPr>
          <w:rFonts w:asciiTheme="minorEastAsia" w:hAnsiTheme="minorEastAsia" w:cs="Times New Roman"/>
          <w:sz w:val="24"/>
          <w:szCs w:val="24"/>
          <w:lang w:val="zh-CN"/>
        </w:rPr>
        <w:t>。</w:t>
      </w:r>
    </w:p>
    <w:p w:rsidR="006F0460" w:rsidRDefault="00A54544">
      <w:pPr>
        <w:numPr>
          <w:ilvl w:val="0"/>
          <w:numId w:val="17"/>
        </w:numPr>
        <w:spacing w:line="360" w:lineRule="auto"/>
        <w:ind w:left="728" w:hanging="728"/>
        <w:rPr>
          <w:rFonts w:asciiTheme="minorEastAsia" w:hAnsiTheme="minorEastAsia" w:cs="Times New Roman"/>
          <w:sz w:val="24"/>
          <w:szCs w:val="24"/>
          <w:lang w:val="zh-CN"/>
        </w:rPr>
      </w:pPr>
      <w:r>
        <w:rPr>
          <w:rFonts w:asciiTheme="minorEastAsia" w:hAnsiTheme="minorEastAsia" w:cs="Times New Roman" w:hint="eastAsia"/>
          <w:sz w:val="24"/>
          <w:szCs w:val="24"/>
          <w:lang w:val="zh-CN"/>
        </w:rPr>
        <w:t>以联合体形式参与投标的，其价格扣除相关规定详见第五章“评标方法、程序及标准”。</w:t>
      </w:r>
    </w:p>
    <w:p w:rsidR="006F0460" w:rsidRDefault="00A54544">
      <w:pPr>
        <w:numPr>
          <w:ilvl w:val="0"/>
          <w:numId w:val="6"/>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资格证明文件</w:t>
      </w:r>
    </w:p>
    <w:p w:rsidR="006F0460" w:rsidRDefault="00A54544">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投标人应按本节及第四章“资格审查方法及标准”的要求，提供足以证明其符合项目“投标人资格要求”且中标后有能力履行合同的文件，并作为其投标文件的组成部分。</w:t>
      </w:r>
    </w:p>
    <w:p w:rsidR="006F0460" w:rsidRDefault="00A54544">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资格证明文件应真实、合法，并就此承担相应法律责任。</w:t>
      </w:r>
    </w:p>
    <w:p w:rsidR="006F0460" w:rsidRDefault="00A54544">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b/>
          <w:color w:val="FF0000"/>
          <w:sz w:val="24"/>
          <w:szCs w:val="24"/>
          <w:highlight w:val="yellow"/>
          <w:lang w:val="zh-CN"/>
        </w:rPr>
        <w:t>资格证明文件正本应为清晰彩色影印件且加盖单位公章</w:t>
      </w:r>
      <w:r>
        <w:rPr>
          <w:rFonts w:asciiTheme="minorEastAsia" w:hAnsiTheme="minorEastAsia" w:cs="Times New Roman" w:hint="eastAsia"/>
          <w:sz w:val="24"/>
          <w:szCs w:val="24"/>
          <w:lang w:val="zh-CN"/>
        </w:rPr>
        <w:t>，否则按照</w:t>
      </w:r>
      <w:r>
        <w:rPr>
          <w:rFonts w:asciiTheme="minorEastAsia" w:hAnsiTheme="minorEastAsia" w:cs="Times New Roman" w:hint="eastAsia"/>
          <w:b/>
          <w:sz w:val="24"/>
          <w:szCs w:val="24"/>
          <w:lang w:val="zh-CN"/>
        </w:rPr>
        <w:t>无效投标处理</w:t>
      </w:r>
      <w:r>
        <w:rPr>
          <w:rFonts w:asciiTheme="minorEastAsia" w:hAnsiTheme="minorEastAsia" w:cs="Times New Roman" w:hint="eastAsia"/>
          <w:sz w:val="24"/>
          <w:szCs w:val="24"/>
          <w:lang w:val="zh-CN"/>
        </w:rPr>
        <w:t>。副本可为正本的复印件,但应在副本封面加盖单位公章。</w:t>
      </w:r>
    </w:p>
    <w:p w:rsidR="006F0460" w:rsidRDefault="00A54544">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Helvetica" w:hint="eastAsia"/>
          <w:kern w:val="0"/>
          <w:sz w:val="24"/>
          <w:szCs w:val="24"/>
          <w:lang w:val="zh-CN"/>
        </w:rPr>
        <w:t>资格证明文件内容详见</w:t>
      </w:r>
      <w:r>
        <w:rPr>
          <w:rFonts w:asciiTheme="minorEastAsia" w:hAnsiTheme="minorEastAsia" w:cs="Times New Roman" w:hint="eastAsia"/>
          <w:sz w:val="24"/>
          <w:szCs w:val="24"/>
          <w:lang w:val="zh-CN"/>
        </w:rPr>
        <w:t>第四章“资格审查方法及标准”中资格审查内容</w:t>
      </w:r>
      <w:r>
        <w:rPr>
          <w:rFonts w:asciiTheme="minorEastAsia" w:hAnsiTheme="minorEastAsia" w:cs="Helvetica" w:hint="eastAsia"/>
          <w:kern w:val="0"/>
          <w:sz w:val="24"/>
          <w:szCs w:val="24"/>
          <w:lang w:val="zh-CN"/>
        </w:rPr>
        <w:t>。</w:t>
      </w:r>
    </w:p>
    <w:p w:rsidR="006F0460" w:rsidRDefault="00A54544">
      <w:pPr>
        <w:numPr>
          <w:ilvl w:val="0"/>
          <w:numId w:val="6"/>
        </w:numPr>
        <w:spacing w:line="360" w:lineRule="auto"/>
        <w:ind w:left="560" w:hanging="560"/>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投标保证金</w:t>
      </w:r>
      <w:r>
        <w:rPr>
          <w:rFonts w:asciiTheme="minorEastAsia" w:hAnsiTheme="minorEastAsia" w:cs="Times New Roman" w:hint="eastAsia"/>
          <w:sz w:val="24"/>
          <w:szCs w:val="24"/>
          <w:lang w:val="zh-CN"/>
        </w:rPr>
        <w:t>（交纳金额及账户信息详见本章“投标须知前附表”中规定）。</w:t>
      </w:r>
    </w:p>
    <w:p w:rsidR="006F0460" w:rsidRDefault="00A54544">
      <w:pPr>
        <w:numPr>
          <w:ilvl w:val="0"/>
          <w:numId w:val="6"/>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投标有效期</w:t>
      </w:r>
    </w:p>
    <w:p w:rsidR="006F0460" w:rsidRDefault="00A54544">
      <w:pPr>
        <w:numPr>
          <w:ilvl w:val="0"/>
          <w:numId w:val="19"/>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投标有效期详见本章“投标须知前附表”中规定。</w:t>
      </w:r>
      <w:r>
        <w:rPr>
          <w:rFonts w:asciiTheme="minorEastAsia" w:hAnsiTheme="minorEastAsia" w:cs="Helvetica"/>
          <w:kern w:val="0"/>
          <w:sz w:val="24"/>
          <w:szCs w:val="24"/>
          <w:lang w:val="zh-CN"/>
        </w:rPr>
        <w:t>投标文件中承诺的投标有效期应当不少于招标文件中载明的投标有效期</w:t>
      </w:r>
      <w:r>
        <w:rPr>
          <w:rFonts w:asciiTheme="minorEastAsia" w:hAnsiTheme="minorEastAsia" w:cs="Helvetica" w:hint="eastAsia"/>
          <w:kern w:val="0"/>
          <w:sz w:val="24"/>
          <w:szCs w:val="24"/>
          <w:lang w:val="zh-CN"/>
        </w:rPr>
        <w:t>。投标有效期不足的，</w:t>
      </w:r>
      <w:r>
        <w:rPr>
          <w:rFonts w:asciiTheme="minorEastAsia" w:hAnsiTheme="minorEastAsia" w:cs="Times New Roman" w:hint="eastAsia"/>
          <w:sz w:val="24"/>
          <w:szCs w:val="24"/>
          <w:lang w:val="zh-CN"/>
        </w:rPr>
        <w:t>按照</w:t>
      </w:r>
      <w:r>
        <w:rPr>
          <w:rFonts w:asciiTheme="minorEastAsia" w:hAnsiTheme="minorEastAsia" w:cs="Times New Roman" w:hint="eastAsia"/>
          <w:b/>
          <w:sz w:val="24"/>
          <w:szCs w:val="24"/>
          <w:lang w:val="zh-CN"/>
        </w:rPr>
        <w:t>无效投标处理。</w:t>
      </w:r>
    </w:p>
    <w:p w:rsidR="006F0460" w:rsidRDefault="00A54544">
      <w:pPr>
        <w:numPr>
          <w:ilvl w:val="0"/>
          <w:numId w:val="19"/>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特殊情况下，在原投标有效期截止之前，</w:t>
      </w:r>
      <w:r>
        <w:rPr>
          <w:rFonts w:ascii="宋体" w:eastAsia="宋体" w:hAnsi="宋体" w:cs="Times New Roman" w:hint="eastAsia"/>
          <w:sz w:val="24"/>
          <w:szCs w:val="20"/>
          <w:lang w:val="zh-CN"/>
        </w:rPr>
        <w:t>采购代理机构</w:t>
      </w:r>
      <w:r>
        <w:rPr>
          <w:rFonts w:asciiTheme="minorEastAsia" w:hAnsiTheme="minorEastAsia" w:cs="Times New Roman" w:hint="eastAsia"/>
          <w:sz w:val="24"/>
          <w:szCs w:val="24"/>
          <w:lang w:val="zh-CN"/>
        </w:rPr>
        <w:t>或采购人可要求投标人延长投标有效期。这种要求与答复均应以书面形式提交。投标人可拒绝</w:t>
      </w:r>
      <w:r>
        <w:rPr>
          <w:rFonts w:ascii="宋体" w:eastAsia="宋体" w:hAnsi="宋体" w:cs="Times New Roman" w:hint="eastAsia"/>
          <w:sz w:val="24"/>
          <w:szCs w:val="20"/>
          <w:lang w:val="zh-CN"/>
        </w:rPr>
        <w:t>采购代理机构</w:t>
      </w:r>
      <w:r>
        <w:rPr>
          <w:rFonts w:asciiTheme="minorEastAsia" w:hAnsiTheme="minorEastAsia" w:cs="Times New Roman" w:hint="eastAsia"/>
          <w:sz w:val="24"/>
          <w:szCs w:val="24"/>
          <w:lang w:val="zh-CN"/>
        </w:rPr>
        <w:t>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rsidR="006F0460" w:rsidRDefault="00A54544">
      <w:pPr>
        <w:numPr>
          <w:ilvl w:val="0"/>
          <w:numId w:val="6"/>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投标文件的数量和签署</w:t>
      </w:r>
    </w:p>
    <w:p w:rsidR="006F0460" w:rsidRDefault="00A54544">
      <w:pPr>
        <w:numPr>
          <w:ilvl w:val="0"/>
          <w:numId w:val="20"/>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按本章“投标须知前附表”中规定的份数要求编制投标文件，投标文件的副本可为正本的复印件,但应在副本封面加盖单位公章。每套投标文件应清楚地标明“正本”、“副本”。副本与正本不一致的，以正本为准。</w:t>
      </w:r>
    </w:p>
    <w:p w:rsidR="006F0460" w:rsidRDefault="00A54544">
      <w:pPr>
        <w:numPr>
          <w:ilvl w:val="0"/>
          <w:numId w:val="20"/>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rsidR="006F0460" w:rsidRDefault="00A54544">
      <w:pPr>
        <w:numPr>
          <w:ilvl w:val="0"/>
          <w:numId w:val="20"/>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lastRenderedPageBreak/>
        <w:t>投标文件中任何涂改和增删，应由法定代表人或经其正式授权的代表在旁边签字后方为有效。</w:t>
      </w:r>
    </w:p>
    <w:p w:rsidR="006F0460" w:rsidRDefault="00A54544">
      <w:pPr>
        <w:numPr>
          <w:ilvl w:val="0"/>
          <w:numId w:val="20"/>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招标文件中要求加盖公章及签字（签章）之处，投标文件正本中应按要求提供加盖公章及签字（签章）的原件，否则按照</w:t>
      </w:r>
      <w:r>
        <w:rPr>
          <w:rFonts w:asciiTheme="minorEastAsia" w:hAnsiTheme="minorEastAsia" w:cs="Times New Roman" w:hint="eastAsia"/>
          <w:b/>
          <w:sz w:val="24"/>
          <w:szCs w:val="24"/>
          <w:lang w:val="zh-CN"/>
        </w:rPr>
        <w:t>无效投标处理。</w:t>
      </w:r>
    </w:p>
    <w:p w:rsidR="006F0460" w:rsidRDefault="00A54544">
      <w:pPr>
        <w:numPr>
          <w:ilvl w:val="0"/>
          <w:numId w:val="6"/>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投标文件的密封和标记</w:t>
      </w:r>
    </w:p>
    <w:p w:rsidR="006F0460" w:rsidRDefault="00A54544">
      <w:pPr>
        <w:numPr>
          <w:ilvl w:val="0"/>
          <w:numId w:val="21"/>
        </w:numPr>
        <w:spacing w:line="360" w:lineRule="auto"/>
        <w:ind w:left="616" w:hanging="616"/>
        <w:rPr>
          <w:rFonts w:ascii="宋体" w:eastAsia="宋体" w:hAnsi="宋体" w:cs="Times New Roman"/>
          <w:b/>
          <w:sz w:val="24"/>
          <w:szCs w:val="20"/>
          <w:lang w:val="zh-CN"/>
        </w:rPr>
      </w:pPr>
      <w:r>
        <w:rPr>
          <w:rFonts w:ascii="宋体" w:eastAsia="宋体" w:hAnsi="宋体" w:cs="Times New Roman" w:hint="eastAsia"/>
          <w:b/>
          <w:sz w:val="24"/>
          <w:szCs w:val="20"/>
          <w:lang w:val="zh-CN"/>
        </w:rPr>
        <w:t>投标人应将投标文件第一部分资格证明文件、第二部分商务文件、第三部分技术、服务文件合并一起装订，一起封装。</w:t>
      </w:r>
    </w:p>
    <w:p w:rsidR="006F0460" w:rsidRDefault="00A54544">
      <w:pPr>
        <w:numPr>
          <w:ilvl w:val="0"/>
          <w:numId w:val="21"/>
        </w:numPr>
        <w:spacing w:line="360" w:lineRule="auto"/>
        <w:ind w:left="616" w:hanging="616"/>
        <w:rPr>
          <w:rFonts w:ascii="宋体" w:eastAsia="宋体" w:hAnsi="宋体" w:cs="Times New Roman"/>
          <w:color w:val="FF0000"/>
          <w:sz w:val="24"/>
          <w:szCs w:val="20"/>
          <w:lang w:val="zh-CN"/>
        </w:rPr>
      </w:pPr>
      <w:r>
        <w:rPr>
          <w:rFonts w:asciiTheme="minorEastAsia" w:hAnsiTheme="minorEastAsia" w:cs="Times New Roman" w:hint="eastAsia"/>
          <w:b/>
          <w:color w:val="0000CC"/>
          <w:sz w:val="24"/>
          <w:szCs w:val="24"/>
          <w:lang w:val="zh-CN"/>
        </w:rPr>
        <w:t>投标人应将投标文件正本和所有的副本一起密封装在文件袋（或封装袋）中，并在封面上标明"正本"、"副本"字样。</w:t>
      </w:r>
    </w:p>
    <w:p w:rsidR="006F0460" w:rsidRDefault="00A54544">
      <w:pPr>
        <w:numPr>
          <w:ilvl w:val="0"/>
          <w:numId w:val="21"/>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如果未按要求加写密封、标记或存在错误，采购代理机构对其误投或提前启封概不负责。</w:t>
      </w:r>
    </w:p>
    <w:p w:rsidR="006F0460" w:rsidRDefault="00A54544">
      <w:pPr>
        <w:numPr>
          <w:ilvl w:val="0"/>
          <w:numId w:val="21"/>
        </w:numPr>
        <w:spacing w:line="360" w:lineRule="auto"/>
        <w:ind w:left="616" w:hanging="616"/>
        <w:rPr>
          <w:rFonts w:ascii="宋体"/>
          <w:b/>
          <w:sz w:val="24"/>
          <w:szCs w:val="20"/>
          <w:lang w:val="zh-CN"/>
        </w:rPr>
      </w:pPr>
      <w:r>
        <w:rPr>
          <w:rFonts w:ascii="宋体" w:hAnsi="宋体" w:hint="eastAsia"/>
          <w:sz w:val="24"/>
          <w:szCs w:val="20"/>
          <w:lang w:val="zh-CN"/>
        </w:rPr>
        <w:t>为方便开标时唱标，投标人应将《开标一览表》原件</w:t>
      </w:r>
      <w:r>
        <w:rPr>
          <w:rFonts w:ascii="宋体" w:hAnsi="宋体" w:hint="eastAsia"/>
          <w:spacing w:val="-6"/>
          <w:kern w:val="0"/>
          <w:sz w:val="24"/>
          <w:szCs w:val="20"/>
          <w:lang w:val="zh-CN"/>
        </w:rPr>
        <w:t>装入一个信封，单独密封提交</w:t>
      </w:r>
      <w:r>
        <w:rPr>
          <w:rFonts w:ascii="宋体" w:hAnsi="宋体" w:hint="eastAsia"/>
          <w:sz w:val="24"/>
          <w:szCs w:val="20"/>
          <w:lang w:val="zh-CN"/>
        </w:rPr>
        <w:t>，并在信封上标明“开标一览表”字样。未单独提交或单独提交的上述资料未按照招标文件规定的格式填写完整并签字、盖章的采购人</w:t>
      </w:r>
      <w:r>
        <w:rPr>
          <w:rFonts w:ascii="宋体" w:hAnsi="宋体" w:hint="eastAsia"/>
          <w:b/>
          <w:sz w:val="24"/>
          <w:szCs w:val="20"/>
          <w:lang w:val="zh-CN"/>
        </w:rPr>
        <w:t>拒绝</w:t>
      </w:r>
      <w:r>
        <w:rPr>
          <w:rFonts w:ascii="宋体" w:hAnsi="宋体" w:hint="eastAsia"/>
          <w:sz w:val="24"/>
          <w:szCs w:val="20"/>
          <w:lang w:val="zh-CN"/>
        </w:rPr>
        <w:t>其投标。</w:t>
      </w:r>
    </w:p>
    <w:p w:rsidR="006F0460" w:rsidRDefault="00A54544">
      <w:pPr>
        <w:numPr>
          <w:ilvl w:val="0"/>
          <w:numId w:val="21"/>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“开标一览表”信封和投标文件的封包上应注明采购项目编号、项目名称、投标内容和有“在（招标文件中规定的开标日期和时间）之前不得启封”的字样，封口处加盖投标人公章。</w:t>
      </w:r>
    </w:p>
    <w:p w:rsidR="006F0460" w:rsidRDefault="00A54544">
      <w:pPr>
        <w:numPr>
          <w:ilvl w:val="0"/>
          <w:numId w:val="6"/>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投标文件递交</w:t>
      </w:r>
    </w:p>
    <w:p w:rsidR="006F0460" w:rsidRDefault="00A54544">
      <w:pPr>
        <w:numPr>
          <w:ilvl w:val="0"/>
          <w:numId w:val="22"/>
        </w:numPr>
        <w:spacing w:line="360" w:lineRule="auto"/>
        <w:ind w:left="616" w:hanging="616"/>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投标人应在不迟于投标邀请书中规定的投标截止日期和时间将投标文件密封递交至采购人（或代理公司）规定的投标地点。</w:t>
      </w:r>
    </w:p>
    <w:p w:rsidR="006F0460" w:rsidRDefault="00A54544">
      <w:pPr>
        <w:numPr>
          <w:ilvl w:val="0"/>
          <w:numId w:val="22"/>
        </w:numPr>
        <w:spacing w:line="360" w:lineRule="auto"/>
        <w:ind w:left="616" w:hanging="616"/>
        <w:rPr>
          <w:rFonts w:ascii="Helvetica" w:eastAsia="宋体" w:hAnsi="Helvetica" w:cs="Helvetica"/>
          <w:b/>
          <w:kern w:val="0"/>
          <w:sz w:val="24"/>
          <w:szCs w:val="24"/>
          <w:lang w:val="zh-CN"/>
        </w:rPr>
      </w:pPr>
      <w:r>
        <w:rPr>
          <w:rFonts w:ascii="Helvetica" w:eastAsia="宋体" w:hAnsi="Helvetica" w:cs="Helvetica" w:hint="eastAsia"/>
          <w:kern w:val="0"/>
          <w:sz w:val="24"/>
          <w:szCs w:val="24"/>
          <w:lang w:val="zh-CN"/>
        </w:rPr>
        <w:t>采购人（或代理公司）</w:t>
      </w:r>
      <w:r>
        <w:rPr>
          <w:rFonts w:ascii="Helvetica" w:eastAsia="宋体" w:hAnsi="Helvetica" w:cs="Helvetica" w:hint="eastAsia"/>
          <w:b/>
          <w:kern w:val="0"/>
          <w:sz w:val="24"/>
          <w:szCs w:val="24"/>
          <w:lang w:val="zh-CN"/>
        </w:rPr>
        <w:t>拒收逾期送达或者未按招标文件要求密封的投标文件。</w:t>
      </w:r>
    </w:p>
    <w:p w:rsidR="006F0460" w:rsidRDefault="00A54544">
      <w:pPr>
        <w:numPr>
          <w:ilvl w:val="0"/>
          <w:numId w:val="22"/>
        </w:numPr>
        <w:spacing w:line="360" w:lineRule="auto"/>
        <w:ind w:left="616" w:hanging="616"/>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采购人（或代理公司）</w:t>
      </w:r>
      <w:r>
        <w:rPr>
          <w:rFonts w:ascii="Helvetica" w:eastAsia="宋体" w:hAnsi="Helvetica" w:cs="Helvetica"/>
          <w:kern w:val="0"/>
          <w:sz w:val="24"/>
          <w:szCs w:val="24"/>
          <w:lang w:val="zh-CN"/>
        </w:rPr>
        <w:t>收到投标文件后，应当如实记载投标文件的送达时间和密封情况，签收保存，并向投标人出具签收回执。</w:t>
      </w:r>
    </w:p>
    <w:p w:rsidR="006F0460" w:rsidRDefault="00A54544">
      <w:pPr>
        <w:numPr>
          <w:ilvl w:val="0"/>
          <w:numId w:val="6"/>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投标文件的修改和撤回</w:t>
      </w:r>
    </w:p>
    <w:p w:rsidR="006F0460" w:rsidRDefault="00A54544">
      <w:pPr>
        <w:numPr>
          <w:ilvl w:val="0"/>
          <w:numId w:val="23"/>
        </w:numPr>
        <w:spacing w:line="360" w:lineRule="auto"/>
        <w:ind w:left="616" w:hanging="616"/>
        <w:rPr>
          <w:rFonts w:ascii="宋体" w:eastAsia="宋体" w:hAnsi="宋体" w:cs="Times New Roman"/>
          <w:strike/>
          <w:sz w:val="24"/>
          <w:szCs w:val="20"/>
          <w:lang w:val="zh-CN"/>
        </w:rPr>
      </w:pPr>
      <w:r>
        <w:rPr>
          <w:rFonts w:ascii="宋体" w:eastAsia="宋体" w:hAnsi="宋体" w:cs="Times New Roman"/>
          <w:sz w:val="24"/>
          <w:szCs w:val="20"/>
          <w:lang w:val="zh-CN"/>
        </w:rPr>
        <w:t>投标人在投标截止时间前，可以对所递交的投标文件进行补充、修改或者撤回，并书面通知</w:t>
      </w:r>
      <w:r>
        <w:rPr>
          <w:rFonts w:ascii="宋体" w:eastAsia="宋体" w:hAnsi="宋体" w:cs="Times New Roman" w:hint="eastAsia"/>
          <w:sz w:val="24"/>
          <w:szCs w:val="20"/>
          <w:lang w:val="zh-CN"/>
        </w:rPr>
        <w:t>采购代理机构</w:t>
      </w:r>
      <w:r>
        <w:rPr>
          <w:rFonts w:ascii="宋体" w:eastAsia="宋体" w:hAnsi="宋体" w:cs="Times New Roman"/>
          <w:sz w:val="24"/>
          <w:szCs w:val="20"/>
          <w:lang w:val="zh-CN"/>
        </w:rPr>
        <w:t>。补充、修改的内容应当按照招标文件要求签署、盖章、密封后，作为投标文件的组成部分。</w:t>
      </w:r>
    </w:p>
    <w:p w:rsidR="006F0460" w:rsidRDefault="00A54544">
      <w:pPr>
        <w:numPr>
          <w:ilvl w:val="0"/>
          <w:numId w:val="23"/>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投标有效期内投标人不得撤销其投标文件。</w:t>
      </w:r>
    </w:p>
    <w:p w:rsidR="006F0460" w:rsidRDefault="00A54544">
      <w:pPr>
        <w:numPr>
          <w:ilvl w:val="0"/>
          <w:numId w:val="23"/>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投标人所递交的投标文件无论中标与否不予退还。</w:t>
      </w:r>
    </w:p>
    <w:p w:rsidR="006F0460" w:rsidRDefault="00A54544">
      <w:pPr>
        <w:pStyle w:val="2"/>
        <w:numPr>
          <w:ilvl w:val="0"/>
          <w:numId w:val="5"/>
        </w:numPr>
        <w:spacing w:before="40" w:after="40" w:line="360" w:lineRule="auto"/>
        <w:ind w:left="658" w:hanging="658"/>
        <w:jc w:val="left"/>
        <w:rPr>
          <w:rFonts w:asciiTheme="majorEastAsia" w:hAnsiTheme="majorEastAsia" w:cs="Times New Roman"/>
          <w:bCs w:val="0"/>
          <w:lang w:val="zh-CN"/>
        </w:rPr>
      </w:pPr>
      <w:bookmarkStart w:id="14" w:name="_Toc272247698"/>
      <w:bookmarkStart w:id="15" w:name="_Toc42266985"/>
      <w:bookmarkStart w:id="16" w:name="_Toc494561942"/>
      <w:bookmarkStart w:id="17" w:name="_Toc278891595"/>
      <w:r>
        <w:rPr>
          <w:rFonts w:asciiTheme="majorEastAsia" w:hAnsiTheme="majorEastAsia" w:cs="Times New Roman" w:hint="eastAsia"/>
          <w:bCs w:val="0"/>
          <w:lang w:val="zh-CN"/>
        </w:rPr>
        <w:lastRenderedPageBreak/>
        <w:t>开标与评标</w:t>
      </w:r>
      <w:bookmarkEnd w:id="14"/>
      <w:bookmarkEnd w:id="15"/>
      <w:bookmarkEnd w:id="16"/>
      <w:bookmarkEnd w:id="17"/>
    </w:p>
    <w:p w:rsidR="006F0460" w:rsidRDefault="00A54544">
      <w:pPr>
        <w:numPr>
          <w:ilvl w:val="0"/>
          <w:numId w:val="6"/>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开标</w:t>
      </w:r>
    </w:p>
    <w:p w:rsidR="006F0460" w:rsidRDefault="00A54544">
      <w:pPr>
        <w:numPr>
          <w:ilvl w:val="0"/>
          <w:numId w:val="24"/>
        </w:numPr>
        <w:spacing w:line="360" w:lineRule="auto"/>
        <w:ind w:left="616" w:hanging="616"/>
        <w:rPr>
          <w:rFonts w:ascii="宋体" w:eastAsia="宋体" w:hAnsi="宋体" w:cs="Times New Roman"/>
          <w:b/>
          <w:sz w:val="24"/>
          <w:szCs w:val="20"/>
          <w:lang w:val="zh-CN"/>
        </w:rPr>
      </w:pPr>
      <w:r>
        <w:rPr>
          <w:rFonts w:ascii="Helvetica" w:eastAsia="宋体" w:hAnsi="Helvetica" w:cs="Helvetica" w:hint="eastAsia"/>
          <w:kern w:val="0"/>
          <w:sz w:val="24"/>
          <w:szCs w:val="24"/>
          <w:lang w:val="zh-CN"/>
        </w:rPr>
        <w:t>采购人（或代理公司）</w:t>
      </w:r>
      <w:r>
        <w:rPr>
          <w:rFonts w:ascii="宋体" w:eastAsia="宋体" w:hAnsi="宋体" w:cs="Times New Roman" w:hint="eastAsia"/>
          <w:sz w:val="24"/>
          <w:szCs w:val="20"/>
          <w:lang w:val="zh-CN"/>
        </w:rPr>
        <w:t>在第一章“投标邀请书”中约定的日期、时间和地点组织公开开标。开标时采购人和投标人代表（投标人法定代表人或其授权代表）参加,参加开标的代表应签到以证明其出席</w:t>
      </w:r>
      <w:r>
        <w:rPr>
          <w:rFonts w:ascii="宋体" w:eastAsia="宋体" w:hAnsi="宋体" w:cs="Times New Roman" w:hint="eastAsia"/>
          <w:b/>
          <w:sz w:val="24"/>
          <w:szCs w:val="20"/>
          <w:lang w:val="zh-CN"/>
        </w:rPr>
        <w:t>，否则视同认可开标结果。</w:t>
      </w:r>
    </w:p>
    <w:p w:rsidR="006F0460" w:rsidRDefault="00A54544">
      <w:pPr>
        <w:numPr>
          <w:ilvl w:val="0"/>
          <w:numId w:val="24"/>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投标人法定代表人或其授权代表应携带有效身份证明参加项目开标会，</w:t>
      </w:r>
      <w:r>
        <w:rPr>
          <w:rFonts w:ascii="宋体" w:eastAsia="宋体" w:hAnsi="宋体" w:cs="Times New Roman"/>
          <w:sz w:val="24"/>
          <w:szCs w:val="20"/>
          <w:lang w:val="zh-CN"/>
        </w:rPr>
        <w:t>投标人未参加开标的，视同认可开标结果。</w:t>
      </w:r>
      <w:r>
        <w:rPr>
          <w:rFonts w:ascii="宋体" w:eastAsia="宋体" w:hAnsi="宋体" w:cs="Times New Roman" w:hint="eastAsia"/>
          <w:sz w:val="24"/>
          <w:szCs w:val="20"/>
          <w:lang w:val="zh-CN"/>
        </w:rPr>
        <w:t>截止</w:t>
      </w:r>
      <w:r>
        <w:rPr>
          <w:rFonts w:ascii="宋体" w:eastAsia="宋体" w:hAnsi="宋体" w:cs="宋体" w:hint="eastAsia"/>
          <w:kern w:val="0"/>
          <w:sz w:val="24"/>
          <w:szCs w:val="24"/>
        </w:rPr>
        <w:t>投标文件</w:t>
      </w:r>
      <w:r>
        <w:rPr>
          <w:rFonts w:ascii="宋体" w:eastAsia="宋体" w:hAnsi="宋体" w:cs="Times New Roman" w:hint="eastAsia"/>
          <w:sz w:val="24"/>
          <w:szCs w:val="20"/>
          <w:lang w:val="zh-CN"/>
        </w:rPr>
        <w:t>递交时间，投标人不足3家的，不进行开标</w:t>
      </w:r>
      <w:r>
        <w:rPr>
          <w:rFonts w:ascii="Helvetica" w:eastAsia="宋体" w:hAnsi="Helvetica" w:cs="Helvetica" w:hint="eastAsia"/>
          <w:kern w:val="0"/>
          <w:sz w:val="24"/>
          <w:szCs w:val="24"/>
          <w:lang w:val="zh-CN"/>
        </w:rPr>
        <w:t>。</w:t>
      </w:r>
    </w:p>
    <w:p w:rsidR="006F0460" w:rsidRDefault="00A54544">
      <w:pPr>
        <w:numPr>
          <w:ilvl w:val="0"/>
          <w:numId w:val="24"/>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开标时，由投标人或其推选的代表检查投标文件的密封情况，经确认无误后由</w:t>
      </w:r>
      <w:r>
        <w:rPr>
          <w:rFonts w:ascii="Helvetica" w:eastAsia="宋体" w:hAnsi="Helvetica" w:cs="Helvetica" w:hint="eastAsia"/>
          <w:kern w:val="0"/>
          <w:sz w:val="24"/>
          <w:szCs w:val="24"/>
          <w:lang w:val="zh-CN"/>
        </w:rPr>
        <w:t>采购人（或代理公司）</w:t>
      </w:r>
      <w:r>
        <w:rPr>
          <w:rFonts w:ascii="宋体" w:eastAsia="宋体" w:hAnsi="宋体" w:cs="Times New Roman" w:hint="eastAsia"/>
          <w:sz w:val="24"/>
          <w:szCs w:val="20"/>
          <w:lang w:val="zh-CN"/>
        </w:rPr>
        <w:t>工作人员当众拆封，</w:t>
      </w:r>
      <w:r>
        <w:rPr>
          <w:rFonts w:ascii="宋体" w:eastAsia="宋体" w:hAnsi="宋体" w:cs="Times New Roman"/>
          <w:sz w:val="24"/>
          <w:szCs w:val="20"/>
          <w:lang w:val="zh-CN"/>
        </w:rPr>
        <w:t>宣布投标人名称、投标价格和招标文件规定的需要宣布的其他内容。</w:t>
      </w:r>
    </w:p>
    <w:p w:rsidR="006F0460" w:rsidRDefault="00A54544">
      <w:pPr>
        <w:numPr>
          <w:ilvl w:val="0"/>
          <w:numId w:val="24"/>
        </w:numPr>
        <w:spacing w:line="360" w:lineRule="auto"/>
        <w:ind w:left="616" w:hanging="616"/>
        <w:rPr>
          <w:rFonts w:ascii="宋体" w:eastAsia="宋体" w:hAnsi="宋体" w:cs="Times New Roman"/>
          <w:sz w:val="24"/>
          <w:szCs w:val="20"/>
          <w:lang w:val="zh-CN"/>
        </w:rPr>
      </w:pPr>
      <w:r>
        <w:rPr>
          <w:rFonts w:ascii="Helvetica" w:eastAsia="宋体" w:hAnsi="Helvetica" w:cs="Helvetica" w:hint="eastAsia"/>
          <w:kern w:val="0"/>
          <w:sz w:val="24"/>
          <w:szCs w:val="24"/>
          <w:lang w:val="zh-CN"/>
        </w:rPr>
        <w:t>采购人（或代理公司）</w:t>
      </w:r>
      <w:r>
        <w:rPr>
          <w:rFonts w:ascii="宋体" w:eastAsia="宋体" w:hAnsi="宋体" w:cs="Times New Roman"/>
          <w:sz w:val="24"/>
          <w:szCs w:val="20"/>
          <w:lang w:val="zh-CN"/>
        </w:rPr>
        <w:t>负责</w:t>
      </w:r>
      <w:r>
        <w:rPr>
          <w:rFonts w:ascii="宋体" w:eastAsia="宋体" w:hAnsi="宋体" w:cs="Times New Roman" w:hint="eastAsia"/>
          <w:sz w:val="24"/>
          <w:szCs w:val="20"/>
          <w:lang w:val="zh-CN"/>
        </w:rPr>
        <w:t>对</w:t>
      </w:r>
      <w:r>
        <w:rPr>
          <w:rFonts w:ascii="宋体" w:eastAsia="宋体" w:hAnsi="宋体" w:cs="Times New Roman"/>
          <w:sz w:val="24"/>
          <w:szCs w:val="20"/>
          <w:lang w:val="zh-CN"/>
        </w:rPr>
        <w:t>开标过程</w:t>
      </w:r>
      <w:r>
        <w:rPr>
          <w:rFonts w:ascii="宋体" w:eastAsia="宋体" w:hAnsi="宋体" w:cs="Times New Roman" w:hint="eastAsia"/>
          <w:sz w:val="24"/>
          <w:szCs w:val="20"/>
          <w:lang w:val="zh-CN"/>
        </w:rPr>
        <w:t>进行</w:t>
      </w:r>
      <w:r>
        <w:rPr>
          <w:rFonts w:ascii="宋体" w:eastAsia="宋体" w:hAnsi="宋体" w:cs="Times New Roman"/>
          <w:sz w:val="24"/>
          <w:szCs w:val="20"/>
          <w:lang w:val="zh-CN"/>
        </w:rPr>
        <w:t>记录，由参加开标的各投标人代表和相关工作人员</w:t>
      </w:r>
      <w:r>
        <w:rPr>
          <w:rFonts w:ascii="宋体" w:eastAsia="宋体" w:hAnsi="宋体" w:cs="Times New Roman" w:hint="eastAsia"/>
          <w:sz w:val="24"/>
          <w:szCs w:val="20"/>
          <w:lang w:val="zh-CN"/>
        </w:rPr>
        <w:t>对开标记录进行</w:t>
      </w:r>
      <w:r>
        <w:rPr>
          <w:rFonts w:ascii="宋体" w:eastAsia="宋体" w:hAnsi="宋体" w:cs="Times New Roman"/>
          <w:sz w:val="24"/>
          <w:szCs w:val="20"/>
          <w:lang w:val="zh-CN"/>
        </w:rPr>
        <w:t>签字确认。</w:t>
      </w:r>
    </w:p>
    <w:p w:rsidR="006F0460" w:rsidRDefault="00A54544">
      <w:pPr>
        <w:numPr>
          <w:ilvl w:val="0"/>
          <w:numId w:val="24"/>
        </w:numPr>
        <w:spacing w:line="360" w:lineRule="auto"/>
        <w:ind w:left="616" w:hanging="616"/>
        <w:rPr>
          <w:rFonts w:ascii="宋体" w:eastAsia="宋体" w:hAnsi="宋体" w:cs="Times New Roman"/>
          <w:sz w:val="24"/>
          <w:szCs w:val="20"/>
          <w:lang w:val="zh-CN"/>
        </w:rPr>
      </w:pPr>
      <w:r>
        <w:rPr>
          <w:rFonts w:ascii="宋体" w:eastAsia="宋体" w:hAnsi="宋体" w:cs="Times New Roman"/>
          <w:sz w:val="24"/>
          <w:szCs w:val="20"/>
          <w:lang w:val="zh-CN"/>
        </w:rPr>
        <w:t>投标人代表对开标过程和开标记录有疑义，以及认为采购人、</w:t>
      </w:r>
      <w:r>
        <w:rPr>
          <w:rFonts w:ascii="Helvetica" w:eastAsia="宋体" w:hAnsi="Helvetica" w:cs="Helvetica" w:hint="eastAsia"/>
          <w:kern w:val="0"/>
          <w:sz w:val="24"/>
          <w:szCs w:val="24"/>
          <w:lang w:val="zh-CN"/>
        </w:rPr>
        <w:t>代理公司</w:t>
      </w:r>
      <w:r>
        <w:rPr>
          <w:rFonts w:ascii="宋体" w:eastAsia="宋体" w:hAnsi="宋体" w:cs="Times New Roman"/>
          <w:sz w:val="24"/>
          <w:szCs w:val="20"/>
          <w:lang w:val="zh-CN"/>
        </w:rPr>
        <w:t>相关工作人员有需要回避的情形的，应当场提出询问或者回避申请。采购人、</w:t>
      </w:r>
      <w:r>
        <w:rPr>
          <w:rFonts w:ascii="Helvetica" w:eastAsia="宋体" w:hAnsi="Helvetica" w:cs="Helvetica" w:hint="eastAsia"/>
          <w:kern w:val="0"/>
          <w:sz w:val="24"/>
          <w:szCs w:val="24"/>
          <w:lang w:val="zh-CN"/>
        </w:rPr>
        <w:t>代理公司</w:t>
      </w:r>
      <w:r>
        <w:rPr>
          <w:rFonts w:ascii="宋体" w:eastAsia="宋体" w:hAnsi="宋体" w:cs="Times New Roman" w:hint="eastAsia"/>
          <w:sz w:val="24"/>
          <w:szCs w:val="20"/>
          <w:lang w:val="zh-CN"/>
        </w:rPr>
        <w:t>将</w:t>
      </w:r>
      <w:r>
        <w:rPr>
          <w:rFonts w:ascii="宋体" w:eastAsia="宋体" w:hAnsi="宋体" w:cs="Times New Roman"/>
          <w:sz w:val="24"/>
          <w:szCs w:val="20"/>
          <w:lang w:val="zh-CN"/>
        </w:rPr>
        <w:t>及时处理投标人代表提出的询问或者回避申请。</w:t>
      </w:r>
    </w:p>
    <w:p w:rsidR="006F0460" w:rsidRDefault="00A54544">
      <w:pPr>
        <w:numPr>
          <w:ilvl w:val="0"/>
          <w:numId w:val="6"/>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资格审查</w:t>
      </w:r>
    </w:p>
    <w:p w:rsidR="006F0460" w:rsidRDefault="00A54544">
      <w:pPr>
        <w:numPr>
          <w:ilvl w:val="0"/>
          <w:numId w:val="25"/>
        </w:numPr>
        <w:spacing w:line="360" w:lineRule="auto"/>
        <w:ind w:left="616" w:hanging="616"/>
        <w:rPr>
          <w:rFonts w:ascii="Helvetica" w:eastAsia="宋体" w:hAnsi="Helvetica" w:cs="Helvetica"/>
          <w:kern w:val="0"/>
          <w:sz w:val="24"/>
          <w:szCs w:val="24"/>
          <w:lang w:val="zh-CN"/>
        </w:rPr>
      </w:pPr>
      <w:r>
        <w:rPr>
          <w:rFonts w:ascii="宋体" w:eastAsia="宋体" w:hAnsi="宋体" w:cs="Times New Roman" w:hint="eastAsia"/>
          <w:bCs/>
          <w:sz w:val="24"/>
          <w:szCs w:val="20"/>
          <w:lang w:val="zh-CN"/>
        </w:rPr>
        <w:t>公开招标采购项目开标结束后，采购人和采购代理公司依据法律、法规及招标文件的规定，对投标人的资格进行审查，以确定投标人资格是否合格。</w:t>
      </w:r>
      <w:r>
        <w:rPr>
          <w:rFonts w:ascii="Helvetica" w:eastAsia="宋体" w:hAnsi="Helvetica" w:cs="Helvetica"/>
          <w:kern w:val="0"/>
          <w:sz w:val="24"/>
          <w:szCs w:val="24"/>
          <w:lang w:val="zh-CN"/>
        </w:rPr>
        <w:t>合格投标人不足</w:t>
      </w:r>
      <w:r>
        <w:rPr>
          <w:rFonts w:ascii="宋体" w:eastAsia="宋体" w:hAnsi="宋体" w:cs="Helvetica"/>
          <w:kern w:val="0"/>
          <w:sz w:val="24"/>
          <w:szCs w:val="24"/>
          <w:lang w:val="zh-CN"/>
        </w:rPr>
        <w:t>3</w:t>
      </w:r>
      <w:r>
        <w:rPr>
          <w:rFonts w:ascii="Helvetica" w:eastAsia="宋体" w:hAnsi="Helvetica" w:cs="Helvetica"/>
          <w:kern w:val="0"/>
          <w:sz w:val="24"/>
          <w:szCs w:val="24"/>
          <w:lang w:val="zh-CN"/>
        </w:rPr>
        <w:t>家的，不</w:t>
      </w:r>
      <w:r>
        <w:rPr>
          <w:rFonts w:ascii="Helvetica" w:eastAsia="宋体" w:hAnsi="Helvetica" w:cs="Helvetica" w:hint="eastAsia"/>
          <w:kern w:val="0"/>
          <w:sz w:val="24"/>
          <w:szCs w:val="24"/>
          <w:lang w:val="zh-CN"/>
        </w:rPr>
        <w:t>进行</w:t>
      </w:r>
      <w:r>
        <w:rPr>
          <w:rFonts w:ascii="Helvetica" w:eastAsia="宋体" w:hAnsi="Helvetica" w:cs="Helvetica"/>
          <w:kern w:val="0"/>
          <w:sz w:val="24"/>
          <w:szCs w:val="24"/>
          <w:lang w:val="zh-CN"/>
        </w:rPr>
        <w:t>评标</w:t>
      </w:r>
      <w:r>
        <w:rPr>
          <w:rFonts w:ascii="Helvetica" w:eastAsia="宋体" w:hAnsi="Helvetica" w:cs="Helvetica" w:hint="eastAsia"/>
          <w:kern w:val="0"/>
          <w:sz w:val="24"/>
          <w:szCs w:val="24"/>
          <w:lang w:val="zh-CN"/>
        </w:rPr>
        <w:t>。</w:t>
      </w:r>
    </w:p>
    <w:p w:rsidR="006F0460" w:rsidRDefault="00A54544">
      <w:pPr>
        <w:numPr>
          <w:ilvl w:val="0"/>
          <w:numId w:val="25"/>
        </w:numPr>
        <w:spacing w:line="360" w:lineRule="auto"/>
        <w:ind w:left="616" w:hanging="616"/>
        <w:rPr>
          <w:rFonts w:ascii="宋体" w:eastAsia="宋体" w:hAnsi="宋体" w:cs="Times New Roman"/>
          <w:bCs/>
          <w:sz w:val="24"/>
          <w:szCs w:val="20"/>
          <w:lang w:val="zh-CN"/>
        </w:rPr>
      </w:pPr>
      <w:r>
        <w:rPr>
          <w:rFonts w:ascii="宋体" w:eastAsia="宋体" w:hAnsi="宋体" w:cs="Times New Roman" w:hint="eastAsia"/>
          <w:bCs/>
          <w:sz w:val="24"/>
          <w:szCs w:val="20"/>
          <w:lang w:val="zh-CN"/>
        </w:rPr>
        <w:t>资格审查详见第四章“资格审查方法及标准”。</w:t>
      </w:r>
    </w:p>
    <w:p w:rsidR="006F0460" w:rsidRDefault="00A54544">
      <w:pPr>
        <w:numPr>
          <w:ilvl w:val="0"/>
          <w:numId w:val="6"/>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评标方法</w:t>
      </w:r>
    </w:p>
    <w:p w:rsidR="006F0460" w:rsidRDefault="00A54544">
      <w:pPr>
        <w:numPr>
          <w:ilvl w:val="0"/>
          <w:numId w:val="26"/>
        </w:numPr>
        <w:spacing w:line="360" w:lineRule="auto"/>
        <w:ind w:left="616" w:hanging="616"/>
        <w:rPr>
          <w:rFonts w:ascii="宋体" w:eastAsia="宋体" w:hAnsi="宋体" w:cs="Times New Roman"/>
          <w:bCs/>
          <w:sz w:val="24"/>
          <w:szCs w:val="20"/>
          <w:lang w:val="zh-CN"/>
        </w:rPr>
      </w:pPr>
      <w:r>
        <w:rPr>
          <w:rFonts w:ascii="宋体" w:eastAsia="宋体" w:hAnsi="宋体" w:cs="Times New Roman" w:hint="eastAsia"/>
          <w:bCs/>
          <w:sz w:val="24"/>
          <w:szCs w:val="20"/>
          <w:lang w:val="zh-CN"/>
        </w:rPr>
        <w:t>最低评标价法。最低评标价法是指投标文件满足招标文件全部实质性要求，且投标报价最低的投标人为中标候选人的评标方法。</w:t>
      </w:r>
    </w:p>
    <w:p w:rsidR="006F0460" w:rsidRDefault="00A54544">
      <w:pPr>
        <w:numPr>
          <w:ilvl w:val="0"/>
          <w:numId w:val="26"/>
        </w:numPr>
        <w:spacing w:line="360" w:lineRule="auto"/>
        <w:ind w:left="616" w:hanging="616"/>
        <w:rPr>
          <w:rFonts w:ascii="宋体" w:eastAsia="宋体" w:hAnsi="宋体" w:cs="Times New Roman"/>
          <w:bCs/>
          <w:sz w:val="24"/>
          <w:szCs w:val="20"/>
          <w:lang w:val="zh-CN"/>
        </w:rPr>
      </w:pPr>
      <w:r>
        <w:rPr>
          <w:rFonts w:ascii="宋体" w:eastAsia="宋体" w:hAnsi="宋体" w:cs="Times New Roman" w:hint="eastAsia"/>
          <w:bCs/>
          <w:sz w:val="24"/>
          <w:szCs w:val="20"/>
          <w:lang w:val="zh-CN"/>
        </w:rPr>
        <w:t>综合评分法。</w:t>
      </w:r>
      <w:r>
        <w:rPr>
          <w:rFonts w:ascii="宋体" w:eastAsia="宋体" w:hAnsi="宋体" w:cs="Times New Roman"/>
          <w:bCs/>
          <w:sz w:val="24"/>
          <w:szCs w:val="20"/>
          <w:lang w:val="zh-CN"/>
        </w:rPr>
        <w:t>综合评分法是指投标文件满足招标文件全部实质性要求，且按照评审因素的量化指标评审得分最高的投标人为中标候选人的评标方法。</w:t>
      </w:r>
    </w:p>
    <w:p w:rsidR="006F0460" w:rsidRDefault="00A54544">
      <w:pPr>
        <w:numPr>
          <w:ilvl w:val="0"/>
          <w:numId w:val="26"/>
        </w:numPr>
        <w:spacing w:line="360" w:lineRule="auto"/>
        <w:ind w:left="616" w:hanging="616"/>
        <w:rPr>
          <w:rFonts w:ascii="宋体" w:eastAsia="宋体" w:hAnsi="宋体" w:cs="Times New Roman"/>
          <w:bCs/>
          <w:sz w:val="24"/>
          <w:szCs w:val="20"/>
          <w:lang w:val="zh-CN"/>
        </w:rPr>
      </w:pPr>
      <w:r>
        <w:rPr>
          <w:rFonts w:ascii="Helvetica" w:eastAsia="宋体" w:hAnsi="Helvetica" w:cs="Helvetica" w:hint="eastAsia"/>
          <w:kern w:val="0"/>
          <w:sz w:val="24"/>
          <w:szCs w:val="24"/>
          <w:lang w:val="zh-CN"/>
        </w:rPr>
        <w:t>评标方法详见第五章“评标方法、程序及标准”</w:t>
      </w:r>
      <w:r>
        <w:rPr>
          <w:rFonts w:ascii="宋体" w:eastAsia="宋体" w:hAnsi="宋体" w:cs="Times New Roman" w:hint="eastAsia"/>
          <w:bCs/>
          <w:sz w:val="24"/>
          <w:szCs w:val="20"/>
          <w:lang w:val="zh-CN"/>
        </w:rPr>
        <w:t>。</w:t>
      </w:r>
    </w:p>
    <w:p w:rsidR="006F0460" w:rsidRDefault="00A54544">
      <w:pPr>
        <w:numPr>
          <w:ilvl w:val="0"/>
          <w:numId w:val="6"/>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评标委员会的组成</w:t>
      </w:r>
    </w:p>
    <w:p w:rsidR="006F0460" w:rsidRDefault="00A54544">
      <w:pPr>
        <w:numPr>
          <w:ilvl w:val="0"/>
          <w:numId w:val="27"/>
        </w:numPr>
        <w:spacing w:line="360" w:lineRule="auto"/>
        <w:ind w:left="616" w:hanging="616"/>
        <w:rPr>
          <w:rFonts w:ascii="宋体" w:eastAsia="宋体" w:hAnsi="宋体" w:cs="Times New Roman"/>
          <w:sz w:val="24"/>
          <w:szCs w:val="20"/>
          <w:lang w:val="zh-CN"/>
        </w:rPr>
      </w:pPr>
      <w:r>
        <w:rPr>
          <w:rFonts w:ascii="宋体" w:eastAsia="宋体" w:hAnsi="宋体" w:cs="Helvetica"/>
          <w:kern w:val="0"/>
          <w:sz w:val="24"/>
          <w:szCs w:val="24"/>
          <w:lang w:val="zh-CN"/>
        </w:rPr>
        <w:t>评标委员会由采购人代表和评审专家组成，成员人数应当为5人</w:t>
      </w:r>
      <w:r>
        <w:rPr>
          <w:rFonts w:ascii="宋体" w:eastAsia="宋体" w:hAnsi="宋体" w:cs="Helvetica" w:hint="eastAsia"/>
          <w:kern w:val="0"/>
          <w:sz w:val="24"/>
          <w:szCs w:val="24"/>
          <w:lang w:val="zh-CN"/>
        </w:rPr>
        <w:t>及</w:t>
      </w:r>
      <w:r>
        <w:rPr>
          <w:rFonts w:ascii="宋体" w:eastAsia="宋体" w:hAnsi="宋体" w:cs="Helvetica"/>
          <w:kern w:val="0"/>
          <w:sz w:val="24"/>
          <w:szCs w:val="24"/>
          <w:lang w:val="zh-CN"/>
        </w:rPr>
        <w:t>以上单数，其中评</w:t>
      </w:r>
      <w:r>
        <w:rPr>
          <w:rFonts w:ascii="宋体" w:eastAsia="宋体" w:hAnsi="宋体" w:cs="Helvetica"/>
          <w:kern w:val="0"/>
          <w:sz w:val="24"/>
          <w:szCs w:val="24"/>
          <w:lang w:val="zh-CN"/>
        </w:rPr>
        <w:lastRenderedPageBreak/>
        <w:t>审专家不得少于成员总数的三分之二</w:t>
      </w:r>
      <w:r>
        <w:rPr>
          <w:rFonts w:ascii="宋体" w:eastAsia="宋体" w:hAnsi="宋体" w:cs="Helvetica" w:hint="eastAsia"/>
          <w:kern w:val="0"/>
          <w:sz w:val="24"/>
          <w:szCs w:val="24"/>
          <w:lang w:val="zh-CN"/>
        </w:rPr>
        <w:t>；</w:t>
      </w:r>
      <w:r>
        <w:rPr>
          <w:rFonts w:ascii="宋体" w:eastAsia="宋体" w:hAnsi="宋体" w:cs="Times New Roman"/>
          <w:sz w:val="24"/>
          <w:szCs w:val="20"/>
          <w:lang w:val="zh-CN"/>
        </w:rPr>
        <w:t>采购预算金额在1000万元</w:t>
      </w:r>
      <w:r>
        <w:rPr>
          <w:rFonts w:ascii="宋体" w:eastAsia="宋体" w:hAnsi="宋体" w:cs="Times New Roman" w:hint="eastAsia"/>
          <w:sz w:val="24"/>
          <w:szCs w:val="20"/>
          <w:lang w:val="zh-CN"/>
        </w:rPr>
        <w:t>及</w:t>
      </w:r>
      <w:r>
        <w:rPr>
          <w:rFonts w:ascii="宋体" w:eastAsia="宋体" w:hAnsi="宋体" w:cs="Times New Roman"/>
          <w:sz w:val="24"/>
          <w:szCs w:val="20"/>
          <w:lang w:val="zh-CN"/>
        </w:rPr>
        <w:t>以上</w:t>
      </w:r>
      <w:r>
        <w:rPr>
          <w:rFonts w:ascii="宋体" w:eastAsia="宋体" w:hAnsi="宋体" w:cs="Times New Roman" w:hint="eastAsia"/>
          <w:sz w:val="24"/>
          <w:szCs w:val="20"/>
          <w:lang w:val="zh-CN"/>
        </w:rPr>
        <w:t>、</w:t>
      </w:r>
      <w:r>
        <w:rPr>
          <w:rFonts w:ascii="宋体" w:eastAsia="宋体" w:hAnsi="宋体" w:cs="Times New Roman"/>
          <w:sz w:val="24"/>
          <w:szCs w:val="20"/>
          <w:lang w:val="zh-CN"/>
        </w:rPr>
        <w:t>技术复杂</w:t>
      </w:r>
      <w:r>
        <w:rPr>
          <w:rFonts w:ascii="宋体" w:eastAsia="宋体" w:hAnsi="宋体" w:cs="Times New Roman" w:hint="eastAsia"/>
          <w:sz w:val="24"/>
          <w:szCs w:val="20"/>
          <w:lang w:val="zh-CN"/>
        </w:rPr>
        <w:t>或</w:t>
      </w:r>
      <w:r>
        <w:rPr>
          <w:rFonts w:ascii="宋体" w:eastAsia="宋体" w:hAnsi="宋体" w:cs="Times New Roman"/>
          <w:sz w:val="24"/>
          <w:szCs w:val="20"/>
          <w:lang w:val="zh-CN"/>
        </w:rPr>
        <w:t>社会影响较大</w:t>
      </w:r>
      <w:r>
        <w:rPr>
          <w:rFonts w:ascii="宋体" w:eastAsia="宋体" w:hAnsi="宋体" w:cs="Times New Roman" w:hint="eastAsia"/>
          <w:sz w:val="24"/>
          <w:szCs w:val="20"/>
          <w:lang w:val="zh-CN"/>
        </w:rPr>
        <w:t>的项目，</w:t>
      </w:r>
      <w:r>
        <w:rPr>
          <w:rFonts w:ascii="宋体" w:eastAsia="宋体" w:hAnsi="宋体" w:cs="Times New Roman"/>
          <w:sz w:val="24"/>
          <w:szCs w:val="20"/>
          <w:lang w:val="zh-CN"/>
        </w:rPr>
        <w:t>评标委员会成员人数应当为7人</w:t>
      </w:r>
      <w:r>
        <w:rPr>
          <w:rFonts w:ascii="宋体" w:eastAsia="宋体" w:hAnsi="宋体" w:cs="Times New Roman" w:hint="eastAsia"/>
          <w:sz w:val="24"/>
          <w:szCs w:val="20"/>
          <w:lang w:val="zh-CN"/>
        </w:rPr>
        <w:t>及</w:t>
      </w:r>
      <w:r>
        <w:rPr>
          <w:rFonts w:ascii="宋体" w:eastAsia="宋体" w:hAnsi="宋体" w:cs="Times New Roman"/>
          <w:sz w:val="24"/>
          <w:szCs w:val="20"/>
          <w:lang w:val="zh-CN"/>
        </w:rPr>
        <w:t>以上单数</w:t>
      </w:r>
      <w:r>
        <w:rPr>
          <w:rFonts w:ascii="宋体" w:eastAsia="宋体" w:hAnsi="宋体" w:cs="Times New Roman" w:hint="eastAsia"/>
          <w:sz w:val="24"/>
          <w:szCs w:val="20"/>
          <w:lang w:val="zh-CN"/>
        </w:rPr>
        <w:t>。</w:t>
      </w:r>
    </w:p>
    <w:p w:rsidR="006F0460" w:rsidRDefault="00A54544">
      <w:pPr>
        <w:numPr>
          <w:ilvl w:val="0"/>
          <w:numId w:val="27"/>
        </w:numPr>
        <w:spacing w:line="360" w:lineRule="auto"/>
        <w:ind w:left="616" w:hanging="616"/>
        <w:rPr>
          <w:rFonts w:ascii="宋体" w:eastAsia="宋体" w:hAnsi="宋体" w:cs="Times New Roman"/>
          <w:b/>
          <w:sz w:val="24"/>
          <w:szCs w:val="20"/>
          <w:lang w:val="zh-CN"/>
        </w:rPr>
      </w:pPr>
      <w:r>
        <w:rPr>
          <w:rFonts w:ascii="宋体" w:eastAsia="宋体" w:hAnsi="宋体" w:cs="Times New Roman" w:hint="eastAsia"/>
          <w:b/>
          <w:sz w:val="24"/>
          <w:szCs w:val="20"/>
          <w:lang w:val="zh-CN"/>
        </w:rPr>
        <w:t>评标委员会成员依法从政府采购专家库中随机抽取。</w:t>
      </w:r>
      <w:r>
        <w:rPr>
          <w:rFonts w:ascii="宋体" w:eastAsia="宋体" w:hAnsi="宋体" w:cs="Times New Roman"/>
          <w:b/>
          <w:sz w:val="24"/>
          <w:szCs w:val="20"/>
          <w:lang w:val="zh-CN"/>
        </w:rPr>
        <w:t>对技术复杂、专业性强的采购项目，通过随机方式难以确定合适评审专家的，经主管预算单位同意，采购人可以自行选定相应专业领域的评审专家。</w:t>
      </w:r>
    </w:p>
    <w:p w:rsidR="006F0460" w:rsidRDefault="00A54544">
      <w:pPr>
        <w:numPr>
          <w:ilvl w:val="0"/>
          <w:numId w:val="6"/>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评标程序</w:t>
      </w:r>
    </w:p>
    <w:p w:rsidR="006F0460" w:rsidRDefault="00A54544">
      <w:pPr>
        <w:numPr>
          <w:ilvl w:val="0"/>
          <w:numId w:val="28"/>
        </w:numPr>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t>评标委员会负责具体评标事务，并独立履行下列职责：</w:t>
      </w:r>
    </w:p>
    <w:p w:rsidR="006F0460" w:rsidRDefault="00A54544">
      <w:pPr>
        <w:numPr>
          <w:ilvl w:val="0"/>
          <w:numId w:val="29"/>
        </w:numPr>
        <w:spacing w:line="360" w:lineRule="auto"/>
        <w:ind w:left="980" w:hanging="854"/>
        <w:rPr>
          <w:rFonts w:ascii="宋体" w:eastAsia="宋体" w:hAnsi="宋体" w:cs="Times New Roman"/>
          <w:sz w:val="24"/>
          <w:szCs w:val="20"/>
          <w:lang w:val="zh-CN"/>
        </w:rPr>
      </w:pPr>
      <w:r>
        <w:rPr>
          <w:rFonts w:ascii="宋体" w:eastAsia="宋体" w:hAnsi="宋体" w:cs="Times New Roman"/>
          <w:sz w:val="24"/>
          <w:szCs w:val="20"/>
          <w:lang w:val="zh-CN"/>
        </w:rPr>
        <w:t>审查、评价投标文件是否符合招标文件的商务、技术等实质性要求；</w:t>
      </w:r>
    </w:p>
    <w:p w:rsidR="006F0460" w:rsidRDefault="00A54544">
      <w:pPr>
        <w:numPr>
          <w:ilvl w:val="0"/>
          <w:numId w:val="29"/>
        </w:numPr>
        <w:spacing w:line="360" w:lineRule="auto"/>
        <w:ind w:left="980" w:hanging="854"/>
        <w:rPr>
          <w:rFonts w:ascii="宋体" w:eastAsia="宋体" w:hAnsi="宋体" w:cs="Times New Roman"/>
          <w:sz w:val="24"/>
          <w:szCs w:val="20"/>
          <w:lang w:val="zh-CN"/>
        </w:rPr>
      </w:pPr>
      <w:r>
        <w:rPr>
          <w:rFonts w:ascii="宋体" w:eastAsia="宋体" w:hAnsi="宋体" w:cs="Times New Roman"/>
          <w:sz w:val="24"/>
          <w:szCs w:val="20"/>
          <w:lang w:val="zh-CN"/>
        </w:rPr>
        <w:t>要求投标人对投标文件有关事项作出澄清或者说明；</w:t>
      </w:r>
    </w:p>
    <w:p w:rsidR="006F0460" w:rsidRDefault="00A54544">
      <w:pPr>
        <w:numPr>
          <w:ilvl w:val="0"/>
          <w:numId w:val="29"/>
        </w:numPr>
        <w:spacing w:line="360" w:lineRule="auto"/>
        <w:ind w:left="980" w:hanging="854"/>
        <w:rPr>
          <w:rFonts w:ascii="宋体" w:eastAsia="宋体" w:hAnsi="宋体" w:cs="Times New Roman"/>
          <w:sz w:val="24"/>
          <w:szCs w:val="20"/>
          <w:lang w:val="zh-CN"/>
        </w:rPr>
      </w:pPr>
      <w:r>
        <w:rPr>
          <w:rFonts w:ascii="宋体" w:eastAsia="宋体" w:hAnsi="宋体" w:cs="Times New Roman"/>
          <w:sz w:val="24"/>
          <w:szCs w:val="20"/>
          <w:lang w:val="zh-CN"/>
        </w:rPr>
        <w:t>对投标文件进行</w:t>
      </w:r>
      <w:r>
        <w:rPr>
          <w:rFonts w:ascii="宋体" w:eastAsia="宋体" w:hAnsi="宋体" w:cs="Times New Roman" w:hint="eastAsia"/>
          <w:sz w:val="24"/>
          <w:szCs w:val="20"/>
          <w:lang w:val="zh-CN"/>
        </w:rPr>
        <w:t>综合</w:t>
      </w:r>
      <w:r>
        <w:rPr>
          <w:rFonts w:ascii="宋体" w:eastAsia="宋体" w:hAnsi="宋体" w:cs="Times New Roman"/>
          <w:sz w:val="24"/>
          <w:szCs w:val="20"/>
          <w:lang w:val="zh-CN"/>
        </w:rPr>
        <w:t>比较和评价；</w:t>
      </w:r>
    </w:p>
    <w:p w:rsidR="006F0460" w:rsidRDefault="00A54544">
      <w:pPr>
        <w:numPr>
          <w:ilvl w:val="0"/>
          <w:numId w:val="29"/>
        </w:numPr>
        <w:spacing w:line="360" w:lineRule="auto"/>
        <w:ind w:left="980" w:hanging="854"/>
        <w:rPr>
          <w:rFonts w:ascii="宋体" w:eastAsia="宋体" w:hAnsi="宋体" w:cs="Times New Roman"/>
          <w:sz w:val="24"/>
          <w:szCs w:val="20"/>
          <w:lang w:val="zh-CN"/>
        </w:rPr>
      </w:pPr>
      <w:r>
        <w:rPr>
          <w:rFonts w:ascii="宋体" w:eastAsia="宋体" w:hAnsi="宋体" w:cs="Times New Roman" w:hint="eastAsia"/>
          <w:sz w:val="24"/>
          <w:szCs w:val="20"/>
          <w:lang w:val="zh-CN"/>
        </w:rPr>
        <w:t>确定中标候选人名单或中标人；</w:t>
      </w:r>
    </w:p>
    <w:p w:rsidR="006F0460" w:rsidRDefault="00A54544">
      <w:pPr>
        <w:numPr>
          <w:ilvl w:val="0"/>
          <w:numId w:val="29"/>
        </w:numPr>
        <w:spacing w:line="360" w:lineRule="auto"/>
        <w:ind w:left="980" w:hanging="854"/>
        <w:rPr>
          <w:rFonts w:ascii="宋体" w:eastAsia="宋体" w:hAnsi="宋体" w:cs="Times New Roman"/>
          <w:sz w:val="24"/>
          <w:szCs w:val="20"/>
          <w:lang w:val="zh-CN"/>
        </w:rPr>
      </w:pPr>
      <w:r>
        <w:rPr>
          <w:rFonts w:ascii="宋体" w:eastAsia="宋体" w:hAnsi="宋体" w:cs="Times New Roman"/>
          <w:sz w:val="24"/>
          <w:szCs w:val="20"/>
          <w:lang w:val="zh-CN"/>
        </w:rPr>
        <w:t>向采购人、</w:t>
      </w:r>
      <w:r>
        <w:rPr>
          <w:rFonts w:ascii="宋体" w:eastAsia="宋体" w:hAnsi="宋体" w:cs="Times New Roman" w:hint="eastAsia"/>
          <w:sz w:val="24"/>
          <w:szCs w:val="20"/>
          <w:lang w:val="zh-CN"/>
        </w:rPr>
        <w:t>集中采购</w:t>
      </w:r>
      <w:r>
        <w:rPr>
          <w:rFonts w:ascii="宋体" w:eastAsia="宋体" w:hAnsi="宋体" w:cs="Times New Roman"/>
          <w:sz w:val="24"/>
          <w:szCs w:val="20"/>
          <w:lang w:val="zh-CN"/>
        </w:rPr>
        <w:t>机构或者有关部门报告评标中发现的违法行为。</w:t>
      </w:r>
    </w:p>
    <w:p w:rsidR="006F0460" w:rsidRDefault="00A54544">
      <w:pPr>
        <w:numPr>
          <w:ilvl w:val="0"/>
          <w:numId w:val="28"/>
        </w:numPr>
        <w:spacing w:line="360" w:lineRule="auto"/>
        <w:ind w:left="616" w:hanging="616"/>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评标程序详见第五章“评标方法、程序及标准”。</w:t>
      </w:r>
    </w:p>
    <w:p w:rsidR="006F0460" w:rsidRDefault="00A54544">
      <w:pPr>
        <w:pStyle w:val="2"/>
        <w:numPr>
          <w:ilvl w:val="0"/>
          <w:numId w:val="5"/>
        </w:numPr>
        <w:spacing w:before="40" w:after="40" w:line="360" w:lineRule="auto"/>
        <w:ind w:left="658" w:hanging="658"/>
        <w:jc w:val="left"/>
        <w:rPr>
          <w:rFonts w:asciiTheme="majorEastAsia" w:hAnsiTheme="majorEastAsia" w:cs="Times New Roman"/>
          <w:bCs w:val="0"/>
          <w:lang w:val="zh-CN"/>
        </w:rPr>
      </w:pPr>
      <w:bookmarkStart w:id="18" w:name="_Toc494561943"/>
      <w:bookmarkStart w:id="19" w:name="_Toc42266986"/>
      <w:r>
        <w:rPr>
          <w:rFonts w:asciiTheme="majorEastAsia" w:hAnsiTheme="majorEastAsia" w:cs="Times New Roman" w:hint="eastAsia"/>
          <w:bCs w:val="0"/>
          <w:lang w:val="zh-CN"/>
        </w:rPr>
        <w:t>投标人信用信息及查询</w:t>
      </w:r>
      <w:bookmarkEnd w:id="18"/>
      <w:bookmarkEnd w:id="19"/>
    </w:p>
    <w:p w:rsidR="006F0460" w:rsidRDefault="00A54544">
      <w:pPr>
        <w:numPr>
          <w:ilvl w:val="0"/>
          <w:numId w:val="6"/>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信用信息查询渠道及使用规则</w:t>
      </w:r>
    </w:p>
    <w:p w:rsidR="006F0460" w:rsidRDefault="00A54544">
      <w:pPr>
        <w:numPr>
          <w:ilvl w:val="0"/>
          <w:numId w:val="30"/>
        </w:numPr>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t>按照《关于在政府采购活动中查询及使用信用记录有关问题的通知》的要求，参与政府采购的投标人，信用记录的查询渠道为“信用中国”网站(www.creditchina.gov.cn)、中国政府采购网(</w:t>
      </w:r>
      <w:hyperlink r:id="rId12" w:history="1">
        <w:r>
          <w:rPr>
            <w:rFonts w:asciiTheme="minorEastAsia" w:hAnsiTheme="minorEastAsia" w:cs="Helvetica" w:hint="eastAsia"/>
            <w:kern w:val="0"/>
            <w:sz w:val="24"/>
            <w:szCs w:val="24"/>
            <w:lang w:val="zh-CN"/>
          </w:rPr>
          <w:t>www.ccgp.gov.cn</w:t>
        </w:r>
      </w:hyperlink>
      <w:r>
        <w:rPr>
          <w:rFonts w:asciiTheme="minorEastAsia" w:hAnsiTheme="minorEastAsia" w:cs="Helvetica" w:hint="eastAsia"/>
          <w:kern w:val="0"/>
          <w:sz w:val="24"/>
          <w:szCs w:val="24"/>
          <w:lang w:val="zh-CN"/>
        </w:rPr>
        <w:t>)。</w:t>
      </w:r>
    </w:p>
    <w:p w:rsidR="006F0460" w:rsidRDefault="00A54544">
      <w:pPr>
        <w:numPr>
          <w:ilvl w:val="0"/>
          <w:numId w:val="30"/>
        </w:numPr>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t>列入失信被执行人、重大税收违法案件当事人名单、政府采购严重违法失信行为记录名单的供应商，采购人、采购代理机构</w:t>
      </w:r>
      <w:r>
        <w:rPr>
          <w:rFonts w:asciiTheme="minorEastAsia" w:hAnsiTheme="minorEastAsia" w:cs="Helvetica" w:hint="eastAsia"/>
          <w:b/>
          <w:kern w:val="0"/>
          <w:sz w:val="24"/>
          <w:szCs w:val="24"/>
          <w:lang w:val="zh-CN"/>
        </w:rPr>
        <w:t>拒绝</w:t>
      </w:r>
      <w:r>
        <w:rPr>
          <w:rFonts w:asciiTheme="minorEastAsia" w:hAnsiTheme="minorEastAsia" w:cs="Helvetica" w:hint="eastAsia"/>
          <w:kern w:val="0"/>
          <w:sz w:val="24"/>
          <w:szCs w:val="24"/>
          <w:lang w:val="zh-CN"/>
        </w:rPr>
        <w:t>其参与政府采购活动。</w:t>
      </w:r>
    </w:p>
    <w:p w:rsidR="006F0460" w:rsidRDefault="00A54544">
      <w:pPr>
        <w:numPr>
          <w:ilvl w:val="0"/>
          <w:numId w:val="30"/>
        </w:numPr>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t>两个及以上自然人、法人或者其他组织组成联合体，以一个供应商的身份共同参加政府采购活动的，应当对所有联合体成员进行信用记录查询，联合体成员存在不良信用记录的，视同联合体存在不良信用信息。</w:t>
      </w:r>
    </w:p>
    <w:p w:rsidR="006F0460" w:rsidRDefault="00A54544">
      <w:pPr>
        <w:numPr>
          <w:ilvl w:val="0"/>
          <w:numId w:val="30"/>
        </w:numPr>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t>投标人的信用记录，最终以评标时的“信用中国”网站发布的信息为准。</w:t>
      </w:r>
    </w:p>
    <w:p w:rsidR="006F0460" w:rsidRDefault="00A54544">
      <w:pPr>
        <w:numPr>
          <w:ilvl w:val="0"/>
          <w:numId w:val="30"/>
        </w:numPr>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t>在资格审查与评标工作未同日进行的特殊情形下，</w:t>
      </w:r>
      <w:r>
        <w:rPr>
          <w:rFonts w:ascii="Helvetica" w:eastAsia="宋体" w:hAnsi="Helvetica" w:cs="Helvetica" w:hint="eastAsia"/>
          <w:kern w:val="0"/>
          <w:sz w:val="24"/>
          <w:szCs w:val="24"/>
          <w:lang w:val="zh-CN"/>
        </w:rPr>
        <w:t>采购人（或代理公司）</w:t>
      </w:r>
      <w:r>
        <w:rPr>
          <w:rFonts w:asciiTheme="minorEastAsia" w:hAnsiTheme="minorEastAsia" w:cs="Helvetica" w:hint="eastAsia"/>
          <w:kern w:val="0"/>
          <w:sz w:val="24"/>
          <w:szCs w:val="24"/>
          <w:lang w:val="zh-CN"/>
        </w:rPr>
        <w:t>工作人员在评标时对投标人的信用信息进行复核，发现评标当日存在不良信用信息的，由评标委员会按照符合性审查不合格作</w:t>
      </w:r>
      <w:r>
        <w:rPr>
          <w:rFonts w:asciiTheme="minorEastAsia" w:hAnsiTheme="minorEastAsia" w:cs="Helvetica" w:hint="eastAsia"/>
          <w:b/>
          <w:kern w:val="0"/>
          <w:sz w:val="24"/>
          <w:szCs w:val="24"/>
          <w:lang w:val="zh-CN"/>
        </w:rPr>
        <w:t>无效投标处理</w:t>
      </w:r>
      <w:r>
        <w:rPr>
          <w:rFonts w:asciiTheme="minorEastAsia" w:hAnsiTheme="minorEastAsia" w:cs="Helvetica" w:hint="eastAsia"/>
          <w:kern w:val="0"/>
          <w:sz w:val="24"/>
          <w:szCs w:val="24"/>
          <w:lang w:val="zh-CN"/>
        </w:rPr>
        <w:t>。</w:t>
      </w:r>
    </w:p>
    <w:p w:rsidR="006F0460" w:rsidRDefault="00A54544">
      <w:pPr>
        <w:pStyle w:val="2"/>
        <w:numPr>
          <w:ilvl w:val="0"/>
          <w:numId w:val="5"/>
        </w:numPr>
        <w:spacing w:before="40" w:after="40" w:line="360" w:lineRule="auto"/>
        <w:ind w:left="658" w:hanging="658"/>
        <w:jc w:val="left"/>
        <w:rPr>
          <w:rFonts w:asciiTheme="majorEastAsia" w:hAnsiTheme="majorEastAsia" w:cs="Times New Roman"/>
          <w:bCs w:val="0"/>
          <w:lang w:val="zh-CN"/>
        </w:rPr>
      </w:pPr>
      <w:bookmarkStart w:id="20" w:name="_Toc494561944"/>
      <w:bookmarkStart w:id="21" w:name="_Toc42266987"/>
      <w:r>
        <w:rPr>
          <w:rFonts w:asciiTheme="majorEastAsia" w:hAnsiTheme="majorEastAsia" w:cs="Times New Roman"/>
          <w:bCs w:val="0"/>
          <w:lang w:val="zh-CN"/>
        </w:rPr>
        <w:t>中标</w:t>
      </w:r>
      <w:r>
        <w:rPr>
          <w:rFonts w:asciiTheme="majorEastAsia" w:hAnsiTheme="majorEastAsia" w:cs="Times New Roman" w:hint="eastAsia"/>
          <w:bCs w:val="0"/>
          <w:lang w:val="zh-CN"/>
        </w:rPr>
        <w:t>与</w:t>
      </w:r>
      <w:r>
        <w:rPr>
          <w:rFonts w:asciiTheme="majorEastAsia" w:hAnsiTheme="majorEastAsia" w:cs="Times New Roman"/>
          <w:bCs w:val="0"/>
          <w:lang w:val="zh-CN"/>
        </w:rPr>
        <w:t>合同</w:t>
      </w:r>
      <w:bookmarkEnd w:id="20"/>
      <w:bookmarkEnd w:id="21"/>
    </w:p>
    <w:p w:rsidR="006F0460" w:rsidRDefault="00A54544">
      <w:pPr>
        <w:numPr>
          <w:ilvl w:val="0"/>
          <w:numId w:val="6"/>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确定中标人</w:t>
      </w:r>
    </w:p>
    <w:p w:rsidR="006F0460" w:rsidRDefault="00A54544">
      <w:pPr>
        <w:numPr>
          <w:ilvl w:val="0"/>
          <w:numId w:val="31"/>
        </w:numPr>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lastRenderedPageBreak/>
        <w:t>采购人收到评标报告</w:t>
      </w:r>
      <w:r>
        <w:rPr>
          <w:rFonts w:ascii="宋体" w:eastAsia="宋体" w:hAnsi="宋体" w:cs="Helvetica"/>
          <w:kern w:val="0"/>
          <w:sz w:val="24"/>
          <w:szCs w:val="24"/>
          <w:lang w:val="zh-CN"/>
        </w:rPr>
        <w:t>5个工作日内，</w:t>
      </w:r>
      <w:r>
        <w:rPr>
          <w:rFonts w:ascii="宋体" w:eastAsia="宋体" w:hAnsi="宋体" w:cs="Helvetica" w:hint="eastAsia"/>
          <w:kern w:val="0"/>
          <w:sz w:val="24"/>
          <w:szCs w:val="24"/>
          <w:lang w:val="zh-CN"/>
        </w:rPr>
        <w:t>按</w:t>
      </w:r>
      <w:r>
        <w:rPr>
          <w:rFonts w:ascii="宋体" w:eastAsia="宋体" w:hAnsi="宋体" w:cs="Helvetica"/>
          <w:kern w:val="0"/>
          <w:sz w:val="24"/>
          <w:szCs w:val="24"/>
          <w:lang w:val="zh-CN"/>
        </w:rPr>
        <w:t>评标报告推荐的中标候选人顺序确定中标人。</w:t>
      </w:r>
    </w:p>
    <w:p w:rsidR="006F0460" w:rsidRDefault="00A54544">
      <w:pPr>
        <w:numPr>
          <w:ilvl w:val="0"/>
          <w:numId w:val="31"/>
        </w:numPr>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t>中标候选人并列的</w:t>
      </w:r>
      <w:r>
        <w:rPr>
          <w:rFonts w:ascii="Helvetica" w:eastAsia="宋体" w:hAnsi="Helvetica" w:cs="Helvetica" w:hint="eastAsia"/>
          <w:kern w:val="0"/>
          <w:sz w:val="24"/>
          <w:szCs w:val="24"/>
          <w:lang w:val="zh-CN"/>
        </w:rPr>
        <w:t>：</w:t>
      </w:r>
    </w:p>
    <w:p w:rsidR="006F0460" w:rsidRDefault="00A54544">
      <w:pPr>
        <w:numPr>
          <w:ilvl w:val="0"/>
          <w:numId w:val="32"/>
        </w:numPr>
        <w:spacing w:line="360" w:lineRule="auto"/>
        <w:ind w:left="980" w:hanging="854"/>
        <w:rPr>
          <w:rFonts w:ascii="宋体" w:eastAsia="宋体" w:hAnsi="宋体" w:cs="Times New Roman"/>
          <w:sz w:val="24"/>
          <w:szCs w:val="20"/>
          <w:lang w:val="zh-CN"/>
        </w:rPr>
      </w:pPr>
      <w:r>
        <w:rPr>
          <w:rFonts w:ascii="宋体" w:eastAsia="宋体" w:hAnsi="宋体" w:cs="Times New Roman" w:hint="eastAsia"/>
          <w:sz w:val="24"/>
          <w:szCs w:val="20"/>
          <w:lang w:val="zh-CN"/>
        </w:rPr>
        <w:t>采用最低评标价法的，评标结果按投标报价由低到高顺序排列。投标报价相同的，按技术部分由高到低顺序排列。</w:t>
      </w:r>
    </w:p>
    <w:p w:rsidR="006F0460" w:rsidRDefault="00A54544">
      <w:pPr>
        <w:numPr>
          <w:ilvl w:val="0"/>
          <w:numId w:val="32"/>
        </w:numPr>
        <w:spacing w:line="360" w:lineRule="auto"/>
        <w:ind w:left="980" w:hanging="854"/>
        <w:rPr>
          <w:rFonts w:ascii="宋体" w:eastAsia="宋体" w:hAnsi="宋体" w:cs="Times New Roman"/>
          <w:sz w:val="24"/>
          <w:szCs w:val="20"/>
          <w:lang w:val="zh-CN"/>
        </w:rPr>
      </w:pPr>
      <w:r>
        <w:rPr>
          <w:rFonts w:ascii="宋体" w:eastAsia="宋体" w:hAnsi="宋体" w:cs="Times New Roman" w:hint="eastAsia"/>
          <w:sz w:val="24"/>
          <w:szCs w:val="20"/>
          <w:lang w:val="zh-CN"/>
        </w:rPr>
        <w:t>采用综合评分法的，评标结果按评审后得分由高到低顺序排列。得分相同的，按投标报价由低到高顺序排列。得分且投标报价相同的，按技术部分由高到低顺序排列。</w:t>
      </w:r>
    </w:p>
    <w:p w:rsidR="006F0460" w:rsidRDefault="00A54544">
      <w:pPr>
        <w:numPr>
          <w:ilvl w:val="0"/>
          <w:numId w:val="31"/>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中标人的数量有其他规定的，按招标文件相关规定执行。</w:t>
      </w:r>
    </w:p>
    <w:p w:rsidR="006F0460" w:rsidRDefault="00A54544">
      <w:pPr>
        <w:numPr>
          <w:ilvl w:val="0"/>
          <w:numId w:val="31"/>
        </w:numPr>
        <w:spacing w:line="360" w:lineRule="auto"/>
        <w:ind w:left="616" w:hanging="616"/>
        <w:rPr>
          <w:rFonts w:ascii="宋体" w:eastAsia="宋体" w:hAnsi="宋体" w:cs="Times New Roman"/>
          <w:strike/>
          <w:sz w:val="24"/>
          <w:szCs w:val="20"/>
          <w:lang w:val="zh-CN"/>
        </w:rPr>
      </w:pPr>
      <w:r>
        <w:rPr>
          <w:rFonts w:ascii="宋体" w:eastAsia="宋体" w:hAnsi="宋体" w:cs="Times New Roman" w:hint="eastAsia"/>
          <w:sz w:val="24"/>
          <w:szCs w:val="20"/>
          <w:lang w:val="zh-CN"/>
        </w:rPr>
        <w:t>中标人确定后，采购人、采购代理机构在政府采购监管部门指定的媒体上发布中标公告，同时向中标人和采购人发出《中标通知书》。《中标通知书》是政府采购合同的组成部分,对中标人和采购人具有同等法律效力。</w:t>
      </w:r>
    </w:p>
    <w:p w:rsidR="006F0460" w:rsidRDefault="00A54544">
      <w:pPr>
        <w:numPr>
          <w:ilvl w:val="0"/>
          <w:numId w:val="31"/>
        </w:numPr>
        <w:spacing w:line="360" w:lineRule="auto"/>
        <w:ind w:left="616" w:hanging="616"/>
        <w:rPr>
          <w:rFonts w:ascii="宋体" w:eastAsia="宋体" w:hAnsi="宋体" w:cs="Times New Roman"/>
          <w:strike/>
          <w:sz w:val="24"/>
          <w:szCs w:val="20"/>
          <w:lang w:val="zh-CN"/>
        </w:rPr>
      </w:pPr>
      <w:r>
        <w:rPr>
          <w:rFonts w:ascii="Helvetica" w:eastAsia="宋体" w:hAnsi="Helvetica" w:cs="Helvetica"/>
          <w:kern w:val="0"/>
          <w:sz w:val="24"/>
          <w:szCs w:val="24"/>
          <w:lang w:val="zh-CN"/>
        </w:rPr>
        <w:t>中标通知书发出后，采购人不得违法改变中标结果，中标人无正当理由不得放弃中标。</w:t>
      </w:r>
    </w:p>
    <w:p w:rsidR="006F0460" w:rsidRDefault="00A54544">
      <w:pPr>
        <w:numPr>
          <w:ilvl w:val="0"/>
          <w:numId w:val="31"/>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中标人拒绝与采购人签订合同的，采购人可以按照评标报告推荐的中标候选人名单排序，确定下一候选人为中标人，也可以重新开展政府采购活动。</w:t>
      </w:r>
    </w:p>
    <w:p w:rsidR="006F0460" w:rsidRDefault="00A54544">
      <w:pPr>
        <w:numPr>
          <w:ilvl w:val="0"/>
          <w:numId w:val="6"/>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合同授予</w:t>
      </w:r>
    </w:p>
    <w:p w:rsidR="006F0460" w:rsidRDefault="00A54544">
      <w:pPr>
        <w:spacing w:line="360" w:lineRule="auto"/>
        <w:ind w:firstLineChars="200" w:firstLine="480"/>
        <w:rPr>
          <w:rFonts w:ascii="宋体" w:eastAsia="宋体" w:hAnsi="宋体" w:cs="Times New Roman"/>
          <w:sz w:val="24"/>
          <w:szCs w:val="20"/>
          <w:lang w:val="zh-CN"/>
        </w:rPr>
      </w:pPr>
      <w:r>
        <w:rPr>
          <w:rFonts w:ascii="宋体" w:eastAsia="宋体" w:hAnsi="宋体" w:cs="Times New Roman" w:hint="eastAsia"/>
          <w:sz w:val="24"/>
          <w:szCs w:val="20"/>
          <w:lang w:val="zh-CN"/>
        </w:rPr>
        <w:t>除本章“确定中标人”规定及其他法律规定的情形外，采购人把合同授予被确定为实质上响应招标文件要求且排名第一的中标人。</w:t>
      </w:r>
    </w:p>
    <w:p w:rsidR="006F0460" w:rsidRDefault="00A54544">
      <w:pPr>
        <w:numPr>
          <w:ilvl w:val="0"/>
          <w:numId w:val="6"/>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合同签订</w:t>
      </w:r>
    </w:p>
    <w:p w:rsidR="006F0460" w:rsidRDefault="00A54544">
      <w:pPr>
        <w:numPr>
          <w:ilvl w:val="0"/>
          <w:numId w:val="33"/>
        </w:numPr>
        <w:spacing w:line="360" w:lineRule="auto"/>
        <w:ind w:left="616" w:hanging="616"/>
        <w:rPr>
          <w:rFonts w:ascii="宋体" w:eastAsia="宋体" w:hAnsi="宋体" w:cs="Times New Roman"/>
          <w:sz w:val="24"/>
          <w:szCs w:val="20"/>
          <w:lang w:val="zh-CN"/>
        </w:rPr>
      </w:pPr>
      <w:bookmarkStart w:id="22" w:name="_Toc278891597"/>
      <w:bookmarkStart w:id="23" w:name="_Toc272247700"/>
      <w:r>
        <w:rPr>
          <w:rFonts w:ascii="宋体" w:eastAsia="宋体" w:hAnsi="宋体" w:cs="Times New Roman"/>
          <w:sz w:val="24"/>
          <w:szCs w:val="20"/>
          <w:lang w:val="zh-CN"/>
        </w:rPr>
        <w:t>采购人应当自中标通知书发出之日起30日内，按照招标文件</w:t>
      </w:r>
      <w:r>
        <w:rPr>
          <w:rFonts w:ascii="宋体" w:eastAsia="宋体" w:hAnsi="宋体" w:cs="Times New Roman" w:hint="eastAsia"/>
          <w:sz w:val="24"/>
          <w:szCs w:val="20"/>
          <w:lang w:val="zh-CN"/>
        </w:rPr>
        <w:t>规定</w:t>
      </w:r>
      <w:r>
        <w:rPr>
          <w:rFonts w:ascii="宋体" w:eastAsia="宋体" w:hAnsi="宋体" w:cs="Times New Roman"/>
          <w:sz w:val="24"/>
          <w:szCs w:val="20"/>
          <w:lang w:val="zh-CN"/>
        </w:rPr>
        <w:t>和中标人投标文件的</w:t>
      </w:r>
      <w:r>
        <w:rPr>
          <w:rFonts w:ascii="宋体" w:eastAsia="宋体" w:hAnsi="宋体" w:cs="Times New Roman" w:hint="eastAsia"/>
          <w:sz w:val="24"/>
          <w:szCs w:val="20"/>
          <w:lang w:val="zh-CN"/>
        </w:rPr>
        <w:t>承诺</w:t>
      </w:r>
      <w:r>
        <w:rPr>
          <w:rFonts w:ascii="宋体" w:eastAsia="宋体" w:hAnsi="宋体" w:cs="Times New Roman"/>
          <w:sz w:val="24"/>
          <w:szCs w:val="20"/>
          <w:lang w:val="zh-CN"/>
        </w:rPr>
        <w:t>，与中标人签订书面合同。所签订的合同不得对招标文件确定的事项和中标人投标文件作实质性修改。</w:t>
      </w:r>
    </w:p>
    <w:p w:rsidR="006F0460" w:rsidRDefault="00A54544">
      <w:pPr>
        <w:numPr>
          <w:ilvl w:val="0"/>
          <w:numId w:val="33"/>
        </w:numPr>
        <w:tabs>
          <w:tab w:val="left" w:pos="616"/>
        </w:tabs>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t>采购人不得向中标人提出任何不合理的要求作为签订合同的条件。</w:t>
      </w:r>
    </w:p>
    <w:p w:rsidR="006F0460" w:rsidRDefault="00A54544">
      <w:pPr>
        <w:numPr>
          <w:ilvl w:val="0"/>
          <w:numId w:val="33"/>
        </w:numPr>
        <w:tabs>
          <w:tab w:val="left" w:pos="616"/>
        </w:tabs>
        <w:spacing w:line="360" w:lineRule="auto"/>
        <w:ind w:left="616" w:hanging="616"/>
        <w:rPr>
          <w:rFonts w:ascii="宋体" w:eastAsia="宋体" w:hAnsi="宋体" w:cs="Times New Roman"/>
          <w:sz w:val="24"/>
          <w:szCs w:val="20"/>
          <w:lang w:val="zh-CN"/>
        </w:rPr>
      </w:pPr>
      <w:r>
        <w:rPr>
          <w:rFonts w:ascii="宋体" w:eastAsia="宋体" w:hAnsi="宋体" w:cs="Times New Roman"/>
          <w:sz w:val="24"/>
          <w:szCs w:val="20"/>
          <w:lang w:val="zh-CN"/>
        </w:rPr>
        <w:t>政府采购合同应当包括采购人与中标人的名称和住所、标的、数量、质量、价款或者报酬、履行期限及地点和方式、验收要求、违约责任、解决争议的方法等内容。</w:t>
      </w:r>
    </w:p>
    <w:p w:rsidR="006F0460" w:rsidRDefault="00A54544">
      <w:pPr>
        <w:numPr>
          <w:ilvl w:val="0"/>
          <w:numId w:val="33"/>
        </w:numPr>
        <w:tabs>
          <w:tab w:val="left" w:pos="616"/>
        </w:tabs>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t>采购人与中标人应当根据合同的约定依法履行合同义务。政府采购合同的履行、违约责任和解决争议的方法等适用《中华人民共和国合同法》。</w:t>
      </w:r>
    </w:p>
    <w:p w:rsidR="006F0460" w:rsidRDefault="00A54544">
      <w:pPr>
        <w:numPr>
          <w:ilvl w:val="0"/>
          <w:numId w:val="33"/>
        </w:numPr>
        <w:tabs>
          <w:tab w:val="left" w:pos="616"/>
        </w:tabs>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rPr>
        <w:t>采购人应当自政府采购合同签订之日起2个工作日内，将政府采购合同在省级以上人民政府财政部门指定的媒体上公告，但政府采购合同中涉及国家秘密、商业秘密的内容除外。</w:t>
      </w:r>
    </w:p>
    <w:p w:rsidR="006F0460" w:rsidRDefault="00A54544">
      <w:pPr>
        <w:numPr>
          <w:ilvl w:val="0"/>
          <w:numId w:val="33"/>
        </w:numPr>
        <w:tabs>
          <w:tab w:val="left" w:pos="616"/>
        </w:tabs>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t>采购人应当加强对中标人的履约管理，并按照采购合同约定，及时向中标人支付采购</w:t>
      </w:r>
      <w:r>
        <w:rPr>
          <w:rFonts w:ascii="Helvetica" w:eastAsia="宋体" w:hAnsi="Helvetica" w:cs="Helvetica"/>
          <w:kern w:val="0"/>
          <w:sz w:val="24"/>
          <w:szCs w:val="24"/>
          <w:lang w:val="zh-CN"/>
        </w:rPr>
        <w:lastRenderedPageBreak/>
        <w:t>资金。对于中标人违反采购合同约定的行为，采购人应当及时处理，依法追究其违约责任。</w:t>
      </w:r>
    </w:p>
    <w:p w:rsidR="006F0460" w:rsidRDefault="00A54544">
      <w:pPr>
        <w:pStyle w:val="2"/>
        <w:numPr>
          <w:ilvl w:val="0"/>
          <w:numId w:val="5"/>
        </w:numPr>
        <w:spacing w:before="40" w:after="40" w:line="360" w:lineRule="auto"/>
        <w:ind w:left="658" w:hanging="658"/>
        <w:jc w:val="left"/>
        <w:rPr>
          <w:rFonts w:asciiTheme="majorEastAsia" w:hAnsiTheme="majorEastAsia" w:cs="Times New Roman"/>
          <w:bCs w:val="0"/>
          <w:lang w:val="zh-CN"/>
        </w:rPr>
      </w:pPr>
      <w:bookmarkStart w:id="24" w:name="_Toc42266988"/>
      <w:bookmarkStart w:id="25" w:name="_Toc494561945"/>
      <w:r>
        <w:rPr>
          <w:rFonts w:asciiTheme="majorEastAsia" w:hAnsiTheme="majorEastAsia" w:cs="Times New Roman" w:hint="eastAsia"/>
          <w:bCs w:val="0"/>
          <w:lang w:val="zh-CN"/>
        </w:rPr>
        <w:t>采购信息公告</w:t>
      </w:r>
      <w:bookmarkEnd w:id="24"/>
      <w:bookmarkEnd w:id="25"/>
    </w:p>
    <w:p w:rsidR="006F0460" w:rsidRDefault="00A54544">
      <w:pPr>
        <w:numPr>
          <w:ilvl w:val="0"/>
          <w:numId w:val="6"/>
        </w:numPr>
        <w:spacing w:line="360" w:lineRule="auto"/>
        <w:ind w:left="560" w:hanging="560"/>
        <w:rPr>
          <w:rFonts w:ascii="宋体" w:eastAsia="宋体" w:hAnsi="宋体" w:cs="Helvetica"/>
          <w:b/>
          <w:color w:val="0D0D0D"/>
          <w:kern w:val="0"/>
          <w:sz w:val="24"/>
          <w:szCs w:val="24"/>
          <w:lang w:val="zh-CN"/>
        </w:rPr>
      </w:pPr>
      <w:r>
        <w:rPr>
          <w:rFonts w:ascii="宋体" w:eastAsia="宋体" w:hAnsi="宋体" w:cs="Helvetica" w:hint="eastAsia"/>
          <w:b/>
          <w:color w:val="0D0D0D"/>
          <w:kern w:val="0"/>
          <w:sz w:val="24"/>
          <w:szCs w:val="24"/>
          <w:lang w:val="zh-CN"/>
        </w:rPr>
        <w:t>公告的媒体及规定</w:t>
      </w:r>
    </w:p>
    <w:p w:rsidR="006F0460" w:rsidRDefault="00A54544">
      <w:pPr>
        <w:numPr>
          <w:ilvl w:val="0"/>
          <w:numId w:val="34"/>
        </w:numPr>
        <w:tabs>
          <w:tab w:val="left" w:pos="616"/>
        </w:tabs>
        <w:spacing w:line="360" w:lineRule="auto"/>
        <w:ind w:left="616" w:hanging="616"/>
        <w:rPr>
          <w:rFonts w:asciiTheme="minorEastAsia" w:hAnsiTheme="minorEastAsia" w:cs="Helvetica"/>
          <w:kern w:val="0"/>
          <w:sz w:val="24"/>
          <w:szCs w:val="24"/>
          <w:lang w:val="zh-CN"/>
        </w:rPr>
      </w:pPr>
      <w:r>
        <w:rPr>
          <w:rFonts w:ascii="宋体" w:eastAsia="宋体" w:hAnsi="宋体" w:cs="Times New Roman" w:hint="eastAsia"/>
          <w:sz w:val="24"/>
          <w:szCs w:val="20"/>
          <w:lang w:val="zh-CN"/>
        </w:rPr>
        <w:t>采购代理机构</w:t>
      </w:r>
      <w:r>
        <w:rPr>
          <w:rFonts w:asciiTheme="minorEastAsia" w:hAnsiTheme="minorEastAsia" w:cs="Helvetica" w:hint="eastAsia"/>
          <w:kern w:val="0"/>
          <w:sz w:val="24"/>
          <w:szCs w:val="24"/>
          <w:lang w:val="zh-CN"/>
        </w:rPr>
        <w:t>在招标活动中的公告、补充、更正、结果等采购信息均依法在政府采购监管部门指定媒体上（中国湖北政府采购网http://www.ccgp-hubei.gov.cn/）发布。</w:t>
      </w:r>
    </w:p>
    <w:p w:rsidR="006F0460" w:rsidRDefault="00A54544">
      <w:pPr>
        <w:numPr>
          <w:ilvl w:val="0"/>
          <w:numId w:val="34"/>
        </w:numPr>
        <w:tabs>
          <w:tab w:val="left" w:pos="616"/>
        </w:tabs>
        <w:spacing w:line="360" w:lineRule="auto"/>
        <w:ind w:left="616" w:hanging="616"/>
        <w:rPr>
          <w:rFonts w:asciiTheme="minorEastAsia" w:hAnsiTheme="minorEastAsia" w:cs="Helvetica"/>
          <w:b/>
          <w:kern w:val="0"/>
          <w:sz w:val="24"/>
          <w:szCs w:val="24"/>
          <w:lang w:val="zh-CN"/>
        </w:rPr>
      </w:pPr>
      <w:r>
        <w:rPr>
          <w:rFonts w:ascii="宋体" w:eastAsia="宋体" w:hAnsi="宋体" w:cs="Times New Roman" w:hint="eastAsia"/>
          <w:sz w:val="24"/>
          <w:szCs w:val="20"/>
          <w:lang w:val="zh-CN"/>
        </w:rPr>
        <w:t>采购代理机构</w:t>
      </w:r>
      <w:r>
        <w:rPr>
          <w:rFonts w:asciiTheme="minorEastAsia" w:hAnsiTheme="minorEastAsia" w:cs="Helvetica" w:hint="eastAsia"/>
          <w:kern w:val="0"/>
          <w:sz w:val="24"/>
          <w:szCs w:val="24"/>
          <w:lang w:val="zh-CN"/>
        </w:rPr>
        <w:t>在自</w:t>
      </w:r>
      <w:r>
        <w:rPr>
          <w:rFonts w:asciiTheme="minorEastAsia" w:hAnsiTheme="minorEastAsia" w:cs="Helvetica"/>
          <w:kern w:val="0"/>
          <w:sz w:val="24"/>
          <w:szCs w:val="24"/>
          <w:lang w:val="zh-CN"/>
        </w:rPr>
        <w:t>中标人确定之日起2个工作日内，</w:t>
      </w:r>
      <w:r>
        <w:rPr>
          <w:rFonts w:asciiTheme="minorEastAsia" w:hAnsiTheme="minorEastAsia" w:cs="Helvetica" w:hint="eastAsia"/>
          <w:kern w:val="0"/>
          <w:sz w:val="24"/>
          <w:szCs w:val="24"/>
          <w:lang w:val="zh-CN"/>
        </w:rPr>
        <w:t>在政府采购监管部门指定媒体上</w:t>
      </w:r>
      <w:r>
        <w:rPr>
          <w:rFonts w:asciiTheme="minorEastAsia" w:hAnsiTheme="minorEastAsia" w:cs="Helvetica"/>
          <w:kern w:val="0"/>
          <w:sz w:val="24"/>
          <w:szCs w:val="24"/>
          <w:lang w:val="zh-CN"/>
        </w:rPr>
        <w:t>公告中标结果</w:t>
      </w:r>
      <w:r>
        <w:rPr>
          <w:rFonts w:asciiTheme="minorEastAsia" w:hAnsiTheme="minorEastAsia" w:cs="Helvetica" w:hint="eastAsia"/>
          <w:kern w:val="0"/>
          <w:sz w:val="24"/>
          <w:szCs w:val="24"/>
          <w:lang w:val="zh-CN"/>
        </w:rPr>
        <w:t>，</w:t>
      </w:r>
      <w:r>
        <w:rPr>
          <w:rFonts w:asciiTheme="minorEastAsia" w:hAnsiTheme="minorEastAsia" w:cs="Helvetica" w:hint="eastAsia"/>
          <w:b/>
          <w:kern w:val="0"/>
          <w:sz w:val="24"/>
          <w:szCs w:val="24"/>
          <w:lang w:val="zh-CN"/>
        </w:rPr>
        <w:t>中标公告的公示期为1个工作日。</w:t>
      </w:r>
    </w:p>
    <w:p w:rsidR="006F0460" w:rsidRDefault="00A54544">
      <w:pPr>
        <w:numPr>
          <w:ilvl w:val="0"/>
          <w:numId w:val="34"/>
        </w:numPr>
        <w:tabs>
          <w:tab w:val="left" w:pos="616"/>
        </w:tabs>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t>资格审查未通过的投标人可在结果公告质疑有效期内按公告中的联系方式获知</w:t>
      </w:r>
      <w:r>
        <w:rPr>
          <w:rFonts w:asciiTheme="minorEastAsia" w:hAnsiTheme="minorEastAsia" w:cs="Helvetica"/>
          <w:kern w:val="0"/>
          <w:sz w:val="24"/>
          <w:szCs w:val="24"/>
          <w:lang w:val="zh-CN"/>
        </w:rPr>
        <w:t>本</w:t>
      </w:r>
      <w:r>
        <w:rPr>
          <w:rFonts w:asciiTheme="minorEastAsia" w:hAnsiTheme="minorEastAsia" w:cs="Helvetica" w:hint="eastAsia"/>
          <w:kern w:val="0"/>
          <w:sz w:val="24"/>
          <w:szCs w:val="24"/>
          <w:lang w:val="zh-CN"/>
        </w:rPr>
        <w:t>单位</w:t>
      </w:r>
      <w:r>
        <w:rPr>
          <w:rFonts w:asciiTheme="minorEastAsia" w:hAnsiTheme="minorEastAsia" w:cs="Helvetica"/>
          <w:kern w:val="0"/>
          <w:sz w:val="24"/>
          <w:szCs w:val="24"/>
          <w:lang w:val="zh-CN"/>
        </w:rPr>
        <w:t>的</w:t>
      </w:r>
      <w:r>
        <w:rPr>
          <w:rFonts w:asciiTheme="minorEastAsia" w:hAnsiTheme="minorEastAsia" w:cs="Helvetica" w:hint="eastAsia"/>
          <w:kern w:val="0"/>
          <w:sz w:val="24"/>
          <w:szCs w:val="24"/>
          <w:lang w:val="zh-CN"/>
        </w:rPr>
        <w:t>资格审查情况</w:t>
      </w:r>
      <w:r>
        <w:rPr>
          <w:rFonts w:asciiTheme="minorEastAsia" w:hAnsiTheme="minorEastAsia" w:cs="Helvetica"/>
          <w:kern w:val="0"/>
          <w:sz w:val="24"/>
          <w:szCs w:val="24"/>
          <w:lang w:val="zh-CN"/>
        </w:rPr>
        <w:t>。</w:t>
      </w:r>
    </w:p>
    <w:p w:rsidR="006F0460" w:rsidRDefault="00A54544">
      <w:pPr>
        <w:numPr>
          <w:ilvl w:val="0"/>
          <w:numId w:val="34"/>
        </w:numPr>
        <w:tabs>
          <w:tab w:val="left" w:pos="616"/>
        </w:tabs>
        <w:spacing w:line="360" w:lineRule="auto"/>
        <w:ind w:left="616" w:hanging="616"/>
        <w:rPr>
          <w:rFonts w:asciiTheme="minorEastAsia" w:hAnsiTheme="minorEastAsia" w:cs="Helvetica"/>
          <w:kern w:val="0"/>
          <w:sz w:val="24"/>
          <w:szCs w:val="24"/>
          <w:lang w:val="zh-CN"/>
        </w:rPr>
      </w:pPr>
      <w:r>
        <w:rPr>
          <w:rFonts w:asciiTheme="minorEastAsia" w:hAnsiTheme="minorEastAsia" w:cs="Helvetica"/>
          <w:kern w:val="0"/>
          <w:sz w:val="24"/>
          <w:szCs w:val="24"/>
          <w:lang w:val="zh-CN"/>
        </w:rPr>
        <w:t>采用综合评分法评审的</w:t>
      </w:r>
      <w:r>
        <w:rPr>
          <w:rFonts w:asciiTheme="minorEastAsia" w:hAnsiTheme="minorEastAsia" w:cs="Helvetica" w:hint="eastAsia"/>
          <w:kern w:val="0"/>
          <w:sz w:val="24"/>
          <w:szCs w:val="24"/>
          <w:lang w:val="zh-CN"/>
        </w:rPr>
        <w:t>项目</w:t>
      </w:r>
      <w:r>
        <w:rPr>
          <w:rFonts w:asciiTheme="minorEastAsia" w:hAnsiTheme="minorEastAsia" w:cs="Helvetica"/>
          <w:kern w:val="0"/>
          <w:sz w:val="24"/>
          <w:szCs w:val="24"/>
          <w:lang w:val="zh-CN"/>
        </w:rPr>
        <w:t>，</w:t>
      </w:r>
      <w:r>
        <w:rPr>
          <w:rFonts w:asciiTheme="minorEastAsia" w:hAnsiTheme="minorEastAsia" w:cs="Helvetica" w:hint="eastAsia"/>
          <w:kern w:val="0"/>
          <w:sz w:val="24"/>
          <w:szCs w:val="24"/>
          <w:lang w:val="zh-CN"/>
        </w:rPr>
        <w:t>未中标人可在结果公告质疑有效期内按公告中的联系方式获知</w:t>
      </w:r>
      <w:r>
        <w:rPr>
          <w:rFonts w:asciiTheme="minorEastAsia" w:hAnsiTheme="minorEastAsia" w:cs="Helvetica"/>
          <w:kern w:val="0"/>
          <w:sz w:val="24"/>
          <w:szCs w:val="24"/>
          <w:lang w:val="zh-CN"/>
        </w:rPr>
        <w:t>本</w:t>
      </w:r>
      <w:r>
        <w:rPr>
          <w:rFonts w:asciiTheme="minorEastAsia" w:hAnsiTheme="minorEastAsia" w:cs="Helvetica" w:hint="eastAsia"/>
          <w:kern w:val="0"/>
          <w:sz w:val="24"/>
          <w:szCs w:val="24"/>
          <w:lang w:val="zh-CN"/>
        </w:rPr>
        <w:t>单位</w:t>
      </w:r>
      <w:r>
        <w:rPr>
          <w:rFonts w:asciiTheme="minorEastAsia" w:hAnsiTheme="minorEastAsia" w:cs="Helvetica"/>
          <w:kern w:val="0"/>
          <w:sz w:val="24"/>
          <w:szCs w:val="24"/>
          <w:lang w:val="zh-CN"/>
        </w:rPr>
        <w:t>的评审得分与排序。</w:t>
      </w:r>
    </w:p>
    <w:p w:rsidR="006F0460" w:rsidRDefault="00A54544">
      <w:pPr>
        <w:pStyle w:val="2"/>
        <w:numPr>
          <w:ilvl w:val="0"/>
          <w:numId w:val="5"/>
        </w:numPr>
        <w:spacing w:before="40" w:after="40" w:line="360" w:lineRule="auto"/>
        <w:ind w:left="658" w:hanging="658"/>
        <w:jc w:val="left"/>
        <w:rPr>
          <w:rFonts w:asciiTheme="majorEastAsia" w:hAnsiTheme="majorEastAsia" w:cs="Times New Roman"/>
          <w:bCs w:val="0"/>
          <w:lang w:val="zh-CN"/>
        </w:rPr>
      </w:pPr>
      <w:bookmarkStart w:id="26" w:name="_Toc494561946"/>
      <w:bookmarkStart w:id="27" w:name="_Toc42266989"/>
      <w:r>
        <w:rPr>
          <w:rFonts w:asciiTheme="majorEastAsia" w:hAnsiTheme="majorEastAsia" w:cs="Times New Roman" w:hint="eastAsia"/>
          <w:bCs w:val="0"/>
          <w:lang w:val="zh-CN"/>
        </w:rPr>
        <w:t>质疑</w:t>
      </w:r>
      <w:bookmarkEnd w:id="22"/>
      <w:bookmarkEnd w:id="23"/>
      <w:r>
        <w:rPr>
          <w:rFonts w:asciiTheme="majorEastAsia" w:hAnsiTheme="majorEastAsia" w:cs="Times New Roman" w:hint="eastAsia"/>
          <w:bCs w:val="0"/>
          <w:lang w:val="zh-CN"/>
        </w:rPr>
        <w:t>及提交</w:t>
      </w:r>
      <w:bookmarkEnd w:id="26"/>
      <w:bookmarkEnd w:id="27"/>
    </w:p>
    <w:p w:rsidR="006F0460" w:rsidRDefault="00A54544">
      <w:pPr>
        <w:numPr>
          <w:ilvl w:val="0"/>
          <w:numId w:val="6"/>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质疑提交</w:t>
      </w:r>
    </w:p>
    <w:p w:rsidR="006F0460" w:rsidRDefault="00A54544">
      <w:pPr>
        <w:autoSpaceDE w:val="0"/>
        <w:autoSpaceDN w:val="0"/>
        <w:adjustRightInd w:val="0"/>
        <w:snapToGrid w:val="0"/>
        <w:spacing w:line="300" w:lineRule="auto"/>
        <w:ind w:left="420" w:right="32" w:firstLine="6"/>
        <w:rPr>
          <w:rFonts w:ascii="宋体" w:eastAsia="宋体" w:hAnsi="宋体" w:cs="Times New Roman"/>
          <w:sz w:val="24"/>
          <w:szCs w:val="20"/>
          <w:lang w:val="zh-CN"/>
        </w:rPr>
      </w:pPr>
      <w:r>
        <w:rPr>
          <w:rFonts w:ascii="宋体" w:eastAsia="宋体" w:hAnsi="宋体" w:cs="Times New Roman" w:hint="eastAsia"/>
          <w:sz w:val="24"/>
          <w:szCs w:val="20"/>
          <w:lang w:val="zh-CN"/>
        </w:rPr>
        <w:t>投标人认为招标文件、招标过程和中标结果使自己的权益受到损害的，可以在知道或者应知其权益受到损害之日起7个工作日内，</w:t>
      </w:r>
      <w:r>
        <w:rPr>
          <w:rFonts w:ascii="宋体" w:eastAsia="宋体" w:hAnsi="宋体" w:cs="Times New Roman"/>
          <w:sz w:val="24"/>
          <w:szCs w:val="20"/>
          <w:lang w:val="zh-CN"/>
        </w:rPr>
        <w:t>向</w:t>
      </w:r>
      <w:r>
        <w:rPr>
          <w:rFonts w:ascii="宋体" w:eastAsia="宋体" w:hAnsi="宋体" w:cs="Times New Roman" w:hint="eastAsia"/>
          <w:sz w:val="24"/>
          <w:szCs w:val="20"/>
          <w:lang w:val="zh-CN"/>
        </w:rPr>
        <w:t>采购人（或代理公司）</w:t>
      </w:r>
      <w:r>
        <w:rPr>
          <w:rFonts w:ascii="宋体" w:eastAsia="宋体" w:hAnsi="宋体" w:cs="Times New Roman"/>
          <w:sz w:val="24"/>
          <w:szCs w:val="20"/>
          <w:lang w:val="zh-CN"/>
        </w:rPr>
        <w:t>提出</w:t>
      </w:r>
      <w:r>
        <w:rPr>
          <w:rFonts w:ascii="宋体" w:eastAsia="宋体" w:hAnsi="宋体" w:cs="Times New Roman" w:hint="eastAsia"/>
          <w:sz w:val="24"/>
          <w:szCs w:val="20"/>
          <w:lang w:val="zh-CN"/>
        </w:rPr>
        <w:t>书面</w:t>
      </w:r>
      <w:r>
        <w:rPr>
          <w:rFonts w:ascii="宋体" w:eastAsia="宋体" w:hAnsi="宋体" w:cs="Times New Roman"/>
          <w:sz w:val="24"/>
          <w:szCs w:val="20"/>
          <w:lang w:val="zh-CN"/>
        </w:rPr>
        <w:t>质疑</w:t>
      </w:r>
      <w:r>
        <w:rPr>
          <w:rFonts w:ascii="宋体" w:eastAsia="宋体" w:hAnsi="宋体" w:cs="Times New Roman" w:hint="eastAsia"/>
          <w:sz w:val="24"/>
          <w:szCs w:val="20"/>
          <w:lang w:val="zh-CN"/>
        </w:rPr>
        <w:t>，质疑提出时间以收到之日为准。</w:t>
      </w:r>
    </w:p>
    <w:p w:rsidR="006F0460" w:rsidRDefault="00A54544">
      <w:pPr>
        <w:numPr>
          <w:ilvl w:val="0"/>
          <w:numId w:val="6"/>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投标人</w:t>
      </w:r>
      <w:r>
        <w:rPr>
          <w:rFonts w:ascii="宋体" w:eastAsia="宋体" w:hAnsi="宋体" w:cs="Times New Roman"/>
          <w:b/>
          <w:sz w:val="24"/>
          <w:szCs w:val="20"/>
          <w:lang w:val="zh-CN"/>
        </w:rPr>
        <w:t>应知其权益受到损害之日是指：</w:t>
      </w:r>
    </w:p>
    <w:p w:rsidR="006F0460" w:rsidRDefault="00A54544">
      <w:pPr>
        <w:numPr>
          <w:ilvl w:val="0"/>
          <w:numId w:val="35"/>
        </w:numPr>
        <w:spacing w:line="360" w:lineRule="auto"/>
        <w:ind w:left="616" w:hanging="616"/>
        <w:rPr>
          <w:rFonts w:ascii="宋体" w:eastAsia="宋体" w:hAnsi="宋体" w:cs="Times New Roman"/>
          <w:sz w:val="24"/>
          <w:szCs w:val="20"/>
          <w:lang w:val="zh-CN"/>
        </w:rPr>
      </w:pPr>
      <w:r>
        <w:rPr>
          <w:rFonts w:ascii="宋体" w:eastAsia="宋体" w:hAnsi="宋体" w:cs="Times New Roman"/>
          <w:sz w:val="24"/>
          <w:szCs w:val="20"/>
          <w:lang w:val="zh-CN"/>
        </w:rPr>
        <w:t>对可以质疑的</w:t>
      </w:r>
      <w:r>
        <w:rPr>
          <w:rFonts w:ascii="宋体" w:eastAsia="宋体" w:hAnsi="宋体" w:cs="Times New Roman" w:hint="eastAsia"/>
          <w:sz w:val="24"/>
          <w:szCs w:val="20"/>
          <w:lang w:val="zh-CN"/>
        </w:rPr>
        <w:t>招标</w:t>
      </w:r>
      <w:r>
        <w:rPr>
          <w:rFonts w:ascii="宋体" w:eastAsia="宋体" w:hAnsi="宋体" w:cs="Times New Roman"/>
          <w:sz w:val="24"/>
          <w:szCs w:val="20"/>
          <w:lang w:val="zh-CN"/>
        </w:rPr>
        <w:t>文件提出质疑的，为收到</w:t>
      </w:r>
      <w:r>
        <w:rPr>
          <w:rFonts w:ascii="宋体" w:eastAsia="宋体" w:hAnsi="宋体" w:cs="Times New Roman" w:hint="eastAsia"/>
          <w:sz w:val="24"/>
          <w:szCs w:val="20"/>
          <w:lang w:val="zh-CN"/>
        </w:rPr>
        <w:t>招标</w:t>
      </w:r>
      <w:r>
        <w:rPr>
          <w:rFonts w:ascii="宋体" w:eastAsia="宋体" w:hAnsi="宋体" w:cs="Times New Roman"/>
          <w:sz w:val="24"/>
          <w:szCs w:val="20"/>
          <w:lang w:val="zh-CN"/>
        </w:rPr>
        <w:t>文件之日或者</w:t>
      </w:r>
      <w:r>
        <w:rPr>
          <w:rFonts w:ascii="宋体" w:eastAsia="宋体" w:hAnsi="宋体" w:cs="Times New Roman" w:hint="eastAsia"/>
          <w:sz w:val="24"/>
          <w:szCs w:val="20"/>
          <w:lang w:val="zh-CN"/>
        </w:rPr>
        <w:t>招标</w:t>
      </w:r>
      <w:r>
        <w:rPr>
          <w:rFonts w:ascii="宋体" w:eastAsia="宋体" w:hAnsi="宋体" w:cs="Times New Roman"/>
          <w:sz w:val="24"/>
          <w:szCs w:val="20"/>
          <w:lang w:val="zh-CN"/>
        </w:rPr>
        <w:t>文件公告期限届满之日</w:t>
      </w:r>
      <w:r>
        <w:rPr>
          <w:rFonts w:ascii="宋体" w:eastAsia="宋体" w:hAnsi="宋体" w:cs="Times New Roman" w:hint="eastAsia"/>
          <w:sz w:val="24"/>
          <w:szCs w:val="20"/>
          <w:lang w:val="zh-CN"/>
        </w:rPr>
        <w:t>；</w:t>
      </w:r>
    </w:p>
    <w:p w:rsidR="006F0460" w:rsidRDefault="00A54544">
      <w:pPr>
        <w:numPr>
          <w:ilvl w:val="0"/>
          <w:numId w:val="35"/>
        </w:numPr>
        <w:spacing w:line="360" w:lineRule="auto"/>
        <w:ind w:left="616" w:hanging="616"/>
        <w:rPr>
          <w:rFonts w:ascii="宋体" w:eastAsia="宋体" w:hAnsi="宋体" w:cs="Times New Roman"/>
          <w:sz w:val="24"/>
          <w:szCs w:val="20"/>
          <w:lang w:val="zh-CN"/>
        </w:rPr>
      </w:pPr>
      <w:r>
        <w:rPr>
          <w:rFonts w:ascii="宋体" w:eastAsia="宋体" w:hAnsi="宋体" w:cs="Times New Roman"/>
          <w:sz w:val="24"/>
          <w:szCs w:val="20"/>
          <w:lang w:val="zh-CN"/>
        </w:rPr>
        <w:t>对</w:t>
      </w:r>
      <w:r>
        <w:rPr>
          <w:rFonts w:ascii="宋体" w:eastAsia="宋体" w:hAnsi="宋体" w:cs="Times New Roman" w:hint="eastAsia"/>
          <w:sz w:val="24"/>
          <w:szCs w:val="20"/>
          <w:lang w:val="zh-CN"/>
        </w:rPr>
        <w:t>招标</w:t>
      </w:r>
      <w:r>
        <w:rPr>
          <w:rFonts w:ascii="宋体" w:eastAsia="宋体" w:hAnsi="宋体" w:cs="Times New Roman"/>
          <w:sz w:val="24"/>
          <w:szCs w:val="20"/>
          <w:lang w:val="zh-CN"/>
        </w:rPr>
        <w:t>过程提出质疑的，为各</w:t>
      </w:r>
      <w:r>
        <w:rPr>
          <w:rFonts w:ascii="宋体" w:eastAsia="宋体" w:hAnsi="宋体" w:cs="Times New Roman" w:hint="eastAsia"/>
          <w:sz w:val="24"/>
          <w:szCs w:val="20"/>
          <w:lang w:val="zh-CN"/>
        </w:rPr>
        <w:t>招标</w:t>
      </w:r>
      <w:r>
        <w:rPr>
          <w:rFonts w:ascii="宋体" w:eastAsia="宋体" w:hAnsi="宋体" w:cs="Times New Roman"/>
          <w:sz w:val="24"/>
          <w:szCs w:val="20"/>
          <w:lang w:val="zh-CN"/>
        </w:rPr>
        <w:t>程序环节结束之日</w:t>
      </w:r>
      <w:r>
        <w:rPr>
          <w:rFonts w:ascii="宋体" w:eastAsia="宋体" w:hAnsi="宋体" w:cs="Times New Roman" w:hint="eastAsia"/>
          <w:sz w:val="24"/>
          <w:szCs w:val="20"/>
          <w:lang w:val="zh-CN"/>
        </w:rPr>
        <w:t>；</w:t>
      </w:r>
    </w:p>
    <w:p w:rsidR="006F0460" w:rsidRDefault="00A54544">
      <w:pPr>
        <w:numPr>
          <w:ilvl w:val="0"/>
          <w:numId w:val="35"/>
        </w:numPr>
        <w:spacing w:line="360" w:lineRule="auto"/>
        <w:ind w:left="616" w:hanging="616"/>
        <w:rPr>
          <w:rFonts w:ascii="宋体" w:eastAsia="宋体" w:hAnsi="宋体" w:cs="Times New Roman"/>
          <w:sz w:val="24"/>
          <w:szCs w:val="20"/>
          <w:lang w:val="zh-CN"/>
        </w:rPr>
      </w:pPr>
      <w:r>
        <w:rPr>
          <w:rFonts w:ascii="宋体" w:eastAsia="宋体" w:hAnsi="宋体" w:cs="Times New Roman"/>
          <w:sz w:val="24"/>
          <w:szCs w:val="20"/>
          <w:lang w:val="zh-CN"/>
        </w:rPr>
        <w:t>对中标结果提出质疑的，为中标公告期限届满之日。</w:t>
      </w:r>
    </w:p>
    <w:p w:rsidR="006F0460" w:rsidRDefault="00A54544">
      <w:pPr>
        <w:numPr>
          <w:ilvl w:val="0"/>
          <w:numId w:val="6"/>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质疑书应当包括下列主要内容：</w:t>
      </w:r>
    </w:p>
    <w:p w:rsidR="006F0460" w:rsidRDefault="00A54544">
      <w:pPr>
        <w:numPr>
          <w:ilvl w:val="0"/>
          <w:numId w:val="36"/>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质疑人的名称、地址、联系人及联系电话等；</w:t>
      </w:r>
    </w:p>
    <w:p w:rsidR="006F0460" w:rsidRDefault="00A54544">
      <w:pPr>
        <w:numPr>
          <w:ilvl w:val="0"/>
          <w:numId w:val="36"/>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被质疑人的名称、地址、联系人及联系电话等；</w:t>
      </w:r>
    </w:p>
    <w:p w:rsidR="006F0460" w:rsidRDefault="00A54544">
      <w:pPr>
        <w:numPr>
          <w:ilvl w:val="0"/>
          <w:numId w:val="36"/>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质疑项目名称及编号、质疑事项和明确的请求；</w:t>
      </w:r>
    </w:p>
    <w:p w:rsidR="006F0460" w:rsidRDefault="00A54544">
      <w:pPr>
        <w:numPr>
          <w:ilvl w:val="0"/>
          <w:numId w:val="36"/>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质疑事项的事实根据、法律依据及其他必要的证明材料；</w:t>
      </w:r>
    </w:p>
    <w:p w:rsidR="006F0460" w:rsidRDefault="00A54544">
      <w:pPr>
        <w:numPr>
          <w:ilvl w:val="0"/>
          <w:numId w:val="36"/>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提出质疑的日期；</w:t>
      </w:r>
    </w:p>
    <w:p w:rsidR="006F0460" w:rsidRDefault="00A54544">
      <w:pPr>
        <w:numPr>
          <w:ilvl w:val="0"/>
          <w:numId w:val="36"/>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质疑人的署名及签章（质疑人为自然人的，应当由本人签字；质疑人为法人或者其他</w:t>
      </w:r>
      <w:r>
        <w:rPr>
          <w:rFonts w:ascii="宋体" w:eastAsia="宋体" w:hAnsi="宋体" w:cs="Times New Roman" w:hint="eastAsia"/>
          <w:sz w:val="24"/>
          <w:szCs w:val="20"/>
          <w:lang w:val="zh-CN"/>
        </w:rPr>
        <w:lastRenderedPageBreak/>
        <w:t>组织的，应当由法定代表人或者主要负责人签字盖章并加盖公章）；</w:t>
      </w:r>
    </w:p>
    <w:p w:rsidR="006F0460" w:rsidRDefault="00A54544">
      <w:pPr>
        <w:numPr>
          <w:ilvl w:val="0"/>
          <w:numId w:val="36"/>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法人授权委托书（质疑人或法人委托代理人办理质疑事务的，应当提供授权委托书，授权委托书应当载明委托代理的具体权限和事项）。</w:t>
      </w:r>
    </w:p>
    <w:p w:rsidR="006F0460" w:rsidRDefault="00A54544">
      <w:pPr>
        <w:numPr>
          <w:ilvl w:val="0"/>
          <w:numId w:val="6"/>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不予受理的情形</w:t>
      </w:r>
    </w:p>
    <w:p w:rsidR="006F0460" w:rsidRDefault="00A54544">
      <w:pPr>
        <w:spacing w:line="360" w:lineRule="auto"/>
        <w:ind w:firstLineChars="200" w:firstLine="480"/>
        <w:rPr>
          <w:rFonts w:ascii="宋体" w:eastAsia="宋体" w:hAnsi="宋体" w:cs="Times New Roman"/>
          <w:sz w:val="24"/>
          <w:szCs w:val="20"/>
          <w:lang w:val="zh-CN"/>
        </w:rPr>
      </w:pPr>
      <w:r>
        <w:rPr>
          <w:rFonts w:ascii="宋体" w:eastAsia="宋体" w:hAnsi="宋体" w:cs="Times New Roman" w:hint="eastAsia"/>
          <w:sz w:val="24"/>
          <w:szCs w:val="20"/>
          <w:lang w:val="zh-CN"/>
        </w:rPr>
        <w:t>投标人未按本章“质疑及提交”规定的时限、内容及方式进行质疑的，采购人（或代理公司）不予受理。</w:t>
      </w:r>
    </w:p>
    <w:p w:rsidR="006F0460" w:rsidRDefault="00A54544">
      <w:pPr>
        <w:pStyle w:val="2"/>
        <w:numPr>
          <w:ilvl w:val="0"/>
          <w:numId w:val="5"/>
        </w:numPr>
        <w:spacing w:before="40" w:after="40" w:line="360" w:lineRule="auto"/>
        <w:ind w:left="658" w:hanging="658"/>
        <w:jc w:val="left"/>
        <w:rPr>
          <w:rFonts w:asciiTheme="majorEastAsia" w:hAnsiTheme="majorEastAsia" w:cs="Times New Roman"/>
          <w:bCs w:val="0"/>
          <w:lang w:val="zh-CN"/>
        </w:rPr>
      </w:pPr>
      <w:bookmarkStart w:id="28" w:name="_Toc494561947"/>
      <w:bookmarkStart w:id="29" w:name="_Toc42266990"/>
      <w:r>
        <w:rPr>
          <w:rFonts w:asciiTheme="majorEastAsia" w:hAnsiTheme="majorEastAsia" w:cs="Times New Roman" w:hint="eastAsia"/>
          <w:bCs w:val="0"/>
          <w:lang w:val="zh-CN"/>
        </w:rPr>
        <w:t>相关条文解读</w:t>
      </w:r>
      <w:bookmarkEnd w:id="28"/>
      <w:bookmarkEnd w:id="29"/>
    </w:p>
    <w:p w:rsidR="006F0460" w:rsidRDefault="00A54544">
      <w:pPr>
        <w:numPr>
          <w:ilvl w:val="0"/>
          <w:numId w:val="6"/>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政府采购法第二十二条第一款第五项所称重大违法记录，是指供应商因违法经营受到刑事处罚或者责令停产停业、吊销许可证或者执照、较大数额罚款等行政处罚。</w:t>
      </w:r>
    </w:p>
    <w:p w:rsidR="006F0460" w:rsidRDefault="00A54544">
      <w:pPr>
        <w:numPr>
          <w:ilvl w:val="0"/>
          <w:numId w:val="6"/>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按照财政部《关于规范政府采购行政处罚有关问题的通知》的规定，</w:t>
      </w:r>
      <w:r>
        <w:rPr>
          <w:rFonts w:ascii="宋体" w:eastAsia="宋体" w:hAnsi="宋体" w:cs="Times New Roman"/>
          <w:sz w:val="24"/>
          <w:szCs w:val="20"/>
          <w:lang w:val="zh-CN"/>
        </w:rPr>
        <w:t>各级人民政府财政部门依法对参加政府采购活动的供应商作出的禁止参加政府采购活动等行政处罚决定在全国范围内生效。</w:t>
      </w:r>
    </w:p>
    <w:p w:rsidR="006F0460" w:rsidRDefault="00A54544">
      <w:pPr>
        <w:numPr>
          <w:ilvl w:val="0"/>
          <w:numId w:val="6"/>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供应商在参加政府采购活动前3年内因违法经营被禁止在一定期限内参加政府采购活动，期限届满的，可以参加政府采购活动。</w:t>
      </w:r>
    </w:p>
    <w:p w:rsidR="006F0460" w:rsidRDefault="00A54544">
      <w:pPr>
        <w:numPr>
          <w:ilvl w:val="0"/>
          <w:numId w:val="6"/>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根据财政部《政府采购法实施条例》释义中关于供应商资格条件的解释，对于银行、保险、石油石化、电力、电信等有行业特殊情况的，采购人和集中采购机构允许其分支机构参与投标。</w:t>
      </w:r>
    </w:p>
    <w:p w:rsidR="006F0460" w:rsidRDefault="00A54544">
      <w:pPr>
        <w:pStyle w:val="2"/>
        <w:numPr>
          <w:ilvl w:val="0"/>
          <w:numId w:val="5"/>
        </w:numPr>
        <w:spacing w:before="40" w:after="40" w:line="360" w:lineRule="auto"/>
        <w:ind w:left="658" w:hanging="658"/>
        <w:jc w:val="left"/>
        <w:rPr>
          <w:rFonts w:asciiTheme="majorEastAsia" w:hAnsiTheme="majorEastAsia" w:cs="Times New Roman"/>
          <w:bCs w:val="0"/>
          <w:lang w:val="zh-CN"/>
        </w:rPr>
      </w:pPr>
      <w:bookmarkStart w:id="30" w:name="_Toc42266991"/>
      <w:bookmarkStart w:id="31" w:name="_Toc494561948"/>
      <w:r>
        <w:rPr>
          <w:rFonts w:asciiTheme="majorEastAsia" w:hAnsiTheme="majorEastAsia" w:cs="Times New Roman" w:hint="eastAsia"/>
          <w:bCs w:val="0"/>
          <w:lang w:val="zh-CN"/>
        </w:rPr>
        <w:t>其他注意事项</w:t>
      </w:r>
      <w:bookmarkEnd w:id="30"/>
      <w:bookmarkEnd w:id="31"/>
    </w:p>
    <w:p w:rsidR="006F0460" w:rsidRDefault="00A54544">
      <w:pPr>
        <w:numPr>
          <w:ilvl w:val="0"/>
          <w:numId w:val="6"/>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单位负责人为同一人或者存在直接控股、管理关系的不同供应商，不得参加同一合同项下的政府采购活动。</w:t>
      </w:r>
    </w:p>
    <w:p w:rsidR="006F0460" w:rsidRDefault="00A54544">
      <w:pPr>
        <w:numPr>
          <w:ilvl w:val="0"/>
          <w:numId w:val="6"/>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除单一来源采购项目外，为采购项目提供整体设计、规范编制或者项目管理、监理、检测等服务的供应商，不得再参加该采购项目的其他采购活动。</w:t>
      </w:r>
    </w:p>
    <w:p w:rsidR="006F0460" w:rsidRDefault="00A54544">
      <w:pPr>
        <w:pStyle w:val="2"/>
        <w:numPr>
          <w:ilvl w:val="0"/>
          <w:numId w:val="5"/>
        </w:numPr>
        <w:spacing w:before="40" w:after="40" w:line="360" w:lineRule="auto"/>
        <w:ind w:left="966" w:hanging="966"/>
        <w:jc w:val="left"/>
        <w:rPr>
          <w:rFonts w:asciiTheme="majorEastAsia" w:hAnsiTheme="majorEastAsia" w:cs="Times New Roman"/>
          <w:bCs w:val="0"/>
          <w:lang w:val="zh-CN"/>
        </w:rPr>
      </w:pPr>
      <w:bookmarkStart w:id="32" w:name="_Toc278891598"/>
      <w:bookmarkStart w:id="33" w:name="_Toc42266992"/>
      <w:bookmarkStart w:id="34" w:name="_Toc272247701"/>
      <w:bookmarkStart w:id="35" w:name="_Toc494561949"/>
      <w:r>
        <w:rPr>
          <w:rFonts w:asciiTheme="majorEastAsia" w:hAnsiTheme="majorEastAsia" w:cs="Times New Roman" w:hint="eastAsia"/>
          <w:bCs w:val="0"/>
          <w:lang w:val="zh-CN"/>
        </w:rPr>
        <w:t>适用法律</w:t>
      </w:r>
      <w:bookmarkEnd w:id="32"/>
      <w:bookmarkEnd w:id="33"/>
      <w:bookmarkEnd w:id="34"/>
      <w:bookmarkEnd w:id="35"/>
    </w:p>
    <w:p w:rsidR="006F0460" w:rsidRDefault="00A54544">
      <w:pPr>
        <w:numPr>
          <w:ilvl w:val="0"/>
          <w:numId w:val="6"/>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采购人、采购代理机构及投标人的一切招标投标活动均适用《政府采购法》、《政府采购法实施条例》、</w:t>
      </w:r>
      <w:r>
        <w:rPr>
          <w:rFonts w:ascii="宋体" w:eastAsia="宋体" w:hAnsi="宋体" w:cs="Times New Roman"/>
          <w:sz w:val="24"/>
          <w:szCs w:val="20"/>
          <w:lang w:val="zh-CN"/>
        </w:rPr>
        <w:t>《政府采购货物和服务招标投标管理办法》</w:t>
      </w:r>
      <w:r>
        <w:rPr>
          <w:rFonts w:ascii="宋体" w:eastAsia="宋体" w:hAnsi="宋体" w:cs="Times New Roman" w:hint="eastAsia"/>
          <w:sz w:val="24"/>
          <w:szCs w:val="20"/>
          <w:lang w:val="zh-CN"/>
        </w:rPr>
        <w:t>及相关法律法规。</w:t>
      </w:r>
    </w:p>
    <w:p w:rsidR="006F0460" w:rsidRDefault="00A54544">
      <w:pPr>
        <w:numPr>
          <w:ilvl w:val="0"/>
          <w:numId w:val="6"/>
        </w:numPr>
        <w:spacing w:line="360" w:lineRule="auto"/>
        <w:ind w:left="560" w:hanging="560"/>
        <w:rPr>
          <w:rFonts w:ascii="宋体" w:eastAsia="宋体" w:hAnsi="宋体" w:cs="Times New Roman"/>
          <w:sz w:val="24"/>
          <w:szCs w:val="20"/>
          <w:lang w:val="zh-CN"/>
        </w:rPr>
      </w:pPr>
      <w:r>
        <w:rPr>
          <w:rFonts w:ascii="Helvetica" w:eastAsia="宋体" w:hAnsi="Helvetica" w:cs="Helvetica"/>
          <w:kern w:val="0"/>
          <w:sz w:val="24"/>
          <w:szCs w:val="24"/>
          <w:lang w:val="zh-CN"/>
        </w:rPr>
        <w:t>政府采购合同的履行、违约责任和解决争议的方法等适用《合同法》。</w:t>
      </w:r>
    </w:p>
    <w:p w:rsidR="006F0460" w:rsidRDefault="00A54544">
      <w:pPr>
        <w:pStyle w:val="2"/>
        <w:numPr>
          <w:ilvl w:val="0"/>
          <w:numId w:val="5"/>
        </w:numPr>
        <w:spacing w:before="40" w:after="40" w:line="360" w:lineRule="auto"/>
        <w:ind w:left="966" w:hanging="966"/>
        <w:jc w:val="left"/>
        <w:rPr>
          <w:rFonts w:asciiTheme="majorEastAsia" w:hAnsiTheme="majorEastAsia" w:cs="Times New Roman"/>
          <w:bCs w:val="0"/>
          <w:lang w:val="zh-CN"/>
        </w:rPr>
      </w:pPr>
      <w:bookmarkStart w:id="36" w:name="_Toc494561950"/>
      <w:bookmarkStart w:id="37" w:name="_Toc42266993"/>
      <w:bookmarkStart w:id="38" w:name="_Toc272247702"/>
      <w:bookmarkStart w:id="39" w:name="_Toc278891599"/>
      <w:r>
        <w:rPr>
          <w:rFonts w:asciiTheme="majorEastAsia" w:hAnsiTheme="majorEastAsia" w:cs="Times New Roman" w:hint="eastAsia"/>
          <w:bCs w:val="0"/>
          <w:lang w:val="zh-CN"/>
        </w:rPr>
        <w:t>招标文件的解释权</w:t>
      </w:r>
      <w:bookmarkEnd w:id="36"/>
      <w:bookmarkEnd w:id="37"/>
      <w:bookmarkEnd w:id="38"/>
      <w:bookmarkEnd w:id="39"/>
    </w:p>
    <w:p w:rsidR="006F0460" w:rsidRDefault="00A54544">
      <w:pPr>
        <w:numPr>
          <w:ilvl w:val="0"/>
          <w:numId w:val="6"/>
        </w:numPr>
        <w:spacing w:line="360" w:lineRule="auto"/>
        <w:ind w:left="560" w:hanging="560"/>
      </w:pPr>
      <w:r>
        <w:rPr>
          <w:rFonts w:ascii="宋体" w:eastAsia="宋体" w:hAnsi="宋体" w:cs="Times New Roman" w:hint="eastAsia"/>
          <w:sz w:val="24"/>
          <w:szCs w:val="20"/>
          <w:lang w:val="zh-CN"/>
        </w:rPr>
        <w:t>招标文件的最终解释权为采购人、采购代理机构所有。</w:t>
      </w:r>
      <w:r>
        <w:br w:type="page"/>
      </w:r>
    </w:p>
    <w:p w:rsidR="006F0460" w:rsidRDefault="00A54544">
      <w:pPr>
        <w:pStyle w:val="1"/>
        <w:numPr>
          <w:ilvl w:val="0"/>
          <w:numId w:val="1"/>
        </w:numPr>
        <w:jc w:val="center"/>
        <w:rPr>
          <w:rFonts w:ascii="黑体" w:eastAsia="黑体" w:hAnsi="黑体"/>
        </w:rPr>
      </w:pPr>
      <w:bookmarkStart w:id="40" w:name="_Toc42266994"/>
      <w:r>
        <w:rPr>
          <w:rFonts w:ascii="黑体" w:eastAsia="黑体" w:hAnsi="黑体" w:hint="eastAsia"/>
        </w:rPr>
        <w:lastRenderedPageBreak/>
        <w:t>项目技术、服务及商务要求</w:t>
      </w:r>
      <w:bookmarkEnd w:id="40"/>
    </w:p>
    <w:p w:rsidR="006F0460" w:rsidRDefault="00A54544">
      <w:pPr>
        <w:jc w:val="center"/>
      </w:pPr>
      <w:r>
        <w:rPr>
          <w:rFonts w:hint="eastAsia"/>
          <w:b/>
          <w:color w:val="000000" w:themeColor="text1"/>
          <w:sz w:val="24"/>
          <w:szCs w:val="24"/>
          <w:u w:val="single"/>
        </w:rPr>
        <w:t>阳新县教育系统公办学校专职保安劳务派遣及服务采购项目</w:t>
      </w:r>
      <w:r>
        <w:rPr>
          <w:rFonts w:asciiTheme="minorEastAsia" w:hAnsiTheme="minorEastAsia" w:hint="eastAsia"/>
          <w:color w:val="000000" w:themeColor="text1"/>
          <w:sz w:val="28"/>
          <w:szCs w:val="28"/>
        </w:rPr>
        <w:t>需求一览表</w:t>
      </w:r>
    </w:p>
    <w:tbl>
      <w:tblPr>
        <w:tblpPr w:leftFromText="180" w:rightFromText="180" w:vertAnchor="text" w:horzAnchor="page" w:tblpX="2107" w:tblpY="885"/>
        <w:tblOverlap w:val="never"/>
        <w:tblW w:w="7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0"/>
        <w:gridCol w:w="3770"/>
        <w:gridCol w:w="1845"/>
      </w:tblGrid>
      <w:tr w:rsidR="006F0460">
        <w:tc>
          <w:tcPr>
            <w:tcW w:w="1760" w:type="dxa"/>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类别</w:t>
            </w:r>
          </w:p>
        </w:tc>
        <w:tc>
          <w:tcPr>
            <w:tcW w:w="3770" w:type="dxa"/>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学校及乡镇</w:t>
            </w:r>
          </w:p>
        </w:tc>
        <w:tc>
          <w:tcPr>
            <w:tcW w:w="1845" w:type="dxa"/>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数量（人）</w:t>
            </w:r>
          </w:p>
        </w:tc>
      </w:tr>
      <w:tr w:rsidR="006F0460">
        <w:trPr>
          <w:trHeight w:val="404"/>
        </w:trPr>
        <w:tc>
          <w:tcPr>
            <w:tcW w:w="1760" w:type="dxa"/>
            <w:vMerge w:val="restart"/>
            <w:vAlign w:val="center"/>
          </w:tcPr>
          <w:p w:rsidR="006F0460" w:rsidRDefault="00A54544">
            <w:pPr>
              <w:jc w:val="center"/>
              <w:rPr>
                <w:rFonts w:ascii="仿宋_GB2312" w:eastAsia="仿宋_GB2312" w:hAnsi="仿宋_GB2312" w:cs="仿宋_GB2312"/>
                <w:b/>
                <w:bCs/>
                <w:color w:val="FF0000"/>
                <w:sz w:val="28"/>
                <w:szCs w:val="28"/>
              </w:rPr>
            </w:pPr>
            <w:r>
              <w:rPr>
                <w:rFonts w:ascii="仿宋_GB2312" w:eastAsia="仿宋_GB2312" w:hAnsi="仿宋_GB2312" w:cs="仿宋_GB2312" w:hint="eastAsia"/>
                <w:b/>
                <w:bCs/>
                <w:color w:val="FF0000"/>
                <w:sz w:val="28"/>
                <w:szCs w:val="28"/>
              </w:rPr>
              <w:t>一包</w:t>
            </w:r>
          </w:p>
          <w:p w:rsidR="006F0460" w:rsidRDefault="00A54544">
            <w:pPr>
              <w:jc w:val="center"/>
              <w:rPr>
                <w:rFonts w:ascii="仿宋_GB2312" w:eastAsia="仿宋_GB2312" w:hAnsi="仿宋_GB2312" w:cs="仿宋_GB2312"/>
                <w:b/>
                <w:bCs/>
                <w:color w:val="FF0000"/>
                <w:sz w:val="28"/>
                <w:szCs w:val="28"/>
              </w:rPr>
            </w:pPr>
            <w:r>
              <w:rPr>
                <w:rFonts w:ascii="仿宋_GB2312" w:eastAsia="仿宋_GB2312" w:hAnsi="仿宋_GB2312" w:cs="仿宋_GB2312" w:hint="eastAsia"/>
                <w:b/>
                <w:bCs/>
                <w:color w:val="FF0000"/>
                <w:sz w:val="28"/>
                <w:szCs w:val="28"/>
              </w:rPr>
              <w:t>（161）</w:t>
            </w:r>
          </w:p>
        </w:tc>
        <w:tc>
          <w:tcPr>
            <w:tcW w:w="3770" w:type="dxa"/>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lang w:val="zh-CN"/>
              </w:rPr>
              <w:t>浮屠镇</w:t>
            </w:r>
          </w:p>
        </w:tc>
        <w:tc>
          <w:tcPr>
            <w:tcW w:w="1845" w:type="dxa"/>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36</w:t>
            </w:r>
          </w:p>
        </w:tc>
      </w:tr>
      <w:tr w:rsidR="006F0460">
        <w:tc>
          <w:tcPr>
            <w:tcW w:w="1760" w:type="dxa"/>
            <w:vMerge/>
          </w:tcPr>
          <w:p w:rsidR="006F0460" w:rsidRDefault="006F0460">
            <w:pPr>
              <w:jc w:val="center"/>
              <w:rPr>
                <w:rFonts w:ascii="仿宋_GB2312" w:eastAsia="仿宋_GB2312" w:hAnsi="仿宋_GB2312" w:cs="仿宋_GB2312"/>
                <w:color w:val="FF0000"/>
                <w:sz w:val="28"/>
                <w:szCs w:val="28"/>
              </w:rPr>
            </w:pPr>
          </w:p>
        </w:tc>
        <w:tc>
          <w:tcPr>
            <w:tcW w:w="3770" w:type="dxa"/>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lang w:val="zh-CN"/>
              </w:rPr>
              <w:t>白沙镇</w:t>
            </w:r>
          </w:p>
        </w:tc>
        <w:tc>
          <w:tcPr>
            <w:tcW w:w="1845" w:type="dxa"/>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38</w:t>
            </w:r>
          </w:p>
        </w:tc>
      </w:tr>
      <w:tr w:rsidR="006F0460">
        <w:trPr>
          <w:trHeight w:val="703"/>
        </w:trPr>
        <w:tc>
          <w:tcPr>
            <w:tcW w:w="1760" w:type="dxa"/>
            <w:vMerge/>
          </w:tcPr>
          <w:p w:rsidR="006F0460" w:rsidRDefault="006F0460">
            <w:pPr>
              <w:jc w:val="center"/>
              <w:rPr>
                <w:rFonts w:ascii="仿宋_GB2312" w:eastAsia="仿宋_GB2312" w:hAnsi="仿宋_GB2312" w:cs="仿宋_GB2312"/>
                <w:color w:val="FF0000"/>
                <w:sz w:val="28"/>
                <w:szCs w:val="28"/>
              </w:rPr>
            </w:pPr>
          </w:p>
        </w:tc>
        <w:tc>
          <w:tcPr>
            <w:tcW w:w="3770" w:type="dxa"/>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lang w:val="zh-CN"/>
              </w:rPr>
              <w:t>黄颡口镇</w:t>
            </w:r>
          </w:p>
        </w:tc>
        <w:tc>
          <w:tcPr>
            <w:tcW w:w="1845" w:type="dxa"/>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17</w:t>
            </w:r>
          </w:p>
        </w:tc>
      </w:tr>
      <w:tr w:rsidR="006F0460">
        <w:trPr>
          <w:trHeight w:val="683"/>
        </w:trPr>
        <w:tc>
          <w:tcPr>
            <w:tcW w:w="1760" w:type="dxa"/>
            <w:vMerge/>
          </w:tcPr>
          <w:p w:rsidR="006F0460" w:rsidRDefault="006F0460">
            <w:pPr>
              <w:jc w:val="center"/>
              <w:rPr>
                <w:rFonts w:ascii="仿宋_GB2312" w:eastAsia="仿宋_GB2312" w:hAnsi="仿宋_GB2312" w:cs="仿宋_GB2312"/>
                <w:color w:val="FF0000"/>
                <w:sz w:val="28"/>
                <w:szCs w:val="28"/>
              </w:rPr>
            </w:pPr>
          </w:p>
        </w:tc>
        <w:tc>
          <w:tcPr>
            <w:tcW w:w="3770" w:type="dxa"/>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lang w:val="zh-CN"/>
              </w:rPr>
              <w:t>富池镇</w:t>
            </w:r>
          </w:p>
        </w:tc>
        <w:tc>
          <w:tcPr>
            <w:tcW w:w="1845" w:type="dxa"/>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14</w:t>
            </w:r>
          </w:p>
        </w:tc>
      </w:tr>
      <w:tr w:rsidR="006F0460">
        <w:trPr>
          <w:trHeight w:val="280"/>
        </w:trPr>
        <w:tc>
          <w:tcPr>
            <w:tcW w:w="1760" w:type="dxa"/>
            <w:vMerge/>
          </w:tcPr>
          <w:p w:rsidR="006F0460" w:rsidRDefault="006F0460">
            <w:pPr>
              <w:jc w:val="center"/>
              <w:rPr>
                <w:rFonts w:ascii="仿宋_GB2312" w:eastAsia="仿宋_GB2312" w:hAnsi="仿宋_GB2312" w:cs="仿宋_GB2312"/>
                <w:color w:val="FF0000"/>
                <w:sz w:val="28"/>
                <w:szCs w:val="28"/>
              </w:rPr>
            </w:pPr>
          </w:p>
        </w:tc>
        <w:tc>
          <w:tcPr>
            <w:tcW w:w="3770" w:type="dxa"/>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lang w:val="zh-CN"/>
              </w:rPr>
              <w:t>半壁山管理区</w:t>
            </w:r>
          </w:p>
        </w:tc>
        <w:tc>
          <w:tcPr>
            <w:tcW w:w="1845" w:type="dxa"/>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3</w:t>
            </w:r>
          </w:p>
        </w:tc>
      </w:tr>
      <w:tr w:rsidR="006F0460">
        <w:trPr>
          <w:trHeight w:val="354"/>
        </w:trPr>
        <w:tc>
          <w:tcPr>
            <w:tcW w:w="1760" w:type="dxa"/>
            <w:vMerge/>
          </w:tcPr>
          <w:p w:rsidR="006F0460" w:rsidRDefault="006F0460">
            <w:pPr>
              <w:jc w:val="center"/>
              <w:rPr>
                <w:rFonts w:ascii="仿宋_GB2312" w:eastAsia="仿宋_GB2312" w:hAnsi="仿宋_GB2312" w:cs="仿宋_GB2312"/>
                <w:color w:val="FF0000"/>
                <w:sz w:val="28"/>
                <w:szCs w:val="28"/>
              </w:rPr>
            </w:pPr>
          </w:p>
        </w:tc>
        <w:tc>
          <w:tcPr>
            <w:tcW w:w="3770" w:type="dxa"/>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lang w:val="zh-CN"/>
              </w:rPr>
              <w:t>陶港镇</w:t>
            </w:r>
          </w:p>
        </w:tc>
        <w:tc>
          <w:tcPr>
            <w:tcW w:w="1845" w:type="dxa"/>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11</w:t>
            </w:r>
          </w:p>
        </w:tc>
      </w:tr>
      <w:tr w:rsidR="006F0460">
        <w:tc>
          <w:tcPr>
            <w:tcW w:w="1760" w:type="dxa"/>
            <w:vMerge/>
          </w:tcPr>
          <w:p w:rsidR="006F0460" w:rsidRDefault="006F0460">
            <w:pPr>
              <w:jc w:val="center"/>
              <w:rPr>
                <w:rFonts w:ascii="仿宋_GB2312" w:eastAsia="仿宋_GB2312" w:hAnsi="仿宋_GB2312" w:cs="仿宋_GB2312"/>
                <w:color w:val="FF0000"/>
                <w:sz w:val="28"/>
                <w:szCs w:val="28"/>
              </w:rPr>
            </w:pPr>
          </w:p>
        </w:tc>
        <w:tc>
          <w:tcPr>
            <w:tcW w:w="3770" w:type="dxa"/>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lang w:val="zh-CN"/>
              </w:rPr>
              <w:t>阳新高中</w:t>
            </w:r>
          </w:p>
        </w:tc>
        <w:tc>
          <w:tcPr>
            <w:tcW w:w="1845" w:type="dxa"/>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9</w:t>
            </w:r>
          </w:p>
        </w:tc>
      </w:tr>
      <w:tr w:rsidR="006F0460">
        <w:tc>
          <w:tcPr>
            <w:tcW w:w="1760" w:type="dxa"/>
            <w:vMerge/>
          </w:tcPr>
          <w:p w:rsidR="006F0460" w:rsidRDefault="006F0460">
            <w:pPr>
              <w:tabs>
                <w:tab w:val="left" w:pos="1307"/>
              </w:tabs>
              <w:jc w:val="left"/>
              <w:rPr>
                <w:rFonts w:ascii="仿宋_GB2312" w:eastAsia="仿宋_GB2312" w:hAnsi="仿宋_GB2312" w:cs="仿宋_GB2312"/>
                <w:color w:val="FF0000"/>
                <w:sz w:val="28"/>
                <w:szCs w:val="28"/>
              </w:rPr>
            </w:pPr>
          </w:p>
        </w:tc>
        <w:tc>
          <w:tcPr>
            <w:tcW w:w="3770" w:type="dxa"/>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lang w:val="zh-CN"/>
              </w:rPr>
              <w:t>实验小学（含独立附属园）</w:t>
            </w:r>
          </w:p>
        </w:tc>
        <w:tc>
          <w:tcPr>
            <w:tcW w:w="1845" w:type="dxa"/>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16</w:t>
            </w:r>
          </w:p>
        </w:tc>
      </w:tr>
      <w:tr w:rsidR="006F0460">
        <w:tc>
          <w:tcPr>
            <w:tcW w:w="1760" w:type="dxa"/>
            <w:vMerge/>
          </w:tcPr>
          <w:p w:rsidR="006F0460" w:rsidRDefault="006F0460">
            <w:pPr>
              <w:tabs>
                <w:tab w:val="left" w:pos="1307"/>
              </w:tabs>
              <w:jc w:val="left"/>
              <w:rPr>
                <w:rFonts w:ascii="仿宋_GB2312" w:eastAsia="仿宋_GB2312" w:hAnsi="仿宋_GB2312" w:cs="仿宋_GB2312"/>
                <w:color w:val="FF0000"/>
                <w:sz w:val="28"/>
                <w:szCs w:val="28"/>
              </w:rPr>
            </w:pPr>
          </w:p>
        </w:tc>
        <w:tc>
          <w:tcPr>
            <w:tcW w:w="3770" w:type="dxa"/>
          </w:tcPr>
          <w:p w:rsidR="006F0460" w:rsidRDefault="00A54544">
            <w:pPr>
              <w:jc w:val="center"/>
              <w:rPr>
                <w:rFonts w:ascii="仿宋_GB2312" w:eastAsia="仿宋_GB2312" w:hAnsi="仿宋_GB2312" w:cs="仿宋_GB2312"/>
                <w:color w:val="FF0000"/>
                <w:sz w:val="28"/>
                <w:szCs w:val="28"/>
                <w:lang w:val="zh-CN"/>
              </w:rPr>
            </w:pPr>
            <w:r>
              <w:rPr>
                <w:rFonts w:ascii="仿宋_GB2312" w:eastAsia="仿宋_GB2312" w:hAnsi="仿宋_GB2312" w:cs="仿宋_GB2312" w:hint="eastAsia"/>
                <w:color w:val="FF0000"/>
                <w:sz w:val="28"/>
                <w:szCs w:val="28"/>
                <w:lang w:val="zh-CN"/>
              </w:rPr>
              <w:t>阳新二小（含独立附属园）</w:t>
            </w:r>
          </w:p>
        </w:tc>
        <w:tc>
          <w:tcPr>
            <w:tcW w:w="1845" w:type="dxa"/>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13</w:t>
            </w:r>
          </w:p>
        </w:tc>
      </w:tr>
      <w:tr w:rsidR="006F0460">
        <w:tc>
          <w:tcPr>
            <w:tcW w:w="1760" w:type="dxa"/>
            <w:vMerge/>
            <w:tcBorders>
              <w:bottom w:val="single" w:sz="4" w:space="0" w:color="auto"/>
            </w:tcBorders>
          </w:tcPr>
          <w:p w:rsidR="006F0460" w:rsidRDefault="006F0460">
            <w:pPr>
              <w:tabs>
                <w:tab w:val="left" w:pos="1307"/>
              </w:tabs>
              <w:jc w:val="left"/>
              <w:rPr>
                <w:rFonts w:ascii="仿宋_GB2312" w:eastAsia="仿宋_GB2312" w:hAnsi="仿宋_GB2312" w:cs="仿宋_GB2312"/>
                <w:color w:val="FF0000"/>
                <w:sz w:val="28"/>
                <w:szCs w:val="28"/>
              </w:rPr>
            </w:pPr>
          </w:p>
        </w:tc>
        <w:tc>
          <w:tcPr>
            <w:tcW w:w="3770" w:type="dxa"/>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奉新小学</w:t>
            </w:r>
          </w:p>
        </w:tc>
        <w:tc>
          <w:tcPr>
            <w:tcW w:w="1845" w:type="dxa"/>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4人</w:t>
            </w:r>
          </w:p>
        </w:tc>
      </w:tr>
      <w:tr w:rsidR="006F0460">
        <w:tc>
          <w:tcPr>
            <w:tcW w:w="1760" w:type="dxa"/>
            <w:vMerge w:val="restart"/>
            <w:tcBorders>
              <w:top w:val="single" w:sz="4" w:space="0" w:color="auto"/>
            </w:tcBorders>
            <w:vAlign w:val="center"/>
          </w:tcPr>
          <w:p w:rsidR="006F0460" w:rsidRDefault="00A54544">
            <w:pPr>
              <w:jc w:val="center"/>
              <w:rPr>
                <w:rFonts w:ascii="仿宋_GB2312" w:eastAsia="仿宋_GB2312" w:hAnsi="仿宋_GB2312" w:cs="仿宋_GB2312"/>
                <w:b/>
                <w:bCs/>
                <w:color w:val="FF0000"/>
                <w:sz w:val="28"/>
                <w:szCs w:val="28"/>
              </w:rPr>
            </w:pPr>
            <w:r>
              <w:rPr>
                <w:rFonts w:ascii="仿宋_GB2312" w:eastAsia="仿宋_GB2312" w:hAnsi="仿宋_GB2312" w:cs="仿宋_GB2312" w:hint="eastAsia"/>
                <w:b/>
                <w:bCs/>
                <w:color w:val="FF0000"/>
                <w:sz w:val="28"/>
                <w:szCs w:val="28"/>
              </w:rPr>
              <w:t>二包</w:t>
            </w:r>
          </w:p>
          <w:p w:rsidR="006F0460" w:rsidRDefault="00A54544">
            <w:pPr>
              <w:jc w:val="center"/>
              <w:rPr>
                <w:rFonts w:ascii="仿宋_GB2312" w:eastAsia="仿宋_GB2312" w:hAnsi="仿宋_GB2312" w:cs="仿宋_GB2312"/>
                <w:b/>
                <w:bCs/>
                <w:color w:val="FF0000"/>
                <w:sz w:val="28"/>
                <w:szCs w:val="28"/>
              </w:rPr>
            </w:pPr>
            <w:r>
              <w:rPr>
                <w:rFonts w:ascii="仿宋_GB2312" w:eastAsia="仿宋_GB2312" w:hAnsi="仿宋_GB2312" w:cs="仿宋_GB2312" w:hint="eastAsia"/>
                <w:b/>
                <w:bCs/>
                <w:color w:val="FF0000"/>
                <w:sz w:val="28"/>
                <w:szCs w:val="28"/>
              </w:rPr>
              <w:t>（165）</w:t>
            </w:r>
          </w:p>
        </w:tc>
        <w:tc>
          <w:tcPr>
            <w:tcW w:w="3770" w:type="dxa"/>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lang w:val="zh-CN"/>
              </w:rPr>
              <w:t>木港镇</w:t>
            </w:r>
          </w:p>
        </w:tc>
        <w:tc>
          <w:tcPr>
            <w:tcW w:w="1845" w:type="dxa"/>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15</w:t>
            </w:r>
          </w:p>
        </w:tc>
      </w:tr>
      <w:tr w:rsidR="006F0460">
        <w:tc>
          <w:tcPr>
            <w:tcW w:w="1760" w:type="dxa"/>
            <w:vMerge/>
            <w:vAlign w:val="center"/>
          </w:tcPr>
          <w:p w:rsidR="006F0460" w:rsidRDefault="006F0460">
            <w:pPr>
              <w:jc w:val="center"/>
              <w:rPr>
                <w:rFonts w:ascii="仿宋_GB2312" w:eastAsia="仿宋_GB2312" w:hAnsi="仿宋_GB2312" w:cs="仿宋_GB2312"/>
                <w:color w:val="FF0000"/>
                <w:sz w:val="28"/>
                <w:szCs w:val="28"/>
              </w:rPr>
            </w:pPr>
          </w:p>
        </w:tc>
        <w:tc>
          <w:tcPr>
            <w:tcW w:w="3770" w:type="dxa"/>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lang w:val="zh-CN"/>
              </w:rPr>
              <w:t>枫林镇</w:t>
            </w:r>
          </w:p>
        </w:tc>
        <w:tc>
          <w:tcPr>
            <w:tcW w:w="1845" w:type="dxa"/>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24</w:t>
            </w:r>
          </w:p>
        </w:tc>
      </w:tr>
      <w:tr w:rsidR="006F0460">
        <w:tc>
          <w:tcPr>
            <w:tcW w:w="1760" w:type="dxa"/>
            <w:vMerge/>
            <w:vAlign w:val="center"/>
          </w:tcPr>
          <w:p w:rsidR="006F0460" w:rsidRDefault="006F0460">
            <w:pPr>
              <w:jc w:val="center"/>
              <w:rPr>
                <w:rFonts w:ascii="仿宋_GB2312" w:eastAsia="仿宋_GB2312" w:hAnsi="仿宋_GB2312" w:cs="仿宋_GB2312"/>
                <w:color w:val="FF0000"/>
                <w:sz w:val="28"/>
                <w:szCs w:val="28"/>
              </w:rPr>
            </w:pPr>
          </w:p>
        </w:tc>
        <w:tc>
          <w:tcPr>
            <w:tcW w:w="3770" w:type="dxa"/>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lang w:val="zh-CN"/>
              </w:rPr>
              <w:t>排市镇</w:t>
            </w:r>
          </w:p>
        </w:tc>
        <w:tc>
          <w:tcPr>
            <w:tcW w:w="1845" w:type="dxa"/>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23</w:t>
            </w:r>
          </w:p>
        </w:tc>
      </w:tr>
      <w:tr w:rsidR="006F0460">
        <w:tc>
          <w:tcPr>
            <w:tcW w:w="1760" w:type="dxa"/>
            <w:vMerge/>
            <w:vAlign w:val="center"/>
          </w:tcPr>
          <w:p w:rsidR="006F0460" w:rsidRDefault="006F0460">
            <w:pPr>
              <w:jc w:val="center"/>
              <w:rPr>
                <w:rFonts w:ascii="仿宋_GB2312" w:eastAsia="仿宋_GB2312" w:hAnsi="仿宋_GB2312" w:cs="仿宋_GB2312"/>
                <w:color w:val="FF0000"/>
                <w:sz w:val="28"/>
                <w:szCs w:val="28"/>
              </w:rPr>
            </w:pPr>
          </w:p>
        </w:tc>
        <w:tc>
          <w:tcPr>
            <w:tcW w:w="3770" w:type="dxa"/>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lang w:val="zh-CN"/>
              </w:rPr>
              <w:t>兴国镇</w:t>
            </w:r>
          </w:p>
        </w:tc>
        <w:tc>
          <w:tcPr>
            <w:tcW w:w="1845" w:type="dxa"/>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15</w:t>
            </w:r>
          </w:p>
        </w:tc>
      </w:tr>
      <w:tr w:rsidR="006F0460">
        <w:tc>
          <w:tcPr>
            <w:tcW w:w="1760" w:type="dxa"/>
            <w:vMerge/>
            <w:vAlign w:val="center"/>
          </w:tcPr>
          <w:p w:rsidR="006F0460" w:rsidRDefault="006F0460">
            <w:pPr>
              <w:jc w:val="center"/>
              <w:rPr>
                <w:rFonts w:ascii="仿宋_GB2312" w:eastAsia="仿宋_GB2312" w:hAnsi="仿宋_GB2312" w:cs="仿宋_GB2312"/>
                <w:color w:val="FF0000"/>
                <w:sz w:val="28"/>
                <w:szCs w:val="28"/>
              </w:rPr>
            </w:pPr>
          </w:p>
        </w:tc>
        <w:tc>
          <w:tcPr>
            <w:tcW w:w="3770" w:type="dxa"/>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lang w:val="zh-CN"/>
              </w:rPr>
              <w:t>率州管理区</w:t>
            </w:r>
          </w:p>
        </w:tc>
        <w:tc>
          <w:tcPr>
            <w:tcW w:w="1845" w:type="dxa"/>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8</w:t>
            </w:r>
          </w:p>
        </w:tc>
      </w:tr>
      <w:tr w:rsidR="006F0460">
        <w:tc>
          <w:tcPr>
            <w:tcW w:w="1760" w:type="dxa"/>
            <w:vMerge/>
            <w:vAlign w:val="center"/>
          </w:tcPr>
          <w:p w:rsidR="006F0460" w:rsidRDefault="006F0460">
            <w:pPr>
              <w:jc w:val="center"/>
              <w:rPr>
                <w:rFonts w:ascii="仿宋_GB2312" w:eastAsia="仿宋_GB2312" w:hAnsi="仿宋_GB2312" w:cs="仿宋_GB2312"/>
                <w:color w:val="FF0000"/>
                <w:sz w:val="28"/>
                <w:szCs w:val="28"/>
              </w:rPr>
            </w:pPr>
          </w:p>
        </w:tc>
        <w:tc>
          <w:tcPr>
            <w:tcW w:w="3770" w:type="dxa"/>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lang w:val="zh-CN"/>
              </w:rPr>
              <w:t>荆头山管理区</w:t>
            </w:r>
          </w:p>
        </w:tc>
        <w:tc>
          <w:tcPr>
            <w:tcW w:w="1845" w:type="dxa"/>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2</w:t>
            </w:r>
          </w:p>
        </w:tc>
      </w:tr>
      <w:tr w:rsidR="006F0460">
        <w:tc>
          <w:tcPr>
            <w:tcW w:w="1760" w:type="dxa"/>
            <w:vMerge/>
            <w:vAlign w:val="center"/>
          </w:tcPr>
          <w:p w:rsidR="006F0460" w:rsidRDefault="006F0460">
            <w:pPr>
              <w:jc w:val="center"/>
              <w:rPr>
                <w:rFonts w:ascii="仿宋_GB2312" w:eastAsia="仿宋_GB2312" w:hAnsi="仿宋_GB2312" w:cs="仿宋_GB2312"/>
                <w:color w:val="FF0000"/>
                <w:sz w:val="28"/>
                <w:szCs w:val="28"/>
              </w:rPr>
            </w:pPr>
          </w:p>
        </w:tc>
        <w:tc>
          <w:tcPr>
            <w:tcW w:w="3770" w:type="dxa"/>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lang w:val="zh-CN"/>
              </w:rPr>
              <w:t>城东新区</w:t>
            </w:r>
          </w:p>
        </w:tc>
        <w:tc>
          <w:tcPr>
            <w:tcW w:w="1845" w:type="dxa"/>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11</w:t>
            </w:r>
          </w:p>
        </w:tc>
      </w:tr>
      <w:tr w:rsidR="006F0460">
        <w:tc>
          <w:tcPr>
            <w:tcW w:w="1760" w:type="dxa"/>
            <w:vMerge/>
            <w:vAlign w:val="center"/>
          </w:tcPr>
          <w:p w:rsidR="006F0460" w:rsidRDefault="006F0460">
            <w:pPr>
              <w:jc w:val="center"/>
              <w:rPr>
                <w:rFonts w:ascii="仿宋_GB2312" w:eastAsia="仿宋_GB2312" w:hAnsi="仿宋_GB2312" w:cs="仿宋_GB2312"/>
                <w:color w:val="FF0000"/>
                <w:sz w:val="28"/>
                <w:szCs w:val="28"/>
              </w:rPr>
            </w:pPr>
          </w:p>
        </w:tc>
        <w:tc>
          <w:tcPr>
            <w:tcW w:w="3770" w:type="dxa"/>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lang w:val="zh-CN"/>
              </w:rPr>
              <w:t>经济开发区</w:t>
            </w:r>
          </w:p>
        </w:tc>
        <w:tc>
          <w:tcPr>
            <w:tcW w:w="1845" w:type="dxa"/>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27</w:t>
            </w:r>
          </w:p>
        </w:tc>
      </w:tr>
      <w:tr w:rsidR="006F0460">
        <w:tc>
          <w:tcPr>
            <w:tcW w:w="1760" w:type="dxa"/>
            <w:vMerge/>
            <w:vAlign w:val="center"/>
          </w:tcPr>
          <w:p w:rsidR="006F0460" w:rsidRDefault="006F0460">
            <w:pPr>
              <w:jc w:val="center"/>
              <w:rPr>
                <w:rFonts w:ascii="仿宋_GB2312" w:eastAsia="仿宋_GB2312" w:hAnsi="仿宋_GB2312" w:cs="仿宋_GB2312"/>
                <w:color w:val="FF0000"/>
                <w:sz w:val="28"/>
                <w:szCs w:val="28"/>
              </w:rPr>
            </w:pPr>
          </w:p>
        </w:tc>
        <w:tc>
          <w:tcPr>
            <w:tcW w:w="3770" w:type="dxa"/>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lang w:val="zh-CN"/>
              </w:rPr>
              <w:t>实验中学</w:t>
            </w:r>
          </w:p>
        </w:tc>
        <w:tc>
          <w:tcPr>
            <w:tcW w:w="1845" w:type="dxa"/>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11</w:t>
            </w:r>
          </w:p>
        </w:tc>
      </w:tr>
      <w:tr w:rsidR="006F0460">
        <w:tc>
          <w:tcPr>
            <w:tcW w:w="1760" w:type="dxa"/>
            <w:vMerge w:val="restart"/>
            <w:vAlign w:val="center"/>
          </w:tcPr>
          <w:p w:rsidR="006F0460" w:rsidRDefault="006F0460">
            <w:pPr>
              <w:jc w:val="center"/>
              <w:rPr>
                <w:rFonts w:ascii="仿宋_GB2312" w:eastAsia="仿宋_GB2312" w:hAnsi="仿宋_GB2312" w:cs="仿宋_GB2312"/>
                <w:color w:val="FF0000"/>
                <w:sz w:val="28"/>
                <w:szCs w:val="28"/>
              </w:rPr>
            </w:pPr>
          </w:p>
        </w:tc>
        <w:tc>
          <w:tcPr>
            <w:tcW w:w="3770" w:type="dxa"/>
          </w:tcPr>
          <w:p w:rsidR="006F0460" w:rsidRDefault="00A54544">
            <w:pPr>
              <w:jc w:val="center"/>
              <w:rPr>
                <w:rFonts w:ascii="仿宋_GB2312" w:eastAsia="仿宋_GB2312" w:hAnsi="仿宋_GB2312" w:cs="仿宋_GB2312"/>
                <w:color w:val="FF0000"/>
                <w:sz w:val="28"/>
                <w:szCs w:val="28"/>
                <w:lang w:val="zh-CN"/>
              </w:rPr>
            </w:pPr>
            <w:r>
              <w:rPr>
                <w:rFonts w:ascii="仿宋_GB2312" w:eastAsia="仿宋_GB2312" w:hAnsi="仿宋_GB2312" w:cs="仿宋_GB2312" w:hint="eastAsia"/>
                <w:color w:val="FF0000"/>
                <w:sz w:val="28"/>
                <w:szCs w:val="28"/>
                <w:lang w:val="zh-CN"/>
              </w:rPr>
              <w:t>阳新三中</w:t>
            </w:r>
          </w:p>
        </w:tc>
        <w:tc>
          <w:tcPr>
            <w:tcW w:w="1845" w:type="dxa"/>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8</w:t>
            </w:r>
          </w:p>
        </w:tc>
      </w:tr>
      <w:tr w:rsidR="006F0460">
        <w:tc>
          <w:tcPr>
            <w:tcW w:w="1760" w:type="dxa"/>
            <w:vMerge/>
            <w:vAlign w:val="center"/>
          </w:tcPr>
          <w:p w:rsidR="006F0460" w:rsidRDefault="006F0460">
            <w:pPr>
              <w:jc w:val="center"/>
              <w:rPr>
                <w:rFonts w:ascii="仿宋_GB2312" w:eastAsia="仿宋_GB2312" w:hAnsi="仿宋_GB2312" w:cs="仿宋_GB2312"/>
                <w:color w:val="FF0000"/>
                <w:sz w:val="28"/>
                <w:szCs w:val="28"/>
              </w:rPr>
            </w:pPr>
          </w:p>
        </w:tc>
        <w:tc>
          <w:tcPr>
            <w:tcW w:w="3770" w:type="dxa"/>
          </w:tcPr>
          <w:p w:rsidR="006F0460" w:rsidRDefault="00A54544">
            <w:pPr>
              <w:jc w:val="center"/>
              <w:rPr>
                <w:rFonts w:ascii="仿宋_GB2312" w:eastAsia="仿宋_GB2312" w:hAnsi="仿宋_GB2312" w:cs="仿宋_GB2312"/>
                <w:color w:val="FF0000"/>
                <w:sz w:val="28"/>
                <w:szCs w:val="28"/>
                <w:lang w:val="zh-CN"/>
              </w:rPr>
            </w:pPr>
            <w:r>
              <w:rPr>
                <w:rFonts w:ascii="仿宋_GB2312" w:eastAsia="仿宋_GB2312" w:hAnsi="仿宋_GB2312" w:cs="仿宋_GB2312" w:hint="eastAsia"/>
                <w:color w:val="FF0000"/>
                <w:sz w:val="28"/>
                <w:szCs w:val="28"/>
                <w:lang w:val="zh-CN"/>
              </w:rPr>
              <w:t>阳新三小</w:t>
            </w:r>
          </w:p>
        </w:tc>
        <w:tc>
          <w:tcPr>
            <w:tcW w:w="1845" w:type="dxa"/>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6</w:t>
            </w:r>
          </w:p>
        </w:tc>
      </w:tr>
      <w:tr w:rsidR="006F0460">
        <w:tc>
          <w:tcPr>
            <w:tcW w:w="1760" w:type="dxa"/>
            <w:vMerge/>
            <w:vAlign w:val="center"/>
          </w:tcPr>
          <w:p w:rsidR="006F0460" w:rsidRDefault="006F0460">
            <w:pPr>
              <w:jc w:val="center"/>
              <w:rPr>
                <w:rFonts w:ascii="仿宋_GB2312" w:eastAsia="仿宋_GB2312" w:hAnsi="仿宋_GB2312" w:cs="仿宋_GB2312"/>
                <w:color w:val="FF0000"/>
                <w:sz w:val="28"/>
                <w:szCs w:val="28"/>
              </w:rPr>
            </w:pPr>
          </w:p>
        </w:tc>
        <w:tc>
          <w:tcPr>
            <w:tcW w:w="3770" w:type="dxa"/>
          </w:tcPr>
          <w:p w:rsidR="006F0460" w:rsidRDefault="00A54544">
            <w:pPr>
              <w:jc w:val="center"/>
              <w:rPr>
                <w:rFonts w:ascii="仿宋_GB2312" w:eastAsia="仿宋_GB2312" w:hAnsi="仿宋_GB2312" w:cs="仿宋_GB2312"/>
                <w:color w:val="FF0000"/>
                <w:sz w:val="28"/>
                <w:szCs w:val="28"/>
                <w:lang w:val="zh-CN"/>
              </w:rPr>
            </w:pPr>
            <w:r>
              <w:rPr>
                <w:rFonts w:ascii="仿宋_GB2312" w:eastAsia="仿宋_GB2312" w:hAnsi="仿宋_GB2312" w:cs="仿宋_GB2312" w:hint="eastAsia"/>
                <w:color w:val="FF0000"/>
                <w:sz w:val="28"/>
                <w:szCs w:val="28"/>
                <w:lang w:val="zh-CN"/>
              </w:rPr>
              <w:t>十里湖小学</w:t>
            </w:r>
          </w:p>
        </w:tc>
        <w:tc>
          <w:tcPr>
            <w:tcW w:w="1845" w:type="dxa"/>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2</w:t>
            </w:r>
          </w:p>
        </w:tc>
      </w:tr>
      <w:tr w:rsidR="006F0460">
        <w:tc>
          <w:tcPr>
            <w:tcW w:w="1760" w:type="dxa"/>
            <w:vMerge/>
            <w:vAlign w:val="center"/>
          </w:tcPr>
          <w:p w:rsidR="006F0460" w:rsidRDefault="006F0460">
            <w:pPr>
              <w:jc w:val="center"/>
              <w:rPr>
                <w:rFonts w:ascii="仿宋_GB2312" w:eastAsia="仿宋_GB2312" w:hAnsi="仿宋_GB2312" w:cs="仿宋_GB2312"/>
                <w:color w:val="FF0000"/>
                <w:sz w:val="28"/>
                <w:szCs w:val="28"/>
              </w:rPr>
            </w:pPr>
          </w:p>
        </w:tc>
        <w:tc>
          <w:tcPr>
            <w:tcW w:w="3770" w:type="dxa"/>
          </w:tcPr>
          <w:p w:rsidR="006F0460" w:rsidRDefault="00A54544">
            <w:pPr>
              <w:jc w:val="center"/>
              <w:rPr>
                <w:rFonts w:ascii="仿宋_GB2312" w:eastAsia="仿宋_GB2312" w:hAnsi="仿宋_GB2312" w:cs="仿宋_GB2312"/>
                <w:color w:val="FF0000"/>
                <w:sz w:val="28"/>
                <w:szCs w:val="28"/>
                <w:lang w:val="zh-CN"/>
              </w:rPr>
            </w:pPr>
            <w:r>
              <w:rPr>
                <w:rFonts w:ascii="仿宋_GB2312" w:eastAsia="仿宋_GB2312" w:hAnsi="仿宋_GB2312" w:cs="仿宋_GB2312" w:hint="eastAsia"/>
                <w:color w:val="FF0000"/>
                <w:sz w:val="28"/>
                <w:szCs w:val="28"/>
              </w:rPr>
              <w:t>闰光小学</w:t>
            </w:r>
          </w:p>
        </w:tc>
        <w:tc>
          <w:tcPr>
            <w:tcW w:w="1845" w:type="dxa"/>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5</w:t>
            </w:r>
          </w:p>
        </w:tc>
      </w:tr>
      <w:tr w:rsidR="006F0460">
        <w:tc>
          <w:tcPr>
            <w:tcW w:w="1760" w:type="dxa"/>
            <w:vMerge/>
            <w:vAlign w:val="center"/>
          </w:tcPr>
          <w:p w:rsidR="006F0460" w:rsidRDefault="006F0460">
            <w:pPr>
              <w:jc w:val="center"/>
              <w:rPr>
                <w:rFonts w:ascii="仿宋_GB2312" w:eastAsia="仿宋_GB2312" w:hAnsi="仿宋_GB2312" w:cs="仿宋_GB2312"/>
                <w:color w:val="FF0000"/>
                <w:sz w:val="28"/>
                <w:szCs w:val="28"/>
              </w:rPr>
            </w:pPr>
          </w:p>
        </w:tc>
        <w:tc>
          <w:tcPr>
            <w:tcW w:w="3770" w:type="dxa"/>
            <w:vAlign w:val="center"/>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永兴小学</w:t>
            </w:r>
          </w:p>
        </w:tc>
        <w:tc>
          <w:tcPr>
            <w:tcW w:w="1845" w:type="dxa"/>
            <w:vAlign w:val="center"/>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4</w:t>
            </w:r>
          </w:p>
        </w:tc>
      </w:tr>
      <w:tr w:rsidR="006F0460">
        <w:tc>
          <w:tcPr>
            <w:tcW w:w="1760" w:type="dxa"/>
            <w:vMerge/>
            <w:vAlign w:val="center"/>
          </w:tcPr>
          <w:p w:rsidR="006F0460" w:rsidRDefault="006F0460">
            <w:pPr>
              <w:jc w:val="center"/>
              <w:rPr>
                <w:rFonts w:ascii="仿宋_GB2312" w:eastAsia="仿宋_GB2312" w:hAnsi="仿宋_GB2312" w:cs="仿宋_GB2312"/>
                <w:color w:val="FF0000"/>
                <w:sz w:val="28"/>
                <w:szCs w:val="28"/>
              </w:rPr>
            </w:pPr>
          </w:p>
        </w:tc>
        <w:tc>
          <w:tcPr>
            <w:tcW w:w="3770" w:type="dxa"/>
          </w:tcPr>
          <w:p w:rsidR="006F0460" w:rsidRDefault="00A54544">
            <w:pPr>
              <w:jc w:val="center"/>
              <w:rPr>
                <w:rFonts w:ascii="仿宋_GB2312" w:eastAsia="仿宋_GB2312" w:hAnsi="仿宋_GB2312" w:cs="仿宋_GB2312"/>
                <w:color w:val="FF0000"/>
                <w:sz w:val="28"/>
                <w:szCs w:val="28"/>
                <w:lang w:val="zh-CN"/>
              </w:rPr>
            </w:pPr>
            <w:r>
              <w:rPr>
                <w:rFonts w:ascii="仿宋_GB2312" w:eastAsia="仿宋_GB2312" w:hAnsi="仿宋_GB2312" w:cs="仿宋_GB2312" w:hint="eastAsia"/>
                <w:color w:val="FF0000"/>
                <w:sz w:val="28"/>
                <w:szCs w:val="28"/>
                <w:lang w:val="zh-CN"/>
              </w:rPr>
              <w:t>阳新特校</w:t>
            </w:r>
          </w:p>
        </w:tc>
        <w:tc>
          <w:tcPr>
            <w:tcW w:w="1845" w:type="dxa"/>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2</w:t>
            </w:r>
          </w:p>
        </w:tc>
      </w:tr>
      <w:tr w:rsidR="006F0460">
        <w:tc>
          <w:tcPr>
            <w:tcW w:w="1760" w:type="dxa"/>
            <w:vMerge/>
            <w:vAlign w:val="center"/>
          </w:tcPr>
          <w:p w:rsidR="006F0460" w:rsidRDefault="006F0460">
            <w:pPr>
              <w:jc w:val="center"/>
              <w:rPr>
                <w:rFonts w:ascii="仿宋_GB2312" w:eastAsia="仿宋_GB2312" w:hAnsi="仿宋_GB2312" w:cs="仿宋_GB2312"/>
                <w:color w:val="FF0000"/>
                <w:sz w:val="28"/>
                <w:szCs w:val="28"/>
              </w:rPr>
            </w:pPr>
          </w:p>
        </w:tc>
        <w:tc>
          <w:tcPr>
            <w:tcW w:w="3770" w:type="dxa"/>
            <w:vAlign w:val="center"/>
          </w:tcPr>
          <w:p w:rsidR="006F0460" w:rsidRDefault="00A54544">
            <w:pPr>
              <w:jc w:val="center"/>
              <w:rPr>
                <w:rFonts w:ascii="仿宋_GB2312" w:eastAsia="仿宋_GB2312" w:hAnsi="仿宋_GB2312" w:cs="仿宋_GB2312"/>
                <w:color w:val="FF0000"/>
                <w:sz w:val="28"/>
                <w:szCs w:val="28"/>
                <w:lang w:val="zh-CN"/>
              </w:rPr>
            </w:pPr>
            <w:r>
              <w:rPr>
                <w:rFonts w:ascii="仿宋_GB2312" w:eastAsia="仿宋_GB2312" w:hAnsi="仿宋_GB2312" w:cs="仿宋_GB2312" w:hint="eastAsia"/>
                <w:color w:val="FF0000"/>
                <w:sz w:val="28"/>
                <w:szCs w:val="28"/>
                <w:lang w:val="zh-CN"/>
              </w:rPr>
              <w:t>阳新高中特色幼儿园</w:t>
            </w:r>
          </w:p>
        </w:tc>
        <w:tc>
          <w:tcPr>
            <w:tcW w:w="1845" w:type="dxa"/>
            <w:vAlign w:val="center"/>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2</w:t>
            </w:r>
          </w:p>
        </w:tc>
      </w:tr>
      <w:tr w:rsidR="006F0460">
        <w:tc>
          <w:tcPr>
            <w:tcW w:w="1760" w:type="dxa"/>
            <w:vMerge w:val="restart"/>
            <w:vAlign w:val="center"/>
          </w:tcPr>
          <w:p w:rsidR="006F0460" w:rsidRDefault="00A54544">
            <w:pPr>
              <w:jc w:val="center"/>
              <w:rPr>
                <w:rFonts w:ascii="仿宋_GB2312" w:eastAsia="仿宋_GB2312" w:hAnsi="仿宋_GB2312" w:cs="仿宋_GB2312"/>
                <w:b/>
                <w:bCs/>
                <w:color w:val="FF0000"/>
                <w:sz w:val="28"/>
                <w:szCs w:val="28"/>
              </w:rPr>
            </w:pPr>
            <w:r>
              <w:rPr>
                <w:rFonts w:ascii="仿宋_GB2312" w:eastAsia="仿宋_GB2312" w:hAnsi="仿宋_GB2312" w:cs="仿宋_GB2312" w:hint="eastAsia"/>
                <w:b/>
                <w:bCs/>
                <w:color w:val="FF0000"/>
                <w:sz w:val="28"/>
                <w:szCs w:val="28"/>
              </w:rPr>
              <w:t>三包</w:t>
            </w:r>
          </w:p>
          <w:p w:rsidR="006F0460" w:rsidRDefault="00A54544">
            <w:pPr>
              <w:jc w:val="center"/>
              <w:rPr>
                <w:rFonts w:ascii="仿宋_GB2312" w:eastAsia="仿宋_GB2312" w:hAnsi="仿宋_GB2312" w:cs="仿宋_GB2312"/>
                <w:b/>
                <w:bCs/>
                <w:color w:val="FF0000"/>
                <w:sz w:val="28"/>
                <w:szCs w:val="28"/>
              </w:rPr>
            </w:pPr>
            <w:r>
              <w:rPr>
                <w:rFonts w:ascii="仿宋_GB2312" w:eastAsia="仿宋_GB2312" w:hAnsi="仿宋_GB2312" w:cs="仿宋_GB2312" w:hint="eastAsia"/>
                <w:b/>
                <w:bCs/>
                <w:color w:val="FF0000"/>
                <w:sz w:val="28"/>
                <w:szCs w:val="28"/>
              </w:rPr>
              <w:t>（163）</w:t>
            </w:r>
          </w:p>
        </w:tc>
        <w:tc>
          <w:tcPr>
            <w:tcW w:w="3770" w:type="dxa"/>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洋港镇</w:t>
            </w:r>
          </w:p>
        </w:tc>
        <w:tc>
          <w:tcPr>
            <w:tcW w:w="1845" w:type="dxa"/>
            <w:vAlign w:val="center"/>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23</w:t>
            </w:r>
          </w:p>
        </w:tc>
      </w:tr>
      <w:tr w:rsidR="006F0460">
        <w:tc>
          <w:tcPr>
            <w:tcW w:w="1760" w:type="dxa"/>
            <w:vMerge/>
          </w:tcPr>
          <w:p w:rsidR="006F0460" w:rsidRDefault="006F0460">
            <w:pPr>
              <w:jc w:val="center"/>
              <w:rPr>
                <w:rFonts w:ascii="仿宋_GB2312" w:eastAsia="仿宋_GB2312" w:hAnsi="仿宋_GB2312" w:cs="仿宋_GB2312"/>
                <w:color w:val="FF0000"/>
                <w:sz w:val="28"/>
                <w:szCs w:val="28"/>
              </w:rPr>
            </w:pPr>
          </w:p>
        </w:tc>
        <w:tc>
          <w:tcPr>
            <w:tcW w:w="3770" w:type="dxa"/>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龙港镇</w:t>
            </w:r>
          </w:p>
        </w:tc>
        <w:tc>
          <w:tcPr>
            <w:tcW w:w="1845" w:type="dxa"/>
            <w:vAlign w:val="center"/>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66</w:t>
            </w:r>
          </w:p>
        </w:tc>
      </w:tr>
      <w:tr w:rsidR="006F0460">
        <w:tc>
          <w:tcPr>
            <w:tcW w:w="1760" w:type="dxa"/>
            <w:vMerge/>
          </w:tcPr>
          <w:p w:rsidR="006F0460" w:rsidRDefault="006F0460">
            <w:pPr>
              <w:jc w:val="center"/>
              <w:rPr>
                <w:rFonts w:ascii="仿宋_GB2312" w:eastAsia="仿宋_GB2312" w:hAnsi="仿宋_GB2312" w:cs="仿宋_GB2312"/>
                <w:color w:val="FF0000"/>
                <w:sz w:val="28"/>
                <w:szCs w:val="28"/>
              </w:rPr>
            </w:pPr>
          </w:p>
        </w:tc>
        <w:tc>
          <w:tcPr>
            <w:tcW w:w="3770" w:type="dxa"/>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三溪镇</w:t>
            </w:r>
          </w:p>
        </w:tc>
        <w:tc>
          <w:tcPr>
            <w:tcW w:w="1845" w:type="dxa"/>
            <w:vAlign w:val="center"/>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19</w:t>
            </w:r>
          </w:p>
        </w:tc>
      </w:tr>
      <w:tr w:rsidR="006F0460">
        <w:tc>
          <w:tcPr>
            <w:tcW w:w="1760" w:type="dxa"/>
            <w:vMerge/>
          </w:tcPr>
          <w:p w:rsidR="006F0460" w:rsidRDefault="006F0460">
            <w:pPr>
              <w:jc w:val="center"/>
              <w:rPr>
                <w:rFonts w:ascii="仿宋_GB2312" w:eastAsia="仿宋_GB2312" w:hAnsi="仿宋_GB2312" w:cs="仿宋_GB2312"/>
                <w:color w:val="FF0000"/>
                <w:sz w:val="28"/>
                <w:szCs w:val="28"/>
              </w:rPr>
            </w:pPr>
          </w:p>
        </w:tc>
        <w:tc>
          <w:tcPr>
            <w:tcW w:w="3770" w:type="dxa"/>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王英镇</w:t>
            </w:r>
          </w:p>
        </w:tc>
        <w:tc>
          <w:tcPr>
            <w:tcW w:w="1845" w:type="dxa"/>
            <w:vAlign w:val="center"/>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21</w:t>
            </w:r>
          </w:p>
        </w:tc>
      </w:tr>
      <w:tr w:rsidR="006F0460">
        <w:tc>
          <w:tcPr>
            <w:tcW w:w="1760" w:type="dxa"/>
            <w:vMerge/>
          </w:tcPr>
          <w:p w:rsidR="006F0460" w:rsidRDefault="006F0460">
            <w:pPr>
              <w:jc w:val="center"/>
              <w:rPr>
                <w:rFonts w:ascii="仿宋_GB2312" w:eastAsia="仿宋_GB2312" w:hAnsi="仿宋_GB2312" w:cs="仿宋_GB2312"/>
                <w:color w:val="FF0000"/>
                <w:sz w:val="28"/>
                <w:szCs w:val="28"/>
              </w:rPr>
            </w:pPr>
          </w:p>
        </w:tc>
        <w:tc>
          <w:tcPr>
            <w:tcW w:w="3770" w:type="dxa"/>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实验高中</w:t>
            </w:r>
          </w:p>
        </w:tc>
        <w:tc>
          <w:tcPr>
            <w:tcW w:w="1845" w:type="dxa"/>
            <w:vAlign w:val="center"/>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10</w:t>
            </w:r>
          </w:p>
        </w:tc>
      </w:tr>
      <w:tr w:rsidR="006F0460">
        <w:tc>
          <w:tcPr>
            <w:tcW w:w="1760" w:type="dxa"/>
            <w:vMerge/>
          </w:tcPr>
          <w:p w:rsidR="006F0460" w:rsidRDefault="006F0460">
            <w:pPr>
              <w:jc w:val="center"/>
              <w:rPr>
                <w:rFonts w:ascii="仿宋_GB2312" w:eastAsia="仿宋_GB2312" w:hAnsi="仿宋_GB2312" w:cs="仿宋_GB2312"/>
                <w:color w:val="FF0000"/>
                <w:sz w:val="28"/>
                <w:szCs w:val="28"/>
              </w:rPr>
            </w:pPr>
          </w:p>
        </w:tc>
        <w:tc>
          <w:tcPr>
            <w:tcW w:w="3770" w:type="dxa"/>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职教中心</w:t>
            </w:r>
          </w:p>
        </w:tc>
        <w:tc>
          <w:tcPr>
            <w:tcW w:w="1845" w:type="dxa"/>
            <w:vAlign w:val="center"/>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12</w:t>
            </w:r>
          </w:p>
        </w:tc>
      </w:tr>
      <w:tr w:rsidR="006F0460">
        <w:tc>
          <w:tcPr>
            <w:tcW w:w="1760" w:type="dxa"/>
            <w:vMerge/>
          </w:tcPr>
          <w:p w:rsidR="006F0460" w:rsidRDefault="006F0460">
            <w:pPr>
              <w:jc w:val="center"/>
              <w:rPr>
                <w:rFonts w:ascii="仿宋_GB2312" w:eastAsia="仿宋_GB2312" w:hAnsi="仿宋_GB2312" w:cs="仿宋_GB2312"/>
                <w:color w:val="FF0000"/>
                <w:sz w:val="28"/>
                <w:szCs w:val="28"/>
              </w:rPr>
            </w:pPr>
          </w:p>
        </w:tc>
        <w:tc>
          <w:tcPr>
            <w:tcW w:w="3770" w:type="dxa"/>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技校</w:t>
            </w:r>
          </w:p>
        </w:tc>
        <w:tc>
          <w:tcPr>
            <w:tcW w:w="1845" w:type="dxa"/>
            <w:vAlign w:val="center"/>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8</w:t>
            </w:r>
          </w:p>
        </w:tc>
      </w:tr>
      <w:tr w:rsidR="006F0460">
        <w:tc>
          <w:tcPr>
            <w:tcW w:w="1760" w:type="dxa"/>
            <w:vMerge/>
          </w:tcPr>
          <w:p w:rsidR="006F0460" w:rsidRDefault="006F0460">
            <w:pPr>
              <w:jc w:val="center"/>
              <w:rPr>
                <w:rFonts w:ascii="仿宋_GB2312" w:eastAsia="仿宋_GB2312" w:hAnsi="仿宋_GB2312" w:cs="仿宋_GB2312"/>
                <w:color w:val="FF0000"/>
                <w:sz w:val="28"/>
                <w:szCs w:val="28"/>
              </w:rPr>
            </w:pPr>
          </w:p>
        </w:tc>
        <w:tc>
          <w:tcPr>
            <w:tcW w:w="3770" w:type="dxa"/>
          </w:tcPr>
          <w:p w:rsidR="006F0460" w:rsidRDefault="00A54544">
            <w:pPr>
              <w:tabs>
                <w:tab w:val="left" w:pos="1307"/>
              </w:tabs>
              <w:jc w:val="left"/>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实验幼儿园（含李子园分园）</w:t>
            </w:r>
          </w:p>
        </w:tc>
        <w:tc>
          <w:tcPr>
            <w:tcW w:w="1845" w:type="dxa"/>
            <w:vAlign w:val="center"/>
          </w:tcPr>
          <w:p w:rsidR="006F0460" w:rsidRDefault="00A54544">
            <w:pPr>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4</w:t>
            </w:r>
          </w:p>
        </w:tc>
      </w:tr>
    </w:tbl>
    <w:p w:rsidR="006F0460" w:rsidRDefault="006F0460">
      <w:pPr>
        <w:spacing w:line="360" w:lineRule="auto"/>
        <w:rPr>
          <w:rFonts w:asciiTheme="minorEastAsia" w:hAnsiTheme="minorEastAsia"/>
          <w:color w:val="000000" w:themeColor="text1"/>
          <w:sz w:val="28"/>
          <w:szCs w:val="28"/>
        </w:rPr>
      </w:pPr>
    </w:p>
    <w:p w:rsidR="006F0460" w:rsidRDefault="006F0460">
      <w:pPr>
        <w:rPr>
          <w:b/>
          <w:color w:val="FF0000"/>
          <w:sz w:val="52"/>
          <w:szCs w:val="52"/>
          <w:highlight w:val="yellow"/>
        </w:rPr>
      </w:pPr>
    </w:p>
    <w:p w:rsidR="006F0460" w:rsidRDefault="006F0460">
      <w:pPr>
        <w:rPr>
          <w:b/>
          <w:color w:val="FF0000"/>
          <w:sz w:val="52"/>
          <w:szCs w:val="52"/>
          <w:highlight w:val="yellow"/>
        </w:rPr>
      </w:pPr>
    </w:p>
    <w:p w:rsidR="006F0460" w:rsidRDefault="006F0460">
      <w:pPr>
        <w:rPr>
          <w:b/>
          <w:color w:val="FF0000"/>
          <w:sz w:val="52"/>
          <w:szCs w:val="52"/>
          <w:highlight w:val="yellow"/>
        </w:rPr>
      </w:pPr>
    </w:p>
    <w:p w:rsidR="006F0460" w:rsidRDefault="006F0460">
      <w:pPr>
        <w:rPr>
          <w:b/>
          <w:color w:val="FF0000"/>
          <w:sz w:val="52"/>
          <w:szCs w:val="52"/>
          <w:highlight w:val="yellow"/>
        </w:rPr>
      </w:pPr>
    </w:p>
    <w:p w:rsidR="006F0460" w:rsidRDefault="006F0460">
      <w:pPr>
        <w:rPr>
          <w:b/>
          <w:color w:val="FF0000"/>
          <w:sz w:val="52"/>
          <w:szCs w:val="52"/>
          <w:highlight w:val="yellow"/>
        </w:rPr>
      </w:pPr>
    </w:p>
    <w:p w:rsidR="006F0460" w:rsidRDefault="006F0460">
      <w:pPr>
        <w:rPr>
          <w:sz w:val="28"/>
          <w:szCs w:val="28"/>
          <w:lang w:val="zh-CN"/>
        </w:rPr>
      </w:pPr>
    </w:p>
    <w:p w:rsidR="006F0460" w:rsidRDefault="006F0460">
      <w:pPr>
        <w:jc w:val="left"/>
        <w:rPr>
          <w:b/>
          <w:bCs/>
          <w:sz w:val="28"/>
          <w:szCs w:val="28"/>
        </w:rPr>
      </w:pPr>
    </w:p>
    <w:p w:rsidR="006F0460" w:rsidRDefault="006F0460">
      <w:pPr>
        <w:jc w:val="left"/>
        <w:rPr>
          <w:b/>
          <w:bCs/>
          <w:sz w:val="28"/>
          <w:szCs w:val="28"/>
        </w:rPr>
      </w:pPr>
    </w:p>
    <w:p w:rsidR="006F0460" w:rsidRDefault="006F0460">
      <w:pPr>
        <w:jc w:val="left"/>
        <w:rPr>
          <w:b/>
          <w:bCs/>
          <w:sz w:val="28"/>
          <w:szCs w:val="28"/>
        </w:rPr>
      </w:pPr>
    </w:p>
    <w:p w:rsidR="006F0460" w:rsidRDefault="006F0460">
      <w:pPr>
        <w:jc w:val="left"/>
        <w:rPr>
          <w:b/>
          <w:bCs/>
          <w:sz w:val="28"/>
          <w:szCs w:val="28"/>
        </w:rPr>
      </w:pPr>
    </w:p>
    <w:p w:rsidR="006F0460" w:rsidRDefault="006F0460">
      <w:pPr>
        <w:jc w:val="right"/>
        <w:rPr>
          <w:b/>
          <w:bCs/>
          <w:sz w:val="28"/>
          <w:szCs w:val="28"/>
        </w:rPr>
      </w:pPr>
    </w:p>
    <w:p w:rsidR="006F0460" w:rsidRDefault="006F0460">
      <w:pPr>
        <w:jc w:val="right"/>
        <w:rPr>
          <w:b/>
          <w:bCs/>
          <w:sz w:val="28"/>
          <w:szCs w:val="28"/>
        </w:rPr>
      </w:pPr>
    </w:p>
    <w:p w:rsidR="006F0460" w:rsidRDefault="006F0460">
      <w:pPr>
        <w:jc w:val="right"/>
        <w:rPr>
          <w:b/>
          <w:bCs/>
          <w:sz w:val="28"/>
          <w:szCs w:val="28"/>
        </w:rPr>
      </w:pPr>
    </w:p>
    <w:p w:rsidR="006F0460" w:rsidRDefault="006F0460">
      <w:pPr>
        <w:jc w:val="right"/>
        <w:rPr>
          <w:b/>
          <w:bCs/>
          <w:sz w:val="28"/>
          <w:szCs w:val="28"/>
        </w:rPr>
      </w:pPr>
    </w:p>
    <w:p w:rsidR="006F0460" w:rsidRDefault="006F0460">
      <w:pPr>
        <w:jc w:val="right"/>
        <w:rPr>
          <w:b/>
          <w:bCs/>
          <w:sz w:val="28"/>
          <w:szCs w:val="28"/>
        </w:rPr>
      </w:pPr>
    </w:p>
    <w:p w:rsidR="006F0460" w:rsidRDefault="00A54544">
      <w:pPr>
        <w:jc w:val="center"/>
        <w:rPr>
          <w:b/>
          <w:bCs/>
          <w:sz w:val="28"/>
          <w:szCs w:val="28"/>
        </w:rPr>
      </w:pP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lang w:val="zh-CN"/>
        </w:rPr>
        <w:t>注：按实际情况适当进行人员调整）</w:t>
      </w:r>
    </w:p>
    <w:p w:rsidR="006F0460" w:rsidRDefault="00A54544">
      <w:pPr>
        <w:rPr>
          <w:sz w:val="28"/>
          <w:szCs w:val="28"/>
          <w:lang w:val="zh-CN"/>
        </w:rPr>
      </w:pPr>
      <w:bookmarkStart w:id="41" w:name="_Toc494561956"/>
      <w:r>
        <w:rPr>
          <w:rFonts w:hint="eastAsia"/>
          <w:sz w:val="28"/>
          <w:szCs w:val="28"/>
          <w:lang w:val="zh-CN"/>
        </w:rPr>
        <w:t>一、项目概况</w:t>
      </w:r>
    </w:p>
    <w:p w:rsidR="006F0460" w:rsidRDefault="00A54544">
      <w:pPr>
        <w:rPr>
          <w:sz w:val="28"/>
          <w:szCs w:val="28"/>
          <w:lang w:val="zh-CN"/>
        </w:rPr>
      </w:pPr>
      <w:r>
        <w:rPr>
          <w:rFonts w:hint="eastAsia"/>
          <w:sz w:val="28"/>
          <w:szCs w:val="28"/>
          <w:lang w:val="zh-CN"/>
        </w:rPr>
        <w:t>1</w:t>
      </w:r>
      <w:r>
        <w:rPr>
          <w:rFonts w:hint="eastAsia"/>
          <w:sz w:val="28"/>
          <w:szCs w:val="28"/>
          <w:lang w:val="zh-CN"/>
        </w:rPr>
        <w:t>．安保类型：学校校园综合型保安服务外包形式。</w:t>
      </w:r>
    </w:p>
    <w:p w:rsidR="006F0460" w:rsidRDefault="00A54544">
      <w:pPr>
        <w:rPr>
          <w:sz w:val="28"/>
          <w:szCs w:val="28"/>
          <w:lang w:val="zh-CN"/>
        </w:rPr>
      </w:pPr>
      <w:r>
        <w:rPr>
          <w:rFonts w:hint="eastAsia"/>
          <w:sz w:val="28"/>
          <w:szCs w:val="28"/>
          <w:lang w:val="zh-CN"/>
        </w:rPr>
        <w:t>2</w:t>
      </w:r>
      <w:r>
        <w:rPr>
          <w:rFonts w:hint="eastAsia"/>
          <w:sz w:val="28"/>
          <w:szCs w:val="28"/>
          <w:lang w:val="zh-CN"/>
        </w:rPr>
        <w:t>．项目地点：阳新县公办教育学校。</w:t>
      </w:r>
    </w:p>
    <w:p w:rsidR="006F0460" w:rsidRDefault="00A54544">
      <w:pPr>
        <w:rPr>
          <w:sz w:val="28"/>
          <w:szCs w:val="28"/>
          <w:lang w:val="zh-CN"/>
        </w:rPr>
      </w:pPr>
      <w:r>
        <w:rPr>
          <w:rFonts w:hint="eastAsia"/>
          <w:sz w:val="28"/>
          <w:szCs w:val="28"/>
          <w:lang w:val="zh-CN"/>
        </w:rPr>
        <w:lastRenderedPageBreak/>
        <w:t>3</w:t>
      </w:r>
      <w:r>
        <w:rPr>
          <w:rFonts w:hint="eastAsia"/>
          <w:sz w:val="28"/>
          <w:szCs w:val="28"/>
          <w:lang w:val="zh-CN"/>
        </w:rPr>
        <w:t>．项目范围：门禁管理、校园巡逻、车辆管理、消防设施及监控管理等守护安保服务。</w:t>
      </w:r>
    </w:p>
    <w:p w:rsidR="006F0460" w:rsidRDefault="00A54544">
      <w:pPr>
        <w:rPr>
          <w:sz w:val="28"/>
          <w:szCs w:val="28"/>
          <w:lang w:val="zh-CN"/>
        </w:rPr>
      </w:pPr>
      <w:r>
        <w:rPr>
          <w:rFonts w:hint="eastAsia"/>
          <w:sz w:val="28"/>
          <w:szCs w:val="28"/>
          <w:lang w:val="zh-CN"/>
        </w:rPr>
        <w:t>二、服务内容与标准</w:t>
      </w:r>
    </w:p>
    <w:p w:rsidR="006F0460" w:rsidRDefault="00A54544">
      <w:pPr>
        <w:rPr>
          <w:sz w:val="28"/>
          <w:szCs w:val="28"/>
          <w:lang w:val="zh-CN"/>
        </w:rPr>
      </w:pPr>
      <w:r>
        <w:rPr>
          <w:rFonts w:hint="eastAsia"/>
          <w:sz w:val="28"/>
          <w:szCs w:val="28"/>
          <w:lang w:val="zh-CN"/>
        </w:rPr>
        <w:t>（一）服务内容</w:t>
      </w:r>
    </w:p>
    <w:p w:rsidR="006F0460" w:rsidRDefault="00A54544">
      <w:pPr>
        <w:rPr>
          <w:sz w:val="28"/>
          <w:szCs w:val="28"/>
          <w:lang w:val="zh-CN"/>
        </w:rPr>
      </w:pPr>
      <w:r>
        <w:rPr>
          <w:rFonts w:hint="eastAsia"/>
          <w:sz w:val="28"/>
          <w:szCs w:val="28"/>
          <w:lang w:val="zh-CN"/>
        </w:rPr>
        <w:t>1</w:t>
      </w:r>
      <w:r>
        <w:rPr>
          <w:rFonts w:hint="eastAsia"/>
          <w:sz w:val="28"/>
          <w:szCs w:val="28"/>
          <w:lang w:val="zh-CN"/>
        </w:rPr>
        <w:t>．校园安保管理</w:t>
      </w:r>
    </w:p>
    <w:p w:rsidR="006F0460" w:rsidRDefault="00A54544">
      <w:pPr>
        <w:rPr>
          <w:sz w:val="28"/>
          <w:szCs w:val="28"/>
          <w:lang w:val="zh-CN"/>
        </w:rPr>
      </w:pPr>
      <w:r>
        <w:rPr>
          <w:rFonts w:hint="eastAsia"/>
          <w:sz w:val="28"/>
          <w:szCs w:val="28"/>
          <w:lang w:val="zh-CN"/>
        </w:rPr>
        <w:t>（</w:t>
      </w:r>
      <w:r>
        <w:rPr>
          <w:rFonts w:hint="eastAsia"/>
          <w:sz w:val="28"/>
          <w:szCs w:val="28"/>
          <w:lang w:val="zh-CN"/>
        </w:rPr>
        <w:t>1</w:t>
      </w:r>
      <w:r>
        <w:rPr>
          <w:rFonts w:hint="eastAsia"/>
          <w:sz w:val="28"/>
          <w:szCs w:val="28"/>
          <w:lang w:val="zh-CN"/>
        </w:rPr>
        <w:t>）全天候负责校区安全保卫工作；</w:t>
      </w:r>
    </w:p>
    <w:p w:rsidR="006F0460" w:rsidRDefault="00A54544">
      <w:pPr>
        <w:rPr>
          <w:sz w:val="28"/>
          <w:szCs w:val="28"/>
          <w:lang w:val="zh-CN"/>
        </w:rPr>
      </w:pPr>
      <w:r>
        <w:rPr>
          <w:rFonts w:hint="eastAsia"/>
          <w:sz w:val="28"/>
          <w:szCs w:val="28"/>
          <w:lang w:val="zh-CN"/>
        </w:rPr>
        <w:t>（</w:t>
      </w:r>
      <w:r>
        <w:rPr>
          <w:rFonts w:hint="eastAsia"/>
          <w:sz w:val="28"/>
          <w:szCs w:val="28"/>
        </w:rPr>
        <w:t>2</w:t>
      </w:r>
      <w:r>
        <w:rPr>
          <w:rFonts w:hint="eastAsia"/>
          <w:sz w:val="28"/>
          <w:szCs w:val="28"/>
          <w:lang w:val="zh-CN"/>
        </w:rPr>
        <w:t>）校园要保证每</w:t>
      </w:r>
      <w:r>
        <w:rPr>
          <w:rFonts w:hint="eastAsia"/>
          <w:sz w:val="28"/>
          <w:szCs w:val="28"/>
          <w:lang w:val="zh-CN"/>
        </w:rPr>
        <w:t>2</w:t>
      </w:r>
      <w:r>
        <w:rPr>
          <w:rFonts w:hint="eastAsia"/>
          <w:sz w:val="28"/>
          <w:szCs w:val="28"/>
          <w:lang w:val="zh-CN"/>
        </w:rPr>
        <w:t>小时巡逻检查一次，重点检查各楼栋重点部位安全及消防设施；</w:t>
      </w:r>
    </w:p>
    <w:p w:rsidR="006F0460" w:rsidRDefault="00A54544">
      <w:pPr>
        <w:rPr>
          <w:sz w:val="28"/>
          <w:szCs w:val="28"/>
          <w:lang w:val="zh-CN"/>
        </w:rPr>
      </w:pPr>
      <w:r>
        <w:rPr>
          <w:rFonts w:hint="eastAsia"/>
          <w:sz w:val="28"/>
          <w:szCs w:val="28"/>
          <w:lang w:val="zh-CN"/>
        </w:rPr>
        <w:t>（</w:t>
      </w:r>
      <w:r>
        <w:rPr>
          <w:rFonts w:hint="eastAsia"/>
          <w:sz w:val="28"/>
          <w:szCs w:val="28"/>
        </w:rPr>
        <w:t>3</w:t>
      </w:r>
      <w:r>
        <w:rPr>
          <w:rFonts w:hint="eastAsia"/>
          <w:sz w:val="28"/>
          <w:szCs w:val="28"/>
          <w:lang w:val="zh-CN"/>
        </w:rPr>
        <w:t>）对突发事件要及时处置，对违法犯罪行为要及时制止，消除安全隐患。</w:t>
      </w:r>
    </w:p>
    <w:p w:rsidR="006F0460" w:rsidRDefault="00A54544">
      <w:pPr>
        <w:rPr>
          <w:sz w:val="28"/>
          <w:szCs w:val="28"/>
          <w:lang w:val="zh-CN"/>
        </w:rPr>
      </w:pPr>
      <w:r>
        <w:rPr>
          <w:rFonts w:hint="eastAsia"/>
          <w:sz w:val="28"/>
          <w:szCs w:val="28"/>
          <w:lang w:val="zh-CN"/>
        </w:rPr>
        <w:t>2</w:t>
      </w:r>
      <w:r>
        <w:rPr>
          <w:rFonts w:hint="eastAsia"/>
          <w:sz w:val="28"/>
          <w:szCs w:val="28"/>
          <w:lang w:val="zh-CN"/>
        </w:rPr>
        <w:t>．门禁管理</w:t>
      </w:r>
    </w:p>
    <w:p w:rsidR="006F0460" w:rsidRDefault="00A54544">
      <w:pPr>
        <w:rPr>
          <w:sz w:val="28"/>
          <w:szCs w:val="28"/>
          <w:lang w:val="zh-CN"/>
        </w:rPr>
      </w:pPr>
      <w:r>
        <w:rPr>
          <w:rFonts w:hint="eastAsia"/>
          <w:sz w:val="28"/>
          <w:szCs w:val="28"/>
          <w:lang w:val="zh-CN"/>
        </w:rPr>
        <w:t>（</w:t>
      </w:r>
      <w:r>
        <w:rPr>
          <w:rFonts w:hint="eastAsia"/>
          <w:sz w:val="28"/>
          <w:szCs w:val="28"/>
          <w:lang w:val="zh-CN"/>
        </w:rPr>
        <w:t>1</w:t>
      </w:r>
      <w:r>
        <w:rPr>
          <w:rFonts w:hint="eastAsia"/>
          <w:sz w:val="28"/>
          <w:szCs w:val="28"/>
          <w:lang w:val="zh-CN"/>
        </w:rPr>
        <w:t>）对进出校园的人员、车辆进行登记；</w:t>
      </w:r>
    </w:p>
    <w:p w:rsidR="006F0460" w:rsidRDefault="00A54544">
      <w:pPr>
        <w:rPr>
          <w:sz w:val="28"/>
          <w:szCs w:val="28"/>
          <w:lang w:val="zh-CN"/>
        </w:rPr>
      </w:pPr>
      <w:r>
        <w:rPr>
          <w:rFonts w:hint="eastAsia"/>
          <w:sz w:val="28"/>
          <w:szCs w:val="28"/>
          <w:lang w:val="zh-CN"/>
        </w:rPr>
        <w:t>（</w:t>
      </w:r>
      <w:r>
        <w:rPr>
          <w:rFonts w:hint="eastAsia"/>
          <w:sz w:val="28"/>
          <w:szCs w:val="28"/>
          <w:lang w:val="zh-CN"/>
        </w:rPr>
        <w:t>2</w:t>
      </w:r>
      <w:r>
        <w:rPr>
          <w:rFonts w:hint="eastAsia"/>
          <w:sz w:val="28"/>
          <w:szCs w:val="28"/>
          <w:lang w:val="zh-CN"/>
        </w:rPr>
        <w:t>）禁止闲杂人员（车辆）进入校园；</w:t>
      </w:r>
    </w:p>
    <w:p w:rsidR="006F0460" w:rsidRDefault="00A54544">
      <w:pPr>
        <w:rPr>
          <w:sz w:val="28"/>
          <w:szCs w:val="28"/>
          <w:lang w:val="zh-CN"/>
        </w:rPr>
      </w:pPr>
      <w:r>
        <w:rPr>
          <w:rFonts w:hint="eastAsia"/>
          <w:sz w:val="28"/>
          <w:szCs w:val="28"/>
          <w:lang w:val="zh-CN"/>
        </w:rPr>
        <w:t>（</w:t>
      </w:r>
      <w:r>
        <w:rPr>
          <w:rFonts w:hint="eastAsia"/>
          <w:sz w:val="28"/>
          <w:szCs w:val="28"/>
          <w:lang w:val="zh-CN"/>
        </w:rPr>
        <w:t>3</w:t>
      </w:r>
      <w:r>
        <w:rPr>
          <w:rFonts w:hint="eastAsia"/>
          <w:sz w:val="28"/>
          <w:szCs w:val="28"/>
          <w:lang w:val="zh-CN"/>
        </w:rPr>
        <w:t>）职工、学员（车辆）须凭证出入；负责接待来访人员。</w:t>
      </w:r>
    </w:p>
    <w:p w:rsidR="006F0460" w:rsidRDefault="00A54544">
      <w:pPr>
        <w:rPr>
          <w:sz w:val="28"/>
          <w:szCs w:val="28"/>
          <w:lang w:val="zh-CN"/>
        </w:rPr>
      </w:pPr>
      <w:r>
        <w:rPr>
          <w:rFonts w:hint="eastAsia"/>
          <w:sz w:val="28"/>
          <w:szCs w:val="28"/>
          <w:lang w:val="zh-CN"/>
        </w:rPr>
        <w:t>（</w:t>
      </w:r>
      <w:r>
        <w:rPr>
          <w:rFonts w:hint="eastAsia"/>
          <w:sz w:val="28"/>
          <w:szCs w:val="28"/>
          <w:lang w:val="zh-CN"/>
        </w:rPr>
        <w:t>4</w:t>
      </w:r>
      <w:r>
        <w:rPr>
          <w:rFonts w:hint="eastAsia"/>
          <w:sz w:val="28"/>
          <w:szCs w:val="28"/>
          <w:lang w:val="zh-CN"/>
        </w:rPr>
        <w:t>）负责快递物品的收发登记。</w:t>
      </w:r>
    </w:p>
    <w:p w:rsidR="006F0460" w:rsidRDefault="00A54544">
      <w:pPr>
        <w:rPr>
          <w:sz w:val="28"/>
          <w:szCs w:val="28"/>
          <w:lang w:val="zh-CN"/>
        </w:rPr>
      </w:pPr>
      <w:r>
        <w:rPr>
          <w:rFonts w:hint="eastAsia"/>
          <w:sz w:val="28"/>
          <w:szCs w:val="28"/>
          <w:lang w:val="zh-CN"/>
        </w:rPr>
        <w:t>3</w:t>
      </w:r>
      <w:r>
        <w:rPr>
          <w:rFonts w:hint="eastAsia"/>
          <w:sz w:val="28"/>
          <w:szCs w:val="28"/>
          <w:lang w:val="zh-CN"/>
        </w:rPr>
        <w:t>．车辆管理</w:t>
      </w:r>
    </w:p>
    <w:p w:rsidR="006F0460" w:rsidRDefault="00A54544">
      <w:pPr>
        <w:rPr>
          <w:sz w:val="28"/>
          <w:szCs w:val="28"/>
          <w:lang w:val="zh-CN"/>
        </w:rPr>
      </w:pPr>
      <w:r>
        <w:rPr>
          <w:rFonts w:hint="eastAsia"/>
          <w:sz w:val="28"/>
          <w:szCs w:val="28"/>
          <w:lang w:val="zh-CN"/>
        </w:rPr>
        <w:t>（</w:t>
      </w:r>
      <w:r>
        <w:rPr>
          <w:rFonts w:hint="eastAsia"/>
          <w:sz w:val="28"/>
          <w:szCs w:val="28"/>
          <w:lang w:val="zh-CN"/>
        </w:rPr>
        <w:t>1</w:t>
      </w:r>
      <w:r>
        <w:rPr>
          <w:rFonts w:hint="eastAsia"/>
          <w:sz w:val="28"/>
          <w:szCs w:val="28"/>
          <w:lang w:val="zh-CN"/>
        </w:rPr>
        <w:t>）教职工和学员车辆停放必须进入停车场，停放有序、整齐；</w:t>
      </w:r>
    </w:p>
    <w:p w:rsidR="006F0460" w:rsidRDefault="00A54544">
      <w:pPr>
        <w:rPr>
          <w:sz w:val="28"/>
          <w:szCs w:val="28"/>
          <w:lang w:val="zh-CN"/>
        </w:rPr>
      </w:pPr>
      <w:r>
        <w:rPr>
          <w:rFonts w:hint="eastAsia"/>
          <w:sz w:val="28"/>
          <w:szCs w:val="28"/>
          <w:lang w:val="zh-CN"/>
        </w:rPr>
        <w:t>（</w:t>
      </w:r>
      <w:r>
        <w:rPr>
          <w:rFonts w:hint="eastAsia"/>
          <w:sz w:val="28"/>
          <w:szCs w:val="28"/>
          <w:lang w:val="zh-CN"/>
        </w:rPr>
        <w:t>2</w:t>
      </w:r>
      <w:r>
        <w:rPr>
          <w:rFonts w:hint="eastAsia"/>
          <w:sz w:val="28"/>
          <w:szCs w:val="28"/>
          <w:lang w:val="zh-CN"/>
        </w:rPr>
        <w:t>）机动车在校园内行驶限速</w:t>
      </w:r>
      <w:r>
        <w:rPr>
          <w:rFonts w:hint="eastAsia"/>
          <w:sz w:val="28"/>
          <w:szCs w:val="28"/>
          <w:lang w:val="zh-CN"/>
        </w:rPr>
        <w:t>10km/h</w:t>
      </w:r>
      <w:r>
        <w:rPr>
          <w:rFonts w:hint="eastAsia"/>
          <w:sz w:val="28"/>
          <w:szCs w:val="28"/>
          <w:lang w:val="zh-CN"/>
        </w:rPr>
        <w:t>，工作时间内机动车禁鸣；</w:t>
      </w:r>
    </w:p>
    <w:p w:rsidR="006F0460" w:rsidRDefault="00A54544">
      <w:pPr>
        <w:rPr>
          <w:sz w:val="28"/>
          <w:szCs w:val="28"/>
          <w:lang w:val="zh-CN"/>
        </w:rPr>
      </w:pPr>
      <w:r>
        <w:rPr>
          <w:rFonts w:hint="eastAsia"/>
          <w:sz w:val="28"/>
          <w:szCs w:val="28"/>
          <w:lang w:val="zh-CN"/>
        </w:rPr>
        <w:t>（</w:t>
      </w:r>
      <w:r>
        <w:rPr>
          <w:rFonts w:hint="eastAsia"/>
          <w:sz w:val="28"/>
          <w:szCs w:val="28"/>
          <w:lang w:val="zh-CN"/>
        </w:rPr>
        <w:t>3</w:t>
      </w:r>
      <w:r>
        <w:rPr>
          <w:rFonts w:hint="eastAsia"/>
          <w:sz w:val="28"/>
          <w:szCs w:val="28"/>
          <w:lang w:val="zh-CN"/>
        </w:rPr>
        <w:t>）一切社会车辆须经登记进入校园。出租车不得进入校园。</w:t>
      </w:r>
    </w:p>
    <w:p w:rsidR="006F0460" w:rsidRDefault="00A54544">
      <w:pPr>
        <w:rPr>
          <w:sz w:val="28"/>
          <w:szCs w:val="28"/>
          <w:lang w:val="zh-CN"/>
        </w:rPr>
      </w:pPr>
      <w:r>
        <w:rPr>
          <w:rFonts w:hint="eastAsia"/>
          <w:sz w:val="28"/>
          <w:szCs w:val="28"/>
          <w:lang w:val="zh-CN"/>
        </w:rPr>
        <w:t>4</w:t>
      </w:r>
      <w:r>
        <w:rPr>
          <w:rFonts w:hint="eastAsia"/>
          <w:sz w:val="28"/>
          <w:szCs w:val="28"/>
          <w:lang w:val="zh-CN"/>
        </w:rPr>
        <w:t>．消防设施及监控管理</w:t>
      </w:r>
    </w:p>
    <w:p w:rsidR="006F0460" w:rsidRDefault="00A54544">
      <w:pPr>
        <w:rPr>
          <w:sz w:val="28"/>
          <w:szCs w:val="28"/>
          <w:lang w:val="zh-CN"/>
        </w:rPr>
      </w:pPr>
      <w:r>
        <w:rPr>
          <w:rFonts w:hint="eastAsia"/>
          <w:sz w:val="28"/>
          <w:szCs w:val="28"/>
          <w:lang w:val="zh-CN"/>
        </w:rPr>
        <w:t>（</w:t>
      </w:r>
      <w:r>
        <w:rPr>
          <w:rFonts w:hint="eastAsia"/>
          <w:sz w:val="28"/>
          <w:szCs w:val="28"/>
          <w:lang w:val="zh-CN"/>
        </w:rPr>
        <w:t>1</w:t>
      </w:r>
      <w:r>
        <w:rPr>
          <w:rFonts w:hint="eastAsia"/>
          <w:sz w:val="28"/>
          <w:szCs w:val="28"/>
          <w:lang w:val="zh-CN"/>
        </w:rPr>
        <w:t>）每周对消防设施进行检查并做好记载，保证消防设施完好齐全；</w:t>
      </w:r>
    </w:p>
    <w:p w:rsidR="006F0460" w:rsidRDefault="00A54544">
      <w:pPr>
        <w:rPr>
          <w:sz w:val="28"/>
          <w:szCs w:val="28"/>
          <w:lang w:val="zh-CN"/>
        </w:rPr>
      </w:pPr>
      <w:r>
        <w:rPr>
          <w:rFonts w:hint="eastAsia"/>
          <w:sz w:val="28"/>
          <w:szCs w:val="28"/>
          <w:lang w:val="zh-CN"/>
        </w:rPr>
        <w:t>（</w:t>
      </w:r>
      <w:r>
        <w:rPr>
          <w:rFonts w:hint="eastAsia"/>
          <w:sz w:val="28"/>
          <w:szCs w:val="28"/>
          <w:lang w:val="zh-CN"/>
        </w:rPr>
        <w:t>2</w:t>
      </w:r>
      <w:r>
        <w:rPr>
          <w:rFonts w:hint="eastAsia"/>
          <w:sz w:val="28"/>
          <w:szCs w:val="28"/>
          <w:lang w:val="zh-CN"/>
        </w:rPr>
        <w:t>）保持消防通道畅通；</w:t>
      </w:r>
    </w:p>
    <w:p w:rsidR="006F0460" w:rsidRDefault="00A54544">
      <w:pPr>
        <w:rPr>
          <w:sz w:val="28"/>
          <w:szCs w:val="28"/>
          <w:lang w:val="zh-CN"/>
        </w:rPr>
      </w:pPr>
      <w:r>
        <w:rPr>
          <w:rFonts w:hint="eastAsia"/>
          <w:sz w:val="28"/>
          <w:szCs w:val="28"/>
          <w:lang w:val="zh-CN"/>
        </w:rPr>
        <w:t>（</w:t>
      </w:r>
      <w:r>
        <w:rPr>
          <w:rFonts w:hint="eastAsia"/>
          <w:sz w:val="28"/>
          <w:szCs w:val="28"/>
          <w:lang w:val="zh-CN"/>
        </w:rPr>
        <w:t>3</w:t>
      </w:r>
      <w:r>
        <w:rPr>
          <w:rFonts w:hint="eastAsia"/>
          <w:sz w:val="28"/>
          <w:szCs w:val="28"/>
          <w:lang w:val="zh-CN"/>
        </w:rPr>
        <w:t>）建立消防组织，开展消防知识宣传、演练。</w:t>
      </w:r>
    </w:p>
    <w:p w:rsidR="006F0460" w:rsidRDefault="00A54544">
      <w:pPr>
        <w:rPr>
          <w:sz w:val="28"/>
          <w:szCs w:val="28"/>
          <w:lang w:val="zh-CN"/>
        </w:rPr>
      </w:pPr>
      <w:r>
        <w:rPr>
          <w:rFonts w:hint="eastAsia"/>
          <w:sz w:val="28"/>
          <w:szCs w:val="28"/>
          <w:lang w:val="zh-CN"/>
        </w:rPr>
        <w:lastRenderedPageBreak/>
        <w:t>（</w:t>
      </w:r>
      <w:r>
        <w:rPr>
          <w:rFonts w:hint="eastAsia"/>
          <w:sz w:val="28"/>
          <w:szCs w:val="28"/>
          <w:lang w:val="zh-CN"/>
        </w:rPr>
        <w:t>4</w:t>
      </w:r>
      <w:r>
        <w:rPr>
          <w:rFonts w:hint="eastAsia"/>
          <w:sz w:val="28"/>
          <w:szCs w:val="28"/>
          <w:lang w:val="zh-CN"/>
        </w:rPr>
        <w:t>）保安人员熟练使用监控设备及消防报警设备；</w:t>
      </w:r>
    </w:p>
    <w:p w:rsidR="006F0460" w:rsidRDefault="00A54544">
      <w:pPr>
        <w:rPr>
          <w:sz w:val="28"/>
          <w:szCs w:val="28"/>
          <w:lang w:val="zh-CN"/>
        </w:rPr>
      </w:pPr>
      <w:r>
        <w:rPr>
          <w:rFonts w:hint="eastAsia"/>
          <w:sz w:val="28"/>
          <w:szCs w:val="28"/>
          <w:lang w:val="zh-CN"/>
        </w:rPr>
        <w:t>（</w:t>
      </w:r>
      <w:r>
        <w:rPr>
          <w:rFonts w:hint="eastAsia"/>
          <w:sz w:val="28"/>
          <w:szCs w:val="28"/>
          <w:lang w:val="zh-CN"/>
        </w:rPr>
        <w:t>5</w:t>
      </w:r>
      <w:r>
        <w:rPr>
          <w:rFonts w:hint="eastAsia"/>
          <w:sz w:val="28"/>
          <w:szCs w:val="28"/>
          <w:lang w:val="zh-CN"/>
        </w:rPr>
        <w:t>）消防监控系统实行</w:t>
      </w:r>
      <w:r>
        <w:rPr>
          <w:rFonts w:hint="eastAsia"/>
          <w:sz w:val="28"/>
          <w:szCs w:val="28"/>
          <w:lang w:val="zh-CN"/>
        </w:rPr>
        <w:t>24</w:t>
      </w:r>
      <w:r>
        <w:rPr>
          <w:rFonts w:hint="eastAsia"/>
          <w:sz w:val="28"/>
          <w:szCs w:val="28"/>
          <w:lang w:val="zh-CN"/>
        </w:rPr>
        <w:t>小时监控并做好记录。</w:t>
      </w:r>
    </w:p>
    <w:p w:rsidR="006F0460" w:rsidRDefault="00A54544">
      <w:pPr>
        <w:rPr>
          <w:sz w:val="28"/>
          <w:szCs w:val="28"/>
          <w:lang w:val="zh-CN"/>
        </w:rPr>
      </w:pPr>
      <w:r>
        <w:rPr>
          <w:rFonts w:hint="eastAsia"/>
          <w:sz w:val="28"/>
          <w:szCs w:val="28"/>
          <w:lang w:val="zh-CN"/>
        </w:rPr>
        <w:t>5.</w:t>
      </w:r>
      <w:r>
        <w:rPr>
          <w:rFonts w:hint="eastAsia"/>
          <w:sz w:val="28"/>
          <w:szCs w:val="28"/>
          <w:lang w:val="zh-CN"/>
        </w:rPr>
        <w:t>其它管理：做好学校安排临时性工作。</w:t>
      </w:r>
    </w:p>
    <w:p w:rsidR="006F0460" w:rsidRDefault="00A54544">
      <w:pPr>
        <w:rPr>
          <w:sz w:val="28"/>
          <w:szCs w:val="28"/>
          <w:lang w:val="zh-CN"/>
        </w:rPr>
      </w:pPr>
      <w:r>
        <w:rPr>
          <w:rFonts w:hint="eastAsia"/>
          <w:sz w:val="28"/>
          <w:szCs w:val="28"/>
          <w:lang w:val="zh-CN"/>
        </w:rPr>
        <w:t>（二）服务标准</w:t>
      </w:r>
    </w:p>
    <w:p w:rsidR="006F0460" w:rsidRDefault="00A54544">
      <w:pPr>
        <w:rPr>
          <w:sz w:val="28"/>
          <w:szCs w:val="28"/>
          <w:lang w:val="zh-CN"/>
        </w:rPr>
      </w:pPr>
      <w:r>
        <w:rPr>
          <w:rFonts w:hint="eastAsia"/>
          <w:sz w:val="28"/>
          <w:szCs w:val="28"/>
          <w:lang w:val="zh-CN"/>
        </w:rPr>
        <w:t>1</w:t>
      </w:r>
      <w:r>
        <w:rPr>
          <w:rFonts w:hint="eastAsia"/>
          <w:sz w:val="28"/>
          <w:szCs w:val="28"/>
          <w:lang w:val="zh-CN"/>
        </w:rPr>
        <w:t>．保安服务公司：</w:t>
      </w:r>
    </w:p>
    <w:p w:rsidR="006F0460" w:rsidRDefault="00A54544">
      <w:pPr>
        <w:rPr>
          <w:sz w:val="28"/>
          <w:szCs w:val="28"/>
          <w:lang w:val="zh-CN"/>
        </w:rPr>
      </w:pPr>
      <w:r>
        <w:rPr>
          <w:rFonts w:hint="eastAsia"/>
          <w:sz w:val="28"/>
          <w:szCs w:val="28"/>
          <w:lang w:val="zh-CN"/>
        </w:rPr>
        <w:t>（</w:t>
      </w:r>
      <w:r>
        <w:rPr>
          <w:rFonts w:hint="eastAsia"/>
          <w:sz w:val="28"/>
          <w:szCs w:val="28"/>
          <w:lang w:val="zh-CN"/>
        </w:rPr>
        <w:t>1</w:t>
      </w:r>
      <w:r>
        <w:rPr>
          <w:rFonts w:hint="eastAsia"/>
          <w:sz w:val="28"/>
          <w:szCs w:val="28"/>
          <w:lang w:val="zh-CN"/>
        </w:rPr>
        <w:t>）要按单位保安服务规定要求，建立专业化保安队伍；</w:t>
      </w:r>
    </w:p>
    <w:p w:rsidR="006F0460" w:rsidRDefault="00A54544">
      <w:pPr>
        <w:rPr>
          <w:sz w:val="28"/>
          <w:szCs w:val="28"/>
          <w:lang w:val="zh-CN"/>
        </w:rPr>
      </w:pPr>
      <w:r>
        <w:rPr>
          <w:rFonts w:hint="eastAsia"/>
          <w:sz w:val="28"/>
          <w:szCs w:val="28"/>
          <w:lang w:val="zh-CN"/>
        </w:rPr>
        <w:t>（</w:t>
      </w:r>
      <w:r>
        <w:rPr>
          <w:rFonts w:hint="eastAsia"/>
          <w:sz w:val="28"/>
          <w:szCs w:val="28"/>
          <w:lang w:val="zh-CN"/>
        </w:rPr>
        <w:t>2</w:t>
      </w:r>
      <w:r>
        <w:rPr>
          <w:rFonts w:hint="eastAsia"/>
          <w:sz w:val="28"/>
          <w:szCs w:val="28"/>
          <w:lang w:val="zh-CN"/>
        </w:rPr>
        <w:t>）建立严格的管理制度和考核制度；</w:t>
      </w:r>
    </w:p>
    <w:p w:rsidR="006F0460" w:rsidRDefault="00A54544">
      <w:pPr>
        <w:rPr>
          <w:sz w:val="28"/>
          <w:szCs w:val="28"/>
          <w:lang w:val="zh-CN"/>
        </w:rPr>
      </w:pPr>
      <w:r>
        <w:rPr>
          <w:rFonts w:hint="eastAsia"/>
          <w:sz w:val="28"/>
          <w:szCs w:val="28"/>
          <w:lang w:val="zh-CN"/>
        </w:rPr>
        <w:t>（</w:t>
      </w:r>
      <w:r>
        <w:rPr>
          <w:rFonts w:hint="eastAsia"/>
          <w:sz w:val="28"/>
          <w:szCs w:val="28"/>
          <w:lang w:val="zh-CN"/>
        </w:rPr>
        <w:t>3</w:t>
      </w:r>
      <w:r>
        <w:rPr>
          <w:rFonts w:hint="eastAsia"/>
          <w:sz w:val="28"/>
          <w:szCs w:val="28"/>
          <w:lang w:val="zh-CN"/>
        </w:rPr>
        <w:t>）按规定统一着装，配置专用警械、警具，实行准军事化管理。</w:t>
      </w:r>
    </w:p>
    <w:p w:rsidR="006F0460" w:rsidRDefault="00A54544">
      <w:pPr>
        <w:rPr>
          <w:sz w:val="28"/>
          <w:szCs w:val="28"/>
          <w:lang w:val="zh-CN"/>
        </w:rPr>
      </w:pPr>
      <w:r>
        <w:rPr>
          <w:rFonts w:hint="eastAsia"/>
          <w:sz w:val="28"/>
          <w:szCs w:val="28"/>
          <w:lang w:val="zh-CN"/>
        </w:rPr>
        <w:t xml:space="preserve">2. </w:t>
      </w:r>
      <w:r>
        <w:rPr>
          <w:rFonts w:hint="eastAsia"/>
          <w:sz w:val="28"/>
          <w:szCs w:val="28"/>
          <w:lang w:val="zh-CN"/>
        </w:rPr>
        <w:t>安保服务人员：</w:t>
      </w:r>
    </w:p>
    <w:p w:rsidR="006F0460" w:rsidRDefault="00A54544">
      <w:pPr>
        <w:rPr>
          <w:sz w:val="28"/>
          <w:szCs w:val="28"/>
          <w:lang w:val="zh-CN"/>
        </w:rPr>
      </w:pPr>
      <w:r>
        <w:rPr>
          <w:rFonts w:hint="eastAsia"/>
          <w:sz w:val="28"/>
          <w:szCs w:val="28"/>
          <w:lang w:val="zh-CN"/>
        </w:rPr>
        <w:t>（</w:t>
      </w:r>
      <w:r>
        <w:rPr>
          <w:rFonts w:hint="eastAsia"/>
          <w:sz w:val="28"/>
          <w:szCs w:val="28"/>
          <w:lang w:val="zh-CN"/>
        </w:rPr>
        <w:t>1</w:t>
      </w:r>
      <w:r>
        <w:rPr>
          <w:rFonts w:hint="eastAsia"/>
          <w:sz w:val="28"/>
          <w:szCs w:val="28"/>
          <w:lang w:val="zh-CN"/>
        </w:rPr>
        <w:t>）应接受专业培训，熟悉岗位职责和工作标准；</w:t>
      </w:r>
    </w:p>
    <w:p w:rsidR="006F0460" w:rsidRDefault="00A54544">
      <w:pPr>
        <w:rPr>
          <w:sz w:val="28"/>
          <w:szCs w:val="28"/>
          <w:lang w:val="zh-CN"/>
        </w:rPr>
      </w:pPr>
      <w:r>
        <w:rPr>
          <w:rFonts w:hint="eastAsia"/>
          <w:sz w:val="28"/>
          <w:szCs w:val="28"/>
          <w:lang w:val="zh-CN"/>
        </w:rPr>
        <w:t>（</w:t>
      </w:r>
      <w:r>
        <w:rPr>
          <w:rFonts w:hint="eastAsia"/>
          <w:sz w:val="28"/>
          <w:szCs w:val="28"/>
          <w:lang w:val="zh-CN"/>
        </w:rPr>
        <w:t>2</w:t>
      </w:r>
      <w:r>
        <w:rPr>
          <w:rFonts w:hint="eastAsia"/>
          <w:sz w:val="28"/>
          <w:szCs w:val="28"/>
          <w:lang w:val="zh-CN"/>
        </w:rPr>
        <w:t>）服务意识和态度好，敬业精神强，言行举止文明、规范；</w:t>
      </w:r>
    </w:p>
    <w:p w:rsidR="006F0460" w:rsidRDefault="00A54544">
      <w:pPr>
        <w:rPr>
          <w:sz w:val="28"/>
          <w:szCs w:val="28"/>
          <w:lang w:val="zh-CN"/>
        </w:rPr>
      </w:pPr>
      <w:r>
        <w:rPr>
          <w:rFonts w:hint="eastAsia"/>
          <w:sz w:val="28"/>
          <w:szCs w:val="28"/>
          <w:lang w:val="zh-CN"/>
        </w:rPr>
        <w:t>（</w:t>
      </w:r>
      <w:r>
        <w:rPr>
          <w:rFonts w:hint="eastAsia"/>
          <w:sz w:val="28"/>
          <w:szCs w:val="28"/>
          <w:lang w:val="zh-CN"/>
        </w:rPr>
        <w:t>3</w:t>
      </w:r>
      <w:r>
        <w:rPr>
          <w:rFonts w:hint="eastAsia"/>
          <w:sz w:val="28"/>
          <w:szCs w:val="28"/>
          <w:lang w:val="zh-CN"/>
        </w:rPr>
        <w:t>）保安人员着装值勤，仪表端庄，服务热情、文明礼貌，（戴好帽子、扎好腰带、系好领带、姿态要端正，配带上岗证）；</w:t>
      </w:r>
    </w:p>
    <w:p w:rsidR="006F0460" w:rsidRDefault="00A54544">
      <w:pPr>
        <w:rPr>
          <w:sz w:val="28"/>
          <w:szCs w:val="28"/>
          <w:lang w:val="zh-CN"/>
        </w:rPr>
      </w:pPr>
      <w:r>
        <w:rPr>
          <w:rFonts w:hint="eastAsia"/>
          <w:sz w:val="28"/>
          <w:szCs w:val="28"/>
          <w:lang w:val="zh-CN"/>
        </w:rPr>
        <w:t>（</w:t>
      </w:r>
      <w:r>
        <w:rPr>
          <w:rFonts w:hint="eastAsia"/>
          <w:sz w:val="28"/>
          <w:szCs w:val="28"/>
          <w:lang w:val="zh-CN"/>
        </w:rPr>
        <w:t>4</w:t>
      </w:r>
      <w:r>
        <w:rPr>
          <w:rFonts w:hint="eastAsia"/>
          <w:sz w:val="28"/>
          <w:szCs w:val="28"/>
          <w:lang w:val="zh-CN"/>
        </w:rPr>
        <w:t>）遵纪守法、遵守学校规章制度和保安公司相关制度、无条件服从甲方和保安公司的安排；</w:t>
      </w:r>
    </w:p>
    <w:p w:rsidR="006F0460" w:rsidRDefault="00A54544">
      <w:pPr>
        <w:rPr>
          <w:sz w:val="28"/>
          <w:szCs w:val="28"/>
          <w:lang w:val="zh-CN"/>
        </w:rPr>
      </w:pPr>
      <w:r>
        <w:rPr>
          <w:rFonts w:hint="eastAsia"/>
          <w:sz w:val="28"/>
          <w:szCs w:val="28"/>
          <w:lang w:val="zh-CN"/>
        </w:rPr>
        <w:t>（</w:t>
      </w:r>
      <w:r>
        <w:rPr>
          <w:rFonts w:hint="eastAsia"/>
          <w:sz w:val="28"/>
          <w:szCs w:val="28"/>
          <w:lang w:val="zh-CN"/>
        </w:rPr>
        <w:t>5</w:t>
      </w:r>
      <w:r>
        <w:rPr>
          <w:rFonts w:hint="eastAsia"/>
          <w:sz w:val="28"/>
          <w:szCs w:val="28"/>
          <w:lang w:val="zh-CN"/>
        </w:rPr>
        <w:t>）各岗位实行业绩和工作量化双考核；</w:t>
      </w:r>
    </w:p>
    <w:p w:rsidR="006F0460" w:rsidRDefault="00A54544">
      <w:pPr>
        <w:rPr>
          <w:sz w:val="28"/>
          <w:szCs w:val="28"/>
          <w:lang w:val="zh-CN"/>
        </w:rPr>
      </w:pPr>
      <w:r>
        <w:rPr>
          <w:rFonts w:hint="eastAsia"/>
          <w:sz w:val="28"/>
          <w:szCs w:val="28"/>
          <w:lang w:val="zh-CN"/>
        </w:rPr>
        <w:t>（</w:t>
      </w:r>
      <w:r>
        <w:rPr>
          <w:rFonts w:hint="eastAsia"/>
          <w:sz w:val="28"/>
          <w:szCs w:val="28"/>
          <w:lang w:val="zh-CN"/>
        </w:rPr>
        <w:t>6</w:t>
      </w:r>
      <w:r>
        <w:rPr>
          <w:rFonts w:hint="eastAsia"/>
          <w:sz w:val="28"/>
          <w:szCs w:val="28"/>
          <w:lang w:val="zh-CN"/>
        </w:rPr>
        <w:t>）挂牌作业，设立公开监督栏，接受公众监督，投诉处理实行首问制，并将处理意见回访投诉人。</w:t>
      </w:r>
    </w:p>
    <w:p w:rsidR="006F0460" w:rsidRDefault="00A54544">
      <w:pPr>
        <w:rPr>
          <w:sz w:val="28"/>
          <w:szCs w:val="28"/>
          <w:lang w:val="zh-CN"/>
        </w:rPr>
      </w:pPr>
      <w:r>
        <w:rPr>
          <w:rFonts w:hint="eastAsia"/>
          <w:sz w:val="28"/>
          <w:szCs w:val="28"/>
          <w:lang w:val="zh-CN"/>
        </w:rPr>
        <w:t>三、录用人员要求</w:t>
      </w:r>
    </w:p>
    <w:p w:rsidR="006F0460" w:rsidRDefault="00A54544">
      <w:pPr>
        <w:rPr>
          <w:sz w:val="28"/>
          <w:szCs w:val="28"/>
          <w:lang w:val="zh-CN"/>
        </w:rPr>
      </w:pPr>
      <w:r>
        <w:rPr>
          <w:rFonts w:hint="eastAsia"/>
          <w:sz w:val="28"/>
          <w:szCs w:val="28"/>
          <w:lang w:val="zh-CN"/>
        </w:rPr>
        <w:t>（一）录用人员要求</w:t>
      </w:r>
    </w:p>
    <w:p w:rsidR="006F0460" w:rsidRDefault="00A54544">
      <w:pPr>
        <w:rPr>
          <w:sz w:val="28"/>
          <w:szCs w:val="28"/>
          <w:lang w:val="zh-CN"/>
        </w:rPr>
      </w:pPr>
      <w:r>
        <w:rPr>
          <w:rFonts w:hint="eastAsia"/>
          <w:sz w:val="28"/>
          <w:szCs w:val="28"/>
          <w:lang w:val="zh-CN"/>
        </w:rPr>
        <w:t>（</w:t>
      </w:r>
      <w:r>
        <w:rPr>
          <w:rFonts w:hint="eastAsia"/>
          <w:sz w:val="28"/>
          <w:szCs w:val="28"/>
          <w:lang w:val="zh-CN"/>
        </w:rPr>
        <w:t>1</w:t>
      </w:r>
      <w:r>
        <w:rPr>
          <w:rFonts w:hint="eastAsia"/>
          <w:sz w:val="28"/>
          <w:szCs w:val="28"/>
          <w:lang w:val="zh-CN"/>
        </w:rPr>
        <w:t>）政治素质高，业务能力强，有较强的观察、辨别和分析能力，较强责任心。</w:t>
      </w:r>
    </w:p>
    <w:p w:rsidR="006F0460" w:rsidRDefault="00A54544">
      <w:pPr>
        <w:rPr>
          <w:sz w:val="28"/>
          <w:szCs w:val="28"/>
          <w:lang w:val="zh-CN"/>
        </w:rPr>
      </w:pPr>
      <w:r>
        <w:rPr>
          <w:rFonts w:hint="eastAsia"/>
          <w:sz w:val="28"/>
          <w:szCs w:val="28"/>
          <w:lang w:val="zh-CN"/>
        </w:rPr>
        <w:lastRenderedPageBreak/>
        <w:t>（</w:t>
      </w:r>
      <w:r>
        <w:rPr>
          <w:rFonts w:hint="eastAsia"/>
          <w:sz w:val="28"/>
          <w:szCs w:val="28"/>
          <w:lang w:val="zh-CN"/>
        </w:rPr>
        <w:t>2</w:t>
      </w:r>
      <w:r>
        <w:rPr>
          <w:rFonts w:hint="eastAsia"/>
          <w:sz w:val="28"/>
          <w:szCs w:val="28"/>
          <w:lang w:val="zh-CN"/>
        </w:rPr>
        <w:t>）品德较好、爱岗敬业且无犯罪前科和无不良嗜好（如：酗酒、赌博、搬弄是非等）。</w:t>
      </w:r>
    </w:p>
    <w:p w:rsidR="006F0460" w:rsidRDefault="00A54544">
      <w:pPr>
        <w:rPr>
          <w:sz w:val="28"/>
          <w:szCs w:val="28"/>
          <w:lang w:val="zh-CN"/>
        </w:rPr>
      </w:pPr>
      <w:r>
        <w:rPr>
          <w:rFonts w:hint="eastAsia"/>
          <w:sz w:val="28"/>
          <w:szCs w:val="28"/>
          <w:lang w:val="zh-CN"/>
        </w:rPr>
        <w:t>（</w:t>
      </w:r>
      <w:r>
        <w:rPr>
          <w:rFonts w:hint="eastAsia"/>
          <w:sz w:val="28"/>
          <w:szCs w:val="28"/>
          <w:lang w:val="zh-CN"/>
        </w:rPr>
        <w:t>3</w:t>
      </w:r>
      <w:r>
        <w:rPr>
          <w:rFonts w:hint="eastAsia"/>
          <w:sz w:val="28"/>
          <w:szCs w:val="28"/>
          <w:lang w:val="zh-CN"/>
        </w:rPr>
        <w:t>）组织纪律性强，能遵守招标方和用人方各项规章制度，服从管理。</w:t>
      </w:r>
    </w:p>
    <w:p w:rsidR="006F0460" w:rsidRDefault="00A54544">
      <w:pPr>
        <w:rPr>
          <w:sz w:val="28"/>
          <w:szCs w:val="28"/>
          <w:lang w:val="zh-CN"/>
        </w:rPr>
      </w:pPr>
      <w:r>
        <w:rPr>
          <w:rFonts w:hint="eastAsia"/>
          <w:sz w:val="28"/>
          <w:szCs w:val="28"/>
          <w:lang w:val="zh-CN"/>
        </w:rPr>
        <w:t>（</w:t>
      </w:r>
      <w:r>
        <w:rPr>
          <w:rFonts w:hint="eastAsia"/>
          <w:sz w:val="28"/>
          <w:szCs w:val="28"/>
          <w:lang w:val="zh-CN"/>
        </w:rPr>
        <w:t>4</w:t>
      </w:r>
      <w:r>
        <w:rPr>
          <w:rFonts w:hint="eastAsia"/>
          <w:sz w:val="28"/>
          <w:szCs w:val="28"/>
          <w:lang w:val="zh-CN"/>
        </w:rPr>
        <w:t>）男性，年龄在年满</w:t>
      </w:r>
      <w:r>
        <w:rPr>
          <w:rFonts w:hint="eastAsia"/>
          <w:sz w:val="28"/>
          <w:szCs w:val="28"/>
        </w:rPr>
        <w:t>18</w:t>
      </w:r>
      <w:r>
        <w:rPr>
          <w:rFonts w:hint="eastAsia"/>
          <w:sz w:val="28"/>
          <w:szCs w:val="28"/>
          <w:lang w:val="zh-CN"/>
        </w:rPr>
        <w:t>周岁以上、</w:t>
      </w:r>
      <w:r>
        <w:rPr>
          <w:rFonts w:hint="eastAsia"/>
          <w:sz w:val="28"/>
          <w:szCs w:val="28"/>
          <w:lang w:val="zh-CN"/>
        </w:rPr>
        <w:t>55</w:t>
      </w:r>
      <w:r>
        <w:rPr>
          <w:rFonts w:hint="eastAsia"/>
          <w:sz w:val="28"/>
          <w:szCs w:val="28"/>
          <w:lang w:val="zh-CN"/>
        </w:rPr>
        <w:t>岁以下（已从事学校保安工作多年，身体健康、责任心强，能继续胜任保安工作的，年龄可适当放宽至</w:t>
      </w:r>
      <w:r>
        <w:rPr>
          <w:rFonts w:hint="eastAsia"/>
          <w:sz w:val="28"/>
          <w:szCs w:val="28"/>
          <w:lang w:val="zh-CN"/>
        </w:rPr>
        <w:t>60</w:t>
      </w:r>
      <w:r>
        <w:rPr>
          <w:rFonts w:hint="eastAsia"/>
          <w:sz w:val="28"/>
          <w:szCs w:val="28"/>
          <w:lang w:val="zh-CN"/>
        </w:rPr>
        <w:t>周岁），初任年龄不超过</w:t>
      </w:r>
      <w:r>
        <w:rPr>
          <w:rFonts w:hint="eastAsia"/>
          <w:sz w:val="28"/>
          <w:szCs w:val="28"/>
          <w:lang w:val="zh-CN"/>
        </w:rPr>
        <w:t>50</w:t>
      </w:r>
      <w:r>
        <w:rPr>
          <w:rFonts w:hint="eastAsia"/>
          <w:sz w:val="28"/>
          <w:szCs w:val="28"/>
          <w:lang w:val="zh-CN"/>
        </w:rPr>
        <w:t>周岁，初中以上文化程度，有一定的语言沟通能力，身体状况良好（所有录用人员必须有医院出具的体检合格证明、入职</w:t>
      </w:r>
      <w:r>
        <w:rPr>
          <w:rFonts w:hint="eastAsia"/>
          <w:sz w:val="28"/>
          <w:szCs w:val="28"/>
        </w:rPr>
        <w:t>查询证明</w:t>
      </w:r>
      <w:r>
        <w:rPr>
          <w:rFonts w:hint="eastAsia"/>
          <w:sz w:val="28"/>
          <w:szCs w:val="28"/>
          <w:lang w:val="zh-CN"/>
        </w:rPr>
        <w:t>）。</w:t>
      </w:r>
    </w:p>
    <w:p w:rsidR="006F0460" w:rsidRDefault="00A54544">
      <w:pPr>
        <w:rPr>
          <w:rFonts w:ascii="宋体" w:hAnsi="宋体" w:cs="宋体"/>
          <w:bCs/>
          <w:sz w:val="24"/>
        </w:rPr>
      </w:pPr>
      <w:r>
        <w:rPr>
          <w:rFonts w:hint="eastAsia"/>
          <w:sz w:val="28"/>
          <w:szCs w:val="28"/>
          <w:lang w:val="zh-CN"/>
        </w:rPr>
        <w:t>（</w:t>
      </w:r>
      <w:r>
        <w:rPr>
          <w:rFonts w:hint="eastAsia"/>
          <w:sz w:val="28"/>
          <w:szCs w:val="28"/>
        </w:rPr>
        <w:t>5</w:t>
      </w:r>
      <w:r>
        <w:rPr>
          <w:rFonts w:hint="eastAsia"/>
          <w:sz w:val="28"/>
          <w:szCs w:val="28"/>
          <w:lang w:val="zh-CN"/>
        </w:rPr>
        <w:t>）原学校现有保安经公安部门、教育局及保安公司审核</w:t>
      </w:r>
      <w:r>
        <w:rPr>
          <w:rFonts w:hint="eastAsia"/>
          <w:sz w:val="28"/>
          <w:szCs w:val="28"/>
        </w:rPr>
        <w:t>可</w:t>
      </w:r>
      <w:r>
        <w:rPr>
          <w:rFonts w:hint="eastAsia"/>
          <w:sz w:val="28"/>
          <w:szCs w:val="28"/>
          <w:lang w:val="zh-CN"/>
        </w:rPr>
        <w:t>优先录用（</w:t>
      </w:r>
      <w:r>
        <w:rPr>
          <w:rFonts w:hint="eastAsia"/>
          <w:sz w:val="28"/>
          <w:szCs w:val="28"/>
        </w:rPr>
        <w:t>必须取得保安证</w:t>
      </w:r>
      <w:r>
        <w:rPr>
          <w:rFonts w:hint="eastAsia"/>
          <w:sz w:val="28"/>
          <w:szCs w:val="28"/>
          <w:lang w:val="zh-CN"/>
        </w:rPr>
        <w:t>）。</w:t>
      </w:r>
    </w:p>
    <w:p w:rsidR="006F0460" w:rsidRDefault="00A54544">
      <w:pPr>
        <w:rPr>
          <w:sz w:val="28"/>
          <w:szCs w:val="28"/>
          <w:lang w:val="zh-CN"/>
        </w:rPr>
      </w:pPr>
      <w:r>
        <w:rPr>
          <w:rFonts w:hint="eastAsia"/>
          <w:sz w:val="28"/>
          <w:szCs w:val="28"/>
          <w:lang w:val="zh-CN"/>
        </w:rPr>
        <w:t>四、薪酬标准</w:t>
      </w:r>
    </w:p>
    <w:p w:rsidR="006F0460" w:rsidRDefault="00A54544">
      <w:pPr>
        <w:rPr>
          <w:sz w:val="28"/>
          <w:szCs w:val="28"/>
          <w:lang w:val="zh-CN"/>
        </w:rPr>
      </w:pPr>
      <w:r>
        <w:rPr>
          <w:rFonts w:hint="eastAsia"/>
          <w:sz w:val="28"/>
          <w:szCs w:val="28"/>
          <w:lang w:val="zh-CN"/>
        </w:rPr>
        <w:t>说明：合同期一年。保安服务总报价，包含基本薪酬工资、管理费（人头管理费、税费、安保服装及设备用具、人员培训费、福利费及劳保用品费等费用包干）、员工社保“五险”、午餐费等所有费用。</w:t>
      </w:r>
    </w:p>
    <w:p w:rsidR="006F0460" w:rsidRDefault="00A54544">
      <w:pPr>
        <w:rPr>
          <w:sz w:val="28"/>
          <w:szCs w:val="28"/>
          <w:lang w:val="zh-CN"/>
        </w:rPr>
      </w:pPr>
      <w:r>
        <w:rPr>
          <w:rFonts w:hint="eastAsia"/>
          <w:sz w:val="28"/>
          <w:szCs w:val="28"/>
          <w:lang w:val="zh-CN"/>
        </w:rPr>
        <w:t>五、服务费结算及付款方式</w:t>
      </w:r>
    </w:p>
    <w:p w:rsidR="006F0460" w:rsidRDefault="00A54544">
      <w:pPr>
        <w:rPr>
          <w:sz w:val="28"/>
          <w:szCs w:val="28"/>
          <w:lang w:val="zh-CN"/>
        </w:rPr>
      </w:pPr>
      <w:r>
        <w:rPr>
          <w:rFonts w:hint="eastAsia"/>
          <w:sz w:val="28"/>
          <w:szCs w:val="28"/>
          <w:lang w:val="zh-CN"/>
        </w:rPr>
        <w:t>（一）按月拨付。</w:t>
      </w:r>
    </w:p>
    <w:p w:rsidR="006F0460" w:rsidRDefault="00A54544">
      <w:pPr>
        <w:rPr>
          <w:sz w:val="28"/>
          <w:szCs w:val="28"/>
          <w:lang w:val="zh-CN"/>
        </w:rPr>
      </w:pPr>
      <w:r>
        <w:rPr>
          <w:rFonts w:hint="eastAsia"/>
          <w:sz w:val="28"/>
          <w:szCs w:val="28"/>
          <w:lang w:val="zh-CN"/>
        </w:rPr>
        <w:t>1</w:t>
      </w:r>
      <w:r>
        <w:rPr>
          <w:rFonts w:hint="eastAsia"/>
          <w:sz w:val="28"/>
          <w:szCs w:val="28"/>
          <w:lang w:val="zh-CN"/>
        </w:rPr>
        <w:t>、保安服务公司每月</w:t>
      </w:r>
      <w:r>
        <w:rPr>
          <w:rFonts w:hint="eastAsia"/>
          <w:sz w:val="28"/>
          <w:szCs w:val="28"/>
        </w:rPr>
        <w:t>25</w:t>
      </w:r>
      <w:r>
        <w:rPr>
          <w:rFonts w:hint="eastAsia"/>
          <w:sz w:val="28"/>
          <w:szCs w:val="28"/>
        </w:rPr>
        <w:t>日</w:t>
      </w:r>
      <w:r>
        <w:rPr>
          <w:rFonts w:hint="eastAsia"/>
          <w:sz w:val="28"/>
          <w:szCs w:val="28"/>
          <w:lang w:val="zh-CN"/>
        </w:rPr>
        <w:t>向招标方出具税务发票，填写报销凭证。招标方根据支付凭证于次月</w:t>
      </w:r>
      <w:r>
        <w:rPr>
          <w:rFonts w:hint="eastAsia"/>
          <w:sz w:val="28"/>
          <w:szCs w:val="28"/>
          <w:lang w:val="zh-CN"/>
        </w:rPr>
        <w:t>15</w:t>
      </w:r>
      <w:r>
        <w:rPr>
          <w:rFonts w:hint="eastAsia"/>
          <w:sz w:val="28"/>
          <w:szCs w:val="28"/>
          <w:lang w:val="zh-CN"/>
        </w:rPr>
        <w:t>日前拨付上月安保服务费；</w:t>
      </w:r>
    </w:p>
    <w:p w:rsidR="006F0460" w:rsidRDefault="00A54544">
      <w:pPr>
        <w:rPr>
          <w:sz w:val="28"/>
          <w:szCs w:val="28"/>
          <w:lang w:val="zh-CN"/>
        </w:rPr>
      </w:pPr>
      <w:r>
        <w:rPr>
          <w:rFonts w:hint="eastAsia"/>
          <w:sz w:val="28"/>
          <w:szCs w:val="28"/>
          <w:lang w:val="zh-CN"/>
        </w:rPr>
        <w:t>2</w:t>
      </w:r>
      <w:r>
        <w:rPr>
          <w:rFonts w:hint="eastAsia"/>
          <w:sz w:val="28"/>
          <w:szCs w:val="28"/>
          <w:lang w:val="zh-CN"/>
        </w:rPr>
        <w:t>、保安服务公司每月必须按岗位薪酬标准及时给员工发放工资，不得拖欠。如有类似情况发生，将会纳入当年考核之中，严重者在次年招标一票否决。</w:t>
      </w:r>
    </w:p>
    <w:p w:rsidR="006F0460" w:rsidRDefault="00A54544">
      <w:pPr>
        <w:rPr>
          <w:sz w:val="28"/>
          <w:szCs w:val="28"/>
          <w:lang w:val="zh-CN"/>
        </w:rPr>
      </w:pPr>
      <w:r>
        <w:rPr>
          <w:rFonts w:hint="eastAsia"/>
          <w:sz w:val="28"/>
          <w:szCs w:val="28"/>
          <w:lang w:val="zh-CN"/>
        </w:rPr>
        <w:t>（二）从业人员保险按实际发生支付。</w:t>
      </w:r>
    </w:p>
    <w:p w:rsidR="006F0460" w:rsidRDefault="00A54544">
      <w:pPr>
        <w:rPr>
          <w:sz w:val="28"/>
          <w:szCs w:val="28"/>
          <w:lang w:val="zh-CN"/>
        </w:rPr>
      </w:pPr>
      <w:r>
        <w:rPr>
          <w:rFonts w:hint="eastAsia"/>
          <w:sz w:val="28"/>
          <w:szCs w:val="28"/>
        </w:rPr>
        <w:t>1</w:t>
      </w:r>
      <w:r>
        <w:rPr>
          <w:rFonts w:hint="eastAsia"/>
          <w:sz w:val="28"/>
          <w:szCs w:val="28"/>
          <w:lang w:val="zh-CN"/>
        </w:rPr>
        <w:t>、若无法缴纳“五险”，保安公司应按年为从业人员购买雇主责任险</w:t>
      </w:r>
      <w:r>
        <w:rPr>
          <w:rFonts w:hint="eastAsia"/>
          <w:sz w:val="28"/>
          <w:szCs w:val="28"/>
        </w:rPr>
        <w:t>和工伤险</w:t>
      </w:r>
      <w:r>
        <w:rPr>
          <w:rFonts w:hint="eastAsia"/>
          <w:sz w:val="28"/>
          <w:szCs w:val="28"/>
          <w:lang w:val="zh-CN"/>
        </w:rPr>
        <w:t>。</w:t>
      </w:r>
    </w:p>
    <w:p w:rsidR="006F0460" w:rsidRDefault="00A54544">
      <w:pPr>
        <w:rPr>
          <w:sz w:val="28"/>
          <w:szCs w:val="28"/>
          <w:lang w:val="zh-CN"/>
        </w:rPr>
      </w:pPr>
      <w:r>
        <w:rPr>
          <w:rFonts w:hint="eastAsia"/>
          <w:sz w:val="28"/>
          <w:szCs w:val="28"/>
          <w:lang w:val="zh-CN"/>
        </w:rPr>
        <w:t>六、双方权利和义务</w:t>
      </w:r>
    </w:p>
    <w:p w:rsidR="006F0460" w:rsidRDefault="00A54544">
      <w:pPr>
        <w:rPr>
          <w:sz w:val="28"/>
          <w:szCs w:val="28"/>
          <w:lang w:val="zh-CN"/>
        </w:rPr>
      </w:pPr>
      <w:r>
        <w:rPr>
          <w:rFonts w:hint="eastAsia"/>
          <w:sz w:val="28"/>
          <w:szCs w:val="28"/>
          <w:lang w:val="zh-CN"/>
        </w:rPr>
        <w:lastRenderedPageBreak/>
        <w:t>一、采购人权利和义务</w:t>
      </w:r>
    </w:p>
    <w:p w:rsidR="006F0460" w:rsidRDefault="00A54544">
      <w:pPr>
        <w:rPr>
          <w:sz w:val="28"/>
          <w:szCs w:val="28"/>
          <w:lang w:val="zh-CN"/>
        </w:rPr>
      </w:pPr>
      <w:r>
        <w:rPr>
          <w:rFonts w:hint="eastAsia"/>
          <w:sz w:val="28"/>
          <w:szCs w:val="28"/>
          <w:lang w:val="zh-CN"/>
        </w:rPr>
        <w:t>1.</w:t>
      </w:r>
      <w:r>
        <w:rPr>
          <w:rFonts w:hint="eastAsia"/>
          <w:sz w:val="28"/>
          <w:szCs w:val="28"/>
          <w:lang w:val="zh-CN"/>
        </w:rPr>
        <w:t>审定中标方各项管理制度。</w:t>
      </w:r>
    </w:p>
    <w:p w:rsidR="006F0460" w:rsidRDefault="00A54544">
      <w:pPr>
        <w:rPr>
          <w:sz w:val="28"/>
          <w:szCs w:val="28"/>
          <w:lang w:val="zh-CN"/>
        </w:rPr>
      </w:pPr>
      <w:r>
        <w:rPr>
          <w:rFonts w:hint="eastAsia"/>
          <w:sz w:val="28"/>
          <w:szCs w:val="28"/>
          <w:lang w:val="zh-CN"/>
        </w:rPr>
        <w:t>2.</w:t>
      </w:r>
      <w:r>
        <w:rPr>
          <w:rFonts w:hint="eastAsia"/>
          <w:sz w:val="28"/>
          <w:szCs w:val="28"/>
          <w:lang w:val="zh-CN"/>
        </w:rPr>
        <w:t>对中标的保安公司在合同执行期内的工作进行监督、检查、考核，并对不满意人员进行调整。</w:t>
      </w:r>
    </w:p>
    <w:p w:rsidR="006F0460" w:rsidRDefault="00A54544">
      <w:pPr>
        <w:rPr>
          <w:sz w:val="28"/>
          <w:szCs w:val="28"/>
          <w:lang w:val="zh-CN"/>
        </w:rPr>
      </w:pPr>
      <w:r>
        <w:rPr>
          <w:rFonts w:hint="eastAsia"/>
          <w:sz w:val="28"/>
          <w:szCs w:val="28"/>
          <w:lang w:val="zh-CN"/>
        </w:rPr>
        <w:t>3.</w:t>
      </w:r>
      <w:r>
        <w:rPr>
          <w:rFonts w:hint="eastAsia"/>
          <w:sz w:val="28"/>
          <w:szCs w:val="28"/>
          <w:lang w:val="zh-CN"/>
        </w:rPr>
        <w:t>提供中标方保安人员必要的门卫室和办公家具。甲方不提供保安服务所需的保安设备、服装、通讯工具、劳保用品。</w:t>
      </w:r>
    </w:p>
    <w:p w:rsidR="006F0460" w:rsidRDefault="00A54544">
      <w:pPr>
        <w:rPr>
          <w:sz w:val="28"/>
          <w:szCs w:val="28"/>
          <w:lang w:val="zh-CN"/>
        </w:rPr>
      </w:pPr>
      <w:r>
        <w:rPr>
          <w:rFonts w:hint="eastAsia"/>
          <w:sz w:val="28"/>
          <w:szCs w:val="28"/>
        </w:rPr>
        <w:t>4</w:t>
      </w:r>
      <w:r>
        <w:rPr>
          <w:rFonts w:hint="eastAsia"/>
          <w:sz w:val="28"/>
          <w:szCs w:val="28"/>
          <w:lang w:val="zh-CN"/>
        </w:rPr>
        <w:t>中标人如不履行职责，出现重大责任事故，采购人有权采取不支付保安服务费用、要求中标方赔偿损失等经济措施</w:t>
      </w:r>
      <w:r>
        <w:rPr>
          <w:rFonts w:hint="eastAsia"/>
          <w:sz w:val="28"/>
          <w:szCs w:val="28"/>
        </w:rPr>
        <w:t>外，并可终止</w:t>
      </w:r>
      <w:r>
        <w:rPr>
          <w:rFonts w:hint="eastAsia"/>
          <w:sz w:val="28"/>
          <w:szCs w:val="28"/>
          <w:lang w:val="zh-CN"/>
        </w:rPr>
        <w:t>合同。</w:t>
      </w:r>
    </w:p>
    <w:p w:rsidR="006F0460" w:rsidRDefault="00A54544">
      <w:pPr>
        <w:rPr>
          <w:sz w:val="28"/>
          <w:szCs w:val="28"/>
          <w:lang w:val="zh-CN"/>
        </w:rPr>
      </w:pPr>
      <w:r>
        <w:rPr>
          <w:rFonts w:hint="eastAsia"/>
          <w:sz w:val="28"/>
          <w:szCs w:val="28"/>
        </w:rPr>
        <w:t>5</w:t>
      </w:r>
      <w:r>
        <w:rPr>
          <w:rFonts w:hint="eastAsia"/>
          <w:sz w:val="28"/>
          <w:szCs w:val="28"/>
          <w:lang w:val="zh-CN"/>
        </w:rPr>
        <w:t>.</w:t>
      </w:r>
      <w:r>
        <w:rPr>
          <w:rFonts w:hint="eastAsia"/>
          <w:sz w:val="28"/>
          <w:szCs w:val="28"/>
          <w:lang w:val="zh-CN"/>
        </w:rPr>
        <w:t>采购人应在保安公司保质保量完成各项工作职责任务、提交合法支付凭证、办理手续齐全的情况下及时支付有关费用。</w:t>
      </w:r>
    </w:p>
    <w:p w:rsidR="006F0460" w:rsidRDefault="00A54544">
      <w:pPr>
        <w:rPr>
          <w:sz w:val="28"/>
          <w:szCs w:val="28"/>
          <w:lang w:val="zh-CN"/>
        </w:rPr>
      </w:pPr>
      <w:r>
        <w:rPr>
          <w:rFonts w:hint="eastAsia"/>
          <w:sz w:val="28"/>
          <w:szCs w:val="28"/>
          <w:lang w:val="zh-CN"/>
        </w:rPr>
        <w:t>二、中标方的权利和义务</w:t>
      </w:r>
    </w:p>
    <w:p w:rsidR="006F0460" w:rsidRDefault="00A54544">
      <w:pPr>
        <w:rPr>
          <w:sz w:val="28"/>
          <w:szCs w:val="28"/>
          <w:lang w:val="zh-CN"/>
        </w:rPr>
      </w:pPr>
      <w:r>
        <w:rPr>
          <w:rFonts w:hint="eastAsia"/>
          <w:sz w:val="28"/>
          <w:szCs w:val="28"/>
          <w:lang w:val="zh-CN"/>
        </w:rPr>
        <w:t>1.</w:t>
      </w:r>
      <w:r>
        <w:rPr>
          <w:rFonts w:hint="eastAsia"/>
          <w:sz w:val="28"/>
          <w:szCs w:val="28"/>
          <w:lang w:val="zh-CN"/>
        </w:rPr>
        <w:t>在规定的期限内，必须认真、及时、保质保量完成各项保安工作。</w:t>
      </w:r>
    </w:p>
    <w:p w:rsidR="006F0460" w:rsidRDefault="00A54544">
      <w:pPr>
        <w:rPr>
          <w:sz w:val="28"/>
          <w:szCs w:val="28"/>
          <w:lang w:val="zh-CN"/>
        </w:rPr>
      </w:pPr>
      <w:r>
        <w:rPr>
          <w:rFonts w:hint="eastAsia"/>
          <w:sz w:val="28"/>
          <w:szCs w:val="28"/>
          <w:lang w:val="zh-CN"/>
        </w:rPr>
        <w:t>2.</w:t>
      </w:r>
      <w:r>
        <w:rPr>
          <w:rFonts w:hint="eastAsia"/>
          <w:sz w:val="28"/>
          <w:szCs w:val="28"/>
          <w:lang w:val="zh-CN"/>
        </w:rPr>
        <w:t>在合同期内应服从招标方及职能部门的领导，自觉接受其监督和检查，对甲方提出的合理要求要采纳。</w:t>
      </w:r>
    </w:p>
    <w:p w:rsidR="006F0460" w:rsidRDefault="00A54544">
      <w:pPr>
        <w:rPr>
          <w:sz w:val="28"/>
          <w:szCs w:val="28"/>
          <w:lang w:val="zh-CN"/>
        </w:rPr>
      </w:pPr>
      <w:r>
        <w:rPr>
          <w:rFonts w:hint="eastAsia"/>
          <w:sz w:val="28"/>
          <w:szCs w:val="28"/>
          <w:lang w:val="zh-CN"/>
        </w:rPr>
        <w:t>3.</w:t>
      </w:r>
      <w:r>
        <w:rPr>
          <w:rFonts w:hint="eastAsia"/>
          <w:sz w:val="28"/>
          <w:szCs w:val="28"/>
          <w:lang w:val="zh-CN"/>
        </w:rPr>
        <w:t>要爱护建筑物．室内外各种设施及花草树木，注意节约水电，因中标方人员管理失责而造成</w:t>
      </w:r>
      <w:r>
        <w:rPr>
          <w:rFonts w:hint="eastAsia"/>
          <w:sz w:val="28"/>
          <w:szCs w:val="28"/>
        </w:rPr>
        <w:t>学</w:t>
      </w:r>
      <w:r>
        <w:rPr>
          <w:rFonts w:hint="eastAsia"/>
          <w:sz w:val="28"/>
          <w:szCs w:val="28"/>
          <w:lang w:val="zh-CN"/>
        </w:rPr>
        <w:t>校财产损失和设备设施损坏，中标方应按评估价赔偿。</w:t>
      </w:r>
    </w:p>
    <w:p w:rsidR="006F0460" w:rsidRDefault="00A54544">
      <w:pPr>
        <w:rPr>
          <w:sz w:val="28"/>
          <w:szCs w:val="28"/>
          <w:lang w:val="zh-CN"/>
        </w:rPr>
      </w:pPr>
      <w:r>
        <w:rPr>
          <w:rFonts w:hint="eastAsia"/>
          <w:sz w:val="28"/>
          <w:szCs w:val="28"/>
          <w:lang w:val="zh-CN"/>
        </w:rPr>
        <w:t>4.</w:t>
      </w:r>
      <w:r>
        <w:rPr>
          <w:rFonts w:hint="eastAsia"/>
          <w:sz w:val="28"/>
          <w:szCs w:val="28"/>
          <w:lang w:val="zh-CN"/>
        </w:rPr>
        <w:t>在工作期间要严守秘密，热情服务，注意安全操作，合同期内</w:t>
      </w:r>
      <w:r>
        <w:rPr>
          <w:rFonts w:hint="eastAsia"/>
          <w:sz w:val="28"/>
          <w:szCs w:val="28"/>
        </w:rPr>
        <w:t>上岗人员</w:t>
      </w:r>
      <w:r>
        <w:rPr>
          <w:rFonts w:hint="eastAsia"/>
          <w:sz w:val="28"/>
          <w:szCs w:val="28"/>
          <w:lang w:val="zh-CN"/>
        </w:rPr>
        <w:t>所有伤亡事故，采购</w:t>
      </w:r>
      <w:r>
        <w:rPr>
          <w:rFonts w:hint="eastAsia"/>
          <w:sz w:val="28"/>
          <w:szCs w:val="28"/>
        </w:rPr>
        <w:t>方</w:t>
      </w:r>
      <w:r>
        <w:rPr>
          <w:rFonts w:hint="eastAsia"/>
          <w:sz w:val="28"/>
          <w:szCs w:val="28"/>
          <w:lang w:val="zh-CN"/>
        </w:rPr>
        <w:t>不</w:t>
      </w:r>
      <w:r>
        <w:rPr>
          <w:rFonts w:hint="eastAsia"/>
          <w:sz w:val="28"/>
          <w:szCs w:val="28"/>
        </w:rPr>
        <w:t>承担</w:t>
      </w:r>
      <w:r>
        <w:rPr>
          <w:rFonts w:hint="eastAsia"/>
          <w:sz w:val="28"/>
          <w:szCs w:val="28"/>
          <w:lang w:val="zh-CN"/>
        </w:rPr>
        <w:t>任何</w:t>
      </w:r>
      <w:r>
        <w:rPr>
          <w:rFonts w:hint="eastAsia"/>
          <w:sz w:val="28"/>
          <w:szCs w:val="28"/>
        </w:rPr>
        <w:t>法律责任、经济</w:t>
      </w:r>
      <w:r>
        <w:rPr>
          <w:rFonts w:hint="eastAsia"/>
          <w:sz w:val="28"/>
          <w:szCs w:val="28"/>
          <w:lang w:val="zh-CN"/>
        </w:rPr>
        <w:t>责任。</w:t>
      </w:r>
    </w:p>
    <w:p w:rsidR="006F0460" w:rsidRDefault="00A54544">
      <w:pPr>
        <w:rPr>
          <w:sz w:val="28"/>
          <w:szCs w:val="28"/>
          <w:lang w:val="zh-CN"/>
        </w:rPr>
      </w:pPr>
      <w:r>
        <w:rPr>
          <w:rFonts w:hint="eastAsia"/>
          <w:sz w:val="28"/>
          <w:szCs w:val="28"/>
          <w:lang w:val="zh-CN"/>
        </w:rPr>
        <w:t>5.</w:t>
      </w:r>
      <w:r>
        <w:rPr>
          <w:rFonts w:hint="eastAsia"/>
          <w:sz w:val="28"/>
          <w:szCs w:val="28"/>
          <w:lang w:val="zh-CN"/>
        </w:rPr>
        <w:t>应积极主动地配合采购人</w:t>
      </w:r>
      <w:r>
        <w:rPr>
          <w:rFonts w:hint="eastAsia"/>
          <w:sz w:val="28"/>
          <w:szCs w:val="28"/>
        </w:rPr>
        <w:t>主办</w:t>
      </w:r>
      <w:r>
        <w:rPr>
          <w:rFonts w:hint="eastAsia"/>
          <w:sz w:val="28"/>
          <w:szCs w:val="28"/>
          <w:lang w:val="zh-CN"/>
        </w:rPr>
        <w:t>的</w:t>
      </w:r>
      <w:r>
        <w:rPr>
          <w:rFonts w:hint="eastAsia"/>
          <w:sz w:val="28"/>
          <w:szCs w:val="28"/>
        </w:rPr>
        <w:t>一些</w:t>
      </w:r>
      <w:r>
        <w:rPr>
          <w:rFonts w:hint="eastAsia"/>
          <w:sz w:val="28"/>
          <w:szCs w:val="28"/>
          <w:lang w:val="zh-CN"/>
        </w:rPr>
        <w:t>重大活动</w:t>
      </w:r>
      <w:r>
        <w:rPr>
          <w:rFonts w:hint="eastAsia"/>
          <w:sz w:val="28"/>
          <w:szCs w:val="28"/>
        </w:rPr>
        <w:t>和应急任务</w:t>
      </w:r>
      <w:r>
        <w:rPr>
          <w:rFonts w:hint="eastAsia"/>
          <w:sz w:val="28"/>
          <w:szCs w:val="28"/>
          <w:lang w:val="zh-CN"/>
        </w:rPr>
        <w:t>，不得以任何理由拒绝。</w:t>
      </w:r>
    </w:p>
    <w:p w:rsidR="006F0460" w:rsidRDefault="00A54544">
      <w:pPr>
        <w:rPr>
          <w:sz w:val="28"/>
          <w:szCs w:val="28"/>
          <w:lang w:val="zh-CN"/>
        </w:rPr>
      </w:pPr>
      <w:r>
        <w:rPr>
          <w:rFonts w:hint="eastAsia"/>
          <w:sz w:val="28"/>
          <w:szCs w:val="28"/>
          <w:lang w:val="zh-CN"/>
        </w:rPr>
        <w:t>6.</w:t>
      </w:r>
      <w:r>
        <w:rPr>
          <w:rFonts w:hint="eastAsia"/>
          <w:sz w:val="28"/>
          <w:szCs w:val="28"/>
          <w:lang w:val="zh-CN"/>
        </w:rPr>
        <w:t>应按法律法规合理用工，按国家相关政策及时支付工资报酬和缴纳社保五险。如发生劳动用工纠纷，中标的保安公司全权负责处理，不得以任何理由任何方</w:t>
      </w:r>
      <w:r>
        <w:rPr>
          <w:rFonts w:hint="eastAsia"/>
          <w:sz w:val="28"/>
          <w:szCs w:val="28"/>
          <w:lang w:val="zh-CN"/>
        </w:rPr>
        <w:lastRenderedPageBreak/>
        <w:t>式截留从业员工的社保“五险”费用。采购人不负任何责任。</w:t>
      </w:r>
    </w:p>
    <w:p w:rsidR="006F0460" w:rsidRDefault="00A54544">
      <w:pPr>
        <w:rPr>
          <w:sz w:val="28"/>
          <w:szCs w:val="28"/>
          <w:lang w:val="zh-CN"/>
        </w:rPr>
      </w:pPr>
      <w:r>
        <w:rPr>
          <w:rFonts w:hint="eastAsia"/>
          <w:sz w:val="28"/>
          <w:szCs w:val="28"/>
          <w:lang w:val="zh-CN"/>
        </w:rPr>
        <w:t>7.</w:t>
      </w:r>
      <w:r>
        <w:rPr>
          <w:rFonts w:hint="eastAsia"/>
          <w:sz w:val="28"/>
          <w:szCs w:val="28"/>
          <w:lang w:val="zh-CN"/>
        </w:rPr>
        <w:t>负责提供保安服务所需的保安设备（警械、警具）、服装、通讯工具、劳</w:t>
      </w:r>
      <w:r>
        <w:rPr>
          <w:rFonts w:hint="eastAsia"/>
          <w:sz w:val="28"/>
          <w:szCs w:val="28"/>
        </w:rPr>
        <w:t>保</w:t>
      </w:r>
      <w:r>
        <w:rPr>
          <w:rFonts w:hint="eastAsia"/>
          <w:sz w:val="28"/>
          <w:szCs w:val="28"/>
          <w:lang w:val="zh-CN"/>
        </w:rPr>
        <w:t>用品等。</w:t>
      </w:r>
    </w:p>
    <w:p w:rsidR="006F0460" w:rsidRDefault="00A54544">
      <w:pPr>
        <w:rPr>
          <w:sz w:val="28"/>
          <w:szCs w:val="28"/>
          <w:lang w:val="zh-CN"/>
        </w:rPr>
      </w:pPr>
      <w:r>
        <w:rPr>
          <w:rFonts w:hint="eastAsia"/>
          <w:sz w:val="28"/>
          <w:szCs w:val="28"/>
          <w:lang w:val="zh-CN"/>
        </w:rPr>
        <w:t>8.</w:t>
      </w:r>
      <w:r>
        <w:rPr>
          <w:rFonts w:hint="eastAsia"/>
          <w:sz w:val="28"/>
          <w:szCs w:val="28"/>
          <w:lang w:val="zh-CN"/>
        </w:rPr>
        <w:t>服务合同期满时，交还采购人提供的全部专用房屋及财产、全部保安服务档案及其有关资料。</w:t>
      </w:r>
    </w:p>
    <w:p w:rsidR="006F0460" w:rsidRDefault="006F0460">
      <w:pPr>
        <w:rPr>
          <w:sz w:val="28"/>
          <w:szCs w:val="28"/>
          <w:lang w:val="zh-CN"/>
        </w:rPr>
      </w:pPr>
    </w:p>
    <w:p w:rsidR="006F0460" w:rsidRDefault="00A54544">
      <w:pPr>
        <w:tabs>
          <w:tab w:val="left" w:pos="4200"/>
        </w:tabs>
        <w:rPr>
          <w:sz w:val="28"/>
          <w:szCs w:val="28"/>
          <w:lang w:val="zh-CN"/>
        </w:rPr>
      </w:pPr>
      <w:r>
        <w:rPr>
          <w:rFonts w:hint="eastAsia"/>
          <w:sz w:val="28"/>
          <w:szCs w:val="28"/>
          <w:lang w:val="zh-CN"/>
        </w:rPr>
        <w:t>其他商务要求：</w:t>
      </w:r>
      <w:r>
        <w:rPr>
          <w:sz w:val="28"/>
          <w:szCs w:val="28"/>
          <w:lang w:val="zh-CN"/>
        </w:rPr>
        <w:tab/>
      </w:r>
    </w:p>
    <w:p w:rsidR="006F0460" w:rsidRDefault="00A54544">
      <w:pPr>
        <w:rPr>
          <w:sz w:val="28"/>
          <w:szCs w:val="28"/>
          <w:lang w:val="zh-CN"/>
        </w:rPr>
      </w:pPr>
      <w:r>
        <w:rPr>
          <w:rFonts w:hint="eastAsia"/>
          <w:sz w:val="28"/>
          <w:szCs w:val="28"/>
          <w:lang w:val="zh-CN"/>
        </w:rPr>
        <w:t>1.</w:t>
      </w:r>
      <w:r>
        <w:rPr>
          <w:rFonts w:hint="eastAsia"/>
          <w:sz w:val="28"/>
          <w:szCs w:val="28"/>
          <w:lang w:val="zh-CN"/>
        </w:rPr>
        <w:t>服务地点：采购人指定地点。</w:t>
      </w:r>
      <w:r>
        <w:rPr>
          <w:rFonts w:hint="eastAsia"/>
          <w:sz w:val="28"/>
          <w:szCs w:val="28"/>
          <w:lang w:val="zh-CN"/>
        </w:rPr>
        <w:t xml:space="preserve"> </w:t>
      </w:r>
    </w:p>
    <w:p w:rsidR="006F0460" w:rsidRDefault="00A54544">
      <w:pPr>
        <w:rPr>
          <w:color w:val="000000" w:themeColor="text1"/>
          <w:sz w:val="28"/>
          <w:szCs w:val="28"/>
          <w:lang w:val="zh-CN"/>
        </w:rPr>
      </w:pPr>
      <w:r>
        <w:rPr>
          <w:rFonts w:hint="eastAsia"/>
          <w:color w:val="000000" w:themeColor="text1"/>
          <w:sz w:val="28"/>
          <w:szCs w:val="28"/>
          <w:lang w:val="zh-CN"/>
        </w:rPr>
        <w:t>2.</w:t>
      </w:r>
      <w:r>
        <w:rPr>
          <w:rFonts w:hint="eastAsia"/>
          <w:color w:val="000000" w:themeColor="text1"/>
          <w:sz w:val="28"/>
          <w:szCs w:val="28"/>
          <w:lang w:val="zh-CN"/>
        </w:rPr>
        <w:t>交货期：合同签订之后</w:t>
      </w:r>
      <w:r>
        <w:rPr>
          <w:rFonts w:hint="eastAsia"/>
          <w:color w:val="000000" w:themeColor="text1"/>
          <w:sz w:val="28"/>
          <w:szCs w:val="28"/>
          <w:lang w:val="zh-CN"/>
        </w:rPr>
        <w:t>20</w:t>
      </w:r>
      <w:r>
        <w:rPr>
          <w:rFonts w:hint="eastAsia"/>
          <w:color w:val="000000" w:themeColor="text1"/>
          <w:sz w:val="28"/>
          <w:szCs w:val="28"/>
          <w:lang w:val="zh-CN"/>
        </w:rPr>
        <w:t>日历天内。</w:t>
      </w:r>
    </w:p>
    <w:p w:rsidR="006F0460" w:rsidRDefault="00A54544">
      <w:pPr>
        <w:rPr>
          <w:sz w:val="28"/>
          <w:szCs w:val="28"/>
        </w:rPr>
      </w:pPr>
      <w:r>
        <w:rPr>
          <w:rFonts w:hint="eastAsia"/>
          <w:sz w:val="28"/>
          <w:szCs w:val="28"/>
          <w:lang w:val="zh-CN"/>
        </w:rPr>
        <w:t>3.</w:t>
      </w:r>
      <w:r>
        <w:rPr>
          <w:rFonts w:hint="eastAsia"/>
          <w:sz w:val="28"/>
          <w:szCs w:val="28"/>
          <w:lang w:val="zh-CN"/>
        </w:rPr>
        <w:t>服务期限：</w:t>
      </w:r>
      <w:r>
        <w:rPr>
          <w:rFonts w:hint="eastAsia"/>
          <w:sz w:val="28"/>
          <w:szCs w:val="28"/>
        </w:rPr>
        <w:t>两</w:t>
      </w:r>
      <w:r>
        <w:rPr>
          <w:rFonts w:hint="eastAsia"/>
          <w:sz w:val="28"/>
          <w:szCs w:val="28"/>
          <w:lang w:val="zh-CN"/>
        </w:rPr>
        <w:t>年。（</w:t>
      </w:r>
      <w:r>
        <w:rPr>
          <w:rFonts w:hint="eastAsia"/>
          <w:sz w:val="28"/>
          <w:szCs w:val="28"/>
        </w:rPr>
        <w:t>本项目预算金额为一年服务金额）</w:t>
      </w:r>
    </w:p>
    <w:p w:rsidR="006F0460" w:rsidRDefault="00A54544">
      <w:pPr>
        <w:rPr>
          <w:sz w:val="28"/>
          <w:szCs w:val="28"/>
        </w:rPr>
      </w:pPr>
      <w:r>
        <w:rPr>
          <w:rFonts w:hint="eastAsia"/>
          <w:sz w:val="28"/>
          <w:szCs w:val="28"/>
        </w:rPr>
        <w:t>4.</w:t>
      </w:r>
      <w:r>
        <w:rPr>
          <w:rFonts w:hint="eastAsia"/>
          <w:sz w:val="28"/>
          <w:szCs w:val="28"/>
        </w:rPr>
        <w:t>合同履约：合同每年签订一次，每年进行一次综合评价。中标方在服务区域内，综合评价达到</w:t>
      </w:r>
      <w:r>
        <w:rPr>
          <w:rFonts w:hint="eastAsia"/>
          <w:sz w:val="28"/>
          <w:szCs w:val="28"/>
        </w:rPr>
        <w:t>80%</w:t>
      </w:r>
      <w:r>
        <w:rPr>
          <w:rFonts w:hint="eastAsia"/>
          <w:sz w:val="28"/>
          <w:szCs w:val="28"/>
        </w:rPr>
        <w:t>良好以上，视为当年考核合格，我方将与中标方续签次年合同。中标方在服务期内未按照合同履职尽责，发生影响极端恶劣事件或重大安全事故，采购方可直接终止合同并将该中标方纳入黑名单不再录用</w:t>
      </w:r>
      <w:r>
        <w:rPr>
          <w:rFonts w:hint="eastAsia"/>
          <w:sz w:val="28"/>
          <w:szCs w:val="28"/>
          <w:lang w:val="zh-CN"/>
        </w:rPr>
        <w:t>。</w:t>
      </w:r>
      <w:r>
        <w:rPr>
          <w:rFonts w:hint="eastAsia"/>
          <w:sz w:val="28"/>
          <w:szCs w:val="28"/>
        </w:rPr>
        <w:t>投标人须提供履约承诺函并签字盖章。</w:t>
      </w:r>
    </w:p>
    <w:p w:rsidR="006F0460" w:rsidRDefault="00A54544">
      <w:pPr>
        <w:rPr>
          <w:sz w:val="28"/>
          <w:szCs w:val="28"/>
          <w:lang w:val="zh-CN"/>
        </w:rPr>
      </w:pPr>
      <w:r>
        <w:rPr>
          <w:rFonts w:hint="eastAsia"/>
          <w:sz w:val="28"/>
          <w:szCs w:val="28"/>
        </w:rPr>
        <w:t>5</w:t>
      </w:r>
      <w:r>
        <w:rPr>
          <w:rFonts w:hint="eastAsia"/>
          <w:sz w:val="28"/>
          <w:szCs w:val="28"/>
          <w:lang w:val="zh-CN"/>
        </w:rPr>
        <w:t>.</w:t>
      </w:r>
      <w:r>
        <w:rPr>
          <w:rFonts w:hint="eastAsia"/>
          <w:sz w:val="28"/>
          <w:szCs w:val="28"/>
          <w:lang w:val="zh-CN"/>
        </w:rPr>
        <w:t>付款方式：财政</w:t>
      </w:r>
      <w:r>
        <w:rPr>
          <w:rFonts w:hint="eastAsia"/>
          <w:sz w:val="28"/>
          <w:szCs w:val="28"/>
        </w:rPr>
        <w:t>预算</w:t>
      </w:r>
      <w:r>
        <w:rPr>
          <w:rFonts w:hint="eastAsia"/>
          <w:sz w:val="28"/>
          <w:szCs w:val="28"/>
          <w:lang w:val="zh-CN"/>
        </w:rPr>
        <w:t>资金按月支付，</w:t>
      </w:r>
      <w:r>
        <w:rPr>
          <w:rFonts w:hint="eastAsia"/>
          <w:sz w:val="28"/>
          <w:szCs w:val="28"/>
        </w:rPr>
        <w:t>学校</w:t>
      </w:r>
      <w:r>
        <w:rPr>
          <w:rFonts w:hint="eastAsia"/>
          <w:sz w:val="28"/>
          <w:szCs w:val="28"/>
          <w:lang w:val="zh-CN"/>
        </w:rPr>
        <w:t>自筹资金按季度支付。</w:t>
      </w:r>
    </w:p>
    <w:p w:rsidR="006F0460" w:rsidRDefault="006F0460">
      <w:pPr>
        <w:rPr>
          <w:sz w:val="28"/>
          <w:szCs w:val="28"/>
          <w:lang w:val="zh-CN"/>
        </w:rPr>
      </w:pPr>
    </w:p>
    <w:p w:rsidR="006F0460" w:rsidRDefault="006F0460">
      <w:pPr>
        <w:rPr>
          <w:sz w:val="28"/>
          <w:szCs w:val="28"/>
          <w:lang w:val="zh-CN"/>
        </w:rPr>
      </w:pPr>
    </w:p>
    <w:p w:rsidR="006F0460" w:rsidRDefault="006F0460">
      <w:pPr>
        <w:rPr>
          <w:b/>
          <w:bCs/>
          <w:sz w:val="52"/>
          <w:szCs w:val="52"/>
        </w:rPr>
      </w:pPr>
    </w:p>
    <w:p w:rsidR="006F0460" w:rsidRDefault="006F0460">
      <w:pPr>
        <w:rPr>
          <w:b/>
          <w:bCs/>
          <w:sz w:val="52"/>
          <w:szCs w:val="52"/>
        </w:rPr>
      </w:pPr>
    </w:p>
    <w:p w:rsidR="006F0460" w:rsidRDefault="006F0460">
      <w:pPr>
        <w:rPr>
          <w:b/>
          <w:bCs/>
          <w:sz w:val="52"/>
          <w:szCs w:val="52"/>
        </w:rPr>
      </w:pPr>
    </w:p>
    <w:p w:rsidR="006F0460" w:rsidRDefault="00A54544">
      <w:pPr>
        <w:pStyle w:val="1"/>
        <w:numPr>
          <w:ilvl w:val="0"/>
          <w:numId w:val="1"/>
        </w:numPr>
        <w:jc w:val="center"/>
        <w:rPr>
          <w:rFonts w:ascii="黑体" w:eastAsia="黑体" w:hAnsi="黑体"/>
        </w:rPr>
      </w:pPr>
      <w:bookmarkStart w:id="42" w:name="_Toc42266995"/>
      <w:bookmarkEnd w:id="41"/>
      <w:r>
        <w:rPr>
          <w:rFonts w:ascii="黑体" w:eastAsia="黑体" w:hAnsi="黑体" w:hint="eastAsia"/>
        </w:rPr>
        <w:lastRenderedPageBreak/>
        <w:t>资格审查方法及标准</w:t>
      </w:r>
      <w:bookmarkEnd w:id="42"/>
    </w:p>
    <w:p w:rsidR="006F0460" w:rsidRDefault="00A54544">
      <w:pPr>
        <w:spacing w:line="360" w:lineRule="auto"/>
        <w:ind w:firstLine="420"/>
        <w:rPr>
          <w:rFonts w:ascii="宋体" w:eastAsia="宋体" w:hAnsi="宋体" w:cs="Times New Roman"/>
          <w:bCs/>
          <w:color w:val="0D0D0D"/>
          <w:sz w:val="24"/>
          <w:szCs w:val="20"/>
          <w:lang w:val="zh-CN"/>
        </w:rPr>
      </w:pPr>
      <w:r>
        <w:rPr>
          <w:rFonts w:ascii="宋体" w:eastAsia="宋体" w:hAnsi="宋体" w:cs="Times New Roman" w:hint="eastAsia"/>
          <w:bCs/>
          <w:color w:val="0D0D0D"/>
          <w:sz w:val="24"/>
          <w:szCs w:val="20"/>
          <w:lang w:val="zh-CN"/>
        </w:rPr>
        <w:t>根据《政府采购法》、《政府采购法实施条例》、《政府采购货物和服务招标投标管理办法》等相关法律法规确定以下资格审查方法及标准。</w:t>
      </w:r>
    </w:p>
    <w:p w:rsidR="006F0460" w:rsidRDefault="00A54544">
      <w:pPr>
        <w:pStyle w:val="2"/>
        <w:numPr>
          <w:ilvl w:val="0"/>
          <w:numId w:val="37"/>
        </w:numPr>
        <w:spacing w:before="0" w:after="0" w:line="360" w:lineRule="auto"/>
        <w:ind w:left="616" w:hanging="616"/>
        <w:jc w:val="left"/>
        <w:rPr>
          <w:rFonts w:asciiTheme="majorEastAsia" w:hAnsiTheme="majorEastAsia" w:cs="Times New Roman"/>
          <w:bCs w:val="0"/>
          <w:sz w:val="30"/>
          <w:szCs w:val="30"/>
          <w:lang w:val="zh-CN"/>
        </w:rPr>
      </w:pPr>
      <w:bookmarkStart w:id="43" w:name="_Toc42266996"/>
      <w:bookmarkStart w:id="44" w:name="_Toc494561958"/>
      <w:r>
        <w:rPr>
          <w:rFonts w:asciiTheme="majorEastAsia" w:hAnsiTheme="majorEastAsia" w:cs="Times New Roman" w:hint="eastAsia"/>
          <w:bCs w:val="0"/>
          <w:sz w:val="30"/>
          <w:szCs w:val="30"/>
          <w:lang w:val="zh-CN"/>
        </w:rPr>
        <w:t>资格审查方法</w:t>
      </w:r>
      <w:bookmarkEnd w:id="43"/>
      <w:bookmarkEnd w:id="44"/>
    </w:p>
    <w:p w:rsidR="006F0460" w:rsidRDefault="00A54544">
      <w:pPr>
        <w:spacing w:line="360" w:lineRule="auto"/>
        <w:ind w:firstLine="420"/>
        <w:rPr>
          <w:rFonts w:ascii="宋体" w:eastAsia="宋体" w:hAnsi="宋体" w:cs="Times New Roman"/>
          <w:bCs/>
          <w:color w:val="0D0D0D"/>
          <w:sz w:val="24"/>
          <w:szCs w:val="20"/>
          <w:lang w:val="zh-CN"/>
        </w:rPr>
      </w:pPr>
      <w:r>
        <w:rPr>
          <w:rFonts w:ascii="宋体" w:eastAsia="宋体" w:hAnsi="宋体" w:cs="Times New Roman" w:hint="eastAsia"/>
          <w:bCs/>
          <w:color w:val="0D0D0D"/>
          <w:sz w:val="24"/>
          <w:szCs w:val="20"/>
          <w:lang w:val="zh-CN"/>
        </w:rPr>
        <w:t>公开招标采购项目开标结束后，</w:t>
      </w:r>
      <w:r>
        <w:rPr>
          <w:rFonts w:ascii="宋体" w:eastAsia="宋体" w:hAnsi="宋体" w:cs="Times New Roman" w:hint="eastAsia"/>
          <w:bCs/>
          <w:sz w:val="24"/>
          <w:szCs w:val="20"/>
          <w:lang w:val="zh-CN"/>
        </w:rPr>
        <w:t>采购人、采购代理机构成立资格审查小组，依据法律、法规及招标文件的规定，对投标人的资格进行审查，以确定</w:t>
      </w:r>
      <w:r>
        <w:rPr>
          <w:rFonts w:ascii="宋体" w:eastAsia="宋体" w:hAnsi="宋体" w:cs="Times New Roman" w:hint="eastAsia"/>
          <w:bCs/>
          <w:color w:val="0D0D0D"/>
          <w:sz w:val="24"/>
          <w:szCs w:val="20"/>
          <w:lang w:val="zh-CN"/>
        </w:rPr>
        <w:t>投标人资格是否合格。</w:t>
      </w:r>
    </w:p>
    <w:p w:rsidR="006F0460" w:rsidRDefault="00A54544">
      <w:pPr>
        <w:pStyle w:val="2"/>
        <w:numPr>
          <w:ilvl w:val="0"/>
          <w:numId w:val="37"/>
        </w:numPr>
        <w:spacing w:before="0" w:after="0" w:line="360" w:lineRule="auto"/>
        <w:ind w:left="616" w:hanging="616"/>
        <w:jc w:val="left"/>
        <w:rPr>
          <w:rFonts w:asciiTheme="majorEastAsia" w:hAnsiTheme="majorEastAsia" w:cs="Times New Roman"/>
          <w:bCs w:val="0"/>
          <w:sz w:val="30"/>
          <w:szCs w:val="30"/>
          <w:lang w:val="zh-CN"/>
        </w:rPr>
      </w:pPr>
      <w:bookmarkStart w:id="45" w:name="_Toc494561959"/>
      <w:bookmarkStart w:id="46" w:name="_Toc42266997"/>
      <w:r>
        <w:rPr>
          <w:rFonts w:asciiTheme="majorEastAsia" w:hAnsiTheme="majorEastAsia" w:cs="Times New Roman" w:hint="eastAsia"/>
          <w:bCs w:val="0"/>
          <w:sz w:val="30"/>
          <w:szCs w:val="30"/>
          <w:lang w:val="zh-CN"/>
        </w:rPr>
        <w:t>资格审查标准</w:t>
      </w:r>
      <w:bookmarkEnd w:id="45"/>
      <w:bookmarkEnd w:id="46"/>
    </w:p>
    <w:p w:rsidR="006F0460" w:rsidRDefault="00A54544">
      <w:pPr>
        <w:numPr>
          <w:ilvl w:val="0"/>
          <w:numId w:val="38"/>
        </w:numPr>
        <w:tabs>
          <w:tab w:val="left" w:pos="616"/>
        </w:tabs>
        <w:spacing w:line="360" w:lineRule="auto"/>
        <w:ind w:left="14" w:firstLine="238"/>
        <w:rPr>
          <w:rFonts w:ascii="宋体" w:eastAsia="宋体" w:hAnsi="宋体" w:cs="Times New Roman"/>
          <w:b/>
          <w:color w:val="0D0D0D"/>
          <w:sz w:val="24"/>
          <w:szCs w:val="24"/>
          <w:lang w:val="zh-CN"/>
        </w:rPr>
      </w:pPr>
      <w:r>
        <w:rPr>
          <w:rFonts w:ascii="宋体" w:eastAsia="宋体" w:hAnsi="宋体" w:cs="Times New Roman" w:hint="eastAsia"/>
          <w:b/>
          <w:color w:val="0D0D0D"/>
          <w:sz w:val="24"/>
          <w:szCs w:val="24"/>
          <w:lang w:val="zh-CN"/>
        </w:rPr>
        <w:t>资格证明文件审查</w:t>
      </w:r>
    </w:p>
    <w:p w:rsidR="006F0460" w:rsidRDefault="00A54544">
      <w:pPr>
        <w:tabs>
          <w:tab w:val="left" w:pos="616"/>
        </w:tabs>
        <w:spacing w:line="360" w:lineRule="auto"/>
        <w:ind w:firstLine="420"/>
        <w:rPr>
          <w:rFonts w:ascii="Helvetica" w:eastAsia="宋体" w:hAnsi="Helvetica" w:cs="Helvetica"/>
          <w:b/>
          <w:color w:val="0D0D0D"/>
          <w:kern w:val="0"/>
          <w:sz w:val="24"/>
          <w:szCs w:val="24"/>
          <w:lang w:val="zh-CN"/>
        </w:rPr>
      </w:pPr>
      <w:r>
        <w:rPr>
          <w:rFonts w:ascii="Helvetica" w:eastAsia="宋体" w:hAnsi="Helvetica" w:cs="Helvetica" w:hint="eastAsia"/>
          <w:color w:val="0D0D0D"/>
          <w:kern w:val="0"/>
          <w:sz w:val="24"/>
          <w:szCs w:val="24"/>
          <w:lang w:val="zh-CN"/>
        </w:rPr>
        <w:t>所递交的资格证明文件出现不符合下列情形之一或不足以证明其符合下列情形之一的，应视为资格审查不合格，并按照</w:t>
      </w:r>
      <w:r>
        <w:rPr>
          <w:rFonts w:ascii="Helvetica" w:eastAsia="宋体" w:hAnsi="Helvetica" w:cs="Helvetica" w:hint="eastAsia"/>
          <w:b/>
          <w:color w:val="0D0D0D"/>
          <w:kern w:val="0"/>
          <w:sz w:val="24"/>
          <w:szCs w:val="24"/>
          <w:lang w:val="zh-CN"/>
        </w:rPr>
        <w:t>无效投标处理：</w:t>
      </w:r>
    </w:p>
    <w:p w:rsidR="006F0460" w:rsidRDefault="00A54544">
      <w:pPr>
        <w:pStyle w:val="12"/>
        <w:numPr>
          <w:ilvl w:val="0"/>
          <w:numId w:val="39"/>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应具备《政府采购法》第二十二条第一款规定的条件，</w:t>
      </w:r>
      <w:r>
        <w:rPr>
          <w:rFonts w:hAnsi="宋体" w:hint="eastAsia"/>
          <w:sz w:val="24"/>
          <w:szCs w:val="24"/>
        </w:rPr>
        <w:t>提供下列材料</w:t>
      </w:r>
      <w:r>
        <w:rPr>
          <w:rFonts w:ascii="宋体" w:eastAsia="宋体" w:hAnsi="宋体" w:cs="Times New Roman" w:hint="eastAsia"/>
          <w:sz w:val="24"/>
          <w:szCs w:val="24"/>
          <w:lang w:val="zh-CN"/>
        </w:rPr>
        <w:t>：</w:t>
      </w:r>
    </w:p>
    <w:p w:rsidR="006F0460" w:rsidRDefault="00A54544">
      <w:pPr>
        <w:pStyle w:val="12"/>
        <w:numPr>
          <w:ilvl w:val="0"/>
          <w:numId w:val="40"/>
        </w:numPr>
        <w:tabs>
          <w:tab w:val="left" w:pos="1036"/>
        </w:tabs>
        <w:spacing w:line="360" w:lineRule="auto"/>
        <w:ind w:left="1036" w:firstLineChars="0" w:hanging="616"/>
        <w:rPr>
          <w:rFonts w:ascii="宋体" w:eastAsia="宋体" w:hAnsi="宋体" w:cs="Times New Roman"/>
          <w:sz w:val="24"/>
          <w:szCs w:val="24"/>
          <w:lang w:val="zh-CN"/>
        </w:rPr>
      </w:pPr>
      <w:r>
        <w:rPr>
          <w:rFonts w:ascii="宋体" w:eastAsia="宋体" w:hAnsi="宋体" w:cs="Times New Roman" w:hint="eastAsia"/>
          <w:sz w:val="24"/>
          <w:szCs w:val="24"/>
          <w:lang w:val="zh-CN"/>
        </w:rPr>
        <w:t>法人或者其他组织的营业执照等证明文件，自然人的身份证明；</w:t>
      </w:r>
    </w:p>
    <w:p w:rsidR="006F0460" w:rsidRDefault="00A54544">
      <w:pPr>
        <w:pStyle w:val="12"/>
        <w:numPr>
          <w:ilvl w:val="0"/>
          <w:numId w:val="40"/>
        </w:numPr>
        <w:tabs>
          <w:tab w:val="left" w:pos="1036"/>
        </w:tabs>
        <w:spacing w:line="360" w:lineRule="auto"/>
        <w:ind w:left="1036" w:firstLineChars="0" w:hanging="616"/>
        <w:rPr>
          <w:rFonts w:ascii="宋体" w:eastAsia="宋体" w:hAnsi="宋体" w:cs="Times New Roman"/>
          <w:sz w:val="24"/>
          <w:szCs w:val="24"/>
          <w:lang w:val="zh-CN"/>
        </w:rPr>
      </w:pPr>
      <w:r>
        <w:rPr>
          <w:rFonts w:ascii="宋体" w:eastAsia="宋体" w:hAnsi="宋体" w:cs="Times New Roman" w:hint="eastAsia"/>
          <w:sz w:val="24"/>
          <w:szCs w:val="24"/>
          <w:lang w:val="zh-CN"/>
        </w:rPr>
        <w:t>财务状况报告，依法缴纳税收和社会保障资金的相关材料（新成立的公司若未缴纳税收，须出具相关证明文件）；</w:t>
      </w:r>
    </w:p>
    <w:p w:rsidR="006F0460" w:rsidRDefault="00A54544">
      <w:pPr>
        <w:pStyle w:val="12"/>
        <w:numPr>
          <w:ilvl w:val="0"/>
          <w:numId w:val="40"/>
        </w:numPr>
        <w:tabs>
          <w:tab w:val="left" w:pos="1036"/>
        </w:tabs>
        <w:spacing w:line="360" w:lineRule="auto"/>
        <w:ind w:left="1036" w:firstLineChars="0" w:hanging="616"/>
        <w:rPr>
          <w:rFonts w:ascii="宋体" w:eastAsia="宋体" w:hAnsi="宋体" w:cs="Times New Roman"/>
          <w:sz w:val="24"/>
          <w:szCs w:val="24"/>
          <w:lang w:val="zh-CN"/>
        </w:rPr>
      </w:pPr>
      <w:r>
        <w:rPr>
          <w:rFonts w:ascii="宋体" w:eastAsia="宋体" w:hAnsi="宋体" w:cs="Times New Roman" w:hint="eastAsia"/>
          <w:sz w:val="24"/>
          <w:szCs w:val="24"/>
          <w:lang w:val="zh-CN"/>
        </w:rPr>
        <w:t>具备履行合同所必需的设备和专业技术能力的证明材料；</w:t>
      </w:r>
    </w:p>
    <w:p w:rsidR="006F0460" w:rsidRDefault="00A54544">
      <w:pPr>
        <w:pStyle w:val="12"/>
        <w:numPr>
          <w:ilvl w:val="0"/>
          <w:numId w:val="40"/>
        </w:numPr>
        <w:tabs>
          <w:tab w:val="left" w:pos="1036"/>
        </w:tabs>
        <w:spacing w:line="360" w:lineRule="auto"/>
        <w:ind w:left="1036" w:firstLineChars="0" w:hanging="616"/>
        <w:rPr>
          <w:rFonts w:ascii="宋体" w:eastAsia="宋体" w:hAnsi="宋体" w:cs="Times New Roman"/>
          <w:sz w:val="24"/>
          <w:szCs w:val="24"/>
          <w:lang w:val="zh-CN"/>
        </w:rPr>
      </w:pPr>
      <w:r>
        <w:rPr>
          <w:rFonts w:ascii="宋体" w:eastAsia="宋体" w:hAnsi="宋体" w:cs="Times New Roman" w:hint="eastAsia"/>
          <w:sz w:val="24"/>
          <w:szCs w:val="24"/>
          <w:lang w:val="zh-CN"/>
        </w:rPr>
        <w:t>参加政府采购活动前3年内在经营活动中没有重大违法记录的书面声明；</w:t>
      </w:r>
    </w:p>
    <w:p w:rsidR="006F0460" w:rsidRDefault="00A54544">
      <w:pPr>
        <w:pStyle w:val="12"/>
        <w:numPr>
          <w:ilvl w:val="0"/>
          <w:numId w:val="40"/>
        </w:numPr>
        <w:tabs>
          <w:tab w:val="left" w:pos="1036"/>
        </w:tabs>
        <w:spacing w:line="360" w:lineRule="auto"/>
        <w:ind w:left="1036" w:firstLineChars="0" w:hanging="616"/>
        <w:rPr>
          <w:rFonts w:ascii="宋体" w:eastAsia="宋体" w:hAnsi="宋体" w:cs="Times New Roman"/>
          <w:sz w:val="24"/>
          <w:szCs w:val="24"/>
          <w:lang w:val="zh-CN"/>
        </w:rPr>
      </w:pPr>
      <w:r>
        <w:rPr>
          <w:rFonts w:ascii="宋体" w:eastAsia="宋体" w:hAnsi="宋体" w:cs="Times New Roman" w:hint="eastAsia"/>
          <w:sz w:val="24"/>
          <w:szCs w:val="24"/>
          <w:lang w:val="zh-CN"/>
        </w:rPr>
        <w:t>具备法律、行政法规规定的其他条件的证明材料。</w:t>
      </w:r>
    </w:p>
    <w:p w:rsidR="006F0460" w:rsidRDefault="00A54544">
      <w:pPr>
        <w:pStyle w:val="12"/>
        <w:numPr>
          <w:ilvl w:val="0"/>
          <w:numId w:val="39"/>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未被“信用中国”网站(www.creditchina.gov.cn)列入失信被执行人、重大税收违法案件当事人名单、政府采购严重违法失信行为记录名单的书面申明及该网站查询结果页面截图；</w:t>
      </w:r>
    </w:p>
    <w:p w:rsidR="006F0460" w:rsidRDefault="00A54544">
      <w:pPr>
        <w:pStyle w:val="12"/>
        <w:numPr>
          <w:ilvl w:val="0"/>
          <w:numId w:val="39"/>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招标文件第一章“投标人资格要求”中有特殊要求的，投标人应提供其符合特殊要求的证明材料或者情况说明；</w:t>
      </w:r>
    </w:p>
    <w:p w:rsidR="006F0460" w:rsidRDefault="00A54544">
      <w:pPr>
        <w:pStyle w:val="12"/>
        <w:numPr>
          <w:ilvl w:val="0"/>
          <w:numId w:val="39"/>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不符合联合体投标相关规定和要求的；</w:t>
      </w:r>
    </w:p>
    <w:p w:rsidR="006F0460" w:rsidRDefault="00A54544">
      <w:pPr>
        <w:pStyle w:val="12"/>
        <w:numPr>
          <w:ilvl w:val="0"/>
          <w:numId w:val="39"/>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投标人认为需提供的其它相关资格证明材料；</w:t>
      </w:r>
    </w:p>
    <w:p w:rsidR="006F0460" w:rsidRDefault="00A54544">
      <w:pPr>
        <w:pStyle w:val="12"/>
        <w:numPr>
          <w:ilvl w:val="0"/>
          <w:numId w:val="39"/>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资格证明文件正本应为清晰彩色影印件且加盖单位公章。</w:t>
      </w:r>
    </w:p>
    <w:p w:rsidR="006F0460" w:rsidRDefault="00A54544">
      <w:pPr>
        <w:numPr>
          <w:ilvl w:val="0"/>
          <w:numId w:val="38"/>
        </w:numPr>
        <w:tabs>
          <w:tab w:val="left" w:pos="616"/>
        </w:tabs>
        <w:spacing w:line="360" w:lineRule="auto"/>
        <w:ind w:left="14" w:firstLine="238"/>
        <w:rPr>
          <w:rFonts w:ascii="宋体" w:eastAsia="宋体" w:hAnsi="宋体" w:cs="Times New Roman"/>
          <w:b/>
          <w:sz w:val="24"/>
          <w:szCs w:val="24"/>
          <w:lang w:val="zh-CN"/>
        </w:rPr>
      </w:pPr>
      <w:r>
        <w:rPr>
          <w:rFonts w:ascii="宋体" w:eastAsia="宋体" w:hAnsi="宋体" w:cs="Times New Roman" w:hint="eastAsia"/>
          <w:b/>
          <w:sz w:val="24"/>
          <w:szCs w:val="24"/>
          <w:lang w:val="zh-CN"/>
        </w:rPr>
        <w:t>确定资格审查合格投标人</w:t>
      </w:r>
    </w:p>
    <w:p w:rsidR="006F0460" w:rsidRDefault="00A54544">
      <w:pPr>
        <w:pStyle w:val="12"/>
        <w:numPr>
          <w:ilvl w:val="0"/>
          <w:numId w:val="41"/>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资格审查小组按照本章“资格审查方法及标准”，对各投标人资格证明文件进行审</w:t>
      </w:r>
      <w:r>
        <w:rPr>
          <w:rFonts w:ascii="宋体" w:eastAsia="宋体" w:hAnsi="宋体" w:cs="Times New Roman" w:hint="eastAsia"/>
          <w:sz w:val="24"/>
          <w:szCs w:val="24"/>
          <w:lang w:val="zh-CN"/>
        </w:rPr>
        <w:lastRenderedPageBreak/>
        <w:t>查。资格审查小组依据对各投标人资格证明文件的审查结果，确定资格审查合格的投标人，并</w:t>
      </w:r>
      <w:r>
        <w:rPr>
          <w:rFonts w:ascii="宋体" w:eastAsia="宋体" w:hAnsi="宋体" w:cs="Times New Roman" w:hint="eastAsia"/>
          <w:b/>
          <w:sz w:val="24"/>
          <w:szCs w:val="24"/>
          <w:lang w:val="zh-CN"/>
        </w:rPr>
        <w:t>形成书面的资格审查报告。</w:t>
      </w:r>
    </w:p>
    <w:p w:rsidR="006F0460" w:rsidRDefault="00A54544">
      <w:pPr>
        <w:pStyle w:val="12"/>
        <w:numPr>
          <w:ilvl w:val="0"/>
          <w:numId w:val="41"/>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资格审查合格投标人不足3家的，不进行评标。</w:t>
      </w:r>
    </w:p>
    <w:p w:rsidR="006F0460" w:rsidRDefault="00A54544">
      <w:pPr>
        <w:pStyle w:val="12"/>
        <w:numPr>
          <w:ilvl w:val="0"/>
          <w:numId w:val="41"/>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资格审查未通过的投标人可在结果公告质疑有效期内按公告中的联系方式获知</w:t>
      </w:r>
      <w:r>
        <w:rPr>
          <w:rFonts w:ascii="宋体" w:eastAsia="宋体" w:hAnsi="宋体" w:cs="Times New Roman"/>
          <w:sz w:val="24"/>
          <w:szCs w:val="24"/>
          <w:lang w:val="zh-CN"/>
        </w:rPr>
        <w:t>本</w:t>
      </w:r>
      <w:r>
        <w:rPr>
          <w:rFonts w:ascii="宋体" w:eastAsia="宋体" w:hAnsi="宋体" w:cs="Times New Roman" w:hint="eastAsia"/>
          <w:sz w:val="24"/>
          <w:szCs w:val="24"/>
          <w:lang w:val="zh-CN"/>
        </w:rPr>
        <w:t>单位</w:t>
      </w:r>
      <w:r>
        <w:rPr>
          <w:rFonts w:ascii="宋体" w:eastAsia="宋体" w:hAnsi="宋体" w:cs="Times New Roman"/>
          <w:sz w:val="24"/>
          <w:szCs w:val="24"/>
          <w:lang w:val="zh-CN"/>
        </w:rPr>
        <w:t>的</w:t>
      </w:r>
      <w:r>
        <w:rPr>
          <w:rFonts w:ascii="宋体" w:eastAsia="宋体" w:hAnsi="宋体" w:cs="Times New Roman" w:hint="eastAsia"/>
          <w:sz w:val="24"/>
          <w:szCs w:val="24"/>
          <w:lang w:val="zh-CN"/>
        </w:rPr>
        <w:t>资格审查情况。</w:t>
      </w:r>
    </w:p>
    <w:p w:rsidR="006F0460" w:rsidRDefault="00A54544">
      <w:pPr>
        <w:pStyle w:val="12"/>
        <w:numPr>
          <w:ilvl w:val="0"/>
          <w:numId w:val="41"/>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采购人已进行资格预审的，不再进行资格审查。未通过资格预审的投标人，采购人、采购代理机构</w:t>
      </w:r>
      <w:r>
        <w:rPr>
          <w:rFonts w:ascii="宋体" w:eastAsia="宋体" w:hAnsi="宋体" w:cs="Times New Roman" w:hint="eastAsia"/>
          <w:b/>
          <w:sz w:val="24"/>
          <w:szCs w:val="24"/>
          <w:lang w:val="zh-CN"/>
        </w:rPr>
        <w:t>拒绝</w:t>
      </w:r>
      <w:r>
        <w:rPr>
          <w:rFonts w:ascii="宋体" w:eastAsia="宋体" w:hAnsi="宋体" w:cs="Times New Roman" w:hint="eastAsia"/>
          <w:sz w:val="24"/>
          <w:szCs w:val="24"/>
          <w:lang w:val="zh-CN"/>
        </w:rPr>
        <w:t>其投标。</w:t>
      </w:r>
    </w:p>
    <w:p w:rsidR="006F0460" w:rsidRDefault="00A54544">
      <w:r>
        <w:br w:type="page"/>
      </w:r>
    </w:p>
    <w:p w:rsidR="006F0460" w:rsidRDefault="00A54544">
      <w:pPr>
        <w:pStyle w:val="1"/>
        <w:numPr>
          <w:ilvl w:val="0"/>
          <w:numId w:val="1"/>
        </w:numPr>
        <w:jc w:val="center"/>
        <w:rPr>
          <w:rFonts w:ascii="黑体" w:eastAsia="黑体" w:hAnsi="黑体"/>
        </w:rPr>
      </w:pPr>
      <w:bookmarkStart w:id="47" w:name="_Toc42266998"/>
      <w:r>
        <w:rPr>
          <w:rFonts w:ascii="黑体" w:eastAsia="黑体" w:hAnsi="黑体" w:hint="eastAsia"/>
        </w:rPr>
        <w:lastRenderedPageBreak/>
        <w:t>评标方法、程序及标准</w:t>
      </w:r>
      <w:bookmarkEnd w:id="47"/>
    </w:p>
    <w:p w:rsidR="006F0460" w:rsidRDefault="00A54544">
      <w:pPr>
        <w:spacing w:line="360" w:lineRule="auto"/>
        <w:ind w:firstLineChars="200" w:firstLine="480"/>
        <w:rPr>
          <w:rFonts w:ascii="宋体" w:eastAsia="宋体" w:hAnsi="宋体" w:cs="Times New Roman"/>
          <w:bCs/>
          <w:sz w:val="24"/>
          <w:szCs w:val="20"/>
          <w:lang w:val="zh-CN"/>
        </w:rPr>
      </w:pPr>
      <w:r>
        <w:rPr>
          <w:rFonts w:ascii="宋体" w:eastAsia="宋体" w:hAnsi="宋体" w:cs="Times New Roman" w:hint="eastAsia"/>
          <w:bCs/>
          <w:sz w:val="24"/>
          <w:szCs w:val="20"/>
          <w:lang w:val="zh-CN"/>
        </w:rPr>
        <w:t>根据《政府采购法》、《政府采购法实施条例》、《政府采购货物和服务招标投标管理办法》等相关法律法规确定以下评标办法、程序及标准。</w:t>
      </w:r>
    </w:p>
    <w:p w:rsidR="006F0460" w:rsidRDefault="00A54544">
      <w:pPr>
        <w:pStyle w:val="2"/>
        <w:numPr>
          <w:ilvl w:val="0"/>
          <w:numId w:val="42"/>
        </w:numPr>
        <w:spacing w:before="0" w:after="0" w:line="360" w:lineRule="auto"/>
        <w:ind w:left="616" w:hanging="616"/>
        <w:jc w:val="left"/>
        <w:rPr>
          <w:rFonts w:asciiTheme="majorEastAsia" w:hAnsiTheme="majorEastAsia" w:cs="Times New Roman"/>
          <w:bCs w:val="0"/>
          <w:sz w:val="30"/>
          <w:szCs w:val="30"/>
          <w:lang w:val="zh-CN"/>
        </w:rPr>
      </w:pPr>
      <w:bookmarkStart w:id="48" w:name="_Toc272247708"/>
      <w:bookmarkStart w:id="49" w:name="_Toc278891605"/>
      <w:bookmarkStart w:id="50" w:name="_Toc494561961"/>
      <w:bookmarkStart w:id="51" w:name="_Toc42266999"/>
      <w:r>
        <w:rPr>
          <w:rFonts w:asciiTheme="majorEastAsia" w:hAnsiTheme="majorEastAsia" w:cs="Times New Roman" w:hint="eastAsia"/>
          <w:bCs w:val="0"/>
          <w:sz w:val="30"/>
          <w:szCs w:val="30"/>
          <w:lang w:val="zh-CN"/>
        </w:rPr>
        <w:t>评标</w:t>
      </w:r>
      <w:bookmarkEnd w:id="48"/>
      <w:bookmarkEnd w:id="49"/>
      <w:r>
        <w:rPr>
          <w:rFonts w:asciiTheme="majorEastAsia" w:hAnsiTheme="majorEastAsia" w:cs="Times New Roman" w:hint="eastAsia"/>
          <w:bCs w:val="0"/>
          <w:sz w:val="30"/>
          <w:szCs w:val="30"/>
          <w:lang w:val="zh-CN"/>
        </w:rPr>
        <w:t>方法</w:t>
      </w:r>
      <w:bookmarkEnd w:id="50"/>
      <w:bookmarkEnd w:id="51"/>
    </w:p>
    <w:p w:rsidR="006F0460" w:rsidRDefault="00A54544">
      <w:pPr>
        <w:spacing w:line="360" w:lineRule="auto"/>
        <w:ind w:firstLineChars="200" w:firstLine="480"/>
        <w:rPr>
          <w:rFonts w:ascii="宋体" w:eastAsia="宋体" w:hAnsi="宋体" w:cs="Times New Roman"/>
          <w:bCs/>
          <w:sz w:val="24"/>
          <w:szCs w:val="20"/>
          <w:lang w:val="zh-CN"/>
        </w:rPr>
      </w:pPr>
      <w:r>
        <w:rPr>
          <w:rFonts w:ascii="宋体" w:eastAsia="宋体" w:hAnsi="宋体" w:cs="Times New Roman" w:hint="eastAsia"/>
          <w:bCs/>
          <w:sz w:val="24"/>
          <w:szCs w:val="20"/>
          <w:lang w:val="zh-CN"/>
        </w:rPr>
        <w:t>本项目评标采用综合评分法，</w:t>
      </w:r>
      <w:r>
        <w:rPr>
          <w:rFonts w:ascii="宋体" w:eastAsia="宋体" w:hAnsi="宋体" w:cs="Times New Roman"/>
          <w:bCs/>
          <w:sz w:val="24"/>
          <w:szCs w:val="20"/>
          <w:lang w:val="zh-CN"/>
        </w:rPr>
        <w:t>是指投标文件满足招标文件全部实质性要求，且按照评审因素的量化指标评审得分最高的投标人为中标候选人的评标方法。</w:t>
      </w:r>
    </w:p>
    <w:p w:rsidR="006F0460" w:rsidRDefault="00A54544">
      <w:pPr>
        <w:pStyle w:val="2"/>
        <w:numPr>
          <w:ilvl w:val="0"/>
          <w:numId w:val="42"/>
        </w:numPr>
        <w:spacing w:before="0" w:after="0" w:line="360" w:lineRule="auto"/>
        <w:ind w:left="616" w:hanging="616"/>
        <w:jc w:val="left"/>
        <w:rPr>
          <w:rFonts w:asciiTheme="majorEastAsia" w:hAnsiTheme="majorEastAsia" w:cs="Times New Roman"/>
          <w:bCs w:val="0"/>
          <w:sz w:val="30"/>
          <w:szCs w:val="30"/>
          <w:lang w:val="zh-CN"/>
        </w:rPr>
      </w:pPr>
      <w:bookmarkStart w:id="52" w:name="_Toc278891606"/>
      <w:bookmarkStart w:id="53" w:name="_Toc272247709"/>
      <w:bookmarkStart w:id="54" w:name="_Toc42267000"/>
      <w:bookmarkStart w:id="55" w:name="_Toc494561962"/>
      <w:r>
        <w:rPr>
          <w:rFonts w:asciiTheme="majorEastAsia" w:hAnsiTheme="majorEastAsia" w:cs="Times New Roman" w:hint="eastAsia"/>
          <w:bCs w:val="0"/>
          <w:sz w:val="30"/>
          <w:szCs w:val="30"/>
          <w:lang w:val="zh-CN"/>
        </w:rPr>
        <w:t>评标程序</w:t>
      </w:r>
      <w:bookmarkEnd w:id="52"/>
      <w:bookmarkEnd w:id="53"/>
      <w:r>
        <w:rPr>
          <w:rFonts w:asciiTheme="majorEastAsia" w:hAnsiTheme="majorEastAsia" w:cs="Times New Roman" w:hint="eastAsia"/>
          <w:bCs w:val="0"/>
          <w:sz w:val="30"/>
          <w:szCs w:val="30"/>
          <w:lang w:val="zh-CN"/>
        </w:rPr>
        <w:t>及标准</w:t>
      </w:r>
      <w:bookmarkEnd w:id="54"/>
      <w:bookmarkEnd w:id="55"/>
    </w:p>
    <w:p w:rsidR="006F0460" w:rsidRDefault="00A54544">
      <w:pPr>
        <w:spacing w:line="360" w:lineRule="auto"/>
        <w:ind w:firstLineChars="200" w:firstLine="480"/>
        <w:rPr>
          <w:rFonts w:ascii="宋体" w:eastAsia="宋体" w:hAnsi="宋体" w:cs="Times New Roman"/>
          <w:bCs/>
          <w:sz w:val="24"/>
          <w:szCs w:val="20"/>
          <w:lang w:val="zh-CN"/>
        </w:rPr>
      </w:pPr>
      <w:r>
        <w:rPr>
          <w:rFonts w:ascii="宋体" w:eastAsia="宋体" w:hAnsi="宋体" w:cs="Times New Roman" w:hint="eastAsia"/>
          <w:bCs/>
          <w:sz w:val="24"/>
          <w:szCs w:val="20"/>
          <w:lang w:val="zh-CN"/>
        </w:rPr>
        <w:t>评标委员会按以下工作程序进行评标：</w:t>
      </w:r>
      <w:r>
        <w:rPr>
          <w:rFonts w:ascii="宋体" w:eastAsia="宋体" w:hAnsi="宋体" w:cs="Times New Roman" w:hint="eastAsia"/>
          <w:sz w:val="24"/>
          <w:szCs w:val="20"/>
          <w:lang w:val="zh-CN"/>
        </w:rPr>
        <w:t>符合性审查、澄清有关问题、综合比较和评价、确定中标候选人名单。</w:t>
      </w:r>
    </w:p>
    <w:p w:rsidR="006F0460" w:rsidRDefault="00A54544" w:rsidP="00EA4703">
      <w:pPr>
        <w:numPr>
          <w:ilvl w:val="0"/>
          <w:numId w:val="43"/>
        </w:numPr>
        <w:ind w:leftChars="154" w:left="1315" w:hangingChars="353" w:hanging="992"/>
        <w:rPr>
          <w:rFonts w:ascii="宋体" w:eastAsia="宋体" w:hAnsi="宋体" w:cs="Times New Roman"/>
          <w:strike/>
          <w:sz w:val="28"/>
          <w:szCs w:val="28"/>
          <w:lang w:val="zh-CN"/>
        </w:rPr>
      </w:pPr>
      <w:r>
        <w:rPr>
          <w:rFonts w:ascii="宋体" w:eastAsia="宋体" w:hAnsi="宋体" w:cs="Times New Roman" w:hint="eastAsia"/>
          <w:b/>
          <w:sz w:val="28"/>
          <w:szCs w:val="28"/>
          <w:lang w:val="zh-CN"/>
        </w:rPr>
        <w:t>符合性审查</w:t>
      </w:r>
    </w:p>
    <w:p w:rsidR="006F0460" w:rsidRDefault="00A54544">
      <w:pPr>
        <w:spacing w:line="360" w:lineRule="auto"/>
        <w:ind w:firstLineChars="196" w:firstLine="470"/>
        <w:rPr>
          <w:rFonts w:ascii="宋体" w:eastAsia="宋体" w:hAnsi="宋体" w:cs="Times New Roman"/>
          <w:bCs/>
          <w:sz w:val="24"/>
          <w:szCs w:val="20"/>
          <w:lang w:val="zh-CN"/>
        </w:rPr>
      </w:pPr>
      <w:r>
        <w:rPr>
          <w:rFonts w:ascii="Helvetica" w:eastAsia="宋体" w:hAnsi="Helvetica" w:cs="Helvetica"/>
          <w:kern w:val="0"/>
          <w:sz w:val="24"/>
          <w:szCs w:val="24"/>
          <w:lang w:val="zh-CN"/>
        </w:rPr>
        <w:t>评标委员会应当对符合资格的投标人的投标文件进行符合性审查，以确定其是否满足招标文件的实质性要求。</w:t>
      </w:r>
      <w:r>
        <w:rPr>
          <w:rFonts w:ascii="宋体" w:eastAsia="宋体" w:hAnsi="宋体" w:cs="Times New Roman" w:hint="eastAsia"/>
          <w:bCs/>
          <w:sz w:val="24"/>
          <w:szCs w:val="20"/>
          <w:lang w:val="zh-CN"/>
        </w:rPr>
        <w:t>符合性审查出现下列情形之一的投标按照</w:t>
      </w:r>
      <w:r>
        <w:rPr>
          <w:rFonts w:ascii="宋体" w:eastAsia="宋体" w:hAnsi="宋体" w:cs="Times New Roman" w:hint="eastAsia"/>
          <w:b/>
          <w:bCs/>
          <w:sz w:val="24"/>
          <w:szCs w:val="20"/>
          <w:lang w:val="zh-CN"/>
        </w:rPr>
        <w:t>无效投标处理</w:t>
      </w:r>
      <w:r>
        <w:rPr>
          <w:rFonts w:ascii="宋体" w:eastAsia="宋体" w:hAnsi="宋体" w:cs="Times New Roman" w:hint="eastAsia"/>
          <w:bCs/>
          <w:sz w:val="24"/>
          <w:szCs w:val="20"/>
          <w:lang w:val="zh-CN"/>
        </w:rPr>
        <w:t>：</w:t>
      </w:r>
    </w:p>
    <w:p w:rsidR="006F0460" w:rsidRDefault="00A54544" w:rsidP="00EA4703">
      <w:pPr>
        <w:numPr>
          <w:ilvl w:val="0"/>
          <w:numId w:val="44"/>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投标总报价超过项目（分包）预算金额或最高限价的；</w:t>
      </w:r>
    </w:p>
    <w:p w:rsidR="006F0460" w:rsidRDefault="00A54544" w:rsidP="00EA4703">
      <w:pPr>
        <w:numPr>
          <w:ilvl w:val="0"/>
          <w:numId w:val="44"/>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《投标书》、《法定代表人授权书》、《开标一览表》、《投标报价明细表》未提供或不符合招标文件要求的；</w:t>
      </w:r>
    </w:p>
    <w:p w:rsidR="006F0460" w:rsidRDefault="00A54544" w:rsidP="00EA4703">
      <w:pPr>
        <w:numPr>
          <w:ilvl w:val="0"/>
          <w:numId w:val="44"/>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工期（服务期限）、质保期不符合招标文件要求的；</w:t>
      </w:r>
    </w:p>
    <w:p w:rsidR="006F0460" w:rsidRDefault="00A54544" w:rsidP="00EA4703">
      <w:pPr>
        <w:numPr>
          <w:ilvl w:val="0"/>
          <w:numId w:val="44"/>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出现两个或两个以上不同报价的；</w:t>
      </w:r>
    </w:p>
    <w:p w:rsidR="006F0460" w:rsidRDefault="00A54544" w:rsidP="00EA4703">
      <w:pPr>
        <w:numPr>
          <w:ilvl w:val="0"/>
          <w:numId w:val="44"/>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出现两个或两个以上投标方案的（招标文件中要求提供备选方案的除外）；</w:t>
      </w:r>
    </w:p>
    <w:p w:rsidR="006F0460" w:rsidRDefault="00A54544" w:rsidP="00EA4703">
      <w:pPr>
        <w:numPr>
          <w:ilvl w:val="0"/>
          <w:numId w:val="44"/>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投标报价存在缺项、漏项的；</w:t>
      </w:r>
    </w:p>
    <w:p w:rsidR="006F0460" w:rsidRDefault="00A54544" w:rsidP="00EA4703">
      <w:pPr>
        <w:numPr>
          <w:ilvl w:val="0"/>
          <w:numId w:val="44"/>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投标有效期不足的；</w:t>
      </w:r>
    </w:p>
    <w:p w:rsidR="006F0460" w:rsidRDefault="00A54544" w:rsidP="00EA4703">
      <w:pPr>
        <w:numPr>
          <w:ilvl w:val="0"/>
          <w:numId w:val="44"/>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无法定代表人签字（签章）或签字（签章）人无法定代表人有效授权的；</w:t>
      </w:r>
    </w:p>
    <w:p w:rsidR="006F0460" w:rsidRDefault="00A54544" w:rsidP="00EA4703">
      <w:pPr>
        <w:numPr>
          <w:ilvl w:val="0"/>
          <w:numId w:val="44"/>
        </w:numPr>
        <w:tabs>
          <w:tab w:val="left" w:pos="75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正本未按要求提供加盖公章及签字（签章）原件的；</w:t>
      </w:r>
    </w:p>
    <w:p w:rsidR="006F0460" w:rsidRDefault="00A54544" w:rsidP="00EA4703">
      <w:pPr>
        <w:numPr>
          <w:ilvl w:val="0"/>
          <w:numId w:val="44"/>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符合招标文件第二章“投标人须知”中</w:t>
      </w:r>
      <w:r>
        <w:rPr>
          <w:rFonts w:ascii="Times New Roman" w:eastAsia="宋体" w:hAnsi="宋体" w:cs="Times New Roman" w:hint="eastAsia"/>
          <w:sz w:val="24"/>
          <w:szCs w:val="24"/>
          <w:lang w:val="zh-CN"/>
        </w:rPr>
        <w:t>40</w:t>
      </w:r>
      <w:r>
        <w:rPr>
          <w:rFonts w:ascii="Times New Roman" w:eastAsia="宋体" w:hAnsi="宋体" w:cs="Times New Roman" w:hint="eastAsia"/>
          <w:sz w:val="24"/>
          <w:szCs w:val="24"/>
          <w:lang w:val="zh-CN"/>
        </w:rPr>
        <w:t>条中规定情形，以分公司形式参与投标的，法定代表人授权书未由总公司法定代表人签字（盖章）并加盖公章的；</w:t>
      </w:r>
    </w:p>
    <w:p w:rsidR="006F0460" w:rsidRDefault="00A54544" w:rsidP="00EA4703">
      <w:pPr>
        <w:numPr>
          <w:ilvl w:val="0"/>
          <w:numId w:val="44"/>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未按要求提供招标文件第二章“十一</w:t>
      </w:r>
      <w:r>
        <w:rPr>
          <w:rFonts w:ascii="Times New Roman" w:eastAsia="宋体" w:hAnsi="宋体" w:cs="Times New Roman" w:hint="eastAsia"/>
          <w:sz w:val="24"/>
          <w:szCs w:val="24"/>
          <w:lang w:val="zh-CN"/>
        </w:rPr>
        <w:t xml:space="preserve"> </w:t>
      </w:r>
      <w:r>
        <w:rPr>
          <w:rFonts w:ascii="Times New Roman" w:eastAsia="宋体" w:hAnsi="宋体" w:cs="Times New Roman" w:hint="eastAsia"/>
          <w:sz w:val="24"/>
          <w:szCs w:val="24"/>
          <w:lang w:val="zh-CN"/>
        </w:rPr>
        <w:t>其他注意事项”中规定的书面声明的；</w:t>
      </w:r>
    </w:p>
    <w:p w:rsidR="006F0460" w:rsidRDefault="00A54544" w:rsidP="00EA4703">
      <w:pPr>
        <w:numPr>
          <w:ilvl w:val="0"/>
          <w:numId w:val="44"/>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招标文件中有节能产品强制要求的，投标人未按要求提供最新一期《节能产品政府采购清单》（正式稿）中的产品型号且未附该产品清单所在完整页面；若节能产品中有台式</w:t>
      </w:r>
      <w:r>
        <w:rPr>
          <w:rFonts w:ascii="Times New Roman" w:eastAsia="宋体" w:hAnsi="宋体" w:cs="Times New Roman" w:hint="eastAsia"/>
          <w:sz w:val="24"/>
          <w:szCs w:val="24"/>
          <w:lang w:val="zh-CN"/>
        </w:rPr>
        <w:lastRenderedPageBreak/>
        <w:t>计算机的，未按要求提供最新一期《节能产品政府采购清单台式计算机性能参数》中产品性能参数的所在完整页面且所投型号和所列性能参数不一致的；</w:t>
      </w:r>
    </w:p>
    <w:p w:rsidR="006F0460" w:rsidRDefault="00A54544" w:rsidP="00EA4703">
      <w:pPr>
        <w:numPr>
          <w:ilvl w:val="0"/>
          <w:numId w:val="44"/>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所投货物是通过中国海关报关验放进入中国境内且产自关境外的（招标文件中注明已办理进口产品核准的除外）；</w:t>
      </w:r>
    </w:p>
    <w:p w:rsidR="006F0460" w:rsidRDefault="00A54544" w:rsidP="00EA4703">
      <w:pPr>
        <w:numPr>
          <w:ilvl w:val="0"/>
          <w:numId w:val="44"/>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未提供所投货物（工程或服务）的具体参数值或功能表述，或原文复制招标文件的技术规格相关部分内容作为其投标文件的一部分的；</w:t>
      </w:r>
    </w:p>
    <w:p w:rsidR="006F0460" w:rsidRDefault="00A54544" w:rsidP="00EA4703">
      <w:pPr>
        <w:numPr>
          <w:ilvl w:val="0"/>
          <w:numId w:val="44"/>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sz w:val="24"/>
          <w:szCs w:val="24"/>
          <w:lang w:val="zh-CN"/>
        </w:rPr>
        <w:t>含有采购人不能接受的附加条件的</w:t>
      </w:r>
      <w:r>
        <w:rPr>
          <w:rFonts w:ascii="Times New Roman" w:eastAsia="宋体" w:hAnsi="宋体" w:cs="Times New Roman" w:hint="eastAsia"/>
          <w:sz w:val="24"/>
          <w:szCs w:val="24"/>
          <w:lang w:val="zh-CN"/>
        </w:rPr>
        <w:t>；</w:t>
      </w:r>
    </w:p>
    <w:p w:rsidR="006F0460" w:rsidRDefault="00A54544" w:rsidP="00EA4703">
      <w:pPr>
        <w:numPr>
          <w:ilvl w:val="0"/>
          <w:numId w:val="44"/>
        </w:numPr>
        <w:tabs>
          <w:tab w:val="left" w:pos="742"/>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hint="eastAsia"/>
          <w:color w:val="000000" w:themeColor="text1"/>
          <w:sz w:val="24"/>
          <w:szCs w:val="24"/>
          <w:lang w:val="zh-CN"/>
        </w:rPr>
        <w:t>未按要求提供《符合性审查对照表》、《商务要求响应、偏离说明表》、《商务要求“★”号条款响应、偏离说明表》、《商务评议对照表》和《技术、服务要求响应、偏离说明表》、《技术、服务要求“★”号条款响应、偏离说明表》、《技术、服务评议对照表》的；</w:t>
      </w:r>
    </w:p>
    <w:p w:rsidR="006F0460" w:rsidRDefault="00A54544" w:rsidP="00EA4703">
      <w:pPr>
        <w:numPr>
          <w:ilvl w:val="0"/>
          <w:numId w:val="44"/>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sz w:val="24"/>
          <w:szCs w:val="24"/>
          <w:lang w:val="zh-CN"/>
        </w:rPr>
        <w:t>法律、法规</w:t>
      </w:r>
      <w:r>
        <w:rPr>
          <w:rFonts w:ascii="Times New Roman" w:eastAsia="宋体" w:hAnsi="宋体" w:cs="Times New Roman" w:hint="eastAsia"/>
          <w:sz w:val="24"/>
          <w:szCs w:val="24"/>
          <w:lang w:val="zh-CN"/>
        </w:rPr>
        <w:t>和招标文件</w:t>
      </w:r>
      <w:r>
        <w:rPr>
          <w:rFonts w:ascii="Times New Roman" w:eastAsia="宋体" w:hAnsi="宋体" w:cs="Times New Roman"/>
          <w:sz w:val="24"/>
          <w:szCs w:val="24"/>
          <w:lang w:val="zh-CN"/>
        </w:rPr>
        <w:t>规定的其他</w:t>
      </w:r>
      <w:r>
        <w:rPr>
          <w:rFonts w:ascii="Times New Roman" w:eastAsia="宋体" w:hAnsi="宋体" w:cs="Times New Roman" w:hint="eastAsia"/>
          <w:sz w:val="24"/>
          <w:szCs w:val="24"/>
          <w:lang w:val="zh-CN"/>
        </w:rPr>
        <w:t>无效投标</w:t>
      </w:r>
      <w:r>
        <w:rPr>
          <w:rFonts w:ascii="Times New Roman" w:eastAsia="宋体" w:hAnsi="宋体" w:cs="Times New Roman"/>
          <w:sz w:val="24"/>
          <w:szCs w:val="24"/>
          <w:lang w:val="zh-CN"/>
        </w:rPr>
        <w:t>情形。</w:t>
      </w:r>
    </w:p>
    <w:p w:rsidR="006F0460" w:rsidRDefault="00A54544" w:rsidP="00EA4703">
      <w:pPr>
        <w:numPr>
          <w:ilvl w:val="0"/>
          <w:numId w:val="43"/>
        </w:numPr>
        <w:ind w:leftChars="154" w:left="1315" w:hangingChars="353" w:hanging="992"/>
        <w:rPr>
          <w:rFonts w:ascii="宋体" w:eastAsia="宋体" w:hAnsi="宋体" w:cs="Times New Roman"/>
          <w:b/>
          <w:sz w:val="28"/>
          <w:szCs w:val="28"/>
          <w:lang w:val="zh-CN"/>
        </w:rPr>
      </w:pPr>
      <w:r>
        <w:rPr>
          <w:rFonts w:ascii="宋体" w:eastAsia="宋体" w:hAnsi="宋体" w:cs="Times New Roman" w:hint="eastAsia"/>
          <w:b/>
          <w:sz w:val="28"/>
          <w:szCs w:val="28"/>
          <w:lang w:val="zh-CN"/>
        </w:rPr>
        <w:t>澄清有关问题</w:t>
      </w:r>
    </w:p>
    <w:p w:rsidR="006F0460" w:rsidRDefault="00A54544" w:rsidP="00EA4703">
      <w:pPr>
        <w:numPr>
          <w:ilvl w:val="0"/>
          <w:numId w:val="45"/>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评标期间，</w:t>
      </w:r>
      <w:r>
        <w:rPr>
          <w:rFonts w:ascii="Helvetica" w:eastAsia="宋体" w:hAnsi="Helvetica" w:cs="Helvetica"/>
          <w:kern w:val="0"/>
          <w:sz w:val="24"/>
          <w:szCs w:val="24"/>
          <w:lang w:val="zh-CN"/>
        </w:rPr>
        <w:t>对于投标文件中含义不明确、同类问题表述不一致或者有明显文字和计算错误的内容，评标委员会应当以书面形式要求投标人作出必要的澄清、说明或者补正。</w:t>
      </w:r>
    </w:p>
    <w:p w:rsidR="006F0460" w:rsidRDefault="00A54544" w:rsidP="00EA4703">
      <w:pPr>
        <w:numPr>
          <w:ilvl w:val="0"/>
          <w:numId w:val="45"/>
        </w:numPr>
        <w:tabs>
          <w:tab w:val="left" w:pos="616"/>
        </w:tabs>
        <w:spacing w:line="360" w:lineRule="auto"/>
        <w:ind w:leftChars="5" w:left="10" w:firstLineChars="99" w:firstLine="238"/>
        <w:rPr>
          <w:rFonts w:ascii="宋体" w:eastAsia="宋体" w:hAnsi="宋体" w:cs="Times New Roman"/>
          <w:bCs/>
          <w:strike/>
          <w:sz w:val="24"/>
          <w:szCs w:val="20"/>
          <w:lang w:val="zh-CN"/>
        </w:rPr>
      </w:pPr>
      <w:r>
        <w:rPr>
          <w:rFonts w:ascii="宋体" w:eastAsia="宋体" w:hAnsi="宋体" w:cs="Times New Roman" w:hint="eastAsia"/>
          <w:bCs/>
          <w:sz w:val="24"/>
          <w:szCs w:val="20"/>
          <w:lang w:val="zh-CN"/>
        </w:rPr>
        <w:t>投标人应按照评标委员会要求的澄清内容在规定时间内做出澄清。</w:t>
      </w:r>
      <w:r>
        <w:rPr>
          <w:rFonts w:ascii="宋体" w:eastAsia="宋体" w:hAnsi="宋体" w:cs="Times New Roman"/>
          <w:sz w:val="24"/>
          <w:szCs w:val="20"/>
          <w:lang w:val="zh-CN"/>
        </w:rPr>
        <w:t>投标文件报价出现前后不一致的</w:t>
      </w:r>
      <w:r>
        <w:rPr>
          <w:rFonts w:ascii="宋体" w:eastAsia="宋体" w:hAnsi="宋体" w:cs="Times New Roman" w:hint="eastAsia"/>
          <w:sz w:val="24"/>
          <w:szCs w:val="20"/>
          <w:lang w:val="zh-CN"/>
        </w:rPr>
        <w:t>，按照本节第3</w:t>
      </w:r>
      <w:r>
        <w:rPr>
          <w:rFonts w:ascii="宋体" w:eastAsia="宋体" w:hAnsi="宋体" w:cs="Times New Roman" w:hint="eastAsia"/>
          <w:bCs/>
          <w:sz w:val="24"/>
          <w:szCs w:val="20"/>
          <w:lang w:val="zh-CN"/>
        </w:rPr>
        <w:t>条规定进行修正，</w:t>
      </w:r>
      <w:r>
        <w:rPr>
          <w:rFonts w:ascii="Helvetica" w:eastAsia="宋体" w:hAnsi="Helvetica" w:cs="Helvetica"/>
          <w:kern w:val="0"/>
          <w:sz w:val="24"/>
          <w:szCs w:val="24"/>
          <w:lang w:val="zh-CN"/>
        </w:rPr>
        <w:t>投标人的澄清、说明或者补正不得超出投标文件的范围或者改变投标文件的实质性内容。</w:t>
      </w:r>
    </w:p>
    <w:p w:rsidR="006F0460" w:rsidRDefault="00A54544" w:rsidP="00EA4703">
      <w:pPr>
        <w:numPr>
          <w:ilvl w:val="0"/>
          <w:numId w:val="45"/>
        </w:numPr>
        <w:tabs>
          <w:tab w:val="left" w:pos="616"/>
        </w:tabs>
        <w:spacing w:line="360" w:lineRule="auto"/>
        <w:ind w:leftChars="5" w:left="10" w:firstLineChars="99" w:firstLine="238"/>
        <w:rPr>
          <w:rFonts w:ascii="宋体" w:eastAsia="宋体" w:hAnsi="宋体" w:cs="Times New Roman"/>
          <w:bCs/>
          <w:sz w:val="24"/>
          <w:szCs w:val="20"/>
          <w:lang w:val="zh-CN"/>
        </w:rPr>
      </w:pPr>
      <w:r>
        <w:rPr>
          <w:rFonts w:ascii="宋体" w:eastAsia="宋体" w:hAnsi="宋体" w:cs="Times New Roman"/>
          <w:bCs/>
          <w:sz w:val="24"/>
          <w:szCs w:val="20"/>
          <w:lang w:val="zh-CN"/>
        </w:rPr>
        <w:t>投标文件报价出现前后不一致的，按照下列规定修正：</w:t>
      </w:r>
    </w:p>
    <w:p w:rsidR="006F0460" w:rsidRDefault="00A54544">
      <w:pPr>
        <w:numPr>
          <w:ilvl w:val="0"/>
          <w:numId w:val="46"/>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lang w:val="zh-CN"/>
        </w:rPr>
        <w:t>投标文件中开标一览表内容与投标文件中相应内容不一致的，以开标一览表为准</w:t>
      </w:r>
      <w:r>
        <w:rPr>
          <w:rFonts w:ascii="宋体" w:eastAsia="宋体" w:hAnsi="宋体" w:cs="Times New Roman" w:hint="eastAsia"/>
          <w:color w:val="0D0D0D"/>
          <w:sz w:val="24"/>
          <w:szCs w:val="24"/>
          <w:lang w:val="zh-CN"/>
        </w:rPr>
        <w:t>。</w:t>
      </w:r>
    </w:p>
    <w:p w:rsidR="006F0460" w:rsidRDefault="00A54544">
      <w:pPr>
        <w:numPr>
          <w:ilvl w:val="0"/>
          <w:numId w:val="46"/>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lang w:val="zh-CN"/>
        </w:rPr>
        <w:t>大写金额和小写金额不一致的，以大写金额为准</w:t>
      </w:r>
      <w:r>
        <w:rPr>
          <w:rFonts w:ascii="宋体" w:eastAsia="宋体" w:hAnsi="宋体" w:cs="Times New Roman" w:hint="eastAsia"/>
          <w:color w:val="0D0D0D"/>
          <w:sz w:val="24"/>
          <w:szCs w:val="24"/>
          <w:lang w:val="zh-CN"/>
        </w:rPr>
        <w:t>。</w:t>
      </w:r>
    </w:p>
    <w:p w:rsidR="006F0460" w:rsidRDefault="00A54544">
      <w:pPr>
        <w:numPr>
          <w:ilvl w:val="0"/>
          <w:numId w:val="46"/>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lang w:val="zh-CN"/>
        </w:rPr>
        <w:t>单价金额小数点或者百分比有明显错位的，以开标一览表的总价为准，并修改单价</w:t>
      </w:r>
      <w:r>
        <w:rPr>
          <w:rFonts w:ascii="宋体" w:eastAsia="宋体" w:hAnsi="宋体" w:cs="Times New Roman" w:hint="eastAsia"/>
          <w:color w:val="0D0D0D"/>
          <w:sz w:val="24"/>
          <w:szCs w:val="24"/>
          <w:lang w:val="zh-CN"/>
        </w:rPr>
        <w:t>。</w:t>
      </w:r>
    </w:p>
    <w:p w:rsidR="006F0460" w:rsidRDefault="00A54544">
      <w:pPr>
        <w:numPr>
          <w:ilvl w:val="0"/>
          <w:numId w:val="46"/>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lang w:val="zh-CN"/>
        </w:rPr>
        <w:t>总价金额与按单价汇总金额不一致的，以单价金额计算结果为准</w:t>
      </w:r>
      <w:r>
        <w:rPr>
          <w:rFonts w:ascii="宋体" w:eastAsia="宋体" w:hAnsi="宋体" w:cs="Times New Roman" w:hint="eastAsia"/>
          <w:color w:val="0D0D0D"/>
          <w:sz w:val="24"/>
          <w:szCs w:val="24"/>
          <w:lang w:val="zh-CN"/>
        </w:rPr>
        <w:t>。</w:t>
      </w:r>
    </w:p>
    <w:p w:rsidR="006F0460" w:rsidRDefault="00A54544">
      <w:pPr>
        <w:numPr>
          <w:ilvl w:val="0"/>
          <w:numId w:val="46"/>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lang w:val="zh-CN"/>
        </w:rPr>
        <w:t>同时出现两种以上不一致的，按照前款规定的顺序修正</w:t>
      </w:r>
      <w:r>
        <w:rPr>
          <w:rFonts w:ascii="宋体" w:eastAsia="宋体" w:hAnsi="宋体" w:cs="Times New Roman" w:hint="eastAsia"/>
          <w:color w:val="0D0D0D"/>
          <w:sz w:val="24"/>
          <w:szCs w:val="24"/>
          <w:lang w:val="zh-CN"/>
        </w:rPr>
        <w:t>。</w:t>
      </w:r>
    </w:p>
    <w:p w:rsidR="006F0460" w:rsidRDefault="00A54544">
      <w:pPr>
        <w:numPr>
          <w:ilvl w:val="0"/>
          <w:numId w:val="46"/>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lang w:val="zh-CN"/>
        </w:rPr>
        <w:t>修正后的报价按照</w:t>
      </w:r>
      <w:r>
        <w:rPr>
          <w:rFonts w:ascii="宋体" w:eastAsia="宋体" w:hAnsi="宋体" w:cs="Times New Roman" w:hint="eastAsia"/>
          <w:color w:val="0D0D0D"/>
          <w:sz w:val="24"/>
          <w:szCs w:val="24"/>
          <w:lang w:val="zh-CN"/>
        </w:rPr>
        <w:t>本节第4条规定</w:t>
      </w:r>
      <w:r>
        <w:rPr>
          <w:rFonts w:ascii="宋体" w:eastAsia="宋体" w:hAnsi="宋体" w:cs="Times New Roman"/>
          <w:color w:val="0D0D0D"/>
          <w:sz w:val="24"/>
          <w:szCs w:val="24"/>
          <w:lang w:val="zh-CN"/>
        </w:rPr>
        <w:t>经投标人确认后产生约束力，投标人不确认的，</w:t>
      </w:r>
      <w:r>
        <w:rPr>
          <w:rFonts w:ascii="宋体" w:eastAsia="宋体" w:hAnsi="宋体" w:cs="Times New Roman" w:hint="eastAsia"/>
          <w:color w:val="0D0D0D"/>
          <w:sz w:val="24"/>
          <w:szCs w:val="24"/>
          <w:lang w:val="zh-CN"/>
        </w:rPr>
        <w:t>按照</w:t>
      </w:r>
      <w:r>
        <w:rPr>
          <w:rFonts w:ascii="宋体" w:eastAsia="宋体" w:hAnsi="宋体" w:cs="Times New Roman"/>
          <w:b/>
          <w:color w:val="0D0D0D"/>
          <w:sz w:val="24"/>
          <w:szCs w:val="24"/>
          <w:lang w:val="zh-CN"/>
        </w:rPr>
        <w:t>无效</w:t>
      </w:r>
      <w:r>
        <w:rPr>
          <w:rFonts w:ascii="宋体" w:eastAsia="宋体" w:hAnsi="宋体" w:cs="Times New Roman" w:hint="eastAsia"/>
          <w:b/>
          <w:color w:val="0D0D0D"/>
          <w:sz w:val="24"/>
          <w:szCs w:val="24"/>
          <w:lang w:val="zh-CN"/>
        </w:rPr>
        <w:t>投标处理</w:t>
      </w:r>
      <w:r>
        <w:rPr>
          <w:rFonts w:ascii="宋体" w:eastAsia="宋体" w:hAnsi="宋体" w:cs="Times New Roman"/>
          <w:color w:val="0D0D0D"/>
          <w:sz w:val="24"/>
          <w:szCs w:val="24"/>
          <w:lang w:val="zh-CN"/>
        </w:rPr>
        <w:t>。</w:t>
      </w:r>
    </w:p>
    <w:p w:rsidR="006F0460" w:rsidRDefault="00A54544" w:rsidP="00EA4703">
      <w:pPr>
        <w:numPr>
          <w:ilvl w:val="0"/>
          <w:numId w:val="45"/>
        </w:numPr>
        <w:tabs>
          <w:tab w:val="left" w:pos="616"/>
        </w:tabs>
        <w:spacing w:line="360" w:lineRule="auto"/>
        <w:ind w:leftChars="5" w:left="10" w:firstLineChars="99" w:firstLine="238"/>
        <w:rPr>
          <w:rFonts w:ascii="宋体" w:eastAsia="宋体" w:hAnsi="宋体" w:cs="Times New Roman"/>
          <w:sz w:val="24"/>
          <w:szCs w:val="20"/>
          <w:lang w:val="zh-CN"/>
        </w:rPr>
      </w:pPr>
      <w:r>
        <w:rPr>
          <w:rFonts w:ascii="宋体" w:eastAsia="宋体" w:hAnsi="宋体" w:cs="Times New Roman" w:hint="eastAsia"/>
          <w:sz w:val="24"/>
          <w:szCs w:val="20"/>
          <w:lang w:val="zh-CN"/>
        </w:rPr>
        <w:t>投标人的</w:t>
      </w:r>
      <w:r>
        <w:rPr>
          <w:rFonts w:ascii="Helvetica" w:eastAsia="宋体" w:hAnsi="Helvetica" w:cs="Helvetica"/>
          <w:kern w:val="0"/>
          <w:sz w:val="24"/>
          <w:szCs w:val="24"/>
          <w:lang w:val="zh-CN"/>
        </w:rPr>
        <w:t>澄清、说明或者补正</w:t>
      </w:r>
      <w:r>
        <w:rPr>
          <w:rFonts w:ascii="宋体" w:eastAsia="宋体" w:hAnsi="宋体" w:cs="Times New Roman" w:hint="eastAsia"/>
          <w:sz w:val="24"/>
          <w:szCs w:val="20"/>
          <w:lang w:val="zh-CN"/>
        </w:rPr>
        <w:t>是其投标文件的有效组成部分。</w:t>
      </w:r>
      <w:r>
        <w:rPr>
          <w:rFonts w:ascii="Helvetica" w:eastAsia="宋体" w:hAnsi="Helvetica" w:cs="Helvetica"/>
          <w:kern w:val="0"/>
          <w:sz w:val="24"/>
          <w:szCs w:val="24"/>
          <w:lang w:val="zh-CN"/>
        </w:rPr>
        <w:t>投标人的澄清、说明或者补正应当采用书面形式，并加盖公章，或者由法定代表人或其授权的代表签字。</w:t>
      </w:r>
    </w:p>
    <w:p w:rsidR="006F0460" w:rsidRDefault="00A54544" w:rsidP="00EA4703">
      <w:pPr>
        <w:numPr>
          <w:ilvl w:val="0"/>
          <w:numId w:val="43"/>
        </w:numPr>
        <w:ind w:leftChars="154" w:left="1315" w:hangingChars="353" w:hanging="992"/>
        <w:rPr>
          <w:rFonts w:ascii="宋体" w:eastAsia="宋体" w:hAnsi="宋体" w:cs="Times New Roman"/>
          <w:b/>
          <w:sz w:val="28"/>
          <w:szCs w:val="28"/>
          <w:lang w:val="zh-CN"/>
        </w:rPr>
      </w:pPr>
      <w:r>
        <w:rPr>
          <w:rFonts w:ascii="宋体" w:eastAsia="宋体" w:hAnsi="宋体" w:cs="Times New Roman" w:hint="eastAsia"/>
          <w:b/>
          <w:sz w:val="28"/>
          <w:szCs w:val="28"/>
          <w:lang w:val="zh-CN"/>
        </w:rPr>
        <w:t>综合比较与评价</w:t>
      </w:r>
    </w:p>
    <w:p w:rsidR="006F0460" w:rsidRDefault="00A54544">
      <w:pPr>
        <w:spacing w:line="360" w:lineRule="auto"/>
        <w:ind w:firstLineChars="200" w:firstLine="480"/>
        <w:rPr>
          <w:rFonts w:ascii="宋体" w:eastAsia="宋体" w:hAnsi="宋体" w:cs="Times New Roman"/>
          <w:bCs/>
          <w:sz w:val="24"/>
          <w:szCs w:val="20"/>
          <w:lang w:val="zh-CN"/>
        </w:rPr>
      </w:pPr>
      <w:r>
        <w:rPr>
          <w:rFonts w:ascii="宋体" w:eastAsia="宋体" w:hAnsi="宋体" w:cs="Times New Roman"/>
          <w:bCs/>
          <w:sz w:val="24"/>
          <w:szCs w:val="20"/>
          <w:lang w:val="zh-CN"/>
        </w:rPr>
        <w:t>评标委员会应当按照</w:t>
      </w:r>
      <w:r>
        <w:rPr>
          <w:rFonts w:ascii="宋体" w:eastAsia="宋体" w:hAnsi="宋体" w:cs="Times New Roman" w:hint="eastAsia"/>
          <w:bCs/>
          <w:sz w:val="24"/>
          <w:szCs w:val="20"/>
          <w:lang w:val="zh-CN"/>
        </w:rPr>
        <w:t>本章</w:t>
      </w:r>
      <w:r>
        <w:rPr>
          <w:rFonts w:ascii="宋体" w:eastAsia="宋体" w:hAnsi="宋体" w:cs="Times New Roman"/>
          <w:bCs/>
          <w:sz w:val="24"/>
          <w:szCs w:val="20"/>
          <w:lang w:val="zh-CN"/>
        </w:rPr>
        <w:t>中规定的</w:t>
      </w:r>
      <w:r>
        <w:rPr>
          <w:rFonts w:ascii="宋体" w:eastAsia="宋体" w:hAnsi="宋体" w:cs="Times New Roman" w:hint="eastAsia"/>
          <w:bCs/>
          <w:sz w:val="24"/>
          <w:szCs w:val="20"/>
          <w:lang w:val="zh-CN"/>
        </w:rPr>
        <w:t>评标方法和标准</w:t>
      </w:r>
      <w:r>
        <w:rPr>
          <w:rFonts w:ascii="宋体" w:eastAsia="宋体" w:hAnsi="宋体" w:cs="Times New Roman"/>
          <w:bCs/>
          <w:sz w:val="24"/>
          <w:szCs w:val="20"/>
          <w:lang w:val="zh-CN"/>
        </w:rPr>
        <w:t>，对符合性审查合格的投标文件进</w:t>
      </w:r>
      <w:r>
        <w:rPr>
          <w:rFonts w:ascii="宋体" w:eastAsia="宋体" w:hAnsi="宋体" w:cs="Times New Roman"/>
          <w:bCs/>
          <w:sz w:val="24"/>
          <w:szCs w:val="20"/>
          <w:lang w:val="zh-CN"/>
        </w:rPr>
        <w:lastRenderedPageBreak/>
        <w:t>行商务和技术</w:t>
      </w:r>
      <w:r>
        <w:rPr>
          <w:rFonts w:ascii="宋体" w:eastAsia="宋体" w:hAnsi="宋体" w:cs="Times New Roman" w:hint="eastAsia"/>
          <w:bCs/>
          <w:sz w:val="24"/>
          <w:szCs w:val="20"/>
          <w:lang w:val="zh-CN"/>
        </w:rPr>
        <w:t>、服务</w:t>
      </w:r>
      <w:r>
        <w:rPr>
          <w:rFonts w:ascii="宋体" w:eastAsia="宋体" w:hAnsi="宋体" w:cs="Times New Roman"/>
          <w:bCs/>
          <w:sz w:val="24"/>
          <w:szCs w:val="20"/>
          <w:lang w:val="zh-CN"/>
        </w:rPr>
        <w:t>评估，综合比较与评价。</w:t>
      </w:r>
    </w:p>
    <w:p w:rsidR="006F0460" w:rsidRDefault="00A54544" w:rsidP="00EA4703">
      <w:pPr>
        <w:numPr>
          <w:ilvl w:val="0"/>
          <w:numId w:val="47"/>
        </w:numPr>
        <w:tabs>
          <w:tab w:val="left" w:pos="616"/>
        </w:tabs>
        <w:spacing w:line="360" w:lineRule="auto"/>
        <w:ind w:leftChars="5" w:left="10" w:firstLineChars="99" w:firstLine="239"/>
        <w:rPr>
          <w:rFonts w:ascii="宋体" w:eastAsia="宋体" w:hAnsi="宋体" w:cs="Times New Roman"/>
          <w:b/>
          <w:bCs/>
          <w:sz w:val="24"/>
          <w:szCs w:val="20"/>
          <w:lang w:val="zh-CN"/>
        </w:rPr>
      </w:pPr>
      <w:r>
        <w:rPr>
          <w:rFonts w:ascii="宋体" w:eastAsia="宋体" w:hAnsi="宋体" w:cs="Times New Roman" w:hint="eastAsia"/>
          <w:b/>
          <w:bCs/>
          <w:sz w:val="24"/>
          <w:szCs w:val="20"/>
          <w:lang w:val="zh-CN"/>
        </w:rPr>
        <w:t>商务评议</w:t>
      </w:r>
    </w:p>
    <w:p w:rsidR="006F0460" w:rsidRDefault="00A54544">
      <w:pPr>
        <w:spacing w:line="360" w:lineRule="auto"/>
        <w:ind w:firstLineChars="200" w:firstLine="480"/>
        <w:rPr>
          <w:rFonts w:ascii="宋体" w:eastAsia="宋体" w:hAnsi="宋体" w:cs="Times New Roman"/>
          <w:bCs/>
          <w:sz w:val="24"/>
          <w:szCs w:val="20"/>
          <w:lang w:val="zh-CN"/>
        </w:rPr>
      </w:pPr>
      <w:r>
        <w:rPr>
          <w:rFonts w:ascii="宋体" w:eastAsia="宋体" w:hAnsi="宋体" w:cs="Times New Roman" w:hint="eastAsia"/>
          <w:bCs/>
          <w:sz w:val="24"/>
          <w:szCs w:val="20"/>
          <w:lang w:val="zh-CN"/>
        </w:rPr>
        <w:t>评标委员会对符合性审查合格的投标文件进行评议，并依据本章“评审因素及评分标准”中的商务评议进行综合比较和评分。</w:t>
      </w:r>
    </w:p>
    <w:p w:rsidR="006F0460" w:rsidRDefault="00A54544" w:rsidP="00EA4703">
      <w:pPr>
        <w:numPr>
          <w:ilvl w:val="0"/>
          <w:numId w:val="47"/>
        </w:numPr>
        <w:tabs>
          <w:tab w:val="left" w:pos="616"/>
        </w:tabs>
        <w:spacing w:line="360" w:lineRule="auto"/>
        <w:ind w:leftChars="5" w:left="10" w:firstLineChars="99" w:firstLine="239"/>
        <w:rPr>
          <w:rFonts w:ascii="宋体" w:eastAsia="宋体" w:hAnsi="宋体" w:cs="Times New Roman"/>
          <w:b/>
          <w:bCs/>
          <w:sz w:val="24"/>
          <w:szCs w:val="20"/>
          <w:lang w:val="zh-CN"/>
        </w:rPr>
      </w:pPr>
      <w:r>
        <w:rPr>
          <w:rFonts w:ascii="宋体" w:eastAsia="宋体" w:hAnsi="宋体" w:cs="Times New Roman" w:hint="eastAsia"/>
          <w:b/>
          <w:bCs/>
          <w:sz w:val="24"/>
          <w:szCs w:val="20"/>
          <w:lang w:val="zh-CN"/>
        </w:rPr>
        <w:t>技术、服务评议</w:t>
      </w:r>
    </w:p>
    <w:p w:rsidR="006F0460" w:rsidRDefault="00A54544">
      <w:pPr>
        <w:spacing w:line="360" w:lineRule="auto"/>
        <w:ind w:firstLineChars="200" w:firstLine="480"/>
        <w:rPr>
          <w:rFonts w:ascii="宋体" w:eastAsia="宋体" w:hAnsi="宋体" w:cs="Times New Roman"/>
          <w:kern w:val="0"/>
          <w:sz w:val="24"/>
          <w:szCs w:val="20"/>
          <w:lang w:val="zh-CN"/>
        </w:rPr>
      </w:pPr>
      <w:r>
        <w:rPr>
          <w:rFonts w:ascii="宋体" w:eastAsia="宋体" w:hAnsi="宋体" w:cs="Times New Roman" w:hint="eastAsia"/>
          <w:bCs/>
          <w:sz w:val="24"/>
          <w:szCs w:val="20"/>
          <w:lang w:val="zh-CN"/>
        </w:rPr>
        <w:t>评标委员会对符合性审查合格的投标文件进行评议，并依据本章“评审因素及评分标准”中的技术、服务评议进行综合比较和评分。</w:t>
      </w:r>
    </w:p>
    <w:p w:rsidR="006F0460" w:rsidRDefault="00A54544" w:rsidP="00EA4703">
      <w:pPr>
        <w:numPr>
          <w:ilvl w:val="0"/>
          <w:numId w:val="47"/>
        </w:numPr>
        <w:tabs>
          <w:tab w:val="left" w:pos="616"/>
        </w:tabs>
        <w:spacing w:line="360" w:lineRule="auto"/>
        <w:ind w:leftChars="5" w:left="10" w:firstLineChars="99" w:firstLine="239"/>
        <w:rPr>
          <w:rFonts w:ascii="宋体" w:eastAsia="宋体" w:hAnsi="宋体" w:cs="Times New Roman"/>
          <w:b/>
          <w:bCs/>
          <w:sz w:val="24"/>
          <w:szCs w:val="20"/>
          <w:lang w:val="zh-CN"/>
        </w:rPr>
      </w:pPr>
      <w:r>
        <w:rPr>
          <w:rFonts w:ascii="宋体" w:eastAsia="宋体" w:hAnsi="宋体" w:cs="Times New Roman" w:hint="eastAsia"/>
          <w:b/>
          <w:bCs/>
          <w:sz w:val="24"/>
          <w:szCs w:val="20"/>
          <w:lang w:val="zh-CN"/>
        </w:rPr>
        <w:t>价格评议</w:t>
      </w:r>
    </w:p>
    <w:p w:rsidR="006F0460" w:rsidRDefault="00A54544">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评标委员会对符合性审查合格的投标文件进行价格评议（</w:t>
      </w:r>
      <w:r>
        <w:rPr>
          <w:rFonts w:ascii="宋体" w:eastAsia="宋体" w:hAnsi="宋体" w:cs="Times New Roman" w:hint="eastAsia"/>
          <w:bCs/>
          <w:sz w:val="24"/>
          <w:szCs w:val="21"/>
          <w:lang w:val="zh-CN"/>
        </w:rPr>
        <w:t>执行国家统一定价标准和采用固定价格采购的项目，其价格不列为评审因素</w:t>
      </w:r>
      <w:r>
        <w:rPr>
          <w:rFonts w:ascii="宋体" w:eastAsia="宋体" w:hAnsi="宋体" w:cs="Times New Roman" w:hint="eastAsia"/>
          <w:bCs/>
          <w:sz w:val="24"/>
          <w:szCs w:val="24"/>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rsidR="006F0460" w:rsidRDefault="00A54544">
      <w:pPr>
        <w:numPr>
          <w:ilvl w:val="0"/>
          <w:numId w:val="48"/>
        </w:numPr>
        <w:adjustRightInd w:val="0"/>
        <w:spacing w:line="360" w:lineRule="auto"/>
        <w:ind w:left="742" w:hanging="493"/>
        <w:rPr>
          <w:rFonts w:ascii="宋体" w:eastAsia="宋体" w:hAnsi="宋体" w:cs="Times New Roman"/>
          <w:bCs/>
          <w:sz w:val="24"/>
          <w:szCs w:val="21"/>
          <w:lang w:val="zh-CN"/>
        </w:rPr>
      </w:pPr>
      <w:r>
        <w:rPr>
          <w:rFonts w:ascii="宋体" w:eastAsia="宋体" w:hAnsi="宋体" w:cs="Times New Roman" w:hint="eastAsia"/>
          <w:b/>
          <w:sz w:val="24"/>
          <w:szCs w:val="24"/>
          <w:lang w:val="zh-CN"/>
        </w:rPr>
        <w:t>报价合理性说明：</w:t>
      </w:r>
      <w:r>
        <w:rPr>
          <w:rFonts w:ascii="宋体" w:eastAsia="宋体" w:hAnsi="宋体" w:cs="Helvetica"/>
          <w:kern w:val="0"/>
          <w:sz w:val="24"/>
          <w:szCs w:val="24"/>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w:t>
      </w:r>
      <w:r>
        <w:rPr>
          <w:rFonts w:ascii="宋体" w:eastAsia="宋体" w:hAnsi="宋体" w:cs="Helvetica" w:hint="eastAsia"/>
          <w:kern w:val="0"/>
          <w:sz w:val="24"/>
          <w:szCs w:val="24"/>
          <w:lang w:val="zh-CN"/>
        </w:rPr>
        <w:t>应当将其作为</w:t>
      </w:r>
      <w:r>
        <w:rPr>
          <w:rFonts w:ascii="宋体" w:eastAsia="宋体" w:hAnsi="宋体" w:cs="Helvetica"/>
          <w:b/>
          <w:kern w:val="0"/>
          <w:sz w:val="24"/>
          <w:szCs w:val="24"/>
          <w:lang w:val="zh-CN"/>
        </w:rPr>
        <w:t>无效投标处理</w:t>
      </w:r>
      <w:r>
        <w:rPr>
          <w:rFonts w:ascii="宋体" w:eastAsia="宋体" w:hAnsi="宋体" w:cs="Helvetica"/>
          <w:kern w:val="0"/>
          <w:sz w:val="24"/>
          <w:szCs w:val="24"/>
          <w:lang w:val="zh-CN"/>
        </w:rPr>
        <w:t>。</w:t>
      </w:r>
    </w:p>
    <w:p w:rsidR="006F0460" w:rsidRDefault="00A54544">
      <w:pPr>
        <w:numPr>
          <w:ilvl w:val="0"/>
          <w:numId w:val="48"/>
        </w:numPr>
        <w:adjustRightInd w:val="0"/>
        <w:spacing w:line="360" w:lineRule="auto"/>
        <w:ind w:left="742" w:hanging="493"/>
        <w:rPr>
          <w:rFonts w:ascii="宋体" w:eastAsia="宋体" w:hAnsi="宋体" w:cs="Times New Roman"/>
          <w:b/>
          <w:sz w:val="24"/>
          <w:szCs w:val="24"/>
          <w:lang w:val="zh-CN"/>
        </w:rPr>
      </w:pPr>
      <w:r>
        <w:rPr>
          <w:rFonts w:ascii="宋体" w:eastAsia="宋体" w:hAnsi="宋体" w:cs="Times New Roman" w:hint="eastAsia"/>
          <w:b/>
          <w:sz w:val="24"/>
          <w:szCs w:val="24"/>
          <w:lang w:val="zh-CN"/>
        </w:rPr>
        <w:t>小型和微型企业、监狱企业、残疾人福利性单位价格扣除：</w:t>
      </w:r>
    </w:p>
    <w:p w:rsidR="006F0460" w:rsidRDefault="00A54544">
      <w:pPr>
        <w:numPr>
          <w:ilvl w:val="0"/>
          <w:numId w:val="49"/>
        </w:numPr>
        <w:spacing w:line="360" w:lineRule="auto"/>
        <w:ind w:left="1134" w:hanging="756"/>
        <w:rPr>
          <w:rFonts w:ascii="宋体" w:eastAsia="宋体" w:hAnsi="宋体" w:cs="Times New Roman"/>
          <w:bCs/>
          <w:sz w:val="24"/>
          <w:szCs w:val="20"/>
          <w:lang w:val="zh-CN"/>
        </w:rPr>
      </w:pPr>
      <w:r>
        <w:rPr>
          <w:rFonts w:ascii="宋体" w:eastAsia="宋体" w:hAnsi="宋体" w:cs="Times New Roman" w:hint="eastAsia"/>
          <w:bCs/>
          <w:sz w:val="24"/>
          <w:szCs w:val="20"/>
          <w:lang w:val="zh-CN"/>
        </w:rPr>
        <w:t>非专门面向中小企业的货物类采购项目，按招标文件中采购清单确定的货物，对小型和微型企业制造的货物价格给予</w:t>
      </w:r>
      <w:r>
        <w:rPr>
          <w:rFonts w:ascii="宋体" w:eastAsia="宋体" w:hAnsi="宋体" w:cs="Times New Roman" w:hint="eastAsia"/>
          <w:b/>
          <w:bCs/>
          <w:sz w:val="24"/>
          <w:szCs w:val="20"/>
          <w:lang w:val="zh-CN"/>
        </w:rPr>
        <w:t>6%</w:t>
      </w:r>
      <w:r>
        <w:rPr>
          <w:rFonts w:ascii="宋体" w:eastAsia="宋体" w:hAnsi="宋体" w:cs="Times New Roman" w:hint="eastAsia"/>
          <w:bCs/>
          <w:sz w:val="24"/>
          <w:szCs w:val="20"/>
          <w:lang w:val="zh-CN"/>
        </w:rPr>
        <w:t>的扣除，用扣除后的价格参与评审。</w:t>
      </w:r>
    </w:p>
    <w:p w:rsidR="006F0460" w:rsidRDefault="00A54544">
      <w:pPr>
        <w:numPr>
          <w:ilvl w:val="0"/>
          <w:numId w:val="49"/>
        </w:numPr>
        <w:spacing w:line="360" w:lineRule="auto"/>
        <w:ind w:left="1134" w:hanging="756"/>
        <w:rPr>
          <w:rFonts w:ascii="宋体" w:eastAsia="宋体" w:hAnsi="宋体" w:cs="Times New Roman"/>
          <w:bCs/>
          <w:sz w:val="24"/>
          <w:szCs w:val="20"/>
          <w:lang w:val="zh-CN"/>
        </w:rPr>
      </w:pPr>
      <w:r>
        <w:rPr>
          <w:rFonts w:ascii="宋体" w:eastAsia="宋体" w:hAnsi="宋体" w:cs="Times New Roman" w:hint="eastAsia"/>
          <w:bCs/>
          <w:sz w:val="24"/>
          <w:szCs w:val="20"/>
          <w:lang w:val="zh-CN"/>
        </w:rPr>
        <w:t>非专门面向中小企业的工程、服务类采购项目，投标人是小型和微型企业的价格给予</w:t>
      </w:r>
      <w:r>
        <w:rPr>
          <w:rFonts w:ascii="宋体" w:eastAsia="宋体" w:hAnsi="宋体" w:cs="Times New Roman" w:hint="eastAsia"/>
          <w:b/>
          <w:bCs/>
          <w:sz w:val="24"/>
          <w:szCs w:val="20"/>
          <w:lang w:val="zh-CN"/>
        </w:rPr>
        <w:t>6%</w:t>
      </w:r>
      <w:r>
        <w:rPr>
          <w:rFonts w:ascii="宋体" w:eastAsia="宋体" w:hAnsi="宋体" w:cs="Times New Roman" w:hint="eastAsia"/>
          <w:bCs/>
          <w:sz w:val="24"/>
          <w:szCs w:val="20"/>
          <w:lang w:val="zh-CN"/>
        </w:rPr>
        <w:t>的扣除，用扣除后的价格参与评审。</w:t>
      </w:r>
    </w:p>
    <w:p w:rsidR="006F0460" w:rsidRDefault="00A54544">
      <w:pPr>
        <w:numPr>
          <w:ilvl w:val="0"/>
          <w:numId w:val="49"/>
        </w:numPr>
        <w:spacing w:line="360" w:lineRule="auto"/>
        <w:ind w:left="1134" w:hanging="756"/>
        <w:rPr>
          <w:rFonts w:ascii="宋体" w:eastAsia="宋体" w:hAnsi="宋体" w:cs="Times New Roman"/>
          <w:bCs/>
          <w:sz w:val="24"/>
          <w:szCs w:val="20"/>
          <w:lang w:val="zh-CN"/>
        </w:rPr>
      </w:pPr>
      <w:r>
        <w:rPr>
          <w:rFonts w:ascii="宋体" w:eastAsia="宋体" w:hAnsi="宋体" w:cs="Times New Roman"/>
          <w:bCs/>
          <w:sz w:val="24"/>
          <w:szCs w:val="20"/>
          <w:lang w:val="zh-CN"/>
        </w:rPr>
        <w:t>鼓励大中型企业和其他自然人</w:t>
      </w:r>
      <w:r>
        <w:rPr>
          <w:rFonts w:ascii="宋体" w:eastAsia="宋体" w:hAnsi="宋体" w:cs="Times New Roman"/>
          <w:bCs/>
          <w:sz w:val="24"/>
          <w:szCs w:val="20"/>
        </w:rPr>
        <w:t>、法人或者其他组织与小型、微型企业组成联合体共同参加非专门面向中小企业的政府采购活动。联合协议中约定，小型、微型企业的协议合同金额占到联合体协议合同总金额</w:t>
      </w:r>
      <w:r>
        <w:rPr>
          <w:rFonts w:ascii="宋体" w:eastAsia="宋体" w:hAnsi="宋体" w:cs="Times New Roman"/>
          <w:b/>
          <w:bCs/>
          <w:sz w:val="24"/>
          <w:szCs w:val="20"/>
        </w:rPr>
        <w:t>30%</w:t>
      </w:r>
      <w:r>
        <w:rPr>
          <w:rFonts w:ascii="宋体" w:eastAsia="宋体" w:hAnsi="宋体" w:cs="Times New Roman"/>
          <w:bCs/>
          <w:sz w:val="24"/>
          <w:szCs w:val="20"/>
        </w:rPr>
        <w:t>以上的，可给予联合体</w:t>
      </w:r>
      <w:r>
        <w:rPr>
          <w:rFonts w:ascii="宋体" w:eastAsia="宋体" w:hAnsi="宋体" w:cs="Times New Roman"/>
          <w:b/>
          <w:bCs/>
          <w:sz w:val="24"/>
          <w:szCs w:val="20"/>
          <w:lang w:val="zh-CN"/>
        </w:rPr>
        <w:t>3%</w:t>
      </w:r>
      <w:r>
        <w:rPr>
          <w:rFonts w:ascii="宋体" w:eastAsia="宋体" w:hAnsi="宋体" w:cs="Times New Roman"/>
          <w:bCs/>
          <w:sz w:val="24"/>
          <w:szCs w:val="20"/>
        </w:rPr>
        <w:t>的价格扣除</w:t>
      </w:r>
      <w:r>
        <w:rPr>
          <w:rFonts w:ascii="宋体" w:eastAsia="宋体" w:hAnsi="宋体" w:cs="Times New Roman" w:hint="eastAsia"/>
          <w:bCs/>
          <w:sz w:val="24"/>
          <w:szCs w:val="20"/>
        </w:rPr>
        <w:t>，</w:t>
      </w:r>
      <w:r>
        <w:rPr>
          <w:rFonts w:ascii="宋体" w:eastAsia="宋体" w:hAnsi="宋体" w:cs="Times New Roman" w:hint="eastAsia"/>
          <w:bCs/>
          <w:sz w:val="24"/>
          <w:szCs w:val="20"/>
          <w:lang w:val="zh-CN"/>
        </w:rPr>
        <w:t>不重复享受政策。</w:t>
      </w:r>
    </w:p>
    <w:p w:rsidR="006F0460" w:rsidRDefault="00A54544">
      <w:pPr>
        <w:numPr>
          <w:ilvl w:val="0"/>
          <w:numId w:val="49"/>
        </w:numPr>
        <w:spacing w:line="360" w:lineRule="auto"/>
        <w:ind w:left="1134" w:hanging="756"/>
        <w:rPr>
          <w:rFonts w:ascii="宋体" w:eastAsia="宋体" w:hAnsi="宋体" w:cs="Times New Roman"/>
          <w:bCs/>
          <w:sz w:val="24"/>
          <w:szCs w:val="20"/>
          <w:lang w:val="zh-CN"/>
        </w:rPr>
      </w:pPr>
      <w:r>
        <w:rPr>
          <w:rFonts w:ascii="宋体" w:eastAsia="宋体" w:hAnsi="宋体" w:cs="Times New Roman"/>
          <w:bCs/>
          <w:sz w:val="24"/>
          <w:szCs w:val="20"/>
          <w:lang w:val="zh-CN"/>
        </w:rPr>
        <w:t>监狱企业</w:t>
      </w:r>
      <w:r>
        <w:rPr>
          <w:rFonts w:ascii="宋体" w:eastAsia="宋体" w:hAnsi="宋体" w:cs="Times New Roman" w:hint="eastAsia"/>
          <w:bCs/>
          <w:sz w:val="24"/>
          <w:szCs w:val="20"/>
          <w:lang w:val="zh-CN"/>
        </w:rPr>
        <w:t>、残疾人福利性单位</w:t>
      </w:r>
      <w:r>
        <w:rPr>
          <w:rFonts w:ascii="宋体" w:eastAsia="宋体" w:hAnsi="宋体" w:cs="Times New Roman"/>
          <w:bCs/>
          <w:sz w:val="24"/>
          <w:szCs w:val="20"/>
          <w:lang w:val="zh-CN"/>
        </w:rPr>
        <w:t>视同小型、微型企业，享受预留份额、评审中价格扣除等政府采购促进中小企业发展的政府采购政策</w:t>
      </w:r>
      <w:r>
        <w:rPr>
          <w:rFonts w:ascii="宋体" w:eastAsia="宋体" w:hAnsi="宋体" w:cs="Times New Roman" w:hint="eastAsia"/>
          <w:bCs/>
          <w:sz w:val="24"/>
          <w:szCs w:val="20"/>
          <w:lang w:val="zh-CN"/>
        </w:rPr>
        <w:t>，残疾人福利性单位属于小型、微型企业的，不重复享受政策。</w:t>
      </w:r>
    </w:p>
    <w:p w:rsidR="006F0460" w:rsidRDefault="00A54544">
      <w:pPr>
        <w:numPr>
          <w:ilvl w:val="0"/>
          <w:numId w:val="49"/>
        </w:numPr>
        <w:spacing w:line="360" w:lineRule="auto"/>
        <w:ind w:left="1134" w:hanging="756"/>
        <w:rPr>
          <w:rFonts w:ascii="宋体" w:eastAsia="宋体" w:hAnsi="宋体" w:cs="Times New Roman"/>
          <w:bCs/>
          <w:sz w:val="24"/>
          <w:szCs w:val="20"/>
          <w:lang w:val="zh-CN"/>
        </w:rPr>
      </w:pPr>
      <w:r>
        <w:rPr>
          <w:rFonts w:ascii="宋体" w:eastAsia="宋体" w:hAnsi="宋体" w:cs="Times New Roman" w:hint="eastAsia"/>
          <w:bCs/>
          <w:sz w:val="24"/>
          <w:szCs w:val="20"/>
          <w:lang w:val="zh-CN"/>
        </w:rPr>
        <w:t>小型和微型企业应出具《声明函》（附件二、三）；监狱企业应提供由省级监狱局、</w:t>
      </w:r>
      <w:r>
        <w:rPr>
          <w:rFonts w:ascii="宋体" w:eastAsia="宋体" w:hAnsi="宋体" w:cs="Times New Roman" w:hint="eastAsia"/>
          <w:bCs/>
          <w:sz w:val="24"/>
          <w:szCs w:val="20"/>
          <w:lang w:val="zh-CN"/>
        </w:rPr>
        <w:lastRenderedPageBreak/>
        <w:t>戒毒局（含新疆生产建设兵团）出具的监狱企业的证明文件；残疾人福利性单位提供《声明函》（附件四）。</w:t>
      </w:r>
    </w:p>
    <w:p w:rsidR="006F0460" w:rsidRDefault="00A54544" w:rsidP="00EA4703">
      <w:pPr>
        <w:numPr>
          <w:ilvl w:val="0"/>
          <w:numId w:val="47"/>
        </w:numPr>
        <w:tabs>
          <w:tab w:val="left" w:pos="616"/>
        </w:tabs>
        <w:spacing w:line="360" w:lineRule="auto"/>
        <w:ind w:leftChars="5" w:left="10" w:firstLineChars="99" w:firstLine="239"/>
        <w:rPr>
          <w:rFonts w:ascii="宋体" w:eastAsia="宋体" w:hAnsi="宋体" w:cs="Times New Roman"/>
          <w:b/>
          <w:bCs/>
          <w:sz w:val="24"/>
          <w:szCs w:val="20"/>
          <w:lang w:val="zh-CN"/>
        </w:rPr>
      </w:pPr>
      <w:r>
        <w:rPr>
          <w:rFonts w:ascii="宋体" w:eastAsia="宋体" w:hAnsi="宋体" w:cs="Times New Roman" w:hint="eastAsia"/>
          <w:b/>
          <w:bCs/>
          <w:sz w:val="24"/>
          <w:szCs w:val="20"/>
          <w:lang w:val="zh-CN"/>
        </w:rPr>
        <w:t>相同品牌处理原则</w:t>
      </w:r>
    </w:p>
    <w:p w:rsidR="006F0460" w:rsidRDefault="00A54544">
      <w:pPr>
        <w:numPr>
          <w:ilvl w:val="0"/>
          <w:numId w:val="50"/>
        </w:numPr>
        <w:adjustRightInd w:val="0"/>
        <w:spacing w:line="360" w:lineRule="auto"/>
        <w:ind w:left="756" w:hanging="507"/>
        <w:rPr>
          <w:rFonts w:ascii="Helvetica" w:eastAsia="宋体" w:hAnsi="Helvetica" w:cs="Helvetica"/>
          <w:color w:val="0D0D0D"/>
          <w:kern w:val="0"/>
          <w:sz w:val="24"/>
          <w:szCs w:val="24"/>
          <w:lang w:val="zh-CN"/>
        </w:rPr>
      </w:pPr>
      <w:r>
        <w:rPr>
          <w:rFonts w:ascii="Helvetica" w:eastAsia="宋体" w:hAnsi="Helvetica" w:cs="Helvetica"/>
          <w:color w:val="0D0D0D"/>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w:t>
      </w:r>
      <w:r>
        <w:rPr>
          <w:rFonts w:ascii="Helvetica" w:eastAsia="宋体" w:hAnsi="Helvetica" w:cs="Helvetica" w:hint="eastAsia"/>
          <w:color w:val="0D0D0D"/>
          <w:kern w:val="0"/>
          <w:sz w:val="24"/>
          <w:szCs w:val="24"/>
          <w:lang w:val="zh-CN"/>
        </w:rPr>
        <w:t>确定</w:t>
      </w:r>
      <w:r>
        <w:rPr>
          <w:rFonts w:ascii="Helvetica" w:eastAsia="宋体" w:hAnsi="Helvetica" w:cs="Helvetica"/>
          <w:color w:val="0D0D0D"/>
          <w:kern w:val="0"/>
          <w:sz w:val="24"/>
          <w:szCs w:val="24"/>
          <w:lang w:val="zh-CN"/>
        </w:rPr>
        <w:t>或者采购人委托评标委员会</w:t>
      </w:r>
      <w:r>
        <w:rPr>
          <w:rFonts w:ascii="Helvetica" w:eastAsia="宋体" w:hAnsi="Helvetica" w:cs="Helvetica" w:hint="eastAsia"/>
          <w:color w:val="0D0D0D"/>
          <w:kern w:val="0"/>
          <w:sz w:val="24"/>
          <w:szCs w:val="24"/>
          <w:lang w:val="zh-CN"/>
        </w:rPr>
        <w:t>以投票方式</w:t>
      </w:r>
      <w:r>
        <w:rPr>
          <w:rFonts w:ascii="Helvetica" w:eastAsia="宋体" w:hAnsi="Helvetica" w:cs="Helvetica"/>
          <w:color w:val="0D0D0D"/>
          <w:kern w:val="0"/>
          <w:sz w:val="24"/>
          <w:szCs w:val="24"/>
          <w:lang w:val="zh-CN"/>
        </w:rPr>
        <w:t>确定一个投标人获得中标人推荐资格，其他同品牌投标人不作为中标候选人。</w:t>
      </w:r>
    </w:p>
    <w:p w:rsidR="006F0460" w:rsidRDefault="00A54544">
      <w:pPr>
        <w:numPr>
          <w:ilvl w:val="0"/>
          <w:numId w:val="50"/>
        </w:numPr>
        <w:adjustRightInd w:val="0"/>
        <w:spacing w:line="360" w:lineRule="auto"/>
        <w:ind w:left="756" w:hanging="507"/>
        <w:rPr>
          <w:rFonts w:ascii="Helvetica" w:eastAsia="宋体" w:hAnsi="Helvetica" w:cs="Helvetica"/>
          <w:color w:val="0D0D0D"/>
          <w:kern w:val="0"/>
          <w:sz w:val="24"/>
          <w:szCs w:val="24"/>
          <w:lang w:val="zh-CN"/>
        </w:rPr>
      </w:pPr>
      <w:r>
        <w:rPr>
          <w:rFonts w:ascii="Helvetica" w:eastAsia="宋体" w:hAnsi="Helvetica" w:cs="Helvetica"/>
          <w:color w:val="0D0D0D"/>
          <w:kern w:val="0"/>
          <w:sz w:val="24"/>
          <w:szCs w:val="24"/>
          <w:lang w:val="zh-CN"/>
        </w:rPr>
        <w:t>非单一产品采购项目，采购人</w:t>
      </w:r>
      <w:r>
        <w:rPr>
          <w:rFonts w:ascii="Helvetica" w:eastAsia="宋体" w:hAnsi="Helvetica" w:cs="Helvetica"/>
          <w:kern w:val="0"/>
          <w:sz w:val="24"/>
          <w:szCs w:val="24"/>
          <w:lang w:val="zh-CN"/>
        </w:rPr>
        <w:t>应当根据采购项目技术构成、产品价格比重等合理确定</w:t>
      </w:r>
      <w:r>
        <w:rPr>
          <w:rFonts w:ascii="Helvetica" w:eastAsia="宋体" w:hAnsi="Helvetica" w:cs="Helvetica" w:hint="eastAsia"/>
          <w:b/>
          <w:kern w:val="0"/>
          <w:sz w:val="24"/>
          <w:szCs w:val="24"/>
          <w:lang w:val="zh-CN"/>
        </w:rPr>
        <w:t>一个</w:t>
      </w:r>
      <w:r>
        <w:rPr>
          <w:rFonts w:ascii="Helvetica" w:eastAsia="宋体" w:hAnsi="Helvetica" w:cs="Helvetica"/>
          <w:b/>
          <w:kern w:val="0"/>
          <w:sz w:val="24"/>
          <w:szCs w:val="24"/>
          <w:lang w:val="zh-CN"/>
        </w:rPr>
        <w:t>核心产品</w:t>
      </w:r>
      <w:r>
        <w:rPr>
          <w:rFonts w:ascii="Helvetica" w:eastAsia="宋体" w:hAnsi="Helvetica" w:cs="Helvetica" w:hint="eastAsia"/>
          <w:kern w:val="0"/>
          <w:sz w:val="24"/>
          <w:szCs w:val="24"/>
          <w:lang w:val="zh-CN"/>
        </w:rPr>
        <w:t>（</w:t>
      </w:r>
      <w:r>
        <w:rPr>
          <w:rFonts w:ascii="Helvetica" w:eastAsia="宋体" w:hAnsi="Helvetica" w:cs="Helvetica" w:hint="eastAsia"/>
          <w:color w:val="0D0D0D"/>
          <w:kern w:val="0"/>
          <w:sz w:val="24"/>
          <w:szCs w:val="24"/>
          <w:lang w:val="zh-CN"/>
        </w:rPr>
        <w:t>采购清单中作“相同〈或同一〉品牌”实质性要求的产品，视为一个核心产品</w:t>
      </w:r>
      <w:r>
        <w:rPr>
          <w:rFonts w:ascii="Helvetica" w:eastAsia="宋体" w:hAnsi="Helvetica" w:cs="Helvetica" w:hint="eastAsia"/>
          <w:kern w:val="0"/>
          <w:sz w:val="24"/>
          <w:szCs w:val="24"/>
          <w:lang w:val="zh-CN"/>
        </w:rPr>
        <w:t>）</w:t>
      </w:r>
      <w:r>
        <w:rPr>
          <w:rFonts w:ascii="Helvetica" w:eastAsia="宋体" w:hAnsi="Helvetica" w:cs="Helvetica" w:hint="eastAsia"/>
          <w:color w:val="0D0D0D"/>
          <w:kern w:val="0"/>
          <w:sz w:val="24"/>
          <w:szCs w:val="24"/>
          <w:lang w:val="zh-CN"/>
        </w:rPr>
        <w:t>，</w:t>
      </w:r>
      <w:r>
        <w:rPr>
          <w:rFonts w:ascii="Helvetica" w:eastAsia="宋体" w:hAnsi="Helvetica" w:cs="Helvetica"/>
          <w:kern w:val="0"/>
          <w:sz w:val="24"/>
          <w:szCs w:val="24"/>
          <w:lang w:val="zh-CN"/>
        </w:rPr>
        <w:t>并</w:t>
      </w:r>
      <w:r>
        <w:rPr>
          <w:rFonts w:ascii="Helvetica" w:eastAsia="宋体" w:hAnsi="Helvetica" w:cs="Helvetica" w:hint="eastAsia"/>
          <w:kern w:val="0"/>
          <w:sz w:val="24"/>
          <w:szCs w:val="24"/>
          <w:lang w:val="zh-CN"/>
        </w:rPr>
        <w:t>以</w:t>
      </w:r>
      <w:r>
        <w:rPr>
          <w:rFonts w:ascii="Helvetica" w:eastAsia="宋体" w:hAnsi="Helvetica" w:cs="Helvetica" w:hint="eastAsia"/>
          <w:b/>
          <w:kern w:val="0"/>
          <w:sz w:val="24"/>
          <w:szCs w:val="24"/>
          <w:lang w:val="zh-CN"/>
        </w:rPr>
        <w:t>“</w:t>
      </w:r>
      <w:r>
        <w:rPr>
          <w:rFonts w:ascii="MS Gothic" w:eastAsia="宋体" w:hAnsi="MS Gothic" w:cs="MS Gothic" w:hint="eastAsia"/>
          <w:b/>
          <w:kern w:val="0"/>
          <w:sz w:val="24"/>
          <w:szCs w:val="24"/>
          <w:lang w:val="zh-CN"/>
        </w:rPr>
        <w:t>核心产品</w:t>
      </w:r>
      <w:r>
        <w:rPr>
          <w:rFonts w:ascii="Helvetica" w:eastAsia="宋体" w:hAnsi="Helvetica" w:cs="Helvetica" w:hint="eastAsia"/>
          <w:b/>
          <w:kern w:val="0"/>
          <w:sz w:val="24"/>
          <w:szCs w:val="24"/>
          <w:lang w:val="zh-CN"/>
        </w:rPr>
        <w:t>”</w:t>
      </w:r>
      <w:r>
        <w:rPr>
          <w:rFonts w:ascii="Helvetica" w:eastAsia="宋体" w:hAnsi="Helvetica" w:cs="Helvetica"/>
          <w:kern w:val="0"/>
          <w:sz w:val="24"/>
          <w:szCs w:val="24"/>
          <w:lang w:val="zh-CN"/>
        </w:rPr>
        <w:t>在</w:t>
      </w:r>
      <w:r>
        <w:rPr>
          <w:rFonts w:ascii="Helvetica" w:eastAsia="宋体" w:hAnsi="Helvetica" w:cs="Helvetica"/>
          <w:color w:val="0D0D0D"/>
          <w:kern w:val="0"/>
          <w:sz w:val="24"/>
          <w:szCs w:val="24"/>
          <w:lang w:val="zh-CN"/>
        </w:rPr>
        <w:t>招标文件中</w:t>
      </w:r>
      <w:r>
        <w:rPr>
          <w:rFonts w:ascii="Helvetica" w:eastAsia="宋体" w:hAnsi="Helvetica" w:cs="Helvetica" w:hint="eastAsia"/>
          <w:color w:val="0D0D0D"/>
          <w:kern w:val="0"/>
          <w:sz w:val="24"/>
          <w:szCs w:val="24"/>
          <w:lang w:val="zh-CN"/>
        </w:rPr>
        <w:t>标注</w:t>
      </w:r>
      <w:r>
        <w:rPr>
          <w:rFonts w:ascii="Helvetica" w:eastAsia="宋体" w:hAnsi="Helvetica" w:cs="Helvetica"/>
          <w:color w:val="0D0D0D"/>
          <w:kern w:val="0"/>
          <w:sz w:val="24"/>
          <w:szCs w:val="24"/>
          <w:lang w:val="zh-CN"/>
        </w:rPr>
        <w:t>。</w:t>
      </w:r>
    </w:p>
    <w:p w:rsidR="006F0460" w:rsidRDefault="00A54544" w:rsidP="00EA4703">
      <w:pPr>
        <w:numPr>
          <w:ilvl w:val="0"/>
          <w:numId w:val="47"/>
        </w:numPr>
        <w:tabs>
          <w:tab w:val="left" w:pos="616"/>
        </w:tabs>
        <w:spacing w:line="360" w:lineRule="auto"/>
        <w:ind w:leftChars="5" w:left="10" w:firstLineChars="99" w:firstLine="239"/>
        <w:rPr>
          <w:rFonts w:ascii="宋体" w:eastAsia="宋体" w:hAnsi="宋体" w:cs="Times New Roman"/>
          <w:b/>
          <w:bCs/>
          <w:sz w:val="24"/>
          <w:szCs w:val="20"/>
          <w:lang w:val="zh-CN"/>
        </w:rPr>
      </w:pPr>
      <w:r>
        <w:rPr>
          <w:rFonts w:ascii="宋体" w:eastAsia="宋体" w:hAnsi="宋体" w:cs="Times New Roman" w:hint="eastAsia"/>
          <w:b/>
          <w:bCs/>
          <w:sz w:val="24"/>
          <w:szCs w:val="20"/>
          <w:lang w:val="zh-CN"/>
        </w:rPr>
        <w:t>计分办法</w:t>
      </w:r>
    </w:p>
    <w:p w:rsidR="006F0460" w:rsidRDefault="00A54544">
      <w:pPr>
        <w:numPr>
          <w:ilvl w:val="0"/>
          <w:numId w:val="51"/>
        </w:numPr>
        <w:adjustRightInd w:val="0"/>
        <w:spacing w:line="360" w:lineRule="auto"/>
        <w:ind w:left="756" w:hanging="507"/>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集中采购机构对各评委的总分进行复核。各项统计结果均精确到小数点后两位。</w:t>
      </w:r>
    </w:p>
    <w:p w:rsidR="006F0460" w:rsidRDefault="00A54544">
      <w:pPr>
        <w:numPr>
          <w:ilvl w:val="0"/>
          <w:numId w:val="51"/>
        </w:numPr>
        <w:adjustRightInd w:val="0"/>
        <w:spacing w:line="360" w:lineRule="auto"/>
        <w:ind w:left="756" w:hanging="507"/>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各投标人的最终得分为评委所评定分数的算术平均值。</w:t>
      </w:r>
    </w:p>
    <w:p w:rsidR="006F0460" w:rsidRDefault="00A54544" w:rsidP="00EA4703">
      <w:pPr>
        <w:numPr>
          <w:ilvl w:val="0"/>
          <w:numId w:val="43"/>
        </w:numPr>
        <w:ind w:leftChars="154" w:left="1315" w:hangingChars="353" w:hanging="992"/>
        <w:rPr>
          <w:rFonts w:ascii="宋体" w:eastAsia="宋体" w:hAnsi="宋体" w:cs="Times New Roman"/>
          <w:b/>
          <w:sz w:val="28"/>
          <w:szCs w:val="28"/>
          <w:lang w:val="zh-CN"/>
        </w:rPr>
      </w:pPr>
      <w:r>
        <w:rPr>
          <w:rFonts w:ascii="宋体" w:eastAsia="宋体" w:hAnsi="宋体" w:cs="Times New Roman" w:hint="eastAsia"/>
          <w:b/>
          <w:sz w:val="28"/>
          <w:szCs w:val="28"/>
          <w:lang w:val="zh-CN"/>
        </w:rPr>
        <w:t>推荐中标候选人名单或确定中标人</w:t>
      </w:r>
    </w:p>
    <w:p w:rsidR="006F0460" w:rsidRDefault="00A54544" w:rsidP="00EA4703">
      <w:pPr>
        <w:numPr>
          <w:ilvl w:val="0"/>
          <w:numId w:val="52"/>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评标委员会按照招标文件确定的评标方法、程序及标准，对投标文件进行评审。</w:t>
      </w:r>
      <w:r>
        <w:rPr>
          <w:rFonts w:ascii="Helvetica" w:eastAsia="宋体" w:hAnsi="Helvetica" w:cs="Helvetica"/>
          <w:kern w:val="0"/>
          <w:sz w:val="24"/>
          <w:szCs w:val="24"/>
          <w:lang w:val="zh-CN"/>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6F0460" w:rsidRDefault="00A54544" w:rsidP="00EA4703">
      <w:pPr>
        <w:numPr>
          <w:ilvl w:val="0"/>
          <w:numId w:val="52"/>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评标委员会依据评标结果，按各投标人的评审后得分由高到低的顺序向采购人推荐得分前三名的进入中标候选人名单，并形成书面的评标报告。</w:t>
      </w:r>
    </w:p>
    <w:p w:rsidR="006F0460" w:rsidRDefault="00A54544" w:rsidP="00EA4703">
      <w:pPr>
        <w:numPr>
          <w:ilvl w:val="0"/>
          <w:numId w:val="52"/>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中标候选人并列的，</w:t>
      </w:r>
      <w:r>
        <w:rPr>
          <w:rFonts w:ascii="Helvetica" w:eastAsia="宋体" w:hAnsi="Helvetica" w:cs="Helvetica"/>
          <w:kern w:val="0"/>
          <w:sz w:val="24"/>
          <w:szCs w:val="24"/>
          <w:lang w:val="zh-CN"/>
        </w:rPr>
        <w:t>由采购人</w:t>
      </w:r>
      <w:r>
        <w:rPr>
          <w:rFonts w:ascii="Helvetica" w:eastAsia="宋体" w:hAnsi="Helvetica" w:cs="Helvetica" w:hint="eastAsia"/>
          <w:kern w:val="0"/>
          <w:sz w:val="24"/>
          <w:szCs w:val="24"/>
          <w:lang w:val="zh-CN"/>
        </w:rPr>
        <w:t>确定</w:t>
      </w:r>
      <w:r>
        <w:rPr>
          <w:rFonts w:ascii="Helvetica" w:eastAsia="宋体" w:hAnsi="Helvetica" w:cs="Helvetica"/>
          <w:kern w:val="0"/>
          <w:sz w:val="24"/>
          <w:szCs w:val="24"/>
          <w:lang w:val="zh-CN"/>
        </w:rPr>
        <w:t>或者采购人委托评标委员会</w:t>
      </w:r>
      <w:r>
        <w:rPr>
          <w:rFonts w:ascii="Helvetica" w:eastAsia="宋体" w:hAnsi="Helvetica" w:cs="Helvetica" w:hint="eastAsia"/>
          <w:kern w:val="0"/>
          <w:sz w:val="24"/>
          <w:szCs w:val="24"/>
          <w:lang w:val="zh-CN"/>
        </w:rPr>
        <w:t>以投票方式</w:t>
      </w:r>
      <w:r>
        <w:rPr>
          <w:rFonts w:ascii="Helvetica" w:eastAsia="宋体" w:hAnsi="Helvetica" w:cs="Helvetica"/>
          <w:kern w:val="0"/>
          <w:sz w:val="24"/>
          <w:szCs w:val="24"/>
          <w:lang w:val="zh-CN"/>
        </w:rPr>
        <w:t>确定中标人。</w:t>
      </w:r>
    </w:p>
    <w:p w:rsidR="006F0460" w:rsidRDefault="00A54544" w:rsidP="00EA4703">
      <w:pPr>
        <w:numPr>
          <w:ilvl w:val="0"/>
          <w:numId w:val="52"/>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评标委员会应当在评标报告上签字，对自己的评审意见承担法律责任。对评标报告有异议的，应当在评标报告上签署不同意见，并说明理由，否则视为同意评标报告。</w:t>
      </w:r>
    </w:p>
    <w:p w:rsidR="006F0460" w:rsidRDefault="00A54544" w:rsidP="00EA4703">
      <w:pPr>
        <w:numPr>
          <w:ilvl w:val="0"/>
          <w:numId w:val="52"/>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中标人的数量有其他规定的，应在此处明确方法、中标比例等。</w:t>
      </w:r>
    </w:p>
    <w:p w:rsidR="006F0460" w:rsidRDefault="006F0460">
      <w:pPr>
        <w:tabs>
          <w:tab w:val="left" w:pos="616"/>
        </w:tabs>
        <w:spacing w:line="360" w:lineRule="auto"/>
        <w:rPr>
          <w:rFonts w:ascii="Helvetica" w:eastAsia="宋体" w:hAnsi="Helvetica" w:cs="Helvetica"/>
          <w:kern w:val="0"/>
          <w:sz w:val="24"/>
          <w:szCs w:val="24"/>
          <w:lang w:val="zh-CN"/>
        </w:rPr>
      </w:pPr>
    </w:p>
    <w:p w:rsidR="006F0460" w:rsidRDefault="006F0460">
      <w:pPr>
        <w:tabs>
          <w:tab w:val="left" w:pos="616"/>
        </w:tabs>
        <w:spacing w:line="360" w:lineRule="auto"/>
        <w:rPr>
          <w:rFonts w:ascii="Helvetica" w:eastAsia="宋体" w:hAnsi="Helvetica" w:cs="Helvetica"/>
          <w:kern w:val="0"/>
          <w:sz w:val="24"/>
          <w:szCs w:val="24"/>
          <w:lang w:val="zh-CN"/>
        </w:rPr>
      </w:pPr>
    </w:p>
    <w:p w:rsidR="006F0460" w:rsidRDefault="006F0460">
      <w:pPr>
        <w:tabs>
          <w:tab w:val="left" w:pos="616"/>
        </w:tabs>
        <w:spacing w:line="360" w:lineRule="auto"/>
        <w:rPr>
          <w:rFonts w:ascii="Helvetica" w:eastAsia="宋体" w:hAnsi="Helvetica" w:cs="Helvetica"/>
          <w:kern w:val="0"/>
          <w:sz w:val="24"/>
          <w:szCs w:val="24"/>
          <w:lang w:val="zh-CN"/>
        </w:rPr>
      </w:pPr>
    </w:p>
    <w:p w:rsidR="006F0460" w:rsidRDefault="006F0460">
      <w:pPr>
        <w:tabs>
          <w:tab w:val="left" w:pos="616"/>
        </w:tabs>
        <w:spacing w:line="360" w:lineRule="auto"/>
        <w:rPr>
          <w:rFonts w:ascii="Helvetica" w:eastAsia="宋体" w:hAnsi="Helvetica" w:cs="Helvetica"/>
          <w:kern w:val="0"/>
          <w:sz w:val="24"/>
          <w:szCs w:val="24"/>
          <w:lang w:val="zh-CN"/>
        </w:rPr>
      </w:pPr>
    </w:p>
    <w:p w:rsidR="006F0460" w:rsidRDefault="00A54544">
      <w:pPr>
        <w:pStyle w:val="2"/>
        <w:numPr>
          <w:ilvl w:val="0"/>
          <w:numId w:val="42"/>
        </w:numPr>
        <w:spacing w:before="0" w:after="0" w:line="360" w:lineRule="auto"/>
        <w:ind w:left="616" w:hanging="616"/>
        <w:jc w:val="left"/>
        <w:rPr>
          <w:color w:val="000000" w:themeColor="text1"/>
        </w:rPr>
      </w:pPr>
      <w:bookmarkStart w:id="56" w:name="_Toc42267001"/>
      <w:bookmarkStart w:id="57" w:name="_Toc494561963"/>
      <w:r>
        <w:rPr>
          <w:rFonts w:asciiTheme="majorEastAsia" w:hAnsiTheme="majorEastAsia" w:cs="Times New Roman" w:hint="eastAsia"/>
          <w:bCs w:val="0"/>
          <w:color w:val="000000" w:themeColor="text1"/>
          <w:sz w:val="30"/>
          <w:szCs w:val="30"/>
          <w:lang w:val="zh-CN"/>
        </w:rPr>
        <w:lastRenderedPageBreak/>
        <w:t>评审因素及评分标准</w:t>
      </w:r>
      <w:bookmarkEnd w:id="56"/>
      <w:bookmarkEnd w:id="57"/>
    </w:p>
    <w:tbl>
      <w:tblPr>
        <w:tblW w:w="8580" w:type="dxa"/>
        <w:tblLayout w:type="fixed"/>
        <w:tblCellMar>
          <w:top w:w="15" w:type="dxa"/>
          <w:left w:w="15" w:type="dxa"/>
          <w:bottom w:w="15" w:type="dxa"/>
          <w:right w:w="15" w:type="dxa"/>
        </w:tblCellMar>
        <w:tblLook w:val="04A0"/>
      </w:tblPr>
      <w:tblGrid>
        <w:gridCol w:w="705"/>
        <w:gridCol w:w="1276"/>
        <w:gridCol w:w="992"/>
        <w:gridCol w:w="5607"/>
      </w:tblGrid>
      <w:tr w:rsidR="006F0460">
        <w:trPr>
          <w:trHeight w:val="555"/>
        </w:trPr>
        <w:tc>
          <w:tcPr>
            <w:tcW w:w="705" w:type="dxa"/>
            <w:tcBorders>
              <w:top w:val="single" w:sz="4" w:space="0" w:color="000000"/>
              <w:left w:val="single" w:sz="4" w:space="0" w:color="000000"/>
              <w:bottom w:val="single" w:sz="4" w:space="0" w:color="000000"/>
              <w:right w:val="single" w:sz="4" w:space="0" w:color="000000"/>
            </w:tcBorders>
            <w:vAlign w:val="center"/>
          </w:tcPr>
          <w:p w:rsidR="006F0460" w:rsidRDefault="00A54544">
            <w:pPr>
              <w:widowControl/>
              <w:jc w:val="center"/>
              <w:textAlignment w:val="center"/>
              <w:rPr>
                <w:rFonts w:asciiTheme="minorEastAsia" w:hAnsiTheme="minorEastAsia" w:cs="宋体"/>
                <w:color w:val="000000" w:themeColor="text1"/>
                <w:sz w:val="22"/>
              </w:rPr>
            </w:pPr>
            <w:r>
              <w:rPr>
                <w:rFonts w:asciiTheme="minorEastAsia" w:hAnsiTheme="minorEastAsia" w:cs="宋体" w:hint="eastAsia"/>
                <w:color w:val="000000" w:themeColor="text1"/>
                <w:kern w:val="0"/>
                <w:sz w:val="22"/>
              </w:rPr>
              <w:t>序号</w:t>
            </w:r>
          </w:p>
        </w:tc>
        <w:tc>
          <w:tcPr>
            <w:tcW w:w="1276" w:type="dxa"/>
            <w:tcBorders>
              <w:top w:val="single" w:sz="4" w:space="0" w:color="000000"/>
              <w:left w:val="single" w:sz="4" w:space="0" w:color="000000"/>
              <w:bottom w:val="single" w:sz="4" w:space="0" w:color="000000"/>
              <w:right w:val="single" w:sz="4" w:space="0" w:color="000000"/>
            </w:tcBorders>
            <w:vAlign w:val="center"/>
          </w:tcPr>
          <w:p w:rsidR="006F0460" w:rsidRDefault="00A54544">
            <w:pPr>
              <w:widowControl/>
              <w:jc w:val="center"/>
              <w:textAlignment w:val="center"/>
              <w:rPr>
                <w:rFonts w:asciiTheme="minorEastAsia" w:hAnsiTheme="minorEastAsia" w:cs="宋体"/>
                <w:color w:val="000000" w:themeColor="text1"/>
                <w:sz w:val="22"/>
              </w:rPr>
            </w:pPr>
            <w:r>
              <w:rPr>
                <w:rFonts w:asciiTheme="minorEastAsia" w:hAnsiTheme="minorEastAsia" w:cs="宋体" w:hint="eastAsia"/>
                <w:color w:val="000000" w:themeColor="text1"/>
                <w:kern w:val="0"/>
                <w:sz w:val="22"/>
              </w:rPr>
              <w:t>评审内容</w:t>
            </w:r>
          </w:p>
        </w:tc>
        <w:tc>
          <w:tcPr>
            <w:tcW w:w="992" w:type="dxa"/>
            <w:tcBorders>
              <w:top w:val="single" w:sz="4" w:space="0" w:color="000000"/>
              <w:left w:val="single" w:sz="4" w:space="0" w:color="000000"/>
              <w:bottom w:val="single" w:sz="4" w:space="0" w:color="000000"/>
              <w:right w:val="single" w:sz="4" w:space="0" w:color="000000"/>
            </w:tcBorders>
            <w:vAlign w:val="center"/>
          </w:tcPr>
          <w:p w:rsidR="006F0460" w:rsidRDefault="00A54544">
            <w:pPr>
              <w:widowControl/>
              <w:textAlignment w:val="center"/>
              <w:rPr>
                <w:rFonts w:asciiTheme="minorEastAsia" w:hAnsiTheme="minorEastAsia" w:cs="宋体"/>
                <w:color w:val="000000" w:themeColor="text1"/>
                <w:sz w:val="22"/>
              </w:rPr>
            </w:pPr>
            <w:r>
              <w:rPr>
                <w:rFonts w:asciiTheme="minorEastAsia" w:hAnsiTheme="minorEastAsia" w:cs="宋体" w:hint="eastAsia"/>
                <w:color w:val="000000" w:themeColor="text1"/>
                <w:kern w:val="0"/>
                <w:sz w:val="22"/>
              </w:rPr>
              <w:t>分值</w:t>
            </w:r>
          </w:p>
        </w:tc>
        <w:tc>
          <w:tcPr>
            <w:tcW w:w="5607" w:type="dxa"/>
            <w:tcBorders>
              <w:top w:val="single" w:sz="4" w:space="0" w:color="000000"/>
              <w:left w:val="single" w:sz="4" w:space="0" w:color="000000"/>
              <w:bottom w:val="single" w:sz="4" w:space="0" w:color="000000"/>
              <w:right w:val="single" w:sz="4" w:space="0" w:color="000000"/>
            </w:tcBorders>
            <w:vAlign w:val="center"/>
          </w:tcPr>
          <w:p w:rsidR="006F0460" w:rsidRDefault="00A54544">
            <w:pPr>
              <w:widowControl/>
              <w:jc w:val="center"/>
              <w:textAlignment w:val="center"/>
              <w:rPr>
                <w:rFonts w:asciiTheme="minorEastAsia" w:hAnsiTheme="minorEastAsia" w:cs="宋体"/>
                <w:color w:val="000000" w:themeColor="text1"/>
                <w:sz w:val="22"/>
              </w:rPr>
            </w:pPr>
            <w:r>
              <w:rPr>
                <w:rFonts w:asciiTheme="minorEastAsia" w:hAnsiTheme="minorEastAsia" w:cs="宋体" w:hint="eastAsia"/>
                <w:color w:val="000000" w:themeColor="text1"/>
                <w:kern w:val="0"/>
                <w:sz w:val="22"/>
              </w:rPr>
              <w:t>评    分    内   容</w:t>
            </w:r>
          </w:p>
        </w:tc>
      </w:tr>
      <w:tr w:rsidR="006F0460">
        <w:trPr>
          <w:trHeight w:val="1081"/>
        </w:trPr>
        <w:tc>
          <w:tcPr>
            <w:tcW w:w="705" w:type="dxa"/>
            <w:tcBorders>
              <w:top w:val="single" w:sz="4" w:space="0" w:color="000000"/>
              <w:left w:val="single" w:sz="4" w:space="0" w:color="000000"/>
              <w:bottom w:val="single" w:sz="4" w:space="0" w:color="000000"/>
              <w:right w:val="single" w:sz="4" w:space="0" w:color="000000"/>
            </w:tcBorders>
            <w:vAlign w:val="center"/>
          </w:tcPr>
          <w:p w:rsidR="006F0460" w:rsidRDefault="00A54544">
            <w:pPr>
              <w:widowControl/>
              <w:jc w:val="center"/>
              <w:textAlignment w:val="center"/>
              <w:rPr>
                <w:rFonts w:asciiTheme="minorEastAsia" w:hAnsiTheme="minorEastAsia" w:cs="宋体"/>
                <w:color w:val="000000" w:themeColor="text1"/>
                <w:kern w:val="0"/>
                <w:sz w:val="18"/>
                <w:szCs w:val="18"/>
              </w:rPr>
            </w:pPr>
            <w:r>
              <w:rPr>
                <w:rFonts w:asciiTheme="minorEastAsia" w:hAnsiTheme="minorEastAsia" w:cs="宋体" w:hint="eastAsia"/>
                <w:color w:val="000000" w:themeColor="text1"/>
                <w:kern w:val="0"/>
                <w:sz w:val="18"/>
                <w:szCs w:val="18"/>
              </w:rPr>
              <w:t>价格</w:t>
            </w:r>
          </w:p>
          <w:p w:rsidR="006F0460" w:rsidRDefault="00A54544">
            <w:pPr>
              <w:widowControl/>
              <w:jc w:val="center"/>
              <w:textAlignment w:val="center"/>
              <w:rPr>
                <w:rFonts w:asciiTheme="minorEastAsia" w:hAnsiTheme="minorEastAsia" w:cs="宋体"/>
                <w:color w:val="000000" w:themeColor="text1"/>
                <w:kern w:val="0"/>
                <w:sz w:val="18"/>
                <w:szCs w:val="18"/>
              </w:rPr>
            </w:pPr>
            <w:r>
              <w:rPr>
                <w:rFonts w:asciiTheme="minorEastAsia" w:hAnsiTheme="minorEastAsia" w:cs="宋体"/>
                <w:color w:val="000000" w:themeColor="text1"/>
                <w:kern w:val="0"/>
                <w:sz w:val="18"/>
                <w:szCs w:val="18"/>
              </w:rPr>
              <w:t>部分</w:t>
            </w:r>
          </w:p>
          <w:p w:rsidR="006F0460" w:rsidRDefault="00A54544">
            <w:pPr>
              <w:widowControl/>
              <w:jc w:val="center"/>
              <w:textAlignment w:val="center"/>
              <w:rPr>
                <w:rFonts w:asciiTheme="minorEastAsia" w:hAnsiTheme="minorEastAsia" w:cs="宋体"/>
                <w:color w:val="000000" w:themeColor="text1"/>
                <w:sz w:val="18"/>
                <w:szCs w:val="18"/>
              </w:rPr>
            </w:pPr>
            <w:r>
              <w:rPr>
                <w:rFonts w:asciiTheme="minorEastAsia" w:hAnsiTheme="minorEastAsia" w:cs="宋体" w:hint="eastAsia"/>
                <w:color w:val="000000" w:themeColor="text1"/>
                <w:kern w:val="0"/>
                <w:sz w:val="18"/>
                <w:szCs w:val="18"/>
              </w:rPr>
              <w:t>（20分）</w:t>
            </w:r>
          </w:p>
        </w:tc>
        <w:tc>
          <w:tcPr>
            <w:tcW w:w="1276" w:type="dxa"/>
            <w:tcBorders>
              <w:top w:val="single" w:sz="4" w:space="0" w:color="000000"/>
              <w:left w:val="single" w:sz="4" w:space="0" w:color="000000"/>
              <w:bottom w:val="single" w:sz="4" w:space="0" w:color="000000"/>
              <w:right w:val="single" w:sz="4" w:space="0" w:color="000000"/>
            </w:tcBorders>
            <w:vAlign w:val="center"/>
          </w:tcPr>
          <w:p w:rsidR="006F0460" w:rsidRDefault="00A54544">
            <w:pPr>
              <w:widowControl/>
              <w:jc w:val="center"/>
              <w:textAlignment w:val="center"/>
              <w:rPr>
                <w:rFonts w:asciiTheme="minorEastAsia" w:hAnsiTheme="minorEastAsia" w:cs="宋体"/>
                <w:color w:val="000000" w:themeColor="text1"/>
                <w:szCs w:val="21"/>
              </w:rPr>
            </w:pPr>
            <w:r>
              <w:rPr>
                <w:rFonts w:asciiTheme="minorEastAsia" w:hAnsiTheme="minorEastAsia" w:cs="宋体" w:hint="eastAsia"/>
                <w:color w:val="000000" w:themeColor="text1"/>
                <w:kern w:val="0"/>
                <w:szCs w:val="21"/>
              </w:rPr>
              <w:t>投标报价</w:t>
            </w:r>
          </w:p>
        </w:tc>
        <w:tc>
          <w:tcPr>
            <w:tcW w:w="992" w:type="dxa"/>
            <w:tcBorders>
              <w:top w:val="single" w:sz="4" w:space="0" w:color="000000"/>
              <w:left w:val="single" w:sz="4" w:space="0" w:color="000000"/>
              <w:bottom w:val="single" w:sz="4" w:space="0" w:color="000000"/>
              <w:right w:val="single" w:sz="4" w:space="0" w:color="000000"/>
            </w:tcBorders>
            <w:vAlign w:val="center"/>
          </w:tcPr>
          <w:p w:rsidR="006F0460" w:rsidRDefault="00A54544">
            <w:pPr>
              <w:widowControl/>
              <w:jc w:val="center"/>
              <w:textAlignment w:val="center"/>
              <w:rPr>
                <w:rFonts w:asciiTheme="minorEastAsia" w:hAnsiTheme="minorEastAsia" w:cs="宋体"/>
                <w:color w:val="000000" w:themeColor="text1"/>
                <w:szCs w:val="21"/>
                <w:u w:val="single"/>
              </w:rPr>
            </w:pPr>
            <w:r>
              <w:rPr>
                <w:rFonts w:asciiTheme="minorEastAsia" w:hAnsiTheme="minorEastAsia" w:cs="宋体" w:hint="eastAsia"/>
                <w:color w:val="000000" w:themeColor="text1"/>
                <w:szCs w:val="21"/>
                <w:u w:val="single"/>
              </w:rPr>
              <w:t>20</w:t>
            </w:r>
          </w:p>
        </w:tc>
        <w:tc>
          <w:tcPr>
            <w:tcW w:w="5607" w:type="dxa"/>
            <w:tcBorders>
              <w:top w:val="single" w:sz="4" w:space="0" w:color="000000"/>
              <w:left w:val="single" w:sz="4" w:space="0" w:color="000000"/>
              <w:bottom w:val="single" w:sz="4" w:space="0" w:color="000000"/>
              <w:right w:val="single" w:sz="4" w:space="0" w:color="000000"/>
            </w:tcBorders>
            <w:vAlign w:val="center"/>
          </w:tcPr>
          <w:p w:rsidR="006F0460" w:rsidRDefault="00A54544">
            <w:pPr>
              <w:widowControl/>
              <w:jc w:val="left"/>
              <w:textAlignment w:val="center"/>
              <w:rPr>
                <w:rFonts w:asciiTheme="minorEastAsia" w:hAnsiTheme="minorEastAsia" w:cs="宋体"/>
                <w:color w:val="000000" w:themeColor="text1"/>
                <w:szCs w:val="21"/>
              </w:rPr>
            </w:pPr>
            <w:r>
              <w:rPr>
                <w:rFonts w:asciiTheme="minorEastAsia" w:hAnsiTheme="minorEastAsia" w:cs="宋体" w:hint="eastAsia"/>
                <w:color w:val="000000" w:themeColor="text1"/>
                <w:szCs w:val="21"/>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评标基准价／投标报价)×价格分。计算时保留两位小数。为保证服务质量，投标报价低于采购预算</w:t>
            </w:r>
            <w:r>
              <w:rPr>
                <w:rFonts w:asciiTheme="minorEastAsia" w:hAnsiTheme="minorEastAsia" w:cs="宋体" w:hint="eastAsia"/>
                <w:b/>
                <w:bCs/>
                <w:color w:val="000000" w:themeColor="text1"/>
                <w:szCs w:val="21"/>
              </w:rPr>
              <w:t>90</w:t>
            </w:r>
            <w:r>
              <w:rPr>
                <w:rFonts w:asciiTheme="minorEastAsia" w:hAnsiTheme="minorEastAsia" w:cs="宋体" w:hint="eastAsia"/>
                <w:color w:val="000000" w:themeColor="text1"/>
                <w:szCs w:val="21"/>
              </w:rPr>
              <w:t>%时，评标委员会将对其进行成本分析，评标委员会认为报价低于成本价时将否决其投标。</w:t>
            </w:r>
          </w:p>
        </w:tc>
      </w:tr>
      <w:tr w:rsidR="006F0460">
        <w:trPr>
          <w:trHeight w:val="1081"/>
        </w:trPr>
        <w:tc>
          <w:tcPr>
            <w:tcW w:w="705" w:type="dxa"/>
            <w:vMerge w:val="restart"/>
            <w:tcBorders>
              <w:left w:val="single" w:sz="4" w:space="0" w:color="000000"/>
              <w:right w:val="single" w:sz="4" w:space="0" w:color="000000"/>
            </w:tcBorders>
            <w:vAlign w:val="center"/>
          </w:tcPr>
          <w:p w:rsidR="006F0460" w:rsidRDefault="00A54544">
            <w:pPr>
              <w:widowControl/>
              <w:jc w:val="center"/>
              <w:textAlignment w:val="center"/>
              <w:rPr>
                <w:rFonts w:asciiTheme="minorEastAsia" w:hAnsiTheme="minorEastAsia" w:cs="宋体"/>
                <w:color w:val="000000" w:themeColor="text1"/>
                <w:kern w:val="0"/>
                <w:sz w:val="18"/>
                <w:szCs w:val="18"/>
              </w:rPr>
            </w:pPr>
            <w:r>
              <w:rPr>
                <w:rFonts w:asciiTheme="minorEastAsia" w:hAnsiTheme="minorEastAsia" w:cs="宋体" w:hint="eastAsia"/>
                <w:color w:val="000000" w:themeColor="text1"/>
                <w:kern w:val="0"/>
                <w:sz w:val="18"/>
                <w:szCs w:val="18"/>
              </w:rPr>
              <w:t>商务部分（30分）</w:t>
            </w:r>
          </w:p>
        </w:tc>
        <w:tc>
          <w:tcPr>
            <w:tcW w:w="1276" w:type="dxa"/>
            <w:tcBorders>
              <w:top w:val="single" w:sz="4" w:space="0" w:color="000000"/>
              <w:left w:val="single" w:sz="4" w:space="0" w:color="000000"/>
              <w:bottom w:val="single" w:sz="4" w:space="0" w:color="000000"/>
              <w:right w:val="single" w:sz="4" w:space="0" w:color="000000"/>
            </w:tcBorders>
            <w:vAlign w:val="center"/>
          </w:tcPr>
          <w:p w:rsidR="006F0460" w:rsidRDefault="00A54544">
            <w:pPr>
              <w:widowControl/>
              <w:jc w:val="center"/>
              <w:textAlignment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持证上岗</w:t>
            </w:r>
          </w:p>
        </w:tc>
        <w:tc>
          <w:tcPr>
            <w:tcW w:w="992" w:type="dxa"/>
            <w:tcBorders>
              <w:top w:val="single" w:sz="4" w:space="0" w:color="000000"/>
              <w:left w:val="single" w:sz="4" w:space="0" w:color="000000"/>
              <w:bottom w:val="single" w:sz="4" w:space="0" w:color="000000"/>
              <w:right w:val="single" w:sz="4" w:space="0" w:color="000000"/>
            </w:tcBorders>
            <w:vAlign w:val="center"/>
          </w:tcPr>
          <w:p w:rsidR="006F0460" w:rsidRDefault="00A54544">
            <w:pPr>
              <w:widowControl/>
              <w:jc w:val="center"/>
              <w:textAlignment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6</w:t>
            </w:r>
          </w:p>
        </w:tc>
        <w:tc>
          <w:tcPr>
            <w:tcW w:w="5607" w:type="dxa"/>
            <w:tcBorders>
              <w:top w:val="single" w:sz="4" w:space="0" w:color="000000"/>
              <w:left w:val="single" w:sz="4" w:space="0" w:color="000000"/>
              <w:bottom w:val="single" w:sz="4" w:space="0" w:color="000000"/>
              <w:right w:val="single" w:sz="4" w:space="0" w:color="000000"/>
            </w:tcBorders>
            <w:vAlign w:val="center"/>
          </w:tcPr>
          <w:p w:rsidR="006F0460" w:rsidRDefault="00A54544">
            <w:pPr>
              <w:widowControl/>
              <w:jc w:val="left"/>
              <w:textAlignment w:val="center"/>
              <w:rPr>
                <w:rFonts w:ascii="宋体" w:hAnsi="宋体"/>
                <w:color w:val="000000"/>
                <w:szCs w:val="21"/>
              </w:rPr>
            </w:pPr>
            <w:r>
              <w:rPr>
                <w:rFonts w:ascii="宋体" w:hAnsi="宋体" w:hint="eastAsia"/>
                <w:color w:val="000000"/>
                <w:szCs w:val="21"/>
              </w:rPr>
              <w:t>公司持有保安证人员有30-60名得2分，60-100得4分，100名以上的得6分，低于30名不得分。需提供省保安监管信息系统（查询网址：http://183.95.190.55:81/api-manage）截图。（须提供截图相关证明材料真彩扫描打印件）。</w:t>
            </w:r>
          </w:p>
        </w:tc>
      </w:tr>
      <w:tr w:rsidR="006F0460">
        <w:trPr>
          <w:trHeight w:val="833"/>
        </w:trPr>
        <w:tc>
          <w:tcPr>
            <w:tcW w:w="705" w:type="dxa"/>
            <w:vMerge/>
            <w:tcBorders>
              <w:left w:val="single" w:sz="4" w:space="0" w:color="000000"/>
              <w:right w:val="single" w:sz="4" w:space="0" w:color="000000"/>
            </w:tcBorders>
            <w:vAlign w:val="center"/>
          </w:tcPr>
          <w:p w:rsidR="006F0460" w:rsidRDefault="006F0460">
            <w:pPr>
              <w:widowControl/>
              <w:jc w:val="center"/>
              <w:textAlignment w:val="center"/>
              <w:rPr>
                <w:rFonts w:asciiTheme="minorEastAsia" w:hAnsiTheme="minorEastAsia" w:cs="宋体"/>
                <w:color w:val="000000" w:themeColor="text1"/>
                <w:kern w:val="0"/>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F0460" w:rsidRDefault="00A54544">
            <w:pPr>
              <w:widowControl/>
              <w:jc w:val="center"/>
              <w:textAlignment w:val="center"/>
              <w:rPr>
                <w:rFonts w:ascii="宋体" w:hAnsi="宋体"/>
                <w:color w:val="000000" w:themeColor="text1"/>
                <w:szCs w:val="21"/>
              </w:rPr>
            </w:pPr>
            <w:r>
              <w:rPr>
                <w:rFonts w:ascii="宋体" w:hAnsi="宋体" w:hint="eastAsia"/>
                <w:color w:val="000000" w:themeColor="text1"/>
                <w:szCs w:val="21"/>
              </w:rPr>
              <w:t>体系认证</w:t>
            </w:r>
          </w:p>
        </w:tc>
        <w:tc>
          <w:tcPr>
            <w:tcW w:w="992" w:type="dxa"/>
            <w:tcBorders>
              <w:top w:val="single" w:sz="4" w:space="0" w:color="000000"/>
              <w:left w:val="single" w:sz="4" w:space="0" w:color="000000"/>
              <w:bottom w:val="single" w:sz="4" w:space="0" w:color="000000"/>
              <w:right w:val="single" w:sz="4" w:space="0" w:color="000000"/>
            </w:tcBorders>
            <w:vAlign w:val="center"/>
          </w:tcPr>
          <w:p w:rsidR="006F0460" w:rsidRDefault="00A54544">
            <w:pPr>
              <w:widowControl/>
              <w:jc w:val="center"/>
              <w:textAlignment w:val="center"/>
              <w:rPr>
                <w:rFonts w:ascii="宋体" w:hAnsi="宋体"/>
                <w:color w:val="000000" w:themeColor="text1"/>
                <w:szCs w:val="21"/>
              </w:rPr>
            </w:pPr>
            <w:r>
              <w:rPr>
                <w:rFonts w:ascii="宋体" w:hAnsi="宋体" w:hint="eastAsia"/>
                <w:color w:val="000000" w:themeColor="text1"/>
                <w:szCs w:val="21"/>
              </w:rPr>
              <w:t>4</w:t>
            </w:r>
          </w:p>
        </w:tc>
        <w:tc>
          <w:tcPr>
            <w:tcW w:w="5607" w:type="dxa"/>
            <w:tcBorders>
              <w:top w:val="single" w:sz="4" w:space="0" w:color="000000"/>
              <w:left w:val="single" w:sz="4" w:space="0" w:color="000000"/>
              <w:bottom w:val="single" w:sz="4" w:space="0" w:color="000000"/>
              <w:right w:val="single" w:sz="4" w:space="0" w:color="000000"/>
            </w:tcBorders>
            <w:vAlign w:val="center"/>
          </w:tcPr>
          <w:p w:rsidR="006F0460" w:rsidRDefault="00A54544">
            <w:pPr>
              <w:widowControl/>
              <w:jc w:val="left"/>
              <w:textAlignment w:val="center"/>
              <w:rPr>
                <w:rFonts w:ascii="宋体" w:hAnsi="宋体"/>
                <w:color w:val="000000" w:themeColor="text1"/>
                <w:szCs w:val="21"/>
              </w:rPr>
            </w:pPr>
            <w:r>
              <w:rPr>
                <w:rFonts w:ascii="宋体" w:hAnsi="宋体" w:hint="eastAsia"/>
                <w:color w:val="000000" w:themeColor="text1"/>
                <w:szCs w:val="21"/>
              </w:rPr>
              <w:t>投标人具备有效期内的质量管理体系认证的、职业健康管理体系认证、环境管理体系认证的得4分；缺项不得分（须提供证书原件彩色扫描件）。</w:t>
            </w:r>
          </w:p>
        </w:tc>
      </w:tr>
      <w:tr w:rsidR="006F0460">
        <w:trPr>
          <w:trHeight w:val="804"/>
        </w:trPr>
        <w:tc>
          <w:tcPr>
            <w:tcW w:w="705" w:type="dxa"/>
            <w:vMerge/>
            <w:tcBorders>
              <w:left w:val="single" w:sz="4" w:space="0" w:color="000000"/>
              <w:right w:val="single" w:sz="4" w:space="0" w:color="000000"/>
            </w:tcBorders>
            <w:vAlign w:val="center"/>
          </w:tcPr>
          <w:p w:rsidR="006F0460" w:rsidRDefault="006F0460">
            <w:pPr>
              <w:widowControl/>
              <w:jc w:val="center"/>
              <w:textAlignment w:val="center"/>
              <w:rPr>
                <w:rFonts w:asciiTheme="minorEastAsia" w:hAnsiTheme="minorEastAsia" w:cs="宋体"/>
                <w:color w:val="000000" w:themeColor="text1"/>
                <w:kern w:val="0"/>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F0460" w:rsidRDefault="00A54544">
            <w:pPr>
              <w:widowControl/>
              <w:jc w:val="center"/>
              <w:textAlignment w:val="center"/>
              <w:rPr>
                <w:rFonts w:ascii="宋体" w:hAnsi="宋体"/>
                <w:color w:val="000000" w:themeColor="text1"/>
                <w:szCs w:val="21"/>
              </w:rPr>
            </w:pPr>
            <w:r>
              <w:rPr>
                <w:rFonts w:ascii="宋体" w:hAnsi="宋体" w:hint="eastAsia"/>
                <w:color w:val="000000" w:themeColor="text1"/>
                <w:szCs w:val="21"/>
              </w:rPr>
              <w:t>管理机构设立方案、运作流程</w:t>
            </w:r>
          </w:p>
        </w:tc>
        <w:tc>
          <w:tcPr>
            <w:tcW w:w="992" w:type="dxa"/>
            <w:tcBorders>
              <w:top w:val="single" w:sz="4" w:space="0" w:color="000000"/>
              <w:left w:val="single" w:sz="4" w:space="0" w:color="000000"/>
              <w:bottom w:val="single" w:sz="4" w:space="0" w:color="000000"/>
              <w:right w:val="single" w:sz="4" w:space="0" w:color="000000"/>
            </w:tcBorders>
            <w:vAlign w:val="center"/>
          </w:tcPr>
          <w:p w:rsidR="006F0460" w:rsidRDefault="00A54544">
            <w:pPr>
              <w:widowControl/>
              <w:jc w:val="center"/>
              <w:textAlignment w:val="center"/>
              <w:rPr>
                <w:rFonts w:ascii="宋体" w:hAnsi="宋体"/>
                <w:color w:val="000000" w:themeColor="text1"/>
                <w:szCs w:val="21"/>
              </w:rPr>
            </w:pPr>
            <w:r>
              <w:rPr>
                <w:rFonts w:ascii="宋体" w:hAnsi="宋体" w:hint="eastAsia"/>
                <w:color w:val="000000" w:themeColor="text1"/>
                <w:szCs w:val="21"/>
              </w:rPr>
              <w:t>6</w:t>
            </w:r>
          </w:p>
        </w:tc>
        <w:tc>
          <w:tcPr>
            <w:tcW w:w="5607" w:type="dxa"/>
            <w:tcBorders>
              <w:top w:val="single" w:sz="4" w:space="0" w:color="000000"/>
              <w:left w:val="single" w:sz="4" w:space="0" w:color="000000"/>
              <w:bottom w:val="single" w:sz="4" w:space="0" w:color="000000"/>
              <w:right w:val="single" w:sz="4" w:space="0" w:color="000000"/>
            </w:tcBorders>
            <w:vAlign w:val="center"/>
          </w:tcPr>
          <w:p w:rsidR="006F0460" w:rsidRDefault="00A54544">
            <w:pPr>
              <w:widowControl/>
              <w:jc w:val="left"/>
              <w:textAlignment w:val="center"/>
              <w:rPr>
                <w:rFonts w:ascii="宋体" w:hAnsi="宋体"/>
                <w:color w:val="000000" w:themeColor="text1"/>
                <w:szCs w:val="21"/>
              </w:rPr>
            </w:pPr>
            <w:r>
              <w:rPr>
                <w:rFonts w:ascii="宋体" w:hAnsi="宋体" w:hint="eastAsia"/>
                <w:color w:val="000000" w:themeColor="text1"/>
                <w:szCs w:val="21"/>
              </w:rPr>
              <w:t>管理</w:t>
            </w:r>
            <w:r>
              <w:rPr>
                <w:rFonts w:ascii="宋体" w:hAnsi="宋体"/>
                <w:color w:val="000000" w:themeColor="text1"/>
                <w:szCs w:val="21"/>
              </w:rPr>
              <w:t>机构设立方案、</w:t>
            </w:r>
            <w:r>
              <w:rPr>
                <w:rFonts w:ascii="宋体" w:hAnsi="宋体" w:hint="eastAsia"/>
                <w:color w:val="000000" w:themeColor="text1"/>
                <w:szCs w:val="21"/>
              </w:rPr>
              <w:t>运</w:t>
            </w:r>
            <w:r>
              <w:rPr>
                <w:rFonts w:ascii="宋体" w:hAnsi="宋体"/>
                <w:color w:val="000000" w:themeColor="text1"/>
                <w:szCs w:val="21"/>
              </w:rPr>
              <w:t>作流程</w:t>
            </w:r>
            <w:r>
              <w:rPr>
                <w:rFonts w:ascii="宋体" w:hAnsi="宋体" w:hint="eastAsia"/>
                <w:color w:val="000000" w:themeColor="text1"/>
                <w:szCs w:val="21"/>
              </w:rPr>
              <w:t>设置</w:t>
            </w:r>
            <w:r>
              <w:rPr>
                <w:rFonts w:ascii="宋体" w:hAnsi="宋体"/>
                <w:color w:val="000000" w:themeColor="text1"/>
                <w:szCs w:val="21"/>
              </w:rPr>
              <w:t>合理、完善得</w:t>
            </w:r>
            <w:r>
              <w:rPr>
                <w:rFonts w:ascii="宋体" w:hAnsi="宋体" w:hint="eastAsia"/>
                <w:color w:val="000000" w:themeColor="text1"/>
                <w:szCs w:val="21"/>
              </w:rPr>
              <w:t>5-6分</w:t>
            </w:r>
            <w:r>
              <w:rPr>
                <w:rFonts w:ascii="宋体" w:hAnsi="宋体"/>
                <w:color w:val="000000" w:themeColor="text1"/>
                <w:szCs w:val="21"/>
              </w:rPr>
              <w:t>；较为合理</w:t>
            </w:r>
            <w:r>
              <w:rPr>
                <w:rFonts w:ascii="宋体" w:hAnsi="宋体" w:hint="eastAsia"/>
                <w:color w:val="000000" w:themeColor="text1"/>
                <w:szCs w:val="21"/>
              </w:rPr>
              <w:t>、完善的</w:t>
            </w:r>
            <w:r>
              <w:rPr>
                <w:rFonts w:ascii="宋体" w:hAnsi="宋体"/>
                <w:color w:val="000000" w:themeColor="text1"/>
                <w:szCs w:val="21"/>
              </w:rPr>
              <w:t>得</w:t>
            </w:r>
            <w:r>
              <w:rPr>
                <w:rFonts w:ascii="宋体" w:hAnsi="宋体" w:hint="eastAsia"/>
                <w:color w:val="000000" w:themeColor="text1"/>
                <w:szCs w:val="21"/>
              </w:rPr>
              <w:t>3-4分，内容完善但缺乏合理性的得1-2分；</w:t>
            </w:r>
            <w:r>
              <w:rPr>
                <w:rFonts w:ascii="宋体" w:hAnsi="宋体"/>
                <w:color w:val="000000" w:themeColor="text1"/>
                <w:szCs w:val="21"/>
              </w:rPr>
              <w:t>否则不得分。</w:t>
            </w:r>
          </w:p>
        </w:tc>
      </w:tr>
      <w:tr w:rsidR="006F0460">
        <w:trPr>
          <w:trHeight w:val="804"/>
        </w:trPr>
        <w:tc>
          <w:tcPr>
            <w:tcW w:w="705" w:type="dxa"/>
            <w:vMerge/>
            <w:tcBorders>
              <w:left w:val="single" w:sz="4" w:space="0" w:color="000000"/>
              <w:right w:val="single" w:sz="4" w:space="0" w:color="000000"/>
            </w:tcBorders>
            <w:vAlign w:val="center"/>
          </w:tcPr>
          <w:p w:rsidR="006F0460" w:rsidRDefault="006F0460">
            <w:pPr>
              <w:widowControl/>
              <w:jc w:val="center"/>
              <w:textAlignment w:val="center"/>
              <w:rPr>
                <w:rFonts w:asciiTheme="minorEastAsia" w:hAnsiTheme="minorEastAsia" w:cs="宋体"/>
                <w:color w:val="000000" w:themeColor="text1"/>
                <w:kern w:val="0"/>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F0460" w:rsidRDefault="00A54544">
            <w:pPr>
              <w:widowControl/>
              <w:jc w:val="center"/>
              <w:textAlignment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类似业绩</w:t>
            </w:r>
          </w:p>
          <w:p w:rsidR="006F0460" w:rsidRDefault="006F0460">
            <w:pPr>
              <w:widowControl/>
              <w:jc w:val="center"/>
              <w:textAlignment w:val="center"/>
              <w:rPr>
                <w:rFonts w:asciiTheme="minorEastAsia" w:hAnsiTheme="minorEastAsia" w:cs="宋体"/>
                <w:color w:val="000000" w:themeColor="text1"/>
                <w:kern w:val="0"/>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F0460" w:rsidRDefault="00A54544">
            <w:pPr>
              <w:widowControl/>
              <w:jc w:val="center"/>
              <w:textAlignment w:val="center"/>
              <w:rPr>
                <w:rFonts w:asciiTheme="minorEastAsia" w:hAnsiTheme="minorEastAsia" w:cs="宋体"/>
                <w:color w:val="000000" w:themeColor="text1"/>
                <w:kern w:val="0"/>
                <w:szCs w:val="21"/>
                <w:u w:val="single"/>
              </w:rPr>
            </w:pPr>
            <w:r>
              <w:rPr>
                <w:rFonts w:asciiTheme="minorEastAsia" w:hAnsiTheme="minorEastAsia" w:cs="宋体" w:hint="eastAsia"/>
                <w:color w:val="000000" w:themeColor="text1"/>
                <w:kern w:val="0"/>
                <w:szCs w:val="21"/>
                <w:u w:val="single"/>
              </w:rPr>
              <w:t>12</w:t>
            </w:r>
          </w:p>
        </w:tc>
        <w:tc>
          <w:tcPr>
            <w:tcW w:w="5607" w:type="dxa"/>
            <w:tcBorders>
              <w:top w:val="single" w:sz="4" w:space="0" w:color="000000"/>
              <w:left w:val="single" w:sz="4" w:space="0" w:color="000000"/>
              <w:bottom w:val="single" w:sz="4" w:space="0" w:color="000000"/>
              <w:right w:val="single" w:sz="4" w:space="0" w:color="000000"/>
            </w:tcBorders>
            <w:vAlign w:val="center"/>
          </w:tcPr>
          <w:p w:rsidR="006F0460" w:rsidRDefault="00A54544">
            <w:pPr>
              <w:widowControl/>
              <w:jc w:val="left"/>
              <w:textAlignment w:val="center"/>
              <w:rPr>
                <w:rFonts w:ascii="宋体" w:hAnsi="宋体"/>
                <w:color w:val="000000" w:themeColor="text1"/>
                <w:szCs w:val="21"/>
              </w:rPr>
            </w:pPr>
            <w:r>
              <w:rPr>
                <w:rFonts w:ascii="宋体" w:hAnsi="宋体" w:hint="eastAsia"/>
                <w:color w:val="000000" w:themeColor="text1"/>
                <w:szCs w:val="21"/>
              </w:rPr>
              <w:t>投标人</w:t>
            </w:r>
            <w:r>
              <w:rPr>
                <w:rFonts w:ascii="宋体" w:hAnsi="宋体" w:hint="eastAsia"/>
                <w:color w:val="000000" w:themeColor="text1"/>
                <w:kern w:val="0"/>
                <w:szCs w:val="21"/>
              </w:rPr>
              <w:t>自2018年11月1日以来每承担一份类似业绩并签订一份有效服务合同的</w:t>
            </w:r>
            <w:r>
              <w:rPr>
                <w:rFonts w:ascii="宋体" w:hAnsi="宋体" w:hint="eastAsia"/>
                <w:color w:val="000000" w:themeColor="text1"/>
                <w:szCs w:val="21"/>
              </w:rPr>
              <w:t>得4分，最多得12分。（须提供合同原件彩色扫描件）。</w:t>
            </w:r>
          </w:p>
        </w:tc>
      </w:tr>
      <w:tr w:rsidR="006F0460">
        <w:trPr>
          <w:trHeight w:val="1081"/>
        </w:trPr>
        <w:tc>
          <w:tcPr>
            <w:tcW w:w="705" w:type="dxa"/>
            <w:vMerge/>
            <w:tcBorders>
              <w:left w:val="single" w:sz="4" w:space="0" w:color="000000"/>
              <w:bottom w:val="single" w:sz="4" w:space="0" w:color="auto"/>
              <w:right w:val="single" w:sz="4" w:space="0" w:color="000000"/>
            </w:tcBorders>
            <w:vAlign w:val="center"/>
          </w:tcPr>
          <w:p w:rsidR="006F0460" w:rsidRDefault="006F0460">
            <w:pPr>
              <w:widowControl/>
              <w:jc w:val="center"/>
              <w:textAlignment w:val="center"/>
              <w:rPr>
                <w:rFonts w:asciiTheme="minorEastAsia" w:hAnsiTheme="minorEastAsia" w:cs="宋体"/>
                <w:color w:val="000000" w:themeColor="text1"/>
                <w:kern w:val="0"/>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F0460" w:rsidRDefault="00A54544">
            <w:pPr>
              <w:widowControl/>
              <w:jc w:val="center"/>
              <w:textAlignment w:val="center"/>
              <w:rPr>
                <w:rFonts w:asciiTheme="minorEastAsia" w:hAnsiTheme="minorEastAsia" w:cs="宋体"/>
                <w:color w:val="000000" w:themeColor="text1"/>
                <w:kern w:val="0"/>
                <w:szCs w:val="21"/>
              </w:rPr>
            </w:pPr>
            <w:r>
              <w:rPr>
                <w:rFonts w:ascii="宋体" w:hAnsi="宋体" w:hint="eastAsia"/>
                <w:color w:val="000000" w:themeColor="text1"/>
                <w:szCs w:val="21"/>
              </w:rPr>
              <w:t>响应文件</w:t>
            </w:r>
          </w:p>
        </w:tc>
        <w:tc>
          <w:tcPr>
            <w:tcW w:w="992" w:type="dxa"/>
            <w:tcBorders>
              <w:top w:val="single" w:sz="4" w:space="0" w:color="000000"/>
              <w:left w:val="single" w:sz="4" w:space="0" w:color="000000"/>
              <w:bottom w:val="single" w:sz="4" w:space="0" w:color="000000"/>
              <w:right w:val="single" w:sz="4" w:space="0" w:color="000000"/>
            </w:tcBorders>
            <w:vAlign w:val="center"/>
          </w:tcPr>
          <w:p w:rsidR="006F0460" w:rsidRDefault="00A54544">
            <w:pPr>
              <w:widowControl/>
              <w:jc w:val="center"/>
              <w:textAlignment w:val="center"/>
              <w:rPr>
                <w:rFonts w:asciiTheme="minorEastAsia" w:hAnsiTheme="minorEastAsia" w:cs="宋体"/>
                <w:color w:val="000000" w:themeColor="text1"/>
                <w:kern w:val="0"/>
                <w:szCs w:val="21"/>
                <w:u w:val="single"/>
              </w:rPr>
            </w:pPr>
            <w:r>
              <w:rPr>
                <w:rFonts w:asciiTheme="minorEastAsia" w:hAnsiTheme="minorEastAsia" w:cs="宋体" w:hint="eastAsia"/>
                <w:color w:val="000000" w:themeColor="text1"/>
                <w:kern w:val="0"/>
                <w:szCs w:val="21"/>
                <w:u w:val="single"/>
              </w:rPr>
              <w:t>2</w:t>
            </w:r>
          </w:p>
        </w:tc>
        <w:tc>
          <w:tcPr>
            <w:tcW w:w="5607" w:type="dxa"/>
            <w:tcBorders>
              <w:top w:val="single" w:sz="4" w:space="0" w:color="000000"/>
              <w:left w:val="single" w:sz="4" w:space="0" w:color="000000"/>
              <w:bottom w:val="single" w:sz="4" w:space="0" w:color="000000"/>
              <w:right w:val="single" w:sz="4" w:space="0" w:color="000000"/>
            </w:tcBorders>
            <w:vAlign w:val="center"/>
          </w:tcPr>
          <w:p w:rsidR="006F0460" w:rsidRDefault="00A54544">
            <w:pPr>
              <w:widowControl/>
              <w:jc w:val="left"/>
              <w:textAlignment w:val="center"/>
              <w:rPr>
                <w:rFonts w:asciiTheme="minorEastAsia" w:hAnsiTheme="minorEastAsia" w:cs="宋体"/>
                <w:color w:val="000000" w:themeColor="text1"/>
                <w:szCs w:val="21"/>
              </w:rPr>
            </w:pPr>
            <w:r>
              <w:rPr>
                <w:rFonts w:ascii="宋体" w:hAnsi="宋体" w:hint="eastAsia"/>
                <w:color w:val="000000" w:themeColor="text1"/>
                <w:szCs w:val="21"/>
              </w:rPr>
              <w:t>投标文件全面响应招标文件要求，编制完整、美观，非活页装订，且有详细目录、连续页码、目录与有关材料装订顺序对应清晰、查阅方便。不符合要求的，每处扣</w:t>
            </w:r>
            <w:r>
              <w:rPr>
                <w:rFonts w:ascii="宋体" w:hAnsi="宋体"/>
                <w:color w:val="000000" w:themeColor="text1"/>
                <w:szCs w:val="21"/>
              </w:rPr>
              <w:t>0.5</w:t>
            </w:r>
            <w:r>
              <w:rPr>
                <w:rFonts w:ascii="宋体" w:hAnsi="宋体" w:hint="eastAsia"/>
                <w:color w:val="000000" w:themeColor="text1"/>
                <w:szCs w:val="21"/>
              </w:rPr>
              <w:t>分，扣完为止。</w:t>
            </w:r>
          </w:p>
        </w:tc>
      </w:tr>
      <w:tr w:rsidR="006F0460">
        <w:trPr>
          <w:trHeight w:val="1081"/>
        </w:trPr>
        <w:tc>
          <w:tcPr>
            <w:tcW w:w="705" w:type="dxa"/>
            <w:vMerge w:val="restart"/>
            <w:tcBorders>
              <w:top w:val="single" w:sz="4" w:space="0" w:color="auto"/>
              <w:left w:val="single" w:sz="4" w:space="0" w:color="000000"/>
              <w:right w:val="single" w:sz="4" w:space="0" w:color="000000"/>
            </w:tcBorders>
            <w:vAlign w:val="center"/>
          </w:tcPr>
          <w:p w:rsidR="006F0460" w:rsidRDefault="00A54544">
            <w:pPr>
              <w:jc w:val="center"/>
              <w:textAlignment w:val="center"/>
              <w:rPr>
                <w:rFonts w:asciiTheme="minorEastAsia" w:hAnsiTheme="minorEastAsia" w:cs="宋体"/>
                <w:color w:val="000000" w:themeColor="text1"/>
                <w:kern w:val="0"/>
                <w:sz w:val="18"/>
                <w:szCs w:val="18"/>
              </w:rPr>
            </w:pPr>
            <w:r>
              <w:rPr>
                <w:rFonts w:asciiTheme="minorEastAsia" w:hAnsiTheme="minorEastAsia" w:cs="宋体" w:hint="eastAsia"/>
                <w:color w:val="000000" w:themeColor="text1"/>
                <w:kern w:val="0"/>
                <w:sz w:val="18"/>
                <w:szCs w:val="18"/>
              </w:rPr>
              <w:t>技术服务部分</w:t>
            </w:r>
          </w:p>
          <w:p w:rsidR="006F0460" w:rsidRDefault="00A54544">
            <w:pPr>
              <w:jc w:val="center"/>
              <w:textAlignment w:val="center"/>
              <w:rPr>
                <w:rFonts w:asciiTheme="minorEastAsia" w:hAnsiTheme="minorEastAsia" w:cs="宋体"/>
                <w:color w:val="000000" w:themeColor="text1"/>
                <w:kern w:val="0"/>
                <w:sz w:val="18"/>
                <w:szCs w:val="18"/>
              </w:rPr>
            </w:pPr>
            <w:r>
              <w:rPr>
                <w:rFonts w:asciiTheme="minorEastAsia" w:hAnsiTheme="minorEastAsia" w:cs="宋体" w:hint="eastAsia"/>
                <w:color w:val="000000" w:themeColor="text1"/>
                <w:kern w:val="0"/>
                <w:sz w:val="18"/>
                <w:szCs w:val="18"/>
              </w:rPr>
              <w:t>（50分）</w:t>
            </w:r>
          </w:p>
        </w:tc>
        <w:tc>
          <w:tcPr>
            <w:tcW w:w="1276" w:type="dxa"/>
            <w:tcBorders>
              <w:top w:val="single" w:sz="4" w:space="0" w:color="000000"/>
              <w:left w:val="single" w:sz="4" w:space="0" w:color="000000"/>
              <w:bottom w:val="single" w:sz="4" w:space="0" w:color="000000"/>
              <w:right w:val="single" w:sz="4" w:space="0" w:color="000000"/>
            </w:tcBorders>
            <w:vAlign w:val="center"/>
          </w:tcPr>
          <w:p w:rsidR="006F0460" w:rsidRDefault="00A54544">
            <w:pPr>
              <w:widowControl/>
              <w:jc w:val="center"/>
              <w:textAlignment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服务方案</w:t>
            </w:r>
          </w:p>
        </w:tc>
        <w:tc>
          <w:tcPr>
            <w:tcW w:w="992" w:type="dxa"/>
            <w:tcBorders>
              <w:top w:val="single" w:sz="4" w:space="0" w:color="000000"/>
              <w:left w:val="single" w:sz="4" w:space="0" w:color="000000"/>
              <w:bottom w:val="single" w:sz="4" w:space="0" w:color="000000"/>
              <w:right w:val="single" w:sz="4" w:space="0" w:color="000000"/>
            </w:tcBorders>
            <w:vAlign w:val="center"/>
          </w:tcPr>
          <w:p w:rsidR="006F0460" w:rsidRDefault="00A54544">
            <w:pPr>
              <w:widowControl/>
              <w:jc w:val="center"/>
              <w:textAlignment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12</w:t>
            </w:r>
          </w:p>
        </w:tc>
        <w:tc>
          <w:tcPr>
            <w:tcW w:w="5607" w:type="dxa"/>
            <w:tcBorders>
              <w:top w:val="single" w:sz="4" w:space="0" w:color="000000"/>
              <w:left w:val="single" w:sz="4" w:space="0" w:color="000000"/>
              <w:bottom w:val="single" w:sz="4" w:space="0" w:color="000000"/>
              <w:right w:val="single" w:sz="4" w:space="0" w:color="000000"/>
            </w:tcBorders>
            <w:vAlign w:val="center"/>
          </w:tcPr>
          <w:p w:rsidR="006F0460" w:rsidRDefault="00A54544">
            <w:pPr>
              <w:widowControl/>
              <w:jc w:val="left"/>
              <w:textAlignment w:val="center"/>
              <w:rPr>
                <w:rFonts w:ascii="宋体" w:hAnsi="宋体" w:cs="宋体"/>
                <w:color w:val="000000" w:themeColor="text1"/>
                <w:szCs w:val="21"/>
              </w:rPr>
            </w:pPr>
            <w:r>
              <w:rPr>
                <w:rFonts w:ascii="宋体" w:hAnsi="宋体" w:hint="eastAsia"/>
                <w:color w:val="000000" w:themeColor="text1"/>
                <w:szCs w:val="21"/>
              </w:rPr>
              <w:t>投标人提供重难点分析、进出场措施、实施计划、质量保证措施的，内容完整、描述详实、符合采购需求的得12分，每有一项内容有欠缺、不符合采购需求的扣2分，扣完为止。不提供服务方案不得分。</w:t>
            </w:r>
          </w:p>
        </w:tc>
      </w:tr>
      <w:tr w:rsidR="006F0460">
        <w:trPr>
          <w:trHeight w:val="1081"/>
        </w:trPr>
        <w:tc>
          <w:tcPr>
            <w:tcW w:w="705" w:type="dxa"/>
            <w:vMerge/>
            <w:tcBorders>
              <w:left w:val="single" w:sz="4" w:space="0" w:color="000000"/>
              <w:right w:val="single" w:sz="4" w:space="0" w:color="000000"/>
            </w:tcBorders>
            <w:vAlign w:val="center"/>
          </w:tcPr>
          <w:p w:rsidR="006F0460" w:rsidRDefault="006F0460">
            <w:pPr>
              <w:jc w:val="center"/>
              <w:textAlignment w:val="center"/>
              <w:rPr>
                <w:rFonts w:asciiTheme="minorEastAsia" w:hAnsiTheme="minorEastAsia" w:cs="宋体"/>
                <w:color w:val="000000" w:themeColor="text1"/>
                <w:kern w:val="0"/>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F0460" w:rsidRDefault="00A54544">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t>人员素质、培训计划及岗位职责</w:t>
            </w:r>
          </w:p>
        </w:tc>
        <w:tc>
          <w:tcPr>
            <w:tcW w:w="992" w:type="dxa"/>
            <w:tcBorders>
              <w:top w:val="single" w:sz="4" w:space="0" w:color="000000"/>
              <w:left w:val="single" w:sz="4" w:space="0" w:color="000000"/>
              <w:bottom w:val="single" w:sz="4" w:space="0" w:color="000000"/>
              <w:right w:val="single" w:sz="4" w:space="0" w:color="000000"/>
            </w:tcBorders>
            <w:vAlign w:val="center"/>
          </w:tcPr>
          <w:p w:rsidR="006F0460" w:rsidRDefault="00A54544">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t>6</w:t>
            </w:r>
          </w:p>
        </w:tc>
        <w:tc>
          <w:tcPr>
            <w:tcW w:w="5607" w:type="dxa"/>
            <w:tcBorders>
              <w:top w:val="single" w:sz="4" w:space="0" w:color="000000"/>
              <w:left w:val="single" w:sz="4" w:space="0" w:color="000000"/>
              <w:bottom w:val="single" w:sz="4" w:space="0" w:color="000000"/>
              <w:right w:val="single" w:sz="4" w:space="0" w:color="000000"/>
            </w:tcBorders>
            <w:vAlign w:val="center"/>
          </w:tcPr>
          <w:p w:rsidR="006F0460" w:rsidRDefault="00A54544">
            <w:pPr>
              <w:widowControl/>
              <w:jc w:val="left"/>
              <w:textAlignment w:val="center"/>
              <w:rPr>
                <w:rFonts w:asciiTheme="minorEastAsia" w:hAnsiTheme="minorEastAsia" w:cs="宋体"/>
                <w:szCs w:val="21"/>
              </w:rPr>
            </w:pPr>
            <w:r>
              <w:rPr>
                <w:rFonts w:ascii="宋体" w:hAnsi="宋体" w:cs="宋体" w:hint="eastAsia"/>
                <w:szCs w:val="21"/>
              </w:rPr>
              <w:t>人员</w:t>
            </w:r>
            <w:r>
              <w:rPr>
                <w:rFonts w:ascii="宋体" w:hAnsi="宋体" w:cs="宋体"/>
                <w:szCs w:val="21"/>
              </w:rPr>
              <w:t>素质、培训计划及岗位职责设置合理、职责明确、完善得</w:t>
            </w:r>
            <w:r>
              <w:rPr>
                <w:rFonts w:ascii="宋体" w:hAnsi="宋体" w:cs="宋体" w:hint="eastAsia"/>
                <w:szCs w:val="21"/>
              </w:rPr>
              <w:t>6</w:t>
            </w:r>
            <w:r>
              <w:rPr>
                <w:rFonts w:ascii="宋体" w:hAnsi="宋体" w:cs="宋体"/>
                <w:szCs w:val="21"/>
              </w:rPr>
              <w:t>分；有较为合理的岗位设置得</w:t>
            </w:r>
            <w:r>
              <w:rPr>
                <w:rFonts w:ascii="宋体" w:hAnsi="宋体" w:cs="宋体" w:hint="eastAsia"/>
                <w:szCs w:val="21"/>
              </w:rPr>
              <w:t>3</w:t>
            </w:r>
            <w:r>
              <w:rPr>
                <w:rFonts w:ascii="宋体" w:hAnsi="宋体" w:cs="宋体"/>
                <w:szCs w:val="21"/>
              </w:rPr>
              <w:t>分；否则不得分</w:t>
            </w:r>
            <w:r>
              <w:rPr>
                <w:rFonts w:ascii="宋体" w:hAnsi="宋体" w:cs="宋体" w:hint="eastAsia"/>
                <w:szCs w:val="21"/>
              </w:rPr>
              <w:t>。</w:t>
            </w:r>
          </w:p>
        </w:tc>
      </w:tr>
      <w:tr w:rsidR="006F0460">
        <w:trPr>
          <w:trHeight w:val="1081"/>
        </w:trPr>
        <w:tc>
          <w:tcPr>
            <w:tcW w:w="705" w:type="dxa"/>
            <w:vMerge/>
            <w:tcBorders>
              <w:left w:val="single" w:sz="4" w:space="0" w:color="000000"/>
              <w:right w:val="single" w:sz="4" w:space="0" w:color="000000"/>
            </w:tcBorders>
            <w:vAlign w:val="center"/>
          </w:tcPr>
          <w:p w:rsidR="006F0460" w:rsidRDefault="006F0460">
            <w:pPr>
              <w:jc w:val="center"/>
              <w:textAlignment w:val="center"/>
              <w:rPr>
                <w:rFonts w:asciiTheme="minorEastAsia" w:hAnsiTheme="minorEastAsia" w:cs="宋体"/>
                <w:color w:val="000000" w:themeColor="text1"/>
                <w:kern w:val="0"/>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F0460" w:rsidRDefault="00A54544">
            <w:pPr>
              <w:widowControl/>
              <w:jc w:val="center"/>
              <w:textAlignment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培训方案</w:t>
            </w:r>
          </w:p>
        </w:tc>
        <w:tc>
          <w:tcPr>
            <w:tcW w:w="992" w:type="dxa"/>
            <w:tcBorders>
              <w:top w:val="single" w:sz="4" w:space="0" w:color="000000"/>
              <w:left w:val="single" w:sz="4" w:space="0" w:color="000000"/>
              <w:bottom w:val="single" w:sz="4" w:space="0" w:color="000000"/>
              <w:right w:val="single" w:sz="4" w:space="0" w:color="000000"/>
            </w:tcBorders>
            <w:vAlign w:val="center"/>
          </w:tcPr>
          <w:p w:rsidR="006F0460" w:rsidRDefault="00A54544">
            <w:pPr>
              <w:widowControl/>
              <w:jc w:val="center"/>
              <w:textAlignment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3</w:t>
            </w:r>
          </w:p>
        </w:tc>
        <w:tc>
          <w:tcPr>
            <w:tcW w:w="5607" w:type="dxa"/>
            <w:tcBorders>
              <w:top w:val="single" w:sz="4" w:space="0" w:color="000000"/>
              <w:left w:val="single" w:sz="4" w:space="0" w:color="000000"/>
              <w:bottom w:val="single" w:sz="4" w:space="0" w:color="000000"/>
              <w:right w:val="single" w:sz="4" w:space="0" w:color="000000"/>
            </w:tcBorders>
            <w:vAlign w:val="center"/>
          </w:tcPr>
          <w:p w:rsidR="006F0460" w:rsidRDefault="00A54544">
            <w:pPr>
              <w:widowControl/>
              <w:jc w:val="left"/>
              <w:textAlignment w:val="center"/>
              <w:rPr>
                <w:rFonts w:ascii="宋体" w:hAnsi="宋体" w:cs="宋体"/>
                <w:color w:val="000000" w:themeColor="text1"/>
                <w:szCs w:val="21"/>
              </w:rPr>
            </w:pPr>
            <w:r>
              <w:rPr>
                <w:rFonts w:ascii="宋体" w:hAnsi="宋体" w:hint="eastAsia"/>
                <w:color w:val="000000" w:themeColor="text1"/>
                <w:kern w:val="0"/>
                <w:szCs w:val="21"/>
              </w:rPr>
              <w:t>投标人自2018年11月1日以来组织过在职保安培训的，每组织一次得1分，最多得3分。（须提供培训会照片、记录、方案等证明材料 ）。</w:t>
            </w:r>
          </w:p>
        </w:tc>
      </w:tr>
      <w:tr w:rsidR="006F0460">
        <w:trPr>
          <w:trHeight w:val="1081"/>
        </w:trPr>
        <w:tc>
          <w:tcPr>
            <w:tcW w:w="705" w:type="dxa"/>
            <w:vMerge/>
            <w:tcBorders>
              <w:left w:val="single" w:sz="4" w:space="0" w:color="000000"/>
              <w:right w:val="single" w:sz="4" w:space="0" w:color="000000"/>
            </w:tcBorders>
            <w:vAlign w:val="center"/>
          </w:tcPr>
          <w:p w:rsidR="006F0460" w:rsidRDefault="006F0460">
            <w:pPr>
              <w:widowControl/>
              <w:jc w:val="center"/>
              <w:textAlignment w:val="center"/>
              <w:rPr>
                <w:rFonts w:asciiTheme="minorEastAsia" w:hAnsiTheme="minorEastAsia" w:cs="宋体"/>
                <w:color w:val="000000" w:themeColor="text1"/>
                <w:kern w:val="0"/>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F0460" w:rsidRDefault="00A54544">
            <w:pPr>
              <w:widowControl/>
              <w:jc w:val="center"/>
              <w:textAlignment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拟投入项目的物资装备</w:t>
            </w:r>
          </w:p>
        </w:tc>
        <w:tc>
          <w:tcPr>
            <w:tcW w:w="992" w:type="dxa"/>
            <w:tcBorders>
              <w:top w:val="single" w:sz="4" w:space="0" w:color="000000"/>
              <w:left w:val="single" w:sz="4" w:space="0" w:color="000000"/>
              <w:bottom w:val="single" w:sz="4" w:space="0" w:color="000000"/>
              <w:right w:val="single" w:sz="4" w:space="0" w:color="000000"/>
            </w:tcBorders>
            <w:vAlign w:val="center"/>
          </w:tcPr>
          <w:p w:rsidR="006F0460" w:rsidRDefault="00A54544">
            <w:pPr>
              <w:widowControl/>
              <w:jc w:val="center"/>
              <w:textAlignment w:val="center"/>
              <w:rPr>
                <w:rFonts w:asciiTheme="minorEastAsia" w:hAnsiTheme="minorEastAsia" w:cs="宋体"/>
                <w:color w:val="000000" w:themeColor="text1"/>
                <w:kern w:val="0"/>
                <w:szCs w:val="21"/>
                <w:u w:val="single"/>
              </w:rPr>
            </w:pPr>
            <w:r>
              <w:rPr>
                <w:rFonts w:asciiTheme="minorEastAsia" w:hAnsiTheme="minorEastAsia" w:cs="宋体" w:hint="eastAsia"/>
                <w:color w:val="000000" w:themeColor="text1"/>
                <w:kern w:val="0"/>
                <w:szCs w:val="21"/>
                <w:u w:val="single"/>
              </w:rPr>
              <w:t>5</w:t>
            </w:r>
          </w:p>
        </w:tc>
        <w:tc>
          <w:tcPr>
            <w:tcW w:w="5607" w:type="dxa"/>
            <w:tcBorders>
              <w:top w:val="single" w:sz="4" w:space="0" w:color="000000"/>
              <w:left w:val="single" w:sz="4" w:space="0" w:color="000000"/>
              <w:bottom w:val="single" w:sz="4" w:space="0" w:color="000000"/>
              <w:right w:val="single" w:sz="4" w:space="0" w:color="000000"/>
            </w:tcBorders>
            <w:vAlign w:val="center"/>
          </w:tcPr>
          <w:p w:rsidR="006F0460" w:rsidRDefault="00A54544">
            <w:pPr>
              <w:widowControl/>
              <w:jc w:val="left"/>
              <w:textAlignment w:val="center"/>
              <w:rPr>
                <w:rFonts w:ascii="宋体" w:hAnsi="宋体"/>
                <w:color w:val="000000" w:themeColor="text1"/>
                <w:szCs w:val="21"/>
              </w:rPr>
            </w:pPr>
            <w:r>
              <w:rPr>
                <w:rFonts w:ascii="宋体" w:hAnsi="宋体" w:hint="eastAsia"/>
                <w:color w:val="000000" w:themeColor="text1"/>
                <w:szCs w:val="21"/>
              </w:rPr>
              <w:t>根据投标人针对本项目的保安服务过程中投入的物资装备的配置情况（须提供配置清单）综合比较。装备齐全物资配置充足且投标人自有装备仓库并能提供与相关装备供应商的长期供货协议的得5分，装备及物资符合文件要求，能保证项目进</w:t>
            </w:r>
            <w:r>
              <w:rPr>
                <w:rFonts w:ascii="宋体" w:hAnsi="宋体" w:hint="eastAsia"/>
                <w:color w:val="000000" w:themeColor="text1"/>
                <w:szCs w:val="21"/>
              </w:rPr>
              <w:lastRenderedPageBreak/>
              <w:t>行实施但没有装备仓库的得3分，基本符合文件要求的得1分.</w:t>
            </w:r>
          </w:p>
        </w:tc>
      </w:tr>
      <w:tr w:rsidR="006F0460">
        <w:trPr>
          <w:trHeight w:val="1081"/>
        </w:trPr>
        <w:tc>
          <w:tcPr>
            <w:tcW w:w="705" w:type="dxa"/>
            <w:vMerge/>
            <w:tcBorders>
              <w:left w:val="single" w:sz="4" w:space="0" w:color="000000"/>
              <w:right w:val="single" w:sz="4" w:space="0" w:color="000000"/>
            </w:tcBorders>
            <w:vAlign w:val="center"/>
          </w:tcPr>
          <w:p w:rsidR="006F0460" w:rsidRDefault="006F0460">
            <w:pPr>
              <w:widowControl/>
              <w:jc w:val="center"/>
              <w:textAlignment w:val="center"/>
              <w:rPr>
                <w:rFonts w:asciiTheme="minorEastAsia" w:hAnsiTheme="minorEastAsia" w:cs="宋体"/>
                <w:color w:val="000000" w:themeColor="text1"/>
                <w:kern w:val="0"/>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F0460" w:rsidRDefault="00A54544">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t>管理措施及管理制度</w:t>
            </w:r>
          </w:p>
        </w:tc>
        <w:tc>
          <w:tcPr>
            <w:tcW w:w="992" w:type="dxa"/>
            <w:tcBorders>
              <w:top w:val="single" w:sz="4" w:space="0" w:color="000000"/>
              <w:left w:val="single" w:sz="4" w:space="0" w:color="000000"/>
              <w:bottom w:val="single" w:sz="4" w:space="0" w:color="000000"/>
              <w:right w:val="single" w:sz="4" w:space="0" w:color="000000"/>
            </w:tcBorders>
            <w:vAlign w:val="center"/>
          </w:tcPr>
          <w:p w:rsidR="006F0460" w:rsidRDefault="00A54544">
            <w:pPr>
              <w:widowControl/>
              <w:jc w:val="center"/>
              <w:textAlignment w:val="center"/>
              <w:rPr>
                <w:rFonts w:asciiTheme="minorEastAsia" w:hAnsiTheme="minorEastAsia" w:cs="宋体"/>
                <w:kern w:val="0"/>
                <w:szCs w:val="21"/>
                <w:u w:val="single"/>
              </w:rPr>
            </w:pPr>
            <w:r>
              <w:rPr>
                <w:rFonts w:asciiTheme="minorEastAsia" w:hAnsiTheme="minorEastAsia" w:cs="宋体" w:hint="eastAsia"/>
                <w:kern w:val="0"/>
                <w:szCs w:val="21"/>
                <w:u w:val="single"/>
              </w:rPr>
              <w:t>6</w:t>
            </w:r>
          </w:p>
        </w:tc>
        <w:tc>
          <w:tcPr>
            <w:tcW w:w="5607" w:type="dxa"/>
            <w:tcBorders>
              <w:top w:val="single" w:sz="4" w:space="0" w:color="000000"/>
              <w:left w:val="single" w:sz="4" w:space="0" w:color="000000"/>
              <w:bottom w:val="single" w:sz="4" w:space="0" w:color="000000"/>
              <w:right w:val="single" w:sz="4" w:space="0" w:color="000000"/>
            </w:tcBorders>
            <w:vAlign w:val="center"/>
          </w:tcPr>
          <w:p w:rsidR="006F0460" w:rsidRDefault="00A54544">
            <w:pPr>
              <w:widowControl/>
              <w:jc w:val="left"/>
              <w:textAlignment w:val="center"/>
              <w:rPr>
                <w:rFonts w:asciiTheme="minorEastAsia" w:hAnsiTheme="minorEastAsia" w:cs="宋体"/>
                <w:szCs w:val="21"/>
              </w:rPr>
            </w:pPr>
            <w:r>
              <w:rPr>
                <w:rFonts w:ascii="宋体" w:hAnsi="宋体" w:hint="eastAsia"/>
                <w:szCs w:val="21"/>
              </w:rPr>
              <w:t>投标人提供岗位管理制度，包括巡逻管理制度、门岗管理制度、消防安全管理制度的 得6 分，每有一项内容有欠缺、不符合采购需求的扣1分，扣完为止。</w:t>
            </w:r>
          </w:p>
        </w:tc>
      </w:tr>
      <w:tr w:rsidR="006F0460">
        <w:trPr>
          <w:trHeight w:val="1081"/>
        </w:trPr>
        <w:tc>
          <w:tcPr>
            <w:tcW w:w="705" w:type="dxa"/>
            <w:vMerge/>
            <w:tcBorders>
              <w:left w:val="single" w:sz="4" w:space="0" w:color="000000"/>
              <w:right w:val="single" w:sz="4" w:space="0" w:color="000000"/>
            </w:tcBorders>
            <w:vAlign w:val="center"/>
          </w:tcPr>
          <w:p w:rsidR="006F0460" w:rsidRDefault="006F0460">
            <w:pPr>
              <w:widowControl/>
              <w:jc w:val="center"/>
              <w:textAlignment w:val="center"/>
              <w:rPr>
                <w:rFonts w:asciiTheme="minorEastAsia" w:hAnsiTheme="minorEastAsia" w:cs="宋体"/>
                <w:color w:val="000000" w:themeColor="text1"/>
                <w:kern w:val="0"/>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F0460" w:rsidRDefault="00A54544">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t>应急预案</w:t>
            </w:r>
          </w:p>
        </w:tc>
        <w:tc>
          <w:tcPr>
            <w:tcW w:w="992" w:type="dxa"/>
            <w:tcBorders>
              <w:top w:val="single" w:sz="4" w:space="0" w:color="000000"/>
              <w:left w:val="single" w:sz="4" w:space="0" w:color="000000"/>
              <w:bottom w:val="single" w:sz="4" w:space="0" w:color="000000"/>
              <w:right w:val="single" w:sz="4" w:space="0" w:color="000000"/>
            </w:tcBorders>
            <w:vAlign w:val="center"/>
          </w:tcPr>
          <w:p w:rsidR="006F0460" w:rsidRDefault="00A54544">
            <w:pPr>
              <w:widowControl/>
              <w:jc w:val="center"/>
              <w:textAlignment w:val="center"/>
              <w:rPr>
                <w:rFonts w:asciiTheme="minorEastAsia" w:hAnsiTheme="minorEastAsia" w:cs="宋体"/>
                <w:kern w:val="0"/>
                <w:szCs w:val="21"/>
                <w:u w:val="single"/>
              </w:rPr>
            </w:pPr>
            <w:r>
              <w:rPr>
                <w:rFonts w:asciiTheme="minorEastAsia" w:hAnsiTheme="minorEastAsia" w:cs="宋体" w:hint="eastAsia"/>
                <w:kern w:val="0"/>
                <w:szCs w:val="21"/>
                <w:u w:val="single"/>
              </w:rPr>
              <w:t>6</w:t>
            </w:r>
          </w:p>
        </w:tc>
        <w:tc>
          <w:tcPr>
            <w:tcW w:w="5607" w:type="dxa"/>
            <w:tcBorders>
              <w:top w:val="single" w:sz="4" w:space="0" w:color="000000"/>
              <w:left w:val="single" w:sz="4" w:space="0" w:color="000000"/>
              <w:bottom w:val="single" w:sz="4" w:space="0" w:color="000000"/>
              <w:right w:val="single" w:sz="4" w:space="0" w:color="000000"/>
            </w:tcBorders>
            <w:vAlign w:val="center"/>
          </w:tcPr>
          <w:p w:rsidR="006F0460" w:rsidRDefault="00A54544">
            <w:pPr>
              <w:widowControl/>
              <w:jc w:val="left"/>
              <w:textAlignment w:val="center"/>
              <w:rPr>
                <w:rFonts w:asciiTheme="minorEastAsia" w:hAnsiTheme="minorEastAsia" w:cs="宋体"/>
                <w:szCs w:val="21"/>
              </w:rPr>
            </w:pPr>
            <w:r>
              <w:rPr>
                <w:rFonts w:ascii="宋体" w:hAnsi="宋体" w:hint="eastAsia"/>
                <w:szCs w:val="21"/>
              </w:rPr>
              <w:t>投标人有完善的应急预案，提供大型活动应急预案、消防应急预案、突发事件应急预案、防暴反恐应急预案、工伤处理应急预案、综合应急预案，每提供一个全面、可行的应急预案得1分，最多得6分。未提供应急预案或者提供的应急预案与本项目有重大偏差的不得分。</w:t>
            </w:r>
          </w:p>
        </w:tc>
      </w:tr>
      <w:tr w:rsidR="006F0460">
        <w:trPr>
          <w:trHeight w:val="1081"/>
        </w:trPr>
        <w:tc>
          <w:tcPr>
            <w:tcW w:w="705" w:type="dxa"/>
            <w:vMerge/>
            <w:tcBorders>
              <w:left w:val="single" w:sz="4" w:space="0" w:color="000000"/>
              <w:right w:val="single" w:sz="4" w:space="0" w:color="000000"/>
            </w:tcBorders>
            <w:vAlign w:val="center"/>
          </w:tcPr>
          <w:p w:rsidR="006F0460" w:rsidRDefault="006F0460">
            <w:pPr>
              <w:widowControl/>
              <w:jc w:val="center"/>
              <w:textAlignment w:val="center"/>
              <w:rPr>
                <w:rFonts w:asciiTheme="minorEastAsia" w:hAnsiTheme="minorEastAsia" w:cs="宋体"/>
                <w:color w:val="000000" w:themeColor="text1"/>
                <w:kern w:val="0"/>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F0460" w:rsidRDefault="00A54544">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t>服务质量承诺以及遵守劳动法、缴纳保险的保证方法及其它承诺</w:t>
            </w:r>
          </w:p>
        </w:tc>
        <w:tc>
          <w:tcPr>
            <w:tcW w:w="992" w:type="dxa"/>
            <w:tcBorders>
              <w:top w:val="single" w:sz="4" w:space="0" w:color="000000"/>
              <w:left w:val="single" w:sz="4" w:space="0" w:color="000000"/>
              <w:bottom w:val="single" w:sz="4" w:space="0" w:color="000000"/>
              <w:right w:val="single" w:sz="4" w:space="0" w:color="000000"/>
            </w:tcBorders>
            <w:vAlign w:val="center"/>
          </w:tcPr>
          <w:p w:rsidR="006F0460" w:rsidRDefault="00A54544">
            <w:pPr>
              <w:widowControl/>
              <w:jc w:val="center"/>
              <w:textAlignment w:val="center"/>
              <w:rPr>
                <w:rFonts w:asciiTheme="minorEastAsia" w:hAnsiTheme="minorEastAsia" w:cs="宋体"/>
                <w:kern w:val="0"/>
                <w:szCs w:val="21"/>
                <w:u w:val="single"/>
              </w:rPr>
            </w:pPr>
            <w:r>
              <w:rPr>
                <w:rFonts w:asciiTheme="minorEastAsia" w:hAnsiTheme="minorEastAsia" w:cs="宋体" w:hint="eastAsia"/>
                <w:kern w:val="0"/>
                <w:szCs w:val="21"/>
                <w:u w:val="single"/>
              </w:rPr>
              <w:t>6</w:t>
            </w:r>
          </w:p>
        </w:tc>
        <w:tc>
          <w:tcPr>
            <w:tcW w:w="5607" w:type="dxa"/>
            <w:tcBorders>
              <w:top w:val="single" w:sz="4" w:space="0" w:color="000000"/>
              <w:left w:val="single" w:sz="4" w:space="0" w:color="000000"/>
              <w:bottom w:val="single" w:sz="4" w:space="0" w:color="000000"/>
              <w:right w:val="single" w:sz="4" w:space="0" w:color="000000"/>
            </w:tcBorders>
            <w:vAlign w:val="center"/>
          </w:tcPr>
          <w:p w:rsidR="006F0460" w:rsidRDefault="00A54544">
            <w:pPr>
              <w:widowControl/>
              <w:jc w:val="left"/>
              <w:textAlignment w:val="center"/>
              <w:rPr>
                <w:rFonts w:ascii="宋体" w:hAnsi="宋体"/>
                <w:szCs w:val="21"/>
              </w:rPr>
            </w:pPr>
            <w:r>
              <w:rPr>
                <w:rFonts w:ascii="宋体" w:hAnsi="宋体" w:hint="eastAsia"/>
                <w:szCs w:val="21"/>
              </w:rPr>
              <w:t>保安服务承诺内容详细得3</w:t>
            </w:r>
            <w:r>
              <w:rPr>
                <w:rFonts w:ascii="宋体" w:hAnsi="宋体"/>
                <w:szCs w:val="21"/>
              </w:rPr>
              <w:t>分</w:t>
            </w:r>
            <w:r>
              <w:rPr>
                <w:rFonts w:ascii="宋体" w:hAnsi="宋体" w:hint="eastAsia"/>
                <w:szCs w:val="21"/>
              </w:rPr>
              <w:t>；服务质量承诺详细1</w:t>
            </w:r>
            <w:r>
              <w:rPr>
                <w:rFonts w:ascii="宋体" w:hAnsi="宋体"/>
                <w:szCs w:val="21"/>
              </w:rPr>
              <w:t>分</w:t>
            </w:r>
            <w:r>
              <w:rPr>
                <w:rFonts w:ascii="宋体" w:hAnsi="宋体" w:hint="eastAsia"/>
                <w:szCs w:val="21"/>
              </w:rPr>
              <w:t>；遵守劳动法、缴纳保险及其他承诺得2</w:t>
            </w:r>
            <w:r>
              <w:rPr>
                <w:rFonts w:ascii="宋体" w:hAnsi="宋体"/>
                <w:szCs w:val="21"/>
              </w:rPr>
              <w:t>分</w:t>
            </w:r>
            <w:r>
              <w:rPr>
                <w:rFonts w:ascii="宋体" w:hAnsi="宋体" w:hint="eastAsia"/>
                <w:szCs w:val="21"/>
              </w:rPr>
              <w:t>。本项最多得6分。</w:t>
            </w:r>
          </w:p>
        </w:tc>
      </w:tr>
      <w:tr w:rsidR="006F0460">
        <w:trPr>
          <w:trHeight w:val="1083"/>
        </w:trPr>
        <w:tc>
          <w:tcPr>
            <w:tcW w:w="705" w:type="dxa"/>
            <w:vMerge/>
            <w:tcBorders>
              <w:left w:val="single" w:sz="4" w:space="0" w:color="000000"/>
              <w:bottom w:val="single" w:sz="4" w:space="0" w:color="000000"/>
              <w:right w:val="single" w:sz="4" w:space="0" w:color="000000"/>
            </w:tcBorders>
            <w:vAlign w:val="center"/>
          </w:tcPr>
          <w:p w:rsidR="006F0460" w:rsidRDefault="006F0460">
            <w:pPr>
              <w:widowControl/>
              <w:jc w:val="center"/>
              <w:textAlignment w:val="center"/>
              <w:rPr>
                <w:rFonts w:asciiTheme="minorEastAsia" w:hAnsiTheme="minorEastAsia" w:cs="宋体"/>
                <w:color w:val="000000" w:themeColor="text1"/>
                <w:kern w:val="0"/>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F0460" w:rsidRDefault="00A54544">
            <w:pPr>
              <w:widowControl/>
              <w:jc w:val="center"/>
              <w:textAlignment w:val="center"/>
              <w:rPr>
                <w:rFonts w:asciiTheme="minorEastAsia" w:hAnsiTheme="minorEastAsia" w:cs="宋体"/>
                <w:color w:val="000000" w:themeColor="text1"/>
                <w:szCs w:val="21"/>
              </w:rPr>
            </w:pPr>
            <w:r>
              <w:rPr>
                <w:rFonts w:asciiTheme="minorEastAsia" w:hAnsiTheme="minorEastAsia" w:cs="宋体" w:hint="eastAsia"/>
                <w:color w:val="000000" w:themeColor="text1"/>
                <w:szCs w:val="21"/>
              </w:rPr>
              <w:t>本地化服务</w:t>
            </w:r>
          </w:p>
        </w:tc>
        <w:tc>
          <w:tcPr>
            <w:tcW w:w="992" w:type="dxa"/>
            <w:tcBorders>
              <w:top w:val="single" w:sz="4" w:space="0" w:color="000000"/>
              <w:left w:val="single" w:sz="4" w:space="0" w:color="000000"/>
              <w:bottom w:val="single" w:sz="4" w:space="0" w:color="000000"/>
              <w:right w:val="single" w:sz="4" w:space="0" w:color="000000"/>
            </w:tcBorders>
            <w:vAlign w:val="center"/>
          </w:tcPr>
          <w:p w:rsidR="006F0460" w:rsidRDefault="00A54544">
            <w:pPr>
              <w:widowControl/>
              <w:jc w:val="center"/>
              <w:textAlignment w:val="center"/>
              <w:rPr>
                <w:rFonts w:asciiTheme="minorEastAsia" w:hAnsiTheme="minorEastAsia" w:cs="宋体"/>
                <w:color w:val="000000" w:themeColor="text1"/>
                <w:szCs w:val="21"/>
              </w:rPr>
            </w:pPr>
            <w:r>
              <w:rPr>
                <w:rFonts w:asciiTheme="minorEastAsia" w:hAnsiTheme="minorEastAsia" w:cs="宋体" w:hint="eastAsia"/>
                <w:color w:val="000000" w:themeColor="text1"/>
                <w:szCs w:val="21"/>
              </w:rPr>
              <w:t>6</w:t>
            </w:r>
          </w:p>
        </w:tc>
        <w:tc>
          <w:tcPr>
            <w:tcW w:w="5607" w:type="dxa"/>
            <w:tcBorders>
              <w:top w:val="single" w:sz="4" w:space="0" w:color="000000"/>
              <w:left w:val="single" w:sz="4" w:space="0" w:color="000000"/>
              <w:bottom w:val="single" w:sz="4" w:space="0" w:color="000000"/>
              <w:right w:val="single" w:sz="4" w:space="0" w:color="000000"/>
            </w:tcBorders>
            <w:vAlign w:val="center"/>
          </w:tcPr>
          <w:p w:rsidR="006F0460" w:rsidRDefault="00A54544">
            <w:pPr>
              <w:widowControl/>
              <w:jc w:val="left"/>
              <w:textAlignment w:val="center"/>
              <w:rPr>
                <w:rFonts w:asciiTheme="minorEastAsia" w:hAnsiTheme="minorEastAsia" w:cs="宋体"/>
                <w:color w:val="000000" w:themeColor="text1"/>
                <w:szCs w:val="21"/>
              </w:rPr>
            </w:pPr>
            <w:r>
              <w:rPr>
                <w:rFonts w:asciiTheme="minorEastAsia" w:hAnsiTheme="minorEastAsia" w:cs="宋体" w:hint="eastAsia"/>
                <w:color w:val="000000" w:themeColor="text1"/>
                <w:szCs w:val="21"/>
              </w:rPr>
              <w:t>湖北省内有办事处或分支机构的得2分，市内得4分，县内的得6分；（须提供有效的证明材料彩色扫描件。）</w:t>
            </w:r>
          </w:p>
        </w:tc>
      </w:tr>
    </w:tbl>
    <w:p w:rsidR="006F0460" w:rsidRDefault="006F0460">
      <w:pPr>
        <w:rPr>
          <w:color w:val="000000" w:themeColor="text1"/>
        </w:rPr>
      </w:pPr>
    </w:p>
    <w:p w:rsidR="006F0460" w:rsidRDefault="006F0460">
      <w:pPr>
        <w:rPr>
          <w:color w:val="000000" w:themeColor="text1"/>
        </w:rPr>
      </w:pPr>
    </w:p>
    <w:p w:rsidR="006F0460" w:rsidRDefault="006F0460">
      <w:pPr>
        <w:rPr>
          <w:color w:val="000000" w:themeColor="text1"/>
        </w:rPr>
      </w:pPr>
    </w:p>
    <w:p w:rsidR="006F0460" w:rsidRDefault="00A54544">
      <w:pPr>
        <w:pStyle w:val="1"/>
        <w:numPr>
          <w:ilvl w:val="0"/>
          <w:numId w:val="1"/>
        </w:numPr>
        <w:jc w:val="center"/>
        <w:rPr>
          <w:rFonts w:ascii="黑体" w:eastAsia="黑体" w:hAnsi="黑体"/>
        </w:rPr>
      </w:pPr>
      <w:bookmarkStart w:id="58" w:name="_Toc494664993"/>
      <w:bookmarkStart w:id="59" w:name="_Toc494721093"/>
      <w:bookmarkStart w:id="60" w:name="_Toc494702263"/>
      <w:bookmarkStart w:id="61" w:name="_Toc494665943"/>
      <w:bookmarkStart w:id="62" w:name="_Toc494745310"/>
      <w:bookmarkStart w:id="63" w:name="_Toc42267002"/>
      <w:bookmarkStart w:id="64" w:name="_Toc494665546"/>
      <w:r>
        <w:rPr>
          <w:rFonts w:ascii="黑体" w:eastAsia="黑体" w:hAnsi="黑体" w:hint="eastAsia"/>
        </w:rPr>
        <w:t>合同书格式（参考）</w:t>
      </w:r>
      <w:bookmarkEnd w:id="58"/>
      <w:bookmarkEnd w:id="59"/>
      <w:bookmarkEnd w:id="60"/>
      <w:bookmarkEnd w:id="61"/>
      <w:bookmarkEnd w:id="62"/>
      <w:bookmarkEnd w:id="63"/>
      <w:bookmarkEnd w:id="64"/>
    </w:p>
    <w:p w:rsidR="006F0460" w:rsidRDefault="00A54544">
      <w:pPr>
        <w:spacing w:line="360" w:lineRule="auto"/>
        <w:ind w:firstLineChars="200" w:firstLine="480"/>
        <w:rPr>
          <w:sz w:val="24"/>
          <w:szCs w:val="24"/>
        </w:rPr>
      </w:pPr>
      <w:r>
        <w:rPr>
          <w:rFonts w:hint="eastAsia"/>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rsidR="006F0460" w:rsidRDefault="00A54544">
      <w:pPr>
        <w:autoSpaceDE w:val="0"/>
        <w:autoSpaceDN w:val="0"/>
        <w:jc w:val="center"/>
        <w:rPr>
          <w:rFonts w:ascii="宋体" w:eastAsia="宋体" w:hAnsi="宋体" w:cs="Times New Roman"/>
          <w:b/>
          <w:kern w:val="0"/>
          <w:sz w:val="36"/>
          <w:szCs w:val="36"/>
        </w:rPr>
      </w:pPr>
      <w:r>
        <w:rPr>
          <w:rFonts w:ascii="宋体" w:eastAsia="宋体" w:hAnsi="宋体" w:cs="Times New Roman" w:hint="eastAsia"/>
          <w:b/>
          <w:kern w:val="0"/>
          <w:sz w:val="36"/>
          <w:szCs w:val="36"/>
        </w:rPr>
        <w:t>合   同   书</w:t>
      </w:r>
    </w:p>
    <w:p w:rsidR="006F0460" w:rsidRDefault="00A54544">
      <w:pPr>
        <w:tabs>
          <w:tab w:val="left" w:pos="1498"/>
        </w:tabs>
        <w:spacing w:before="1"/>
        <w:ind w:firstLineChars="150" w:firstLine="360"/>
        <w:rPr>
          <w:rFonts w:ascii="宋体" w:hAnsi="宋体" w:cs="宋体"/>
          <w:bCs/>
          <w:sz w:val="24"/>
        </w:rPr>
      </w:pPr>
      <w:r>
        <w:rPr>
          <w:rFonts w:ascii="宋体" w:hAnsi="宋体" w:cs="宋体" w:hint="eastAsia"/>
          <w:bCs/>
          <w:sz w:val="24"/>
        </w:rPr>
        <w:t>甲</w:t>
      </w:r>
      <w:r>
        <w:rPr>
          <w:rFonts w:ascii="宋体" w:hAnsi="宋体" w:cs="宋体" w:hint="eastAsia"/>
          <w:bCs/>
          <w:sz w:val="24"/>
        </w:rPr>
        <w:tab/>
        <w:t>方（招标方）：阳新县教育局</w:t>
      </w:r>
    </w:p>
    <w:p w:rsidR="006F0460" w:rsidRDefault="00A54544">
      <w:pPr>
        <w:tabs>
          <w:tab w:val="left" w:pos="1498"/>
        </w:tabs>
        <w:spacing w:before="1" w:line="498" w:lineRule="exact"/>
        <w:ind w:firstLineChars="150" w:firstLine="360"/>
        <w:rPr>
          <w:rFonts w:ascii="宋体" w:hAnsi="宋体" w:cs="宋体"/>
          <w:bCs/>
          <w:sz w:val="24"/>
        </w:rPr>
      </w:pPr>
      <w:r>
        <w:rPr>
          <w:rFonts w:ascii="宋体" w:hAnsi="宋体" w:cs="宋体" w:hint="eastAsia"/>
          <w:bCs/>
          <w:sz w:val="24"/>
        </w:rPr>
        <w:t>乙  方（中标方）：</w:t>
      </w:r>
    </w:p>
    <w:p w:rsidR="006F0460" w:rsidRDefault="00A54544">
      <w:pPr>
        <w:spacing w:before="2" w:line="498" w:lineRule="exact"/>
        <w:ind w:firstLineChars="150" w:firstLine="360"/>
        <w:rPr>
          <w:rFonts w:ascii="宋体" w:hAnsi="宋体" w:cs="宋体"/>
          <w:bCs/>
          <w:sz w:val="24"/>
        </w:rPr>
      </w:pPr>
      <w:r>
        <w:rPr>
          <w:rFonts w:ascii="宋体" w:hAnsi="宋体" w:cs="宋体" w:hint="eastAsia"/>
          <w:bCs/>
          <w:sz w:val="24"/>
        </w:rPr>
        <w:t>依据中华人民共和国有关法规，本着诚实信用、平等互利的原则，甲乙双方经友好协商，就乙方为甲方提供保安劳务服务事项达成一致意见，签订本合同。</w:t>
      </w:r>
    </w:p>
    <w:p w:rsidR="006F0460" w:rsidRDefault="00A54544">
      <w:pPr>
        <w:spacing w:line="498" w:lineRule="exact"/>
        <w:ind w:firstLineChars="150" w:firstLine="360"/>
        <w:rPr>
          <w:rFonts w:ascii="宋体" w:hAnsi="宋体" w:cs="宋体"/>
          <w:bCs/>
          <w:sz w:val="24"/>
        </w:rPr>
      </w:pPr>
      <w:r>
        <w:rPr>
          <w:rFonts w:ascii="宋体" w:hAnsi="宋体" w:cs="宋体" w:hint="eastAsia"/>
          <w:bCs/>
          <w:sz w:val="24"/>
        </w:rPr>
        <w:t>一、服务内容</w:t>
      </w:r>
    </w:p>
    <w:p w:rsidR="006F0460" w:rsidRDefault="00A54544">
      <w:pPr>
        <w:spacing w:before="213" w:line="498" w:lineRule="exact"/>
        <w:ind w:firstLineChars="150" w:firstLine="360"/>
        <w:rPr>
          <w:rFonts w:ascii="宋体" w:hAnsi="宋体" w:cs="宋体"/>
          <w:bCs/>
          <w:sz w:val="24"/>
        </w:rPr>
      </w:pPr>
      <w:r>
        <w:rPr>
          <w:rFonts w:ascii="宋体" w:hAnsi="宋体" w:cs="宋体" w:hint="eastAsia"/>
          <w:bCs/>
          <w:sz w:val="24"/>
        </w:rPr>
        <w:lastRenderedPageBreak/>
        <w:t>1、对出入校园的人员、车辆、物品进行登记查证和管理。维持学校良好的办公和教学秩序。</w:t>
      </w:r>
    </w:p>
    <w:p w:rsidR="006F0460" w:rsidRDefault="00A54544">
      <w:pPr>
        <w:spacing w:line="498" w:lineRule="exact"/>
        <w:ind w:firstLineChars="150" w:firstLine="360"/>
        <w:rPr>
          <w:rFonts w:ascii="宋体" w:hAnsi="宋体" w:cs="宋体"/>
          <w:bCs/>
          <w:sz w:val="24"/>
        </w:rPr>
      </w:pPr>
      <w:r>
        <w:rPr>
          <w:rFonts w:ascii="宋体" w:hAnsi="宋体" w:cs="宋体" w:hint="eastAsia"/>
          <w:bCs/>
          <w:sz w:val="24"/>
        </w:rPr>
        <w:t>2、对校区进行安全巡逻检查、值守，确保师生人身安全。</w:t>
      </w:r>
    </w:p>
    <w:p w:rsidR="006F0460" w:rsidRDefault="00A54544">
      <w:pPr>
        <w:spacing w:before="213" w:line="498" w:lineRule="exact"/>
        <w:ind w:firstLineChars="150" w:firstLine="360"/>
        <w:rPr>
          <w:rFonts w:ascii="宋体" w:hAnsi="宋体" w:cs="宋体"/>
          <w:bCs/>
          <w:sz w:val="24"/>
        </w:rPr>
      </w:pPr>
      <w:r>
        <w:rPr>
          <w:rFonts w:ascii="宋体" w:hAnsi="宋体" w:cs="宋体" w:hint="eastAsia"/>
          <w:bCs/>
          <w:sz w:val="24"/>
        </w:rPr>
        <w:t>3、协助处理纠纷等工作。</w:t>
      </w:r>
    </w:p>
    <w:p w:rsidR="006F0460" w:rsidRDefault="00A54544">
      <w:pPr>
        <w:spacing w:before="213" w:line="498" w:lineRule="exact"/>
        <w:ind w:firstLineChars="150" w:firstLine="360"/>
        <w:rPr>
          <w:rFonts w:ascii="宋体" w:hAnsi="宋体" w:cs="宋体"/>
          <w:bCs/>
          <w:sz w:val="24"/>
        </w:rPr>
      </w:pPr>
      <w:r>
        <w:rPr>
          <w:rFonts w:ascii="宋体" w:hAnsi="宋体" w:cs="宋体" w:hint="eastAsia"/>
          <w:bCs/>
          <w:sz w:val="24"/>
        </w:rPr>
        <w:t>二、甲乙双方责任</w:t>
      </w:r>
    </w:p>
    <w:p w:rsidR="006F0460" w:rsidRDefault="00A54544">
      <w:pPr>
        <w:spacing w:line="498" w:lineRule="exact"/>
        <w:ind w:firstLineChars="150" w:firstLine="360"/>
        <w:rPr>
          <w:rFonts w:ascii="宋体" w:hAnsi="宋体" w:cs="宋体"/>
          <w:bCs/>
          <w:sz w:val="24"/>
        </w:rPr>
      </w:pPr>
      <w:r>
        <w:rPr>
          <w:rFonts w:ascii="宋体" w:hAnsi="宋体" w:cs="宋体" w:hint="eastAsia"/>
          <w:bCs/>
          <w:sz w:val="24"/>
        </w:rPr>
        <w:t>（一）甲方责任</w:t>
      </w:r>
    </w:p>
    <w:p w:rsidR="006F0460" w:rsidRDefault="00A54544">
      <w:pPr>
        <w:tabs>
          <w:tab w:val="left" w:pos="1384"/>
        </w:tabs>
        <w:spacing w:before="213" w:line="498" w:lineRule="exact"/>
        <w:ind w:firstLineChars="150" w:firstLine="360"/>
        <w:rPr>
          <w:rFonts w:ascii="宋体" w:hAnsi="宋体" w:cs="宋体"/>
          <w:bCs/>
          <w:sz w:val="24"/>
        </w:rPr>
      </w:pPr>
      <w:r>
        <w:rPr>
          <w:rFonts w:ascii="宋体" w:hAnsi="宋体" w:cs="宋体" w:hint="eastAsia"/>
          <w:bCs/>
          <w:sz w:val="24"/>
        </w:rPr>
        <w:t>1、为乙方保安人员提供必备的工作条件及生活条件。工作条件包括值班室、办公室桌椅、通讯联络工具等执勤用品。小学保安员在平日的工作时间内由学校负责提供中餐（和在职老师同等价格收取）。中学保安员在正常的工作时间内由学校负责提供早、中、晚餐（和在职老师同等价格收取）。</w:t>
      </w:r>
    </w:p>
    <w:p w:rsidR="006F0460" w:rsidRDefault="00A54544">
      <w:pPr>
        <w:tabs>
          <w:tab w:val="left" w:pos="1384"/>
        </w:tabs>
        <w:spacing w:before="1" w:line="498" w:lineRule="exact"/>
        <w:ind w:firstLineChars="150" w:firstLine="360"/>
        <w:rPr>
          <w:rFonts w:ascii="宋体" w:hAnsi="宋体" w:cs="宋体"/>
          <w:bCs/>
          <w:sz w:val="24"/>
        </w:rPr>
      </w:pPr>
      <w:r>
        <w:rPr>
          <w:rFonts w:ascii="宋体" w:hAnsi="宋体" w:cs="宋体" w:hint="eastAsia"/>
          <w:bCs/>
          <w:sz w:val="24"/>
        </w:rPr>
        <w:t>2、配备符合国家要求的基础防范设施和消防设施，对乙方提出的安全隐患应及时答复和改进。制订并执行内部安全防范规章制度，教育本单位员工配合和支持乙方保安人员履行职责。</w:t>
      </w:r>
    </w:p>
    <w:p w:rsidR="006F0460" w:rsidRDefault="00A54544">
      <w:pPr>
        <w:tabs>
          <w:tab w:val="left" w:pos="1380"/>
        </w:tabs>
        <w:spacing w:before="214" w:line="498" w:lineRule="exact"/>
        <w:ind w:firstLineChars="150" w:firstLine="360"/>
        <w:rPr>
          <w:rFonts w:ascii="宋体" w:hAnsi="宋体" w:cs="宋体"/>
          <w:bCs/>
          <w:sz w:val="24"/>
        </w:rPr>
      </w:pPr>
      <w:r>
        <w:rPr>
          <w:rFonts w:ascii="宋体" w:hAnsi="宋体" w:cs="宋体" w:hint="eastAsia"/>
          <w:bCs/>
          <w:sz w:val="24"/>
        </w:rPr>
        <w:t>3、甲方在协定工作时间外安排保安人员超时工作的，应按国家有关劳动法规支付加班补助费。</w:t>
      </w:r>
    </w:p>
    <w:p w:rsidR="006F0460" w:rsidRDefault="00A54544">
      <w:pPr>
        <w:tabs>
          <w:tab w:val="left" w:pos="1380"/>
        </w:tabs>
        <w:spacing w:before="214" w:line="498" w:lineRule="exact"/>
        <w:ind w:firstLineChars="150" w:firstLine="360"/>
        <w:rPr>
          <w:rFonts w:ascii="宋体" w:hAnsi="宋体" w:cs="宋体"/>
          <w:bCs/>
          <w:sz w:val="24"/>
        </w:rPr>
      </w:pPr>
      <w:r>
        <w:rPr>
          <w:rFonts w:ascii="宋体" w:hAnsi="宋体" w:cs="宋体" w:hint="eastAsia"/>
          <w:bCs/>
          <w:sz w:val="24"/>
        </w:rPr>
        <w:t>4、按合同约定的时间和方式向乙方支付保安服务费。</w:t>
      </w:r>
    </w:p>
    <w:p w:rsidR="006F0460" w:rsidRDefault="00A54544">
      <w:pPr>
        <w:tabs>
          <w:tab w:val="left" w:pos="1380"/>
        </w:tabs>
        <w:spacing w:before="214" w:line="498" w:lineRule="exact"/>
        <w:ind w:firstLineChars="150" w:firstLine="360"/>
        <w:rPr>
          <w:rFonts w:ascii="宋体" w:hAnsi="宋体" w:cs="宋体"/>
          <w:bCs/>
          <w:sz w:val="24"/>
        </w:rPr>
      </w:pPr>
      <w:r>
        <w:rPr>
          <w:rFonts w:ascii="宋体" w:hAnsi="宋体" w:cs="宋体" w:hint="eastAsia"/>
          <w:bCs/>
          <w:sz w:val="24"/>
        </w:rPr>
        <w:t>5、甲方不得安排乙方保安人员从事违反国家法律法规及有关规定的活动。</w:t>
      </w:r>
    </w:p>
    <w:p w:rsidR="006F0460" w:rsidRDefault="00A54544">
      <w:pPr>
        <w:spacing w:before="210" w:line="498" w:lineRule="exact"/>
        <w:ind w:firstLineChars="150" w:firstLine="360"/>
        <w:rPr>
          <w:rFonts w:ascii="宋体" w:hAnsi="宋体" w:cs="宋体"/>
          <w:bCs/>
          <w:sz w:val="24"/>
        </w:rPr>
      </w:pPr>
      <w:r>
        <w:rPr>
          <w:rFonts w:ascii="宋体" w:hAnsi="宋体" w:cs="宋体" w:hint="eastAsia"/>
          <w:bCs/>
          <w:sz w:val="24"/>
        </w:rPr>
        <w:t>（二）乙方责任</w:t>
      </w:r>
    </w:p>
    <w:p w:rsidR="006F0460" w:rsidRDefault="00A54544">
      <w:pPr>
        <w:tabs>
          <w:tab w:val="left" w:pos="1384"/>
          <w:tab w:val="left" w:pos="2839"/>
        </w:tabs>
        <w:spacing w:before="214" w:line="498" w:lineRule="exact"/>
        <w:ind w:firstLineChars="150" w:firstLine="360"/>
        <w:rPr>
          <w:rFonts w:ascii="宋体" w:hAnsi="宋体" w:cs="宋体"/>
          <w:bCs/>
          <w:sz w:val="24"/>
        </w:rPr>
      </w:pPr>
      <w:r>
        <w:rPr>
          <w:rFonts w:ascii="宋体" w:hAnsi="宋体" w:cs="宋体" w:hint="eastAsia"/>
          <w:bCs/>
          <w:sz w:val="24"/>
        </w:rPr>
        <w:t>1、乙方安排</w:t>
      </w:r>
      <w:r>
        <w:rPr>
          <w:rFonts w:ascii="宋体" w:hAnsi="宋体" w:cs="宋体" w:hint="eastAsia"/>
          <w:bCs/>
          <w:sz w:val="24"/>
          <w:u w:val="single"/>
        </w:rPr>
        <w:t xml:space="preserve"> </w:t>
      </w:r>
      <w:r>
        <w:rPr>
          <w:rFonts w:ascii="宋体" w:hAnsi="宋体" w:cs="宋体" w:hint="eastAsia"/>
          <w:bCs/>
          <w:sz w:val="24"/>
        </w:rPr>
        <w:t>名保安人员负责甲方的安全保卫工作，并加强保安员日常工作管理与监督。</w:t>
      </w:r>
    </w:p>
    <w:p w:rsidR="006F0460" w:rsidRDefault="00A54544">
      <w:pPr>
        <w:tabs>
          <w:tab w:val="left" w:pos="1380"/>
        </w:tabs>
        <w:spacing w:line="498" w:lineRule="exact"/>
        <w:ind w:firstLineChars="150" w:firstLine="360"/>
        <w:rPr>
          <w:rFonts w:ascii="宋体" w:hAnsi="宋体" w:cs="宋体"/>
          <w:bCs/>
          <w:sz w:val="24"/>
        </w:rPr>
      </w:pPr>
      <w:r>
        <w:rPr>
          <w:rFonts w:ascii="宋体" w:hAnsi="宋体" w:cs="宋体" w:hint="eastAsia"/>
          <w:bCs/>
          <w:sz w:val="24"/>
        </w:rPr>
        <w:t>2、保安服务人员年龄在 18-55 周岁以内，有合法有效的保安从业资格，会熟练使用、操作“物防”、“技防”等器械装置，严格履行《保安服务操作与质量控制》规定的岗位职责要求，并遵守甲方符合法律规定的各项规章制度。</w:t>
      </w:r>
    </w:p>
    <w:p w:rsidR="006F0460" w:rsidRDefault="00A54544">
      <w:pPr>
        <w:tabs>
          <w:tab w:val="left" w:pos="1384"/>
        </w:tabs>
        <w:spacing w:before="1" w:line="498" w:lineRule="exact"/>
        <w:ind w:firstLineChars="150" w:firstLine="360"/>
        <w:rPr>
          <w:rFonts w:ascii="宋体" w:hAnsi="宋体" w:cs="宋体"/>
          <w:bCs/>
          <w:sz w:val="24"/>
        </w:rPr>
      </w:pPr>
      <w:r>
        <w:rPr>
          <w:rFonts w:ascii="宋体" w:hAnsi="宋体" w:cs="宋体" w:hint="eastAsia"/>
          <w:bCs/>
          <w:sz w:val="24"/>
        </w:rPr>
        <w:t>3、发生在执勤区域内的刑事案件、治安案件和自然灾害事故，及时处理并报告甲方和当地公安机关，采取措施保护现场。协助公安机关侦查各种治安刑事案件，依法妥善处理</w:t>
      </w:r>
      <w:r>
        <w:rPr>
          <w:rFonts w:ascii="宋体" w:hAnsi="宋体" w:cs="宋体" w:hint="eastAsia"/>
          <w:bCs/>
          <w:sz w:val="24"/>
        </w:rPr>
        <w:lastRenderedPageBreak/>
        <w:t>责任范围内的其它突发事件。</w:t>
      </w:r>
    </w:p>
    <w:p w:rsidR="006F0460" w:rsidRDefault="00A54544">
      <w:pPr>
        <w:tabs>
          <w:tab w:val="left" w:pos="1384"/>
        </w:tabs>
        <w:spacing w:before="1" w:line="498" w:lineRule="exact"/>
        <w:ind w:firstLineChars="150" w:firstLine="360"/>
        <w:rPr>
          <w:rFonts w:ascii="宋体" w:hAnsi="宋体" w:cs="宋体"/>
          <w:bCs/>
          <w:sz w:val="24"/>
        </w:rPr>
      </w:pPr>
      <w:r>
        <w:rPr>
          <w:rFonts w:ascii="宋体" w:hAnsi="宋体" w:cs="宋体" w:hint="eastAsia"/>
          <w:bCs/>
          <w:sz w:val="24"/>
        </w:rPr>
        <w:t>4、落实防火、防盗、防破坏等安全防范措施，发现责任区域内的安全隐患，及时报告甲方并协助予以处理。</w:t>
      </w:r>
    </w:p>
    <w:p w:rsidR="006F0460" w:rsidRDefault="00A54544">
      <w:pPr>
        <w:tabs>
          <w:tab w:val="left" w:pos="1380"/>
        </w:tabs>
        <w:spacing w:before="2" w:line="498" w:lineRule="exact"/>
        <w:ind w:firstLineChars="150" w:firstLine="360"/>
        <w:rPr>
          <w:rFonts w:ascii="宋体" w:hAnsi="宋体" w:cs="宋体"/>
          <w:bCs/>
          <w:sz w:val="24"/>
        </w:rPr>
      </w:pPr>
      <w:r>
        <w:rPr>
          <w:rFonts w:ascii="宋体" w:hAnsi="宋体" w:cs="宋体" w:hint="eastAsia"/>
          <w:bCs/>
          <w:sz w:val="24"/>
        </w:rPr>
        <w:t>5、保安人员必须经过正规的保安培训，并向甲方提供保安人员的基本信息资料。</w:t>
      </w:r>
    </w:p>
    <w:p w:rsidR="006F0460" w:rsidRDefault="00A54544">
      <w:pPr>
        <w:tabs>
          <w:tab w:val="left" w:pos="1260"/>
        </w:tabs>
        <w:spacing w:before="211" w:line="498" w:lineRule="exact"/>
        <w:ind w:firstLineChars="150" w:firstLine="360"/>
        <w:rPr>
          <w:rFonts w:ascii="宋体" w:hAnsi="宋体" w:cs="宋体"/>
          <w:bCs/>
          <w:sz w:val="24"/>
        </w:rPr>
      </w:pPr>
      <w:r>
        <w:rPr>
          <w:rFonts w:ascii="宋体" w:hAnsi="宋体" w:cs="宋体" w:hint="eastAsia"/>
          <w:bCs/>
          <w:sz w:val="24"/>
        </w:rPr>
        <w:t>6、学校现有保安，在不违反相关政策的前提下，乙方必须优先录用。</w:t>
      </w:r>
    </w:p>
    <w:p w:rsidR="006F0460" w:rsidRDefault="00A54544">
      <w:pPr>
        <w:tabs>
          <w:tab w:val="left" w:pos="1260"/>
        </w:tabs>
        <w:spacing w:before="213" w:line="498" w:lineRule="exact"/>
        <w:ind w:firstLineChars="150" w:firstLine="360"/>
        <w:rPr>
          <w:rFonts w:ascii="宋体" w:hAnsi="宋体" w:cs="宋体"/>
          <w:bCs/>
          <w:sz w:val="24"/>
        </w:rPr>
      </w:pPr>
      <w:r>
        <w:rPr>
          <w:rFonts w:ascii="宋体" w:hAnsi="宋体" w:cs="宋体" w:hint="eastAsia"/>
          <w:bCs/>
          <w:sz w:val="24"/>
        </w:rPr>
        <w:t>7、为保安人员配备保安制服并负责发放保安人员的工资和福利。</w:t>
      </w:r>
    </w:p>
    <w:p w:rsidR="006F0460" w:rsidRDefault="00A54544">
      <w:pPr>
        <w:tabs>
          <w:tab w:val="left" w:pos="1384"/>
        </w:tabs>
        <w:spacing w:before="213" w:line="498" w:lineRule="exact"/>
        <w:ind w:firstLineChars="150" w:firstLine="360"/>
        <w:rPr>
          <w:rFonts w:ascii="宋体" w:hAnsi="宋体" w:cs="宋体"/>
          <w:bCs/>
          <w:sz w:val="24"/>
        </w:rPr>
      </w:pPr>
      <w:r>
        <w:rPr>
          <w:rFonts w:ascii="宋体" w:hAnsi="宋体" w:cs="宋体" w:hint="eastAsia"/>
          <w:bCs/>
          <w:sz w:val="24"/>
        </w:rPr>
        <w:t>8、加强对保安人员的在岗培训、监督和管理，确保服务的优质高效，服务周期内不少于4次集中培训，培训方案、过程等资料报送教育局存档一份。</w:t>
      </w:r>
    </w:p>
    <w:p w:rsidR="006F0460" w:rsidRDefault="00A54544">
      <w:pPr>
        <w:spacing w:before="213" w:line="498" w:lineRule="exact"/>
        <w:ind w:firstLineChars="150" w:firstLine="360"/>
        <w:rPr>
          <w:rFonts w:ascii="宋体" w:hAnsi="宋体" w:cs="宋体"/>
          <w:bCs/>
          <w:sz w:val="24"/>
        </w:rPr>
      </w:pPr>
      <w:r>
        <w:rPr>
          <w:rFonts w:ascii="宋体" w:hAnsi="宋体" w:cs="宋体" w:hint="eastAsia"/>
          <w:bCs/>
          <w:sz w:val="24"/>
        </w:rPr>
        <w:t>9、乙方需保证各中小学每日有保安员值守，均不分休息、节假日，特殊情形除外。小学2名保安的学校一名保安值白班，一名保安值晚班，1名保安的学校保安只需值白班。上班前1小时到校，下午需在师生离校后方可下班；中学确保24小时有人值守，夜晚必须确保2名以上保安员在岗值守巡查。</w:t>
      </w:r>
    </w:p>
    <w:p w:rsidR="006F0460" w:rsidRDefault="00A54544">
      <w:pPr>
        <w:tabs>
          <w:tab w:val="left" w:pos="1380"/>
        </w:tabs>
        <w:spacing w:before="1" w:line="498" w:lineRule="exact"/>
        <w:ind w:firstLineChars="150" w:firstLine="360"/>
        <w:rPr>
          <w:rFonts w:ascii="宋体" w:hAnsi="宋体" w:cs="宋体"/>
          <w:bCs/>
          <w:sz w:val="24"/>
        </w:rPr>
      </w:pPr>
      <w:r>
        <w:rPr>
          <w:rFonts w:ascii="宋体" w:hAnsi="宋体" w:cs="宋体" w:hint="eastAsia"/>
          <w:bCs/>
          <w:sz w:val="24"/>
        </w:rPr>
        <w:t>10、为保安人员购买人身意外保险。</w:t>
      </w:r>
    </w:p>
    <w:p w:rsidR="006F0460" w:rsidRDefault="00A54544">
      <w:pPr>
        <w:spacing w:before="211" w:line="498" w:lineRule="exact"/>
        <w:ind w:firstLineChars="150" w:firstLine="360"/>
        <w:rPr>
          <w:rFonts w:ascii="宋体" w:hAnsi="宋体" w:cs="宋体"/>
          <w:bCs/>
          <w:sz w:val="24"/>
        </w:rPr>
      </w:pPr>
      <w:r>
        <w:rPr>
          <w:rFonts w:ascii="宋体" w:hAnsi="宋体" w:cs="宋体" w:hint="eastAsia"/>
          <w:bCs/>
          <w:sz w:val="24"/>
        </w:rPr>
        <w:t>三、保安工资、服务费标准及支付方式</w:t>
      </w:r>
    </w:p>
    <w:p w:rsidR="006F0460" w:rsidRDefault="00A54544">
      <w:pPr>
        <w:spacing w:before="67" w:line="498" w:lineRule="exact"/>
        <w:ind w:firstLineChars="150" w:firstLine="360"/>
        <w:jc w:val="left"/>
        <w:rPr>
          <w:rFonts w:ascii="宋体" w:hAnsi="宋体" w:cs="宋体"/>
          <w:bCs/>
          <w:sz w:val="24"/>
        </w:rPr>
      </w:pPr>
      <w:r>
        <w:rPr>
          <w:rFonts w:ascii="宋体" w:hAnsi="宋体" w:cs="宋体" w:hint="eastAsia"/>
          <w:bCs/>
          <w:sz w:val="24"/>
        </w:rPr>
        <w:t>甲方与保安员无劳务关系，乙方需按照与保安员所签订的劳务合同按月支付保安员工资，每名保安每月基本工资为</w:t>
      </w:r>
      <w:r>
        <w:rPr>
          <w:rFonts w:ascii="宋体" w:hAnsi="宋体" w:cs="宋体" w:hint="eastAsia"/>
          <w:bCs/>
          <w:sz w:val="24"/>
          <w:u w:val="single"/>
        </w:rPr>
        <w:t xml:space="preserve">  </w:t>
      </w:r>
      <w:r>
        <w:rPr>
          <w:rFonts w:ascii="宋体" w:hAnsi="宋体" w:cs="宋体" w:hint="eastAsia"/>
          <w:bCs/>
          <w:sz w:val="24"/>
        </w:rPr>
        <w:t>元，五险一金为</w:t>
      </w:r>
      <w:r>
        <w:rPr>
          <w:rFonts w:ascii="宋体" w:hAnsi="宋体" w:cs="宋体" w:hint="eastAsia"/>
          <w:bCs/>
          <w:sz w:val="24"/>
          <w:u w:val="single"/>
        </w:rPr>
        <w:t xml:space="preserve"> </w:t>
      </w:r>
      <w:r>
        <w:rPr>
          <w:rFonts w:ascii="宋体" w:hAnsi="宋体" w:cs="宋体" w:hint="eastAsia"/>
          <w:bCs/>
          <w:sz w:val="24"/>
          <w:u w:val="single"/>
        </w:rPr>
        <w:tab/>
      </w:r>
      <w:r>
        <w:rPr>
          <w:rFonts w:ascii="宋体" w:hAnsi="宋体" w:cs="宋体" w:hint="eastAsia"/>
          <w:bCs/>
          <w:sz w:val="24"/>
        </w:rPr>
        <w:t>元，总计</w:t>
      </w:r>
      <w:r>
        <w:rPr>
          <w:rFonts w:ascii="宋体" w:hAnsi="宋体" w:cs="宋体" w:hint="eastAsia"/>
          <w:bCs/>
          <w:sz w:val="24"/>
          <w:u w:val="single"/>
        </w:rPr>
        <w:t xml:space="preserve">   </w:t>
      </w:r>
      <w:r>
        <w:rPr>
          <w:rFonts w:ascii="宋体" w:hAnsi="宋体" w:cs="宋体" w:hint="eastAsia"/>
          <w:bCs/>
          <w:sz w:val="24"/>
        </w:rPr>
        <w:t>元。如乙方给保安工资低于以上标准、未购买（支付）五险一金、以公司福利冲抵工资，相差部分由甲方从总费用中扣除补给保安员。</w:t>
      </w:r>
    </w:p>
    <w:p w:rsidR="006F0460" w:rsidRDefault="00A54544">
      <w:pPr>
        <w:tabs>
          <w:tab w:val="left" w:pos="1380"/>
          <w:tab w:val="left" w:pos="3094"/>
        </w:tabs>
        <w:spacing w:before="1" w:line="498" w:lineRule="exact"/>
        <w:ind w:firstLineChars="150" w:firstLine="360"/>
        <w:rPr>
          <w:rFonts w:ascii="宋体" w:hAnsi="宋体" w:cs="宋体"/>
          <w:bCs/>
          <w:sz w:val="24"/>
        </w:rPr>
      </w:pPr>
      <w:r>
        <w:rPr>
          <w:rFonts w:ascii="宋体" w:hAnsi="宋体" w:cs="宋体" w:hint="eastAsia"/>
          <w:bCs/>
          <w:sz w:val="24"/>
        </w:rPr>
        <w:t xml:space="preserve">甲方将按照 </w:t>
      </w:r>
      <w:r>
        <w:rPr>
          <w:rFonts w:ascii="宋体" w:hAnsi="宋体" w:cs="宋体" w:hint="eastAsia"/>
          <w:bCs/>
          <w:sz w:val="24"/>
        </w:rPr>
        <w:tab/>
        <w:t>元／季基本标准，根据考核情况每季度向乙方支付保安服务费。</w:t>
      </w:r>
    </w:p>
    <w:p w:rsidR="006F0460" w:rsidRDefault="00A54544">
      <w:pPr>
        <w:tabs>
          <w:tab w:val="left" w:pos="1380"/>
        </w:tabs>
        <w:spacing w:before="213" w:line="498" w:lineRule="exact"/>
        <w:ind w:firstLineChars="150" w:firstLine="360"/>
        <w:rPr>
          <w:rFonts w:ascii="宋体" w:hAnsi="宋体" w:cs="宋体"/>
          <w:bCs/>
          <w:sz w:val="24"/>
        </w:rPr>
      </w:pPr>
      <w:r>
        <w:rPr>
          <w:rFonts w:ascii="宋体" w:hAnsi="宋体" w:cs="宋体" w:hint="eastAsia"/>
          <w:bCs/>
          <w:sz w:val="24"/>
        </w:rPr>
        <w:t>乙方服务每满 3 个月后，甲方应在收到乙方出具的税务发票 15 日内付清 3 个月的保安服务费。</w:t>
      </w:r>
    </w:p>
    <w:p w:rsidR="006F0460" w:rsidRDefault="00A54544">
      <w:pPr>
        <w:tabs>
          <w:tab w:val="left" w:pos="1260"/>
          <w:tab w:val="left" w:pos="4978"/>
          <w:tab w:val="left" w:pos="5458"/>
        </w:tabs>
        <w:spacing w:line="498" w:lineRule="exact"/>
        <w:ind w:firstLineChars="150" w:firstLine="360"/>
        <w:rPr>
          <w:rFonts w:ascii="宋体" w:hAnsi="宋体" w:cs="宋体"/>
          <w:bCs/>
          <w:sz w:val="24"/>
        </w:rPr>
      </w:pPr>
      <w:r>
        <w:rPr>
          <w:rFonts w:ascii="宋体" w:hAnsi="宋体" w:cs="宋体" w:hint="eastAsia"/>
          <w:bCs/>
          <w:sz w:val="24"/>
        </w:rPr>
        <w:t>乙方需确保所有保安员在 2020 年</w:t>
      </w:r>
      <w:r>
        <w:rPr>
          <w:rFonts w:ascii="宋体" w:hAnsi="宋体" w:cs="宋体" w:hint="eastAsia"/>
          <w:bCs/>
          <w:sz w:val="24"/>
        </w:rPr>
        <w:tab/>
        <w:t>月</w:t>
      </w:r>
      <w:r>
        <w:rPr>
          <w:rFonts w:ascii="宋体" w:hAnsi="宋体" w:cs="宋体" w:hint="eastAsia"/>
          <w:bCs/>
          <w:sz w:val="24"/>
        </w:rPr>
        <w:tab/>
        <w:t>日按附表规定学校按时上班，如有延误， 需向甲方赔偿1个月的保安服务费用。延误时间超一周，则视乙方无故解除合同。</w:t>
      </w:r>
    </w:p>
    <w:p w:rsidR="006F0460" w:rsidRDefault="00A54544">
      <w:pPr>
        <w:spacing w:before="2" w:line="498" w:lineRule="exact"/>
        <w:ind w:firstLineChars="150" w:firstLine="360"/>
        <w:rPr>
          <w:rFonts w:ascii="宋体" w:hAnsi="宋体" w:cs="宋体"/>
          <w:bCs/>
          <w:sz w:val="24"/>
        </w:rPr>
      </w:pPr>
      <w:r>
        <w:rPr>
          <w:rFonts w:ascii="宋体" w:hAnsi="宋体" w:cs="宋体" w:hint="eastAsia"/>
          <w:bCs/>
          <w:sz w:val="24"/>
        </w:rPr>
        <w:t>四、合同期限</w:t>
      </w:r>
    </w:p>
    <w:p w:rsidR="006F0460" w:rsidRDefault="00A54544">
      <w:pPr>
        <w:tabs>
          <w:tab w:val="left" w:pos="2472"/>
          <w:tab w:val="left" w:pos="3077"/>
          <w:tab w:val="left" w:pos="3684"/>
          <w:tab w:val="left" w:pos="4774"/>
          <w:tab w:val="left" w:pos="5381"/>
          <w:tab w:val="left" w:pos="5986"/>
        </w:tabs>
        <w:spacing w:before="211" w:line="498" w:lineRule="exact"/>
        <w:ind w:firstLineChars="150" w:firstLine="360"/>
        <w:rPr>
          <w:rFonts w:ascii="宋体" w:hAnsi="宋体" w:cs="宋体"/>
          <w:bCs/>
          <w:sz w:val="24"/>
        </w:rPr>
      </w:pPr>
      <w:r>
        <w:rPr>
          <w:rFonts w:ascii="宋体" w:hAnsi="宋体" w:cs="宋体" w:hint="eastAsia"/>
          <w:bCs/>
          <w:sz w:val="24"/>
        </w:rPr>
        <w:lastRenderedPageBreak/>
        <w:t>本合同自</w:t>
      </w:r>
      <w:r>
        <w:rPr>
          <w:rFonts w:ascii="宋体" w:hAnsi="宋体" w:cs="宋体" w:hint="eastAsia"/>
          <w:bCs/>
          <w:sz w:val="24"/>
        </w:rPr>
        <w:tab/>
        <w:t>年</w:t>
      </w:r>
      <w:r>
        <w:rPr>
          <w:rFonts w:ascii="宋体" w:hAnsi="宋体" w:cs="宋体" w:hint="eastAsia"/>
          <w:bCs/>
          <w:sz w:val="24"/>
        </w:rPr>
        <w:tab/>
        <w:t>月</w:t>
      </w:r>
      <w:r>
        <w:rPr>
          <w:rFonts w:ascii="宋体" w:hAnsi="宋体" w:cs="宋体" w:hint="eastAsia"/>
          <w:bCs/>
          <w:sz w:val="24"/>
        </w:rPr>
        <w:tab/>
        <w:t>日起至</w:t>
      </w:r>
      <w:r>
        <w:rPr>
          <w:rFonts w:ascii="宋体" w:hAnsi="宋体" w:cs="宋体" w:hint="eastAsia"/>
          <w:bCs/>
          <w:sz w:val="24"/>
        </w:rPr>
        <w:tab/>
        <w:t>年</w:t>
      </w:r>
      <w:r>
        <w:rPr>
          <w:rFonts w:ascii="宋体" w:hAnsi="宋体" w:cs="宋体" w:hint="eastAsia"/>
          <w:bCs/>
          <w:sz w:val="24"/>
        </w:rPr>
        <w:tab/>
        <w:t>月</w:t>
      </w:r>
      <w:r>
        <w:rPr>
          <w:rFonts w:ascii="宋体" w:hAnsi="宋体" w:cs="宋体" w:hint="eastAsia"/>
          <w:bCs/>
          <w:sz w:val="24"/>
        </w:rPr>
        <w:tab/>
        <w:t>日止，有效期壹年。（服务期内考核合格、经甲乙双方协商一致可顺延一年。）</w:t>
      </w:r>
    </w:p>
    <w:p w:rsidR="006F0460" w:rsidRDefault="00A54544">
      <w:pPr>
        <w:spacing w:before="2" w:line="498" w:lineRule="exact"/>
        <w:ind w:firstLineChars="150" w:firstLine="360"/>
        <w:rPr>
          <w:rFonts w:ascii="宋体" w:hAnsi="宋体" w:cs="宋体"/>
          <w:bCs/>
          <w:sz w:val="24"/>
        </w:rPr>
      </w:pPr>
      <w:r>
        <w:rPr>
          <w:rFonts w:ascii="宋体" w:hAnsi="宋体" w:cs="宋体" w:hint="eastAsia"/>
          <w:bCs/>
          <w:sz w:val="24"/>
        </w:rPr>
        <w:t>五、合同变更解除及违约责任</w:t>
      </w:r>
    </w:p>
    <w:p w:rsidR="006F0460" w:rsidRDefault="00A54544">
      <w:pPr>
        <w:tabs>
          <w:tab w:val="left" w:pos="1380"/>
        </w:tabs>
        <w:spacing w:before="211" w:line="498" w:lineRule="exact"/>
        <w:ind w:firstLineChars="150" w:firstLine="360"/>
        <w:rPr>
          <w:rFonts w:ascii="宋体" w:hAnsi="宋体" w:cs="宋体"/>
          <w:bCs/>
          <w:sz w:val="24"/>
        </w:rPr>
      </w:pPr>
      <w:r>
        <w:rPr>
          <w:rFonts w:ascii="宋体" w:hAnsi="宋体" w:cs="宋体" w:hint="eastAsia"/>
          <w:bCs/>
          <w:sz w:val="24"/>
        </w:rPr>
        <w:t>在合同有效期内甲乙双方协商一致，可变更本合同。</w:t>
      </w:r>
    </w:p>
    <w:p w:rsidR="006F0460" w:rsidRDefault="00A54544">
      <w:pPr>
        <w:tabs>
          <w:tab w:val="left" w:pos="1384"/>
        </w:tabs>
        <w:spacing w:before="214" w:line="498" w:lineRule="exact"/>
        <w:ind w:firstLineChars="150" w:firstLine="360"/>
        <w:rPr>
          <w:rFonts w:ascii="宋体" w:hAnsi="宋体" w:cs="宋体"/>
          <w:bCs/>
          <w:sz w:val="24"/>
        </w:rPr>
      </w:pPr>
      <w:r>
        <w:rPr>
          <w:rFonts w:ascii="宋体" w:hAnsi="宋体" w:cs="宋体" w:hint="eastAsia"/>
          <w:bCs/>
          <w:sz w:val="24"/>
        </w:rPr>
        <w:t>在合同有效期内单方无故提出终止合同的，须向对方支付两个月的保安服务费作为违约赔偿金。</w:t>
      </w:r>
    </w:p>
    <w:p w:rsidR="006F0460" w:rsidRDefault="00A54544">
      <w:pPr>
        <w:tabs>
          <w:tab w:val="left" w:pos="1384"/>
        </w:tabs>
        <w:spacing w:line="498" w:lineRule="exact"/>
        <w:ind w:firstLineChars="150" w:firstLine="360"/>
        <w:rPr>
          <w:rFonts w:ascii="宋体" w:hAnsi="宋体" w:cs="宋体"/>
          <w:bCs/>
          <w:sz w:val="24"/>
        </w:rPr>
      </w:pPr>
      <w:r>
        <w:rPr>
          <w:rFonts w:ascii="宋体" w:hAnsi="宋体" w:cs="宋体" w:hint="eastAsia"/>
          <w:bCs/>
          <w:sz w:val="24"/>
        </w:rPr>
        <w:t>甲方逾期支付保安服务费，须向乙方支付每日千分之三的逾期付款违约金。甲方逾期三十天未支付保安服务费的，则视甲方无故解除合同。</w:t>
      </w:r>
    </w:p>
    <w:p w:rsidR="006F0460" w:rsidRDefault="00A54544">
      <w:pPr>
        <w:tabs>
          <w:tab w:val="left" w:pos="1260"/>
        </w:tabs>
        <w:spacing w:before="2" w:line="498" w:lineRule="exact"/>
        <w:ind w:firstLineChars="150" w:firstLine="360"/>
        <w:rPr>
          <w:rFonts w:ascii="宋体" w:hAnsi="宋体" w:cs="宋体"/>
          <w:bCs/>
          <w:sz w:val="24"/>
        </w:rPr>
      </w:pPr>
      <w:r>
        <w:rPr>
          <w:rFonts w:ascii="宋体" w:hAnsi="宋体" w:cs="宋体" w:hint="eastAsia"/>
          <w:bCs/>
          <w:sz w:val="24"/>
        </w:rPr>
        <w:t>甲方安排保安人员从事本合同约定的保安服务职责范围外的工作，由此造成的对保安人员和其他第三方的经济赔偿责任，由甲方负责。</w:t>
      </w:r>
    </w:p>
    <w:p w:rsidR="006F0460" w:rsidRDefault="00A54544">
      <w:pPr>
        <w:spacing w:line="498" w:lineRule="exact"/>
        <w:ind w:firstLineChars="150" w:firstLine="360"/>
        <w:rPr>
          <w:rFonts w:ascii="宋体" w:hAnsi="宋体" w:cs="宋体"/>
          <w:bCs/>
          <w:sz w:val="24"/>
        </w:rPr>
      </w:pPr>
      <w:r>
        <w:rPr>
          <w:rFonts w:ascii="宋体" w:hAnsi="宋体" w:cs="宋体" w:hint="eastAsia"/>
          <w:bCs/>
          <w:sz w:val="24"/>
        </w:rPr>
        <w:t>六、争议解决方式</w:t>
      </w:r>
    </w:p>
    <w:p w:rsidR="006F0460" w:rsidRDefault="00A54544">
      <w:pPr>
        <w:spacing w:before="213" w:line="498" w:lineRule="exact"/>
        <w:ind w:firstLineChars="150" w:firstLine="360"/>
        <w:rPr>
          <w:rFonts w:ascii="宋体" w:hAnsi="宋体" w:cs="宋体"/>
          <w:bCs/>
          <w:sz w:val="24"/>
        </w:rPr>
      </w:pPr>
      <w:r>
        <w:rPr>
          <w:rFonts w:ascii="宋体" w:hAnsi="宋体" w:cs="宋体" w:hint="eastAsia"/>
          <w:bCs/>
          <w:sz w:val="24"/>
        </w:rPr>
        <w:t>甲乙双方因履行本合同发生争议时，双方应协商解决，协商不成均可通过各自所在地人民法院诉讼解决。</w:t>
      </w:r>
    </w:p>
    <w:p w:rsidR="006F0460" w:rsidRDefault="00A54544">
      <w:pPr>
        <w:spacing w:line="498" w:lineRule="exact"/>
        <w:ind w:firstLineChars="150" w:firstLine="360"/>
        <w:rPr>
          <w:rFonts w:ascii="宋体" w:hAnsi="宋体" w:cs="宋体"/>
          <w:bCs/>
          <w:sz w:val="24"/>
        </w:rPr>
      </w:pPr>
      <w:r>
        <w:rPr>
          <w:rFonts w:ascii="宋体" w:hAnsi="宋体" w:cs="宋体" w:hint="eastAsia"/>
          <w:bCs/>
          <w:sz w:val="24"/>
        </w:rPr>
        <w:t>七、服务考核</w:t>
      </w:r>
    </w:p>
    <w:p w:rsidR="006F0460" w:rsidRDefault="00A54544">
      <w:pPr>
        <w:spacing w:before="213" w:line="498" w:lineRule="exact"/>
        <w:ind w:firstLineChars="150" w:firstLine="360"/>
        <w:rPr>
          <w:rFonts w:ascii="宋体" w:hAnsi="宋体" w:cs="宋体"/>
          <w:bCs/>
          <w:sz w:val="24"/>
        </w:rPr>
      </w:pPr>
      <w:r>
        <w:rPr>
          <w:rFonts w:ascii="宋体" w:hAnsi="宋体" w:cs="宋体" w:hint="eastAsia"/>
          <w:bCs/>
          <w:sz w:val="24"/>
        </w:rPr>
        <w:t>1、各校将根据乙方责任对保安员进行季度综合评定，分别给予“合格”、“不合格”两级评价。在上级各相关部门对学校安全工作检查中，发现学校保安存在问题的，直接认定该保安季度综合评定为“不合格”等级。</w:t>
      </w:r>
    </w:p>
    <w:p w:rsidR="006F0460" w:rsidRDefault="00A54544">
      <w:pPr>
        <w:spacing w:before="67" w:line="498" w:lineRule="exact"/>
        <w:ind w:firstLineChars="150" w:firstLine="360"/>
        <w:rPr>
          <w:rFonts w:ascii="宋体" w:hAnsi="宋体" w:cs="宋体"/>
          <w:bCs/>
          <w:sz w:val="24"/>
        </w:rPr>
      </w:pPr>
      <w:r>
        <w:rPr>
          <w:rFonts w:ascii="宋体" w:hAnsi="宋体" w:cs="宋体" w:hint="eastAsia"/>
          <w:bCs/>
          <w:sz w:val="24"/>
        </w:rPr>
        <w:t>2、单个季度区域内学校保安评价“不合格”超过 10%的，则视保安公司本季度服务为“基本合格”；单个季度区域内学校保安评价“不合格”超过 20%的，则视保安公司本季度服务为“不合格”。保安公司季度服务考核获得“合格”评价，甲方支付乙方当季度全额保安服务费。获得“基本合格”评价，甲方支付乙方当季度95%的保安服务费，同时乙方需督促其改进工作，如下季度考核结果合格，则上季度的5%余款一并支付，如仍未达到合格标准，这该部分费用永久扣除。获得“不合格”评价，甲方支付乙方当季度 95%的保安服务费，剩余 5%永久扣除，同时乙方需督促其改进工作。连续或累计两个季度考核等级为“不合格”，评定年度考核等级为“不合格”，另扣除半个月的保安服务费。</w:t>
      </w:r>
    </w:p>
    <w:p w:rsidR="006F0460" w:rsidRDefault="00A54544">
      <w:pPr>
        <w:spacing w:before="3" w:line="498" w:lineRule="exact"/>
        <w:ind w:firstLineChars="150" w:firstLine="360"/>
        <w:rPr>
          <w:rFonts w:ascii="宋体" w:hAnsi="宋体" w:cs="宋体"/>
          <w:bCs/>
          <w:sz w:val="24"/>
        </w:rPr>
      </w:pPr>
      <w:r>
        <w:rPr>
          <w:rFonts w:ascii="宋体" w:hAnsi="宋体" w:cs="宋体" w:hint="eastAsia"/>
          <w:bCs/>
          <w:sz w:val="24"/>
        </w:rPr>
        <w:t>八、其它事项</w:t>
      </w:r>
    </w:p>
    <w:p w:rsidR="006F0460" w:rsidRDefault="00A54544">
      <w:pPr>
        <w:spacing w:before="213" w:line="498" w:lineRule="exact"/>
        <w:ind w:firstLineChars="150" w:firstLine="360"/>
        <w:rPr>
          <w:rFonts w:ascii="宋体" w:hAnsi="宋体" w:cs="宋体"/>
          <w:bCs/>
          <w:sz w:val="24"/>
        </w:rPr>
      </w:pPr>
      <w:r>
        <w:rPr>
          <w:rFonts w:ascii="宋体" w:hAnsi="宋体" w:cs="宋体" w:hint="eastAsia"/>
          <w:bCs/>
          <w:sz w:val="24"/>
        </w:rPr>
        <w:lastRenderedPageBreak/>
        <w:t>乙方与保安员签订的劳务合同送交甲方一份，如因保安员待遇问题所引发的经济纠纷，由乙方负全责，与甲方无关。</w:t>
      </w:r>
    </w:p>
    <w:p w:rsidR="006F0460" w:rsidRDefault="00A54544">
      <w:pPr>
        <w:spacing w:line="498" w:lineRule="exact"/>
        <w:ind w:firstLineChars="150" w:firstLine="360"/>
        <w:rPr>
          <w:rFonts w:ascii="宋体" w:hAnsi="宋体" w:cs="宋体"/>
          <w:bCs/>
          <w:sz w:val="24"/>
        </w:rPr>
      </w:pPr>
      <w:r>
        <w:rPr>
          <w:rFonts w:ascii="宋体" w:hAnsi="宋体" w:cs="宋体" w:hint="eastAsia"/>
          <w:bCs/>
          <w:sz w:val="24"/>
        </w:rPr>
        <w:t>九、附则</w:t>
      </w:r>
    </w:p>
    <w:p w:rsidR="006F0460" w:rsidRDefault="00A54544">
      <w:pPr>
        <w:spacing w:before="213" w:line="498" w:lineRule="exact"/>
        <w:ind w:firstLineChars="150" w:firstLine="360"/>
        <w:rPr>
          <w:rFonts w:ascii="宋体" w:hAnsi="宋体" w:cs="宋体"/>
          <w:bCs/>
          <w:sz w:val="24"/>
        </w:rPr>
      </w:pPr>
      <w:r>
        <w:rPr>
          <w:rFonts w:ascii="宋体" w:hAnsi="宋体" w:cs="宋体" w:hint="eastAsia"/>
          <w:bCs/>
          <w:sz w:val="24"/>
        </w:rPr>
        <w:t>本合同自双方签字盖章后生效，共一式肆份，双方各执两份，具有同等法律效力。</w:t>
      </w:r>
    </w:p>
    <w:p w:rsidR="006F0460" w:rsidRDefault="006F0460">
      <w:pPr>
        <w:rPr>
          <w:rFonts w:ascii="宋体" w:hAnsi="宋体" w:cs="宋体"/>
        </w:rPr>
      </w:pPr>
    </w:p>
    <w:p w:rsidR="006F0460" w:rsidRDefault="00A54544" w:rsidP="00830825">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甲　　方：</w:t>
      </w:r>
      <w:r>
        <w:rPr>
          <w:rFonts w:ascii="宋体" w:eastAsia="宋体" w:hAnsi="宋体" w:cs="Times New Roman" w:hint="eastAsia"/>
          <w:kern w:val="0"/>
          <w:sz w:val="24"/>
          <w:szCs w:val="20"/>
        </w:rPr>
        <w:tab/>
        <w:t xml:space="preserve">                         乙　　方：</w:t>
      </w:r>
    </w:p>
    <w:p w:rsidR="006F0460" w:rsidRDefault="00A54544" w:rsidP="00830825">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单位名称（盖章）：</w:t>
      </w:r>
      <w:r>
        <w:rPr>
          <w:rFonts w:ascii="宋体" w:eastAsia="宋体" w:hAnsi="宋体" w:cs="Times New Roman" w:hint="eastAsia"/>
          <w:kern w:val="0"/>
          <w:sz w:val="24"/>
          <w:szCs w:val="20"/>
        </w:rPr>
        <w:tab/>
        <w:t xml:space="preserve">                  单位名称（盖章）：</w:t>
      </w:r>
    </w:p>
    <w:p w:rsidR="006F0460" w:rsidRDefault="00A54544" w:rsidP="00830825">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单位地址：</w:t>
      </w:r>
      <w:r>
        <w:rPr>
          <w:rFonts w:ascii="宋体" w:eastAsia="宋体" w:hAnsi="宋体" w:cs="Times New Roman" w:hint="eastAsia"/>
          <w:kern w:val="0"/>
          <w:sz w:val="24"/>
          <w:szCs w:val="20"/>
        </w:rPr>
        <w:tab/>
        <w:t xml:space="preserve">                         单位地址：</w:t>
      </w:r>
    </w:p>
    <w:p w:rsidR="006F0460" w:rsidRDefault="00A54544" w:rsidP="00830825">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 xml:space="preserve">法人代表授权人(签字)：             </w:t>
      </w:r>
      <w:r>
        <w:rPr>
          <w:rFonts w:ascii="宋体" w:eastAsia="宋体" w:hAnsi="宋体" w:cs="Times New Roman" w:hint="eastAsia"/>
          <w:kern w:val="0"/>
          <w:sz w:val="24"/>
          <w:szCs w:val="20"/>
        </w:rPr>
        <w:tab/>
        <w:t>法人代表授权人(签字)：</w:t>
      </w:r>
    </w:p>
    <w:p w:rsidR="006F0460" w:rsidRDefault="00A54544" w:rsidP="00830825">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联 系 人：</w:t>
      </w:r>
      <w:r>
        <w:rPr>
          <w:rFonts w:ascii="宋体" w:eastAsia="宋体" w:hAnsi="宋体" w:cs="Times New Roman" w:hint="eastAsia"/>
          <w:kern w:val="0"/>
          <w:sz w:val="24"/>
          <w:szCs w:val="20"/>
        </w:rPr>
        <w:tab/>
        <w:t xml:space="preserve">                         联 系 人：</w:t>
      </w:r>
    </w:p>
    <w:p w:rsidR="006F0460" w:rsidRDefault="00A54544" w:rsidP="00830825">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 xml:space="preserve">电　　话：                         </w:t>
      </w:r>
      <w:r>
        <w:rPr>
          <w:rFonts w:ascii="宋体" w:eastAsia="宋体" w:hAnsi="宋体" w:cs="Times New Roman" w:hint="eastAsia"/>
          <w:kern w:val="0"/>
          <w:sz w:val="24"/>
          <w:szCs w:val="20"/>
        </w:rPr>
        <w:tab/>
        <w:t>电　　话：</w:t>
      </w:r>
    </w:p>
    <w:p w:rsidR="006F0460" w:rsidRDefault="00A54544" w:rsidP="00830825">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 xml:space="preserve">传　　真：                         </w:t>
      </w:r>
      <w:r>
        <w:rPr>
          <w:rFonts w:ascii="宋体" w:eastAsia="宋体" w:hAnsi="宋体" w:cs="Times New Roman" w:hint="eastAsia"/>
          <w:kern w:val="0"/>
          <w:sz w:val="24"/>
          <w:szCs w:val="20"/>
        </w:rPr>
        <w:tab/>
        <w:t>传　　真：</w:t>
      </w:r>
    </w:p>
    <w:p w:rsidR="006F0460" w:rsidRDefault="00A54544" w:rsidP="00830825">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 xml:space="preserve">邮政编码：                         </w:t>
      </w:r>
      <w:r>
        <w:rPr>
          <w:rFonts w:ascii="宋体" w:eastAsia="宋体" w:hAnsi="宋体" w:cs="Times New Roman" w:hint="eastAsia"/>
          <w:kern w:val="0"/>
          <w:sz w:val="24"/>
          <w:szCs w:val="20"/>
        </w:rPr>
        <w:tab/>
        <w:t>邮政编码：</w:t>
      </w:r>
    </w:p>
    <w:p w:rsidR="006F0460" w:rsidRDefault="00A54544" w:rsidP="00830825">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 xml:space="preserve">开户银行：                         </w:t>
      </w:r>
      <w:r>
        <w:rPr>
          <w:rFonts w:ascii="宋体" w:eastAsia="宋体" w:hAnsi="宋体" w:cs="Times New Roman" w:hint="eastAsia"/>
          <w:kern w:val="0"/>
          <w:sz w:val="24"/>
          <w:szCs w:val="20"/>
        </w:rPr>
        <w:tab/>
        <w:t>开户银行：</w:t>
      </w:r>
    </w:p>
    <w:p w:rsidR="006F0460" w:rsidRDefault="00A54544" w:rsidP="00830825">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 xml:space="preserve">帐　　号：                         </w:t>
      </w:r>
      <w:r>
        <w:rPr>
          <w:rFonts w:ascii="宋体" w:eastAsia="宋体" w:hAnsi="宋体" w:cs="Times New Roman" w:hint="eastAsia"/>
          <w:kern w:val="0"/>
          <w:sz w:val="24"/>
          <w:szCs w:val="20"/>
        </w:rPr>
        <w:tab/>
        <w:t>帐　　号：</w:t>
      </w:r>
    </w:p>
    <w:p w:rsidR="006F0460" w:rsidRDefault="00A54544" w:rsidP="00830825">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 xml:space="preserve">税　　号：                         </w:t>
      </w:r>
      <w:r>
        <w:rPr>
          <w:rFonts w:ascii="宋体" w:eastAsia="宋体" w:hAnsi="宋体" w:cs="Times New Roman" w:hint="eastAsia"/>
          <w:kern w:val="0"/>
          <w:sz w:val="24"/>
          <w:szCs w:val="20"/>
        </w:rPr>
        <w:tab/>
        <w:t>税　　号：</w:t>
      </w:r>
    </w:p>
    <w:p w:rsidR="006F0460" w:rsidRDefault="006F0460" w:rsidP="00830825">
      <w:pPr>
        <w:spacing w:beforeLines="25" w:line="360" w:lineRule="auto"/>
        <w:ind w:firstLineChars="204" w:firstLine="490"/>
        <w:contextualSpacing/>
        <w:jc w:val="left"/>
        <w:rPr>
          <w:rFonts w:ascii="宋体" w:eastAsia="宋体" w:hAnsi="宋体" w:cs="Times New Roman"/>
          <w:kern w:val="0"/>
          <w:sz w:val="24"/>
          <w:szCs w:val="20"/>
        </w:rPr>
      </w:pPr>
    </w:p>
    <w:p w:rsidR="006F0460" w:rsidRDefault="006F0460" w:rsidP="00830825">
      <w:pPr>
        <w:spacing w:beforeLines="25" w:line="360" w:lineRule="auto"/>
        <w:ind w:firstLineChars="204" w:firstLine="490"/>
        <w:contextualSpacing/>
        <w:jc w:val="left"/>
        <w:rPr>
          <w:rFonts w:ascii="宋体" w:eastAsia="宋体" w:hAnsi="宋体" w:cs="Times New Roman"/>
          <w:kern w:val="0"/>
          <w:sz w:val="24"/>
          <w:szCs w:val="20"/>
        </w:rPr>
      </w:pPr>
    </w:p>
    <w:p w:rsidR="006F0460" w:rsidRDefault="006F0460" w:rsidP="00830825">
      <w:pPr>
        <w:spacing w:beforeLines="25" w:line="360" w:lineRule="auto"/>
        <w:ind w:firstLineChars="204" w:firstLine="490"/>
        <w:contextualSpacing/>
        <w:jc w:val="left"/>
        <w:rPr>
          <w:rFonts w:ascii="宋体" w:eastAsia="宋体" w:hAnsi="宋体" w:cs="Times New Roman"/>
          <w:kern w:val="0"/>
          <w:sz w:val="24"/>
          <w:szCs w:val="20"/>
        </w:rPr>
      </w:pPr>
    </w:p>
    <w:p w:rsidR="006F0460" w:rsidRDefault="006F0460" w:rsidP="00830825">
      <w:pPr>
        <w:spacing w:beforeLines="25" w:line="360" w:lineRule="auto"/>
        <w:ind w:firstLineChars="204" w:firstLine="490"/>
        <w:contextualSpacing/>
        <w:jc w:val="left"/>
        <w:rPr>
          <w:rFonts w:ascii="宋体" w:eastAsia="宋体" w:hAnsi="宋体" w:cs="Times New Roman"/>
          <w:kern w:val="0"/>
          <w:sz w:val="24"/>
          <w:szCs w:val="20"/>
        </w:rPr>
      </w:pPr>
    </w:p>
    <w:p w:rsidR="006F0460" w:rsidRDefault="006F0460" w:rsidP="00830825">
      <w:pPr>
        <w:spacing w:beforeLines="25" w:line="360" w:lineRule="auto"/>
        <w:ind w:firstLineChars="204" w:firstLine="490"/>
        <w:contextualSpacing/>
        <w:jc w:val="left"/>
        <w:rPr>
          <w:rFonts w:ascii="宋体" w:eastAsia="宋体" w:hAnsi="宋体" w:cs="Times New Roman"/>
          <w:kern w:val="0"/>
          <w:sz w:val="24"/>
          <w:szCs w:val="20"/>
        </w:rPr>
      </w:pPr>
    </w:p>
    <w:p w:rsidR="006F0460" w:rsidRDefault="006F0460" w:rsidP="00830825">
      <w:pPr>
        <w:spacing w:beforeLines="25" w:line="360" w:lineRule="auto"/>
        <w:ind w:firstLineChars="204" w:firstLine="490"/>
        <w:contextualSpacing/>
        <w:jc w:val="left"/>
        <w:rPr>
          <w:rFonts w:ascii="宋体" w:eastAsia="宋体" w:hAnsi="宋体" w:cs="Times New Roman"/>
          <w:kern w:val="0"/>
          <w:sz w:val="24"/>
          <w:szCs w:val="20"/>
        </w:rPr>
      </w:pPr>
    </w:p>
    <w:p w:rsidR="006F0460" w:rsidRDefault="006F0460" w:rsidP="00830825">
      <w:pPr>
        <w:spacing w:beforeLines="25" w:line="360" w:lineRule="auto"/>
        <w:ind w:firstLineChars="204" w:firstLine="490"/>
        <w:contextualSpacing/>
        <w:jc w:val="left"/>
        <w:rPr>
          <w:rFonts w:ascii="宋体" w:eastAsia="宋体" w:hAnsi="宋体" w:cs="Times New Roman"/>
          <w:kern w:val="0"/>
          <w:sz w:val="24"/>
          <w:szCs w:val="20"/>
        </w:rPr>
      </w:pPr>
    </w:p>
    <w:p w:rsidR="006F0460" w:rsidRDefault="006F0460" w:rsidP="00830825">
      <w:pPr>
        <w:spacing w:beforeLines="25" w:line="360" w:lineRule="auto"/>
        <w:ind w:firstLineChars="204" w:firstLine="490"/>
        <w:contextualSpacing/>
        <w:jc w:val="left"/>
        <w:rPr>
          <w:rFonts w:ascii="宋体" w:eastAsia="宋体" w:hAnsi="宋体" w:cs="Times New Roman"/>
          <w:kern w:val="0"/>
          <w:sz w:val="24"/>
          <w:szCs w:val="20"/>
        </w:rPr>
      </w:pPr>
    </w:p>
    <w:p w:rsidR="006F0460" w:rsidRDefault="006F0460" w:rsidP="00830825">
      <w:pPr>
        <w:spacing w:beforeLines="25" w:line="360" w:lineRule="auto"/>
        <w:ind w:firstLineChars="204" w:firstLine="490"/>
        <w:contextualSpacing/>
        <w:jc w:val="left"/>
        <w:rPr>
          <w:rFonts w:ascii="宋体" w:eastAsia="宋体" w:hAnsi="宋体" w:cs="Times New Roman"/>
          <w:kern w:val="0"/>
          <w:sz w:val="24"/>
          <w:szCs w:val="20"/>
        </w:rPr>
      </w:pPr>
    </w:p>
    <w:p w:rsidR="006F0460" w:rsidRDefault="006F0460" w:rsidP="00830825">
      <w:pPr>
        <w:spacing w:beforeLines="25" w:line="360" w:lineRule="auto"/>
        <w:ind w:firstLineChars="204" w:firstLine="490"/>
        <w:contextualSpacing/>
        <w:jc w:val="left"/>
        <w:rPr>
          <w:rFonts w:ascii="宋体" w:eastAsia="宋体" w:hAnsi="宋体" w:cs="Times New Roman"/>
          <w:kern w:val="0"/>
          <w:sz w:val="24"/>
          <w:szCs w:val="20"/>
        </w:rPr>
      </w:pPr>
    </w:p>
    <w:p w:rsidR="006F0460" w:rsidRDefault="006F0460"/>
    <w:p w:rsidR="006F0460" w:rsidRDefault="00A54544">
      <w:pPr>
        <w:pStyle w:val="1"/>
        <w:numPr>
          <w:ilvl w:val="0"/>
          <w:numId w:val="1"/>
        </w:numPr>
        <w:jc w:val="center"/>
        <w:rPr>
          <w:rFonts w:ascii="黑体" w:eastAsia="黑体" w:hAnsi="黑体"/>
        </w:rPr>
      </w:pPr>
      <w:bookmarkStart w:id="65" w:name="_Toc494664994"/>
      <w:bookmarkStart w:id="66" w:name="_Toc494745311"/>
      <w:bookmarkStart w:id="67" w:name="_Toc42267003"/>
      <w:bookmarkStart w:id="68" w:name="_Toc494721094"/>
      <w:bookmarkStart w:id="69" w:name="_Toc494665944"/>
      <w:bookmarkStart w:id="70" w:name="_Toc494665547"/>
      <w:bookmarkStart w:id="71" w:name="_Toc494702264"/>
      <w:r>
        <w:rPr>
          <w:rFonts w:ascii="黑体" w:eastAsia="黑体" w:hAnsi="黑体" w:hint="eastAsia"/>
        </w:rPr>
        <w:lastRenderedPageBreak/>
        <w:t>投标文件格式（参考）</w:t>
      </w:r>
      <w:bookmarkEnd w:id="65"/>
      <w:bookmarkEnd w:id="66"/>
      <w:bookmarkEnd w:id="67"/>
      <w:bookmarkEnd w:id="68"/>
      <w:bookmarkEnd w:id="69"/>
      <w:bookmarkEnd w:id="70"/>
      <w:bookmarkEnd w:id="71"/>
    </w:p>
    <w:p w:rsidR="006F0460" w:rsidRDefault="00A54544" w:rsidP="00830825">
      <w:pPr>
        <w:spacing w:afterLines="250"/>
        <w:jc w:val="center"/>
        <w:rPr>
          <w:rFonts w:ascii="黑体" w:eastAsia="黑体" w:hAnsi="黑体"/>
          <w:b/>
          <w:sz w:val="56"/>
          <w:szCs w:val="56"/>
        </w:rPr>
      </w:pPr>
      <w:r>
        <w:rPr>
          <w:rFonts w:ascii="黑体" w:eastAsia="黑体" w:hAnsi="黑体" w:hint="eastAsia"/>
          <w:b/>
          <w:sz w:val="56"/>
          <w:szCs w:val="56"/>
        </w:rPr>
        <w:t>阳新县县级政府采购</w:t>
      </w:r>
    </w:p>
    <w:p w:rsidR="006F0460" w:rsidRDefault="00A54544" w:rsidP="00830825">
      <w:pPr>
        <w:spacing w:afterLines="200"/>
        <w:jc w:val="center"/>
        <w:rPr>
          <w:rFonts w:ascii="黑体" w:eastAsia="黑体" w:hAnsi="黑体"/>
          <w:b/>
          <w:sz w:val="144"/>
          <w:szCs w:val="144"/>
        </w:rPr>
      </w:pPr>
      <w:r>
        <w:rPr>
          <w:rFonts w:ascii="黑体" w:eastAsia="黑体" w:hAnsi="黑体" w:hint="eastAsia"/>
          <w:b/>
          <w:sz w:val="144"/>
          <w:szCs w:val="144"/>
        </w:rPr>
        <w:t>投 标 文 件</w:t>
      </w:r>
    </w:p>
    <w:p w:rsidR="006F0460" w:rsidRDefault="00A54544">
      <w:pPr>
        <w:pStyle w:val="2"/>
        <w:spacing w:before="340" w:after="480" w:line="360" w:lineRule="auto"/>
        <w:jc w:val="center"/>
        <w:rPr>
          <w:rFonts w:asciiTheme="majorEastAsia" w:hAnsiTheme="majorEastAsia" w:cs="Times New Roman"/>
          <w:bCs w:val="0"/>
          <w:sz w:val="44"/>
          <w:szCs w:val="44"/>
          <w:lang w:val="zh-CN"/>
        </w:rPr>
      </w:pPr>
      <w:bookmarkStart w:id="72" w:name="_Toc494664995"/>
      <w:bookmarkStart w:id="73" w:name="_Toc494702265"/>
      <w:bookmarkStart w:id="74" w:name="_Toc494721095"/>
      <w:bookmarkStart w:id="75" w:name="_Toc42267004"/>
      <w:bookmarkStart w:id="76" w:name="_Toc494665548"/>
      <w:bookmarkStart w:id="77" w:name="_Toc494745312"/>
      <w:bookmarkStart w:id="78" w:name="_Toc494665945"/>
      <w:r>
        <w:rPr>
          <w:rFonts w:asciiTheme="majorEastAsia" w:hAnsiTheme="majorEastAsia" w:cs="Times New Roman" w:hint="eastAsia"/>
          <w:bCs w:val="0"/>
          <w:sz w:val="44"/>
          <w:szCs w:val="44"/>
          <w:lang w:val="zh-CN"/>
        </w:rPr>
        <w:t>第一部分 资格证明文件</w:t>
      </w:r>
      <w:bookmarkEnd w:id="72"/>
      <w:bookmarkEnd w:id="73"/>
      <w:bookmarkEnd w:id="74"/>
      <w:bookmarkEnd w:id="75"/>
      <w:bookmarkEnd w:id="76"/>
      <w:bookmarkEnd w:id="77"/>
      <w:bookmarkEnd w:id="78"/>
    </w:p>
    <w:p w:rsidR="006F0460" w:rsidRDefault="00A54544" w:rsidP="00EA4703">
      <w:pPr>
        <w:ind w:leftChars="619" w:left="2055" w:rightChars="619" w:right="1300" w:hangingChars="209" w:hanging="755"/>
        <w:rPr>
          <w:rFonts w:asciiTheme="minorEastAsia" w:hAnsiTheme="minorEastAsia" w:cs="Times New Roman"/>
          <w:bCs/>
          <w:sz w:val="36"/>
          <w:szCs w:val="24"/>
        </w:rPr>
      </w:pPr>
      <w:r>
        <w:rPr>
          <w:rFonts w:asciiTheme="minorEastAsia" w:hAnsiTheme="minorEastAsia" w:cs="Times New Roman" w:hint="eastAsia"/>
          <w:b/>
          <w:bCs/>
          <w:sz w:val="36"/>
          <w:szCs w:val="24"/>
        </w:rPr>
        <w:t>项目编号：</w:t>
      </w:r>
    </w:p>
    <w:p w:rsidR="006F0460" w:rsidRDefault="00A54544" w:rsidP="00EA4703">
      <w:pPr>
        <w:ind w:leftChars="619" w:left="2055" w:rightChars="619" w:right="1300" w:hangingChars="209" w:hanging="755"/>
        <w:rPr>
          <w:rFonts w:asciiTheme="minorEastAsia" w:hAnsiTheme="minorEastAsia" w:cs="Times New Roman"/>
          <w:b/>
          <w:bCs/>
          <w:sz w:val="36"/>
          <w:szCs w:val="24"/>
        </w:rPr>
      </w:pPr>
      <w:r>
        <w:rPr>
          <w:rFonts w:asciiTheme="minorEastAsia" w:hAnsiTheme="minorEastAsia" w:cs="Times New Roman" w:hint="eastAsia"/>
          <w:b/>
          <w:bCs/>
          <w:sz w:val="36"/>
          <w:szCs w:val="24"/>
        </w:rPr>
        <w:t>项目名称：</w:t>
      </w:r>
    </w:p>
    <w:p w:rsidR="006F0460" w:rsidRDefault="00A54544" w:rsidP="00EA4703">
      <w:pPr>
        <w:ind w:leftChars="619" w:left="2055" w:rightChars="619" w:right="1300" w:hangingChars="209" w:hanging="755"/>
        <w:rPr>
          <w:rFonts w:asciiTheme="minorEastAsia" w:hAnsiTheme="minorEastAsia" w:cs="Times New Roman"/>
          <w:bCs/>
          <w:sz w:val="36"/>
          <w:szCs w:val="24"/>
          <w:lang w:val="zh-CN"/>
        </w:rPr>
      </w:pPr>
      <w:r>
        <w:rPr>
          <w:rFonts w:asciiTheme="minorEastAsia" w:hAnsiTheme="minorEastAsia" w:cs="Times New Roman" w:hint="eastAsia"/>
          <w:b/>
          <w:bCs/>
          <w:sz w:val="36"/>
          <w:szCs w:val="24"/>
        </w:rPr>
        <w:t>采购人：</w:t>
      </w:r>
    </w:p>
    <w:p w:rsidR="006F0460" w:rsidRDefault="00A54544" w:rsidP="00EA4703">
      <w:pPr>
        <w:ind w:leftChars="619" w:left="2055" w:rightChars="619" w:right="1300" w:hangingChars="209" w:hanging="755"/>
        <w:rPr>
          <w:rFonts w:asciiTheme="minorEastAsia" w:hAnsiTheme="minorEastAsia" w:cs="Times New Roman"/>
          <w:b/>
          <w:bCs/>
          <w:sz w:val="36"/>
          <w:szCs w:val="24"/>
        </w:rPr>
      </w:pPr>
      <w:r>
        <w:rPr>
          <w:rFonts w:asciiTheme="minorEastAsia" w:hAnsiTheme="minorEastAsia" w:cs="Times New Roman" w:hint="eastAsia"/>
          <w:b/>
          <w:bCs/>
          <w:sz w:val="36"/>
          <w:szCs w:val="24"/>
        </w:rPr>
        <w:t>采购内容：</w:t>
      </w:r>
    </w:p>
    <w:p w:rsidR="006F0460" w:rsidRDefault="006F0460" w:rsidP="00EA4703">
      <w:pPr>
        <w:ind w:leftChars="619" w:left="2055" w:rightChars="619" w:right="1300" w:hangingChars="209" w:hanging="755"/>
        <w:rPr>
          <w:rFonts w:asciiTheme="minorEastAsia" w:hAnsiTheme="minorEastAsia" w:cs="Times New Roman"/>
          <w:b/>
          <w:bCs/>
          <w:sz w:val="36"/>
          <w:szCs w:val="24"/>
        </w:rPr>
      </w:pPr>
    </w:p>
    <w:p w:rsidR="006F0460" w:rsidRDefault="006F0460" w:rsidP="00EA4703">
      <w:pPr>
        <w:ind w:leftChars="619" w:left="2055" w:rightChars="619" w:right="1300" w:hangingChars="209" w:hanging="755"/>
        <w:rPr>
          <w:rFonts w:asciiTheme="minorEastAsia" w:hAnsiTheme="minorEastAsia" w:cs="Times New Roman"/>
          <w:b/>
          <w:bCs/>
          <w:sz w:val="36"/>
          <w:szCs w:val="24"/>
        </w:rPr>
      </w:pPr>
    </w:p>
    <w:p w:rsidR="006F0460" w:rsidRDefault="006F0460" w:rsidP="00EA4703">
      <w:pPr>
        <w:ind w:leftChars="619" w:left="2052" w:rightChars="619" w:right="1300" w:hangingChars="209" w:hanging="752"/>
        <w:rPr>
          <w:rFonts w:asciiTheme="minorEastAsia" w:hAnsiTheme="minorEastAsia" w:cs="Times New Roman"/>
          <w:sz w:val="36"/>
          <w:szCs w:val="36"/>
        </w:rPr>
      </w:pPr>
    </w:p>
    <w:p w:rsidR="006F0460" w:rsidRDefault="00A54544">
      <w:pPr>
        <w:spacing w:line="360" w:lineRule="auto"/>
        <w:ind w:rightChars="613" w:right="1287"/>
        <w:jc w:val="center"/>
        <w:rPr>
          <w:rFonts w:asciiTheme="minorEastAsia" w:hAnsiTheme="minorEastAsia" w:cs="Times New Roman"/>
          <w:b/>
          <w:bCs/>
          <w:sz w:val="96"/>
          <w:szCs w:val="96"/>
        </w:rPr>
      </w:pPr>
      <w:r>
        <w:rPr>
          <w:rFonts w:asciiTheme="minorEastAsia" w:hAnsiTheme="minorEastAsia" w:cs="Times New Roman" w:hint="eastAsia"/>
          <w:b/>
          <w:bCs/>
          <w:sz w:val="96"/>
          <w:szCs w:val="96"/>
        </w:rPr>
        <w:t xml:space="preserve">   投标人（盖章）</w:t>
      </w:r>
    </w:p>
    <w:p w:rsidR="006F0460" w:rsidRDefault="00A54544" w:rsidP="00EA4703">
      <w:pPr>
        <w:spacing w:line="360" w:lineRule="auto"/>
        <w:ind w:leftChars="939" w:left="1972" w:rightChars="613" w:right="1287" w:firstLineChars="345" w:firstLine="1108"/>
        <w:rPr>
          <w:rFonts w:asciiTheme="minorEastAsia" w:hAnsiTheme="minorEastAsia" w:cs="Times New Roman"/>
          <w:b/>
          <w:bCs/>
          <w:sz w:val="32"/>
          <w:szCs w:val="32"/>
        </w:rPr>
      </w:pPr>
      <w:r>
        <w:rPr>
          <w:rFonts w:asciiTheme="minorEastAsia" w:hAnsiTheme="minorEastAsia" w:cs="Times New Roman" w:hint="eastAsia"/>
          <w:b/>
          <w:bCs/>
          <w:sz w:val="32"/>
          <w:szCs w:val="32"/>
        </w:rPr>
        <w:t>投标人授权代表（签字）：</w:t>
      </w:r>
    </w:p>
    <w:p w:rsidR="006F0460" w:rsidRDefault="00A54544" w:rsidP="00830825">
      <w:pPr>
        <w:spacing w:beforeLines="100" w:afterLines="100" w:line="360" w:lineRule="auto"/>
        <w:ind w:leftChars="466" w:left="2262" w:right="466" w:hangingChars="355" w:hanging="1283"/>
        <w:jc w:val="center"/>
        <w:rPr>
          <w:rFonts w:ascii="宋体" w:hAnsi="宋体"/>
          <w:b/>
          <w:sz w:val="36"/>
          <w:szCs w:val="36"/>
        </w:rPr>
      </w:pPr>
      <w:r>
        <w:rPr>
          <w:rFonts w:ascii="宋体" w:eastAsia="宋体" w:hAnsi="宋体" w:cs="Times New Roman" w:hint="eastAsia"/>
          <w:b/>
          <w:bCs/>
          <w:sz w:val="36"/>
          <w:szCs w:val="36"/>
        </w:rPr>
        <w:lastRenderedPageBreak/>
        <w:t>二0一</w:t>
      </w:r>
      <w:r>
        <w:rPr>
          <w:rFonts w:ascii="宋体" w:hAnsi="宋体" w:hint="eastAsia"/>
          <w:b/>
          <w:sz w:val="36"/>
          <w:szCs w:val="36"/>
        </w:rPr>
        <w:t xml:space="preserve">  年 月</w:t>
      </w:r>
    </w:p>
    <w:p w:rsidR="006F0460" w:rsidRDefault="00A54544" w:rsidP="00830825">
      <w:pPr>
        <w:spacing w:beforeLines="100" w:line="360" w:lineRule="auto"/>
        <w:jc w:val="left"/>
        <w:rPr>
          <w:rFonts w:ascii="宋体" w:eastAsia="宋体" w:hAnsi="宋体" w:cs="Times New Roman"/>
          <w:b/>
          <w:bCs/>
          <w:sz w:val="30"/>
          <w:szCs w:val="30"/>
          <w:lang w:val="zh-CN"/>
        </w:rPr>
      </w:pPr>
      <w:r>
        <w:rPr>
          <w:rFonts w:ascii="宋体" w:eastAsia="宋体" w:hAnsi="宋体" w:cs="Times New Roman" w:hint="eastAsia"/>
          <w:b/>
          <w:bCs/>
          <w:sz w:val="30"/>
          <w:szCs w:val="30"/>
          <w:lang w:val="zh-CN"/>
        </w:rPr>
        <w:t>格式（参考）说明：</w:t>
      </w:r>
    </w:p>
    <w:p w:rsidR="006F0460" w:rsidRDefault="00A54544">
      <w:pPr>
        <w:spacing w:before="120" w:after="120" w:line="578" w:lineRule="auto"/>
        <w:jc w:val="center"/>
        <w:rPr>
          <w:rFonts w:ascii="黑体" w:eastAsia="黑体" w:hAnsi="黑体" w:cs="Times New Roman"/>
          <w:b/>
          <w:sz w:val="36"/>
          <w:szCs w:val="36"/>
        </w:rPr>
      </w:pPr>
      <w:bookmarkStart w:id="79" w:name="_Toc494665549"/>
      <w:bookmarkStart w:id="80" w:name="_Toc494664996"/>
      <w:bookmarkStart w:id="81" w:name="_Toc494745313"/>
      <w:bookmarkStart w:id="82" w:name="_Toc494702266"/>
      <w:bookmarkStart w:id="83" w:name="_Toc494665946"/>
      <w:bookmarkStart w:id="84" w:name="_Toc494721096"/>
      <w:r>
        <w:rPr>
          <w:rFonts w:ascii="黑体" w:eastAsia="黑体" w:hAnsi="黑体" w:cs="Times New Roman" w:hint="eastAsia"/>
          <w:b/>
          <w:sz w:val="36"/>
          <w:szCs w:val="36"/>
        </w:rPr>
        <w:t>资格证明文件组成</w:t>
      </w:r>
      <w:bookmarkEnd w:id="79"/>
      <w:bookmarkEnd w:id="80"/>
      <w:bookmarkEnd w:id="81"/>
      <w:bookmarkEnd w:id="82"/>
      <w:bookmarkEnd w:id="83"/>
      <w:bookmarkEnd w:id="84"/>
    </w:p>
    <w:p w:rsidR="006F0460" w:rsidRDefault="00A54544" w:rsidP="00830825">
      <w:pPr>
        <w:autoSpaceDE w:val="0"/>
        <w:autoSpaceDN w:val="0"/>
        <w:adjustRightInd w:val="0"/>
        <w:spacing w:beforeLines="50" w:afterLines="50" w:line="360" w:lineRule="auto"/>
        <w:ind w:firstLineChars="200" w:firstLine="480"/>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由各投标人根据参考格式要求自行编写。目录清晰、内容详尽、易于理解和审查。具体内容应包括但不限于以下内容：</w:t>
      </w:r>
    </w:p>
    <w:p w:rsidR="006F0460" w:rsidRDefault="00A54544">
      <w:pPr>
        <w:numPr>
          <w:ilvl w:val="0"/>
          <w:numId w:val="53"/>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资格证明文件目录</w:t>
      </w:r>
      <w:r>
        <w:rPr>
          <w:rFonts w:ascii="宋体" w:eastAsia="宋体" w:hAnsi="宋体" w:cs="Times New Roman" w:hint="eastAsia"/>
          <w:b/>
          <w:kern w:val="0"/>
          <w:sz w:val="24"/>
          <w:szCs w:val="32"/>
        </w:rPr>
        <w:t>（目录应涵盖下述所有资料，页码清晰以便查阅）</w:t>
      </w:r>
      <w:r>
        <w:rPr>
          <w:rFonts w:ascii="宋体" w:eastAsia="宋体" w:hAnsi="宋体" w:cs="Times New Roman" w:hint="eastAsia"/>
          <w:kern w:val="0"/>
          <w:sz w:val="24"/>
          <w:szCs w:val="32"/>
        </w:rPr>
        <w:t>；</w:t>
      </w:r>
    </w:p>
    <w:p w:rsidR="006F0460" w:rsidRDefault="00A54544">
      <w:pPr>
        <w:numPr>
          <w:ilvl w:val="0"/>
          <w:numId w:val="53"/>
        </w:numPr>
        <w:autoSpaceDE w:val="0"/>
        <w:autoSpaceDN w:val="0"/>
        <w:adjustRightInd w:val="0"/>
        <w:spacing w:line="360" w:lineRule="auto"/>
        <w:ind w:left="490" w:hanging="370"/>
        <w:rPr>
          <w:rFonts w:ascii="宋体" w:eastAsia="宋体" w:hAnsi="宋体" w:cs="Times New Roman"/>
          <w:b/>
          <w:color w:val="0D0D0D" w:themeColor="text1" w:themeTint="F2"/>
          <w:kern w:val="0"/>
          <w:sz w:val="24"/>
          <w:szCs w:val="32"/>
        </w:rPr>
      </w:pPr>
      <w:r>
        <w:rPr>
          <w:rFonts w:ascii="宋体" w:hAnsi="宋体" w:hint="eastAsia"/>
          <w:color w:val="0D0D0D" w:themeColor="text1" w:themeTint="F2"/>
          <w:kern w:val="0"/>
          <w:sz w:val="24"/>
          <w:szCs w:val="32"/>
        </w:rPr>
        <w:t>应具备《政府采购法》第二十二条第一款规定的条件，提供下列材料：</w:t>
      </w:r>
    </w:p>
    <w:p w:rsidR="006F0460" w:rsidRDefault="00A54544">
      <w:pPr>
        <w:pStyle w:val="12"/>
        <w:numPr>
          <w:ilvl w:val="0"/>
          <w:numId w:val="54"/>
        </w:numPr>
        <w:autoSpaceDE w:val="0"/>
        <w:autoSpaceDN w:val="0"/>
        <w:adjustRightInd w:val="0"/>
        <w:spacing w:line="360" w:lineRule="auto"/>
        <w:ind w:firstLineChars="0" w:hanging="260"/>
        <w:rPr>
          <w:rFonts w:ascii="宋体" w:eastAsia="宋体" w:hAnsi="宋体" w:cs="Times New Roman"/>
          <w:kern w:val="0"/>
          <w:sz w:val="24"/>
          <w:szCs w:val="32"/>
        </w:rPr>
      </w:pPr>
      <w:r>
        <w:rPr>
          <w:rFonts w:ascii="宋体" w:eastAsia="宋体" w:hAnsi="宋体" w:cs="Times New Roman" w:hint="eastAsia"/>
          <w:kern w:val="0"/>
          <w:sz w:val="24"/>
          <w:szCs w:val="32"/>
        </w:rPr>
        <w:t>法人或者其他组织的营业执照等证明文件，自然人的身份证明；（2）（新成立的公司若未缴纳税收，须出具相关证明文件）</w:t>
      </w:r>
    </w:p>
    <w:p w:rsidR="006F0460" w:rsidRDefault="00A54544">
      <w:pPr>
        <w:pStyle w:val="12"/>
        <w:numPr>
          <w:ilvl w:val="0"/>
          <w:numId w:val="54"/>
        </w:numPr>
        <w:autoSpaceDE w:val="0"/>
        <w:autoSpaceDN w:val="0"/>
        <w:adjustRightInd w:val="0"/>
        <w:spacing w:line="360" w:lineRule="auto"/>
        <w:ind w:firstLineChars="0" w:hanging="260"/>
        <w:rPr>
          <w:rFonts w:ascii="宋体" w:eastAsia="宋体" w:hAnsi="宋体" w:cs="Times New Roman"/>
          <w:kern w:val="0"/>
          <w:sz w:val="24"/>
          <w:szCs w:val="32"/>
        </w:rPr>
      </w:pPr>
      <w:r>
        <w:rPr>
          <w:rFonts w:ascii="宋体" w:eastAsia="宋体" w:hAnsi="宋体" w:cs="Times New Roman" w:hint="eastAsia"/>
          <w:kern w:val="0"/>
          <w:sz w:val="24"/>
          <w:szCs w:val="32"/>
        </w:rPr>
        <w:t>财务状况报告，依法缴纳税收和社会保障资金的相关材料；</w:t>
      </w:r>
    </w:p>
    <w:p w:rsidR="006F0460" w:rsidRDefault="00A54544">
      <w:pPr>
        <w:pStyle w:val="12"/>
        <w:numPr>
          <w:ilvl w:val="0"/>
          <w:numId w:val="54"/>
        </w:numPr>
        <w:autoSpaceDE w:val="0"/>
        <w:autoSpaceDN w:val="0"/>
        <w:adjustRightInd w:val="0"/>
        <w:spacing w:line="360" w:lineRule="auto"/>
        <w:ind w:firstLineChars="0" w:hanging="260"/>
        <w:rPr>
          <w:rFonts w:ascii="宋体" w:eastAsia="宋体" w:hAnsi="宋体" w:cs="Times New Roman"/>
          <w:kern w:val="0"/>
          <w:sz w:val="24"/>
          <w:szCs w:val="32"/>
        </w:rPr>
      </w:pPr>
      <w:r>
        <w:rPr>
          <w:rFonts w:ascii="宋体" w:eastAsia="宋体" w:hAnsi="宋体" w:cs="Times New Roman" w:hint="eastAsia"/>
          <w:kern w:val="0"/>
          <w:sz w:val="24"/>
          <w:szCs w:val="32"/>
        </w:rPr>
        <w:t>具备履行合同所必需的设备和专业技术能力的证明材料；</w:t>
      </w:r>
    </w:p>
    <w:p w:rsidR="006F0460" w:rsidRDefault="00A54544">
      <w:pPr>
        <w:pStyle w:val="12"/>
        <w:numPr>
          <w:ilvl w:val="0"/>
          <w:numId w:val="54"/>
        </w:numPr>
        <w:autoSpaceDE w:val="0"/>
        <w:autoSpaceDN w:val="0"/>
        <w:adjustRightInd w:val="0"/>
        <w:spacing w:line="360" w:lineRule="auto"/>
        <w:ind w:firstLineChars="0" w:hanging="260"/>
        <w:rPr>
          <w:rFonts w:ascii="宋体" w:eastAsia="宋体" w:hAnsi="宋体" w:cs="Times New Roman"/>
          <w:kern w:val="0"/>
          <w:sz w:val="24"/>
          <w:szCs w:val="32"/>
        </w:rPr>
      </w:pPr>
      <w:r>
        <w:rPr>
          <w:rFonts w:ascii="宋体" w:eastAsia="宋体" w:hAnsi="宋体" w:cs="Times New Roman" w:hint="eastAsia"/>
          <w:kern w:val="0"/>
          <w:sz w:val="24"/>
          <w:szCs w:val="32"/>
        </w:rPr>
        <w:t>参加政府采购活动前3年内在经营活动中没有重大违法记录的书面声明；</w:t>
      </w:r>
    </w:p>
    <w:p w:rsidR="006F0460" w:rsidRDefault="00A54544">
      <w:pPr>
        <w:pStyle w:val="12"/>
        <w:numPr>
          <w:ilvl w:val="0"/>
          <w:numId w:val="54"/>
        </w:numPr>
        <w:autoSpaceDE w:val="0"/>
        <w:autoSpaceDN w:val="0"/>
        <w:adjustRightInd w:val="0"/>
        <w:spacing w:line="360" w:lineRule="auto"/>
        <w:ind w:firstLineChars="0" w:hanging="260"/>
        <w:rPr>
          <w:rFonts w:ascii="宋体" w:eastAsia="宋体" w:hAnsi="宋体" w:cs="Times New Roman"/>
          <w:kern w:val="0"/>
          <w:sz w:val="24"/>
          <w:szCs w:val="32"/>
        </w:rPr>
      </w:pPr>
      <w:r>
        <w:rPr>
          <w:rFonts w:ascii="宋体" w:eastAsia="宋体" w:hAnsi="宋体" w:cs="Times New Roman" w:hint="eastAsia"/>
          <w:kern w:val="0"/>
          <w:sz w:val="24"/>
          <w:szCs w:val="32"/>
        </w:rPr>
        <w:t>具备法律、行政法规规定的其他条件的证明材料；</w:t>
      </w:r>
    </w:p>
    <w:p w:rsidR="006F0460" w:rsidRDefault="00A54544">
      <w:pPr>
        <w:numPr>
          <w:ilvl w:val="0"/>
          <w:numId w:val="53"/>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未被“信用中国”网站(www.creditchina.gov.cn)列入失信被执行人、重大税收违法案件当事人名单、政府采购严重违法失信行为记录名单的书面申明及该网站查询结果页面截图；</w:t>
      </w:r>
    </w:p>
    <w:p w:rsidR="006F0460" w:rsidRDefault="00A54544">
      <w:pPr>
        <w:numPr>
          <w:ilvl w:val="0"/>
          <w:numId w:val="53"/>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招标文件第一章“投标人资格要求”中有特殊要求的，投标人应提供其符合特殊要求的证明材料或者情况说明；</w:t>
      </w:r>
    </w:p>
    <w:p w:rsidR="006F0460" w:rsidRDefault="00A54544">
      <w:pPr>
        <w:numPr>
          <w:ilvl w:val="0"/>
          <w:numId w:val="53"/>
        </w:numPr>
        <w:autoSpaceDE w:val="0"/>
        <w:autoSpaceDN w:val="0"/>
        <w:adjustRightInd w:val="0"/>
        <w:spacing w:line="360" w:lineRule="auto"/>
        <w:ind w:left="490" w:hanging="370"/>
        <w:rPr>
          <w:rFonts w:ascii="宋体" w:eastAsia="宋体" w:hAnsi="宋体" w:cs="Courier New"/>
          <w:sz w:val="24"/>
          <w:szCs w:val="24"/>
        </w:rPr>
      </w:pPr>
      <w:r>
        <w:rPr>
          <w:rFonts w:ascii="宋体" w:eastAsia="宋体" w:hAnsi="宋体" w:cs="Courier New" w:hint="eastAsia"/>
          <w:sz w:val="24"/>
          <w:szCs w:val="24"/>
        </w:rPr>
        <w:t>不符合联合体投标相关规定和要</w:t>
      </w:r>
      <w:r>
        <w:rPr>
          <w:rFonts w:ascii="宋体" w:eastAsia="宋体" w:hAnsi="宋体" w:cs="Courier New" w:hint="eastAsia"/>
          <w:color w:val="0D0D0D"/>
          <w:sz w:val="24"/>
          <w:szCs w:val="24"/>
        </w:rPr>
        <w:t>求的（适用于接受联合体投标的项目）；</w:t>
      </w:r>
    </w:p>
    <w:p w:rsidR="006F0460" w:rsidRDefault="00A54544">
      <w:pPr>
        <w:numPr>
          <w:ilvl w:val="0"/>
          <w:numId w:val="53"/>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投标人认为需提供的其它相关资格证明材料。</w:t>
      </w:r>
    </w:p>
    <w:p w:rsidR="006F0460" w:rsidRDefault="006F0460">
      <w:pPr>
        <w:autoSpaceDE w:val="0"/>
        <w:autoSpaceDN w:val="0"/>
        <w:adjustRightInd w:val="0"/>
        <w:spacing w:line="400" w:lineRule="exact"/>
        <w:ind w:left="490"/>
        <w:rPr>
          <w:rFonts w:ascii="Calibri" w:eastAsia="宋体" w:hAnsi="宋体" w:cs="Times New Roman"/>
          <w:color w:val="0D0D0D"/>
          <w:sz w:val="24"/>
          <w:szCs w:val="24"/>
        </w:rPr>
      </w:pPr>
    </w:p>
    <w:p w:rsidR="006F0460" w:rsidRDefault="006F0460">
      <w:pPr>
        <w:autoSpaceDE w:val="0"/>
        <w:autoSpaceDN w:val="0"/>
        <w:adjustRightInd w:val="0"/>
        <w:spacing w:line="400" w:lineRule="exact"/>
        <w:ind w:left="490"/>
        <w:rPr>
          <w:rFonts w:ascii="Calibri" w:eastAsia="宋体" w:hAnsi="宋体" w:cs="Times New Roman"/>
          <w:color w:val="0D0D0D"/>
          <w:sz w:val="24"/>
          <w:szCs w:val="24"/>
        </w:rPr>
      </w:pPr>
    </w:p>
    <w:p w:rsidR="006F0460" w:rsidRDefault="00A54544">
      <w:r>
        <w:rPr>
          <w:rFonts w:ascii="宋体" w:eastAsia="宋体" w:hAnsi="宋体" w:cs="Times New Roman" w:hint="eastAsia"/>
          <w:sz w:val="24"/>
          <w:szCs w:val="24"/>
        </w:rPr>
        <w:t>说明：资格证明文件正本应为</w:t>
      </w:r>
      <w:r>
        <w:rPr>
          <w:rFonts w:ascii="宋体" w:eastAsia="宋体" w:hAnsi="宋体" w:cs="Times New Roman" w:hint="eastAsia"/>
          <w:color w:val="FF0000"/>
          <w:sz w:val="24"/>
          <w:szCs w:val="24"/>
        </w:rPr>
        <w:t>清晰彩色影印件</w:t>
      </w:r>
      <w:r>
        <w:rPr>
          <w:rFonts w:ascii="宋体" w:eastAsia="宋体" w:hAnsi="宋体" w:cs="Times New Roman" w:hint="eastAsia"/>
          <w:sz w:val="24"/>
          <w:szCs w:val="24"/>
        </w:rPr>
        <w:t>且加盖单位公章，否则</w:t>
      </w:r>
      <w:r>
        <w:rPr>
          <w:rFonts w:ascii="Helvetica" w:eastAsia="宋体" w:hAnsi="Helvetica" w:cs="Helvetica" w:hint="eastAsia"/>
          <w:kern w:val="0"/>
          <w:sz w:val="24"/>
          <w:szCs w:val="24"/>
        </w:rPr>
        <w:t>按照</w:t>
      </w:r>
      <w:r>
        <w:rPr>
          <w:rFonts w:ascii="Helvetica" w:eastAsia="宋体" w:hAnsi="Helvetica" w:cs="Helvetica" w:hint="eastAsia"/>
          <w:b/>
          <w:kern w:val="0"/>
          <w:sz w:val="24"/>
          <w:szCs w:val="24"/>
        </w:rPr>
        <w:t>无效投标处理</w:t>
      </w:r>
      <w:r>
        <w:rPr>
          <w:rFonts w:ascii="宋体" w:eastAsia="宋体" w:hAnsi="宋体" w:cs="Times New Roman" w:hint="eastAsia"/>
          <w:b/>
          <w:sz w:val="24"/>
          <w:szCs w:val="24"/>
        </w:rPr>
        <w:t>。</w:t>
      </w:r>
    </w:p>
    <w:p w:rsidR="006F0460" w:rsidRDefault="00A54544">
      <w:r>
        <w:br w:type="page"/>
      </w:r>
    </w:p>
    <w:p w:rsidR="006F0460" w:rsidRDefault="00A54544" w:rsidP="00830825">
      <w:pPr>
        <w:spacing w:beforeLines="100" w:afterLines="250"/>
        <w:jc w:val="center"/>
        <w:rPr>
          <w:rFonts w:ascii="黑体" w:eastAsia="黑体" w:hAnsi="黑体"/>
          <w:b/>
          <w:sz w:val="72"/>
          <w:szCs w:val="72"/>
        </w:rPr>
      </w:pPr>
      <w:r>
        <w:rPr>
          <w:rFonts w:ascii="黑体" w:eastAsia="黑体" w:hAnsi="黑体" w:hint="eastAsia"/>
          <w:b/>
          <w:sz w:val="72"/>
          <w:szCs w:val="72"/>
        </w:rPr>
        <w:lastRenderedPageBreak/>
        <w:t>阳新县县级政府采购</w:t>
      </w:r>
    </w:p>
    <w:p w:rsidR="006F0460" w:rsidRDefault="00A54544" w:rsidP="00830825">
      <w:pPr>
        <w:spacing w:afterLines="200"/>
        <w:jc w:val="center"/>
        <w:rPr>
          <w:rFonts w:ascii="黑体" w:eastAsia="黑体" w:hAnsi="黑体"/>
          <w:b/>
          <w:sz w:val="144"/>
          <w:szCs w:val="144"/>
        </w:rPr>
      </w:pPr>
      <w:r>
        <w:rPr>
          <w:rFonts w:ascii="黑体" w:eastAsia="黑体" w:hAnsi="黑体" w:hint="eastAsia"/>
          <w:b/>
          <w:sz w:val="144"/>
          <w:szCs w:val="144"/>
        </w:rPr>
        <w:t>投 标 文 件</w:t>
      </w:r>
    </w:p>
    <w:p w:rsidR="006F0460" w:rsidRDefault="006F0460">
      <w:pPr>
        <w:pStyle w:val="2"/>
        <w:spacing w:before="340" w:after="480" w:line="360" w:lineRule="auto"/>
        <w:jc w:val="center"/>
        <w:rPr>
          <w:rFonts w:asciiTheme="majorEastAsia" w:hAnsiTheme="majorEastAsia" w:cs="Times New Roman"/>
          <w:bCs w:val="0"/>
          <w:sz w:val="44"/>
          <w:szCs w:val="44"/>
          <w:lang w:val="zh-CN"/>
        </w:rPr>
      </w:pPr>
      <w:bookmarkStart w:id="85" w:name="_Toc494745314"/>
      <w:bookmarkStart w:id="86" w:name="_Toc494665550"/>
      <w:bookmarkStart w:id="87" w:name="_Toc494721097"/>
      <w:bookmarkStart w:id="88" w:name="_Toc494664997"/>
      <w:bookmarkStart w:id="89" w:name="_Toc494702267"/>
      <w:bookmarkStart w:id="90" w:name="_Toc494665947"/>
    </w:p>
    <w:p w:rsidR="006F0460" w:rsidRDefault="006F0460">
      <w:pPr>
        <w:pStyle w:val="2"/>
        <w:spacing w:before="340" w:after="480" w:line="360" w:lineRule="auto"/>
        <w:jc w:val="center"/>
        <w:rPr>
          <w:rFonts w:asciiTheme="majorEastAsia" w:hAnsiTheme="majorEastAsia" w:cs="Times New Roman"/>
          <w:bCs w:val="0"/>
          <w:sz w:val="44"/>
          <w:szCs w:val="44"/>
          <w:lang w:val="zh-CN"/>
        </w:rPr>
      </w:pPr>
    </w:p>
    <w:p w:rsidR="006F0460" w:rsidRDefault="00A54544">
      <w:pPr>
        <w:pStyle w:val="2"/>
        <w:spacing w:before="340" w:after="480" w:line="360" w:lineRule="auto"/>
        <w:jc w:val="center"/>
        <w:rPr>
          <w:rFonts w:asciiTheme="majorEastAsia" w:hAnsiTheme="majorEastAsia" w:cs="Times New Roman"/>
          <w:bCs w:val="0"/>
          <w:sz w:val="44"/>
          <w:szCs w:val="44"/>
          <w:lang w:val="zh-CN"/>
        </w:rPr>
      </w:pPr>
      <w:bookmarkStart w:id="91" w:name="_Toc42267005"/>
      <w:r>
        <w:rPr>
          <w:rFonts w:asciiTheme="majorEastAsia" w:hAnsiTheme="majorEastAsia" w:cs="Times New Roman" w:hint="eastAsia"/>
          <w:bCs w:val="0"/>
          <w:sz w:val="44"/>
          <w:szCs w:val="44"/>
          <w:lang w:val="zh-CN"/>
        </w:rPr>
        <w:t>第二部分 商务文件</w:t>
      </w:r>
      <w:bookmarkEnd w:id="85"/>
      <w:bookmarkEnd w:id="86"/>
      <w:bookmarkEnd w:id="87"/>
      <w:bookmarkEnd w:id="88"/>
      <w:bookmarkEnd w:id="89"/>
      <w:bookmarkEnd w:id="90"/>
      <w:bookmarkEnd w:id="91"/>
    </w:p>
    <w:p w:rsidR="006F0460" w:rsidRDefault="00A54544" w:rsidP="00EA4703">
      <w:pPr>
        <w:spacing w:line="360" w:lineRule="auto"/>
        <w:ind w:leftChars="619" w:left="2055" w:rightChars="619" w:right="1300" w:hangingChars="209" w:hanging="755"/>
        <w:rPr>
          <w:rFonts w:asciiTheme="minorEastAsia" w:hAnsiTheme="minorEastAsia" w:cs="Times New Roman"/>
          <w:bCs/>
          <w:sz w:val="36"/>
          <w:szCs w:val="24"/>
        </w:rPr>
      </w:pPr>
      <w:r>
        <w:rPr>
          <w:rFonts w:asciiTheme="minorEastAsia" w:hAnsiTheme="minorEastAsia" w:cs="Times New Roman" w:hint="eastAsia"/>
          <w:b/>
          <w:bCs/>
          <w:sz w:val="36"/>
          <w:szCs w:val="24"/>
        </w:rPr>
        <w:t>项目编号：</w:t>
      </w:r>
    </w:p>
    <w:p w:rsidR="006F0460" w:rsidRDefault="00A54544" w:rsidP="00EA4703">
      <w:pPr>
        <w:spacing w:line="360" w:lineRule="auto"/>
        <w:ind w:leftChars="619" w:left="2055" w:rightChars="619" w:right="1300" w:hangingChars="209" w:hanging="755"/>
        <w:rPr>
          <w:rFonts w:asciiTheme="minorEastAsia" w:hAnsiTheme="minorEastAsia" w:cs="Times New Roman"/>
          <w:b/>
          <w:bCs/>
          <w:sz w:val="36"/>
          <w:szCs w:val="24"/>
        </w:rPr>
      </w:pPr>
      <w:r>
        <w:rPr>
          <w:rFonts w:asciiTheme="minorEastAsia" w:hAnsiTheme="minorEastAsia" w:cs="Times New Roman" w:hint="eastAsia"/>
          <w:b/>
          <w:bCs/>
          <w:sz w:val="36"/>
          <w:szCs w:val="24"/>
        </w:rPr>
        <w:t>项目名称：</w:t>
      </w:r>
    </w:p>
    <w:p w:rsidR="006F0460" w:rsidRDefault="00A54544" w:rsidP="00EA4703">
      <w:pPr>
        <w:spacing w:line="360" w:lineRule="auto"/>
        <w:ind w:leftChars="619" w:left="2055" w:rightChars="619" w:right="1300" w:hangingChars="209" w:hanging="755"/>
        <w:rPr>
          <w:rFonts w:asciiTheme="minorEastAsia" w:hAnsiTheme="minorEastAsia" w:cs="Times New Roman"/>
          <w:bCs/>
          <w:sz w:val="36"/>
          <w:szCs w:val="24"/>
          <w:lang w:val="zh-CN"/>
        </w:rPr>
      </w:pPr>
      <w:r>
        <w:rPr>
          <w:rFonts w:asciiTheme="minorEastAsia" w:hAnsiTheme="minorEastAsia" w:cs="Times New Roman" w:hint="eastAsia"/>
          <w:b/>
          <w:bCs/>
          <w:sz w:val="36"/>
          <w:szCs w:val="24"/>
        </w:rPr>
        <w:t>采购人：</w:t>
      </w:r>
    </w:p>
    <w:p w:rsidR="006F0460" w:rsidRDefault="00A54544" w:rsidP="00EA4703">
      <w:pPr>
        <w:spacing w:line="360" w:lineRule="auto"/>
        <w:ind w:leftChars="619" w:left="2055" w:rightChars="619" w:right="1300" w:hangingChars="209" w:hanging="755"/>
        <w:rPr>
          <w:rFonts w:asciiTheme="minorEastAsia" w:hAnsiTheme="minorEastAsia" w:cs="Times New Roman"/>
          <w:sz w:val="36"/>
          <w:szCs w:val="36"/>
        </w:rPr>
      </w:pPr>
      <w:r>
        <w:rPr>
          <w:rFonts w:asciiTheme="minorEastAsia" w:hAnsiTheme="minorEastAsia" w:cs="Times New Roman" w:hint="eastAsia"/>
          <w:b/>
          <w:bCs/>
          <w:sz w:val="36"/>
          <w:szCs w:val="24"/>
        </w:rPr>
        <w:t>采购内容：</w:t>
      </w:r>
    </w:p>
    <w:p w:rsidR="006F0460" w:rsidRDefault="006F0460">
      <w:pPr>
        <w:spacing w:line="360" w:lineRule="auto"/>
        <w:ind w:leftChars="613" w:left="2057" w:rightChars="613" w:right="1287" w:hangingChars="214" w:hanging="770"/>
        <w:rPr>
          <w:rFonts w:ascii="宋体" w:eastAsia="宋体" w:hAnsi="宋体" w:cs="Times New Roman"/>
          <w:sz w:val="36"/>
          <w:szCs w:val="36"/>
        </w:rPr>
      </w:pPr>
    </w:p>
    <w:p w:rsidR="006F0460" w:rsidRDefault="00A54544" w:rsidP="00EA4703">
      <w:pPr>
        <w:spacing w:line="360" w:lineRule="auto"/>
        <w:ind w:leftChars="613" w:left="3349" w:rightChars="613" w:right="1287" w:hangingChars="214" w:hanging="2062"/>
        <w:rPr>
          <w:rFonts w:asciiTheme="minorEastAsia" w:hAnsiTheme="minorEastAsia" w:cs="Times New Roman"/>
          <w:b/>
          <w:bCs/>
          <w:sz w:val="96"/>
          <w:szCs w:val="96"/>
        </w:rPr>
      </w:pPr>
      <w:r>
        <w:rPr>
          <w:rFonts w:asciiTheme="minorEastAsia" w:hAnsiTheme="minorEastAsia" w:cs="Times New Roman" w:hint="eastAsia"/>
          <w:b/>
          <w:bCs/>
          <w:sz w:val="96"/>
          <w:szCs w:val="96"/>
        </w:rPr>
        <w:t>投标人（盖章）</w:t>
      </w:r>
    </w:p>
    <w:p w:rsidR="006F0460" w:rsidRDefault="00A54544" w:rsidP="00EA4703">
      <w:pPr>
        <w:spacing w:line="360" w:lineRule="auto"/>
        <w:ind w:leftChars="613" w:left="1974" w:rightChars="613" w:right="1287" w:hangingChars="214" w:hanging="687"/>
        <w:rPr>
          <w:rFonts w:asciiTheme="minorEastAsia" w:hAnsiTheme="minorEastAsia" w:cs="Times New Roman"/>
          <w:b/>
          <w:bCs/>
          <w:sz w:val="32"/>
          <w:szCs w:val="32"/>
        </w:rPr>
      </w:pPr>
      <w:r>
        <w:rPr>
          <w:rFonts w:asciiTheme="minorEastAsia" w:hAnsiTheme="minorEastAsia" w:cs="Times New Roman" w:hint="eastAsia"/>
          <w:b/>
          <w:bCs/>
          <w:sz w:val="32"/>
          <w:szCs w:val="32"/>
        </w:rPr>
        <w:t>投标人授权代表（签字）：</w:t>
      </w:r>
    </w:p>
    <w:p w:rsidR="006F0460" w:rsidRDefault="00A54544" w:rsidP="00830825">
      <w:pPr>
        <w:spacing w:beforeLines="100" w:afterLines="100" w:line="360" w:lineRule="auto"/>
        <w:ind w:leftChars="466" w:left="2262" w:right="466" w:hangingChars="355" w:hanging="1283"/>
        <w:jc w:val="center"/>
        <w:rPr>
          <w:rFonts w:ascii="宋体" w:hAnsi="宋体"/>
          <w:b/>
          <w:sz w:val="36"/>
          <w:szCs w:val="36"/>
        </w:rPr>
      </w:pPr>
      <w:r>
        <w:rPr>
          <w:rFonts w:ascii="宋体" w:eastAsia="宋体" w:hAnsi="宋体" w:cs="Times New Roman" w:hint="eastAsia"/>
          <w:b/>
          <w:bCs/>
          <w:sz w:val="36"/>
          <w:szCs w:val="36"/>
        </w:rPr>
        <w:lastRenderedPageBreak/>
        <w:t>二0一</w:t>
      </w:r>
      <w:r>
        <w:rPr>
          <w:rFonts w:ascii="宋体" w:hAnsi="宋体" w:hint="eastAsia"/>
          <w:b/>
          <w:sz w:val="36"/>
          <w:szCs w:val="36"/>
        </w:rPr>
        <w:t xml:space="preserve">  年 月</w:t>
      </w:r>
    </w:p>
    <w:p w:rsidR="006F0460" w:rsidRDefault="00A54544">
      <w:r>
        <w:br w:type="page"/>
      </w:r>
    </w:p>
    <w:p w:rsidR="006F0460" w:rsidRDefault="00A54544" w:rsidP="00830825">
      <w:pPr>
        <w:spacing w:beforeLines="100" w:line="360" w:lineRule="auto"/>
        <w:jc w:val="left"/>
        <w:rPr>
          <w:rFonts w:ascii="宋体" w:eastAsia="宋体" w:hAnsi="宋体" w:cs="Times New Roman"/>
          <w:b/>
          <w:bCs/>
          <w:sz w:val="30"/>
          <w:szCs w:val="30"/>
          <w:lang w:val="zh-CN"/>
        </w:rPr>
      </w:pPr>
      <w:r>
        <w:rPr>
          <w:rFonts w:ascii="宋体" w:eastAsia="宋体" w:hAnsi="宋体" w:cs="Times New Roman" w:hint="eastAsia"/>
          <w:b/>
          <w:bCs/>
          <w:sz w:val="30"/>
          <w:szCs w:val="30"/>
          <w:lang w:val="zh-CN"/>
        </w:rPr>
        <w:lastRenderedPageBreak/>
        <w:t>格式（参考）说明：</w:t>
      </w:r>
    </w:p>
    <w:p w:rsidR="006F0460" w:rsidRDefault="00A54544">
      <w:pPr>
        <w:spacing w:before="120" w:after="120" w:line="578" w:lineRule="auto"/>
        <w:jc w:val="center"/>
        <w:rPr>
          <w:rFonts w:ascii="黑体" w:eastAsia="黑体" w:hAnsi="黑体" w:cs="Times New Roman"/>
          <w:b/>
          <w:sz w:val="36"/>
          <w:szCs w:val="36"/>
        </w:rPr>
      </w:pPr>
      <w:bookmarkStart w:id="92" w:name="_Toc494702268"/>
      <w:bookmarkStart w:id="93" w:name="_Toc494721098"/>
      <w:bookmarkStart w:id="94" w:name="_Toc494665551"/>
      <w:bookmarkStart w:id="95" w:name="_Toc494745315"/>
      <w:bookmarkStart w:id="96" w:name="_Toc494665948"/>
      <w:bookmarkStart w:id="97" w:name="_Toc494664998"/>
      <w:r>
        <w:rPr>
          <w:rFonts w:ascii="黑体" w:eastAsia="黑体" w:hAnsi="黑体" w:cs="Times New Roman" w:hint="eastAsia"/>
          <w:b/>
          <w:sz w:val="36"/>
          <w:szCs w:val="36"/>
        </w:rPr>
        <w:t>商务文件组成</w:t>
      </w:r>
      <w:bookmarkEnd w:id="92"/>
      <w:bookmarkEnd w:id="93"/>
      <w:bookmarkEnd w:id="94"/>
      <w:bookmarkEnd w:id="95"/>
      <w:bookmarkEnd w:id="96"/>
      <w:bookmarkEnd w:id="97"/>
    </w:p>
    <w:p w:rsidR="006F0460" w:rsidRDefault="00A54544" w:rsidP="00830825">
      <w:pPr>
        <w:autoSpaceDE w:val="0"/>
        <w:autoSpaceDN w:val="0"/>
        <w:adjustRightInd w:val="0"/>
        <w:spacing w:beforeLines="50" w:afterLines="50" w:line="360" w:lineRule="auto"/>
        <w:ind w:firstLineChars="200" w:firstLine="480"/>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由各投标人根据参考格式要求自行编写。目录清晰、内容详尽、易于理解和评审并富有建设性的商务方案在评标时具有优势。具体内容应包括但不限于以下内容：</w:t>
      </w:r>
    </w:p>
    <w:p w:rsidR="006F0460" w:rsidRDefault="00A54544">
      <w:pPr>
        <w:numPr>
          <w:ilvl w:val="0"/>
          <w:numId w:val="55"/>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商务文件目录</w:t>
      </w:r>
      <w:r>
        <w:rPr>
          <w:rFonts w:ascii="宋体" w:eastAsia="宋体" w:hAnsi="宋体" w:cs="Times New Roman" w:hint="eastAsia"/>
          <w:b/>
          <w:kern w:val="0"/>
          <w:sz w:val="24"/>
          <w:szCs w:val="32"/>
        </w:rPr>
        <w:t>（目录应涵盖下述所有资料，页码清晰以便查阅）</w:t>
      </w:r>
      <w:r>
        <w:rPr>
          <w:rFonts w:ascii="宋体" w:eastAsia="宋体" w:hAnsi="宋体" w:cs="Times New Roman" w:hint="eastAsia"/>
          <w:kern w:val="0"/>
          <w:sz w:val="24"/>
          <w:szCs w:val="32"/>
        </w:rPr>
        <w:t>；</w:t>
      </w:r>
    </w:p>
    <w:p w:rsidR="006F0460" w:rsidRDefault="00A54544">
      <w:pPr>
        <w:numPr>
          <w:ilvl w:val="0"/>
          <w:numId w:val="55"/>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投标书（附件一）；</w:t>
      </w:r>
    </w:p>
    <w:p w:rsidR="006F0460" w:rsidRDefault="00A54544">
      <w:pPr>
        <w:numPr>
          <w:ilvl w:val="0"/>
          <w:numId w:val="55"/>
        </w:numPr>
        <w:autoSpaceDE w:val="0"/>
        <w:autoSpaceDN w:val="0"/>
        <w:adjustRightInd w:val="0"/>
        <w:spacing w:line="360" w:lineRule="auto"/>
        <w:ind w:left="490" w:hanging="370"/>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制造商中小企业声明函（附件二）；</w:t>
      </w:r>
    </w:p>
    <w:p w:rsidR="006F0460" w:rsidRDefault="00A54544">
      <w:pPr>
        <w:numPr>
          <w:ilvl w:val="0"/>
          <w:numId w:val="55"/>
        </w:numPr>
        <w:autoSpaceDE w:val="0"/>
        <w:autoSpaceDN w:val="0"/>
        <w:adjustRightInd w:val="0"/>
        <w:spacing w:line="360" w:lineRule="auto"/>
        <w:ind w:left="490" w:hanging="370"/>
        <w:rPr>
          <w:rFonts w:ascii="宋体" w:eastAsia="宋体" w:hAnsi="宋体" w:cs="Times New Roman"/>
          <w:color w:val="0D0D0D"/>
          <w:kern w:val="0"/>
          <w:sz w:val="24"/>
          <w:szCs w:val="32"/>
        </w:rPr>
      </w:pPr>
      <w:r>
        <w:rPr>
          <w:rFonts w:ascii="宋体" w:eastAsia="宋体" w:hAnsi="宋体" w:cs="Times New Roman" w:hint="eastAsia"/>
          <w:kern w:val="0"/>
          <w:sz w:val="24"/>
          <w:szCs w:val="32"/>
        </w:rPr>
        <w:t>中小企业声</w:t>
      </w:r>
      <w:r>
        <w:rPr>
          <w:rFonts w:ascii="宋体" w:eastAsia="宋体" w:hAnsi="宋体" w:cs="Times New Roman" w:hint="eastAsia"/>
          <w:color w:val="0D0D0D"/>
          <w:kern w:val="0"/>
          <w:sz w:val="24"/>
          <w:szCs w:val="32"/>
        </w:rPr>
        <w:t>明函（附件三）；</w:t>
      </w:r>
    </w:p>
    <w:p w:rsidR="006F0460" w:rsidRDefault="00A54544">
      <w:pPr>
        <w:numPr>
          <w:ilvl w:val="0"/>
          <w:numId w:val="55"/>
        </w:numPr>
        <w:autoSpaceDE w:val="0"/>
        <w:autoSpaceDN w:val="0"/>
        <w:adjustRightInd w:val="0"/>
        <w:spacing w:line="360" w:lineRule="auto"/>
        <w:ind w:left="490" w:hanging="370"/>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残疾人福利性单位声明函（附件四）</w:t>
      </w:r>
    </w:p>
    <w:p w:rsidR="006F0460" w:rsidRDefault="00A54544">
      <w:pPr>
        <w:numPr>
          <w:ilvl w:val="0"/>
          <w:numId w:val="55"/>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开标一览表（附件五）；</w:t>
      </w:r>
    </w:p>
    <w:p w:rsidR="006F0460" w:rsidRDefault="00A54544">
      <w:pPr>
        <w:numPr>
          <w:ilvl w:val="0"/>
          <w:numId w:val="55"/>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投标报价明细表（附件六）；</w:t>
      </w:r>
    </w:p>
    <w:p w:rsidR="006F0460" w:rsidRDefault="00A54544">
      <w:pPr>
        <w:numPr>
          <w:ilvl w:val="0"/>
          <w:numId w:val="55"/>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小型和微型企业、监狱企业、残疾人福利性单位货物汇总表（附件七）；</w:t>
      </w:r>
    </w:p>
    <w:p w:rsidR="006F0460" w:rsidRDefault="00A54544">
      <w:pPr>
        <w:numPr>
          <w:ilvl w:val="0"/>
          <w:numId w:val="55"/>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投标货物、服务清单（附件八）；</w:t>
      </w:r>
    </w:p>
    <w:p w:rsidR="006F0460" w:rsidRDefault="00A54544">
      <w:pPr>
        <w:numPr>
          <w:ilvl w:val="0"/>
          <w:numId w:val="55"/>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交纳投标保证金的银行凭证（附件九，适用招标文件有交纳要求的应当提供）；</w:t>
      </w:r>
    </w:p>
    <w:p w:rsidR="006F0460" w:rsidRDefault="00A54544">
      <w:pPr>
        <w:numPr>
          <w:ilvl w:val="0"/>
          <w:numId w:val="55"/>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法定代表人授权书（附件十）；</w:t>
      </w:r>
    </w:p>
    <w:p w:rsidR="006F0460" w:rsidRDefault="00A54544">
      <w:pPr>
        <w:numPr>
          <w:ilvl w:val="0"/>
          <w:numId w:val="55"/>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关于不存在招标文件第二章“十一 其他注意事项”中规定禁止情形的书面声明；</w:t>
      </w:r>
    </w:p>
    <w:p w:rsidR="006F0460" w:rsidRDefault="00A54544">
      <w:pPr>
        <w:numPr>
          <w:ilvl w:val="0"/>
          <w:numId w:val="55"/>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投标人的资格声明（附件十一）；</w:t>
      </w:r>
    </w:p>
    <w:p w:rsidR="006F0460" w:rsidRDefault="00A54544">
      <w:pPr>
        <w:numPr>
          <w:ilvl w:val="0"/>
          <w:numId w:val="55"/>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项目负责人、技术负责人简历表（附件十二）；</w:t>
      </w:r>
    </w:p>
    <w:p w:rsidR="006F0460" w:rsidRDefault="00A54544">
      <w:pPr>
        <w:numPr>
          <w:ilvl w:val="0"/>
          <w:numId w:val="55"/>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项目班子成员情况表（附件十三）；</w:t>
      </w:r>
    </w:p>
    <w:p w:rsidR="006F0460" w:rsidRDefault="00A54544">
      <w:pPr>
        <w:numPr>
          <w:ilvl w:val="0"/>
          <w:numId w:val="55"/>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投标人类似项目业绩表（附件十四）；</w:t>
      </w:r>
    </w:p>
    <w:p w:rsidR="006F0460" w:rsidRDefault="00A54544">
      <w:pPr>
        <w:numPr>
          <w:ilvl w:val="0"/>
          <w:numId w:val="55"/>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招标文件要求提供或投标人认为需提供的其它资料；</w:t>
      </w:r>
    </w:p>
    <w:p w:rsidR="006F0460" w:rsidRDefault="00A54544">
      <w:pPr>
        <w:numPr>
          <w:ilvl w:val="0"/>
          <w:numId w:val="55"/>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符合性审查对照表（附件十五）；</w:t>
      </w:r>
    </w:p>
    <w:p w:rsidR="006F0460" w:rsidRDefault="00A54544">
      <w:pPr>
        <w:numPr>
          <w:ilvl w:val="0"/>
          <w:numId w:val="55"/>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商务要求响应、偏离说明表（附件十六）；</w:t>
      </w:r>
    </w:p>
    <w:p w:rsidR="006F0460" w:rsidRDefault="00A54544">
      <w:pPr>
        <w:numPr>
          <w:ilvl w:val="0"/>
          <w:numId w:val="55"/>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商务要求“★”号条款响应、偏离说明表（附件十七）</w:t>
      </w:r>
    </w:p>
    <w:p w:rsidR="006F0460" w:rsidRDefault="00A54544">
      <w:pPr>
        <w:numPr>
          <w:ilvl w:val="0"/>
          <w:numId w:val="55"/>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商务评议对照表（附件十八）。</w:t>
      </w:r>
    </w:p>
    <w:p w:rsidR="006F0460" w:rsidRDefault="00A54544">
      <w:r>
        <w:br w:type="page"/>
      </w:r>
    </w:p>
    <w:p w:rsidR="006F0460" w:rsidRDefault="00A54544" w:rsidP="00830825">
      <w:pPr>
        <w:spacing w:beforeLines="100" w:afterLines="250"/>
        <w:jc w:val="center"/>
        <w:rPr>
          <w:rFonts w:ascii="黑体" w:eastAsia="黑体" w:hAnsi="黑体"/>
          <w:b/>
          <w:sz w:val="72"/>
          <w:szCs w:val="72"/>
        </w:rPr>
      </w:pPr>
      <w:r>
        <w:rPr>
          <w:rFonts w:ascii="黑体" w:eastAsia="黑体" w:hAnsi="黑体" w:hint="eastAsia"/>
          <w:b/>
          <w:sz w:val="72"/>
          <w:szCs w:val="72"/>
        </w:rPr>
        <w:lastRenderedPageBreak/>
        <w:t>阳新县县级政府采购</w:t>
      </w:r>
    </w:p>
    <w:p w:rsidR="006F0460" w:rsidRDefault="00A54544" w:rsidP="00830825">
      <w:pPr>
        <w:spacing w:afterLines="200"/>
        <w:jc w:val="center"/>
        <w:rPr>
          <w:rFonts w:ascii="黑体" w:eastAsia="黑体" w:hAnsi="黑体"/>
          <w:b/>
          <w:sz w:val="144"/>
          <w:szCs w:val="144"/>
        </w:rPr>
      </w:pPr>
      <w:r>
        <w:rPr>
          <w:rFonts w:ascii="黑体" w:eastAsia="黑体" w:hAnsi="黑体" w:hint="eastAsia"/>
          <w:b/>
          <w:sz w:val="144"/>
          <w:szCs w:val="144"/>
        </w:rPr>
        <w:t>投 标 文 件</w:t>
      </w:r>
    </w:p>
    <w:p w:rsidR="006F0460" w:rsidRDefault="006F0460">
      <w:pPr>
        <w:pStyle w:val="2"/>
        <w:spacing w:before="340" w:after="480" w:line="360" w:lineRule="auto"/>
        <w:jc w:val="center"/>
        <w:rPr>
          <w:rFonts w:asciiTheme="majorEastAsia" w:hAnsiTheme="majorEastAsia" w:cs="Times New Roman"/>
          <w:bCs w:val="0"/>
          <w:sz w:val="44"/>
          <w:szCs w:val="44"/>
          <w:lang w:val="zh-CN"/>
        </w:rPr>
      </w:pPr>
      <w:bookmarkStart w:id="98" w:name="_Toc494664999"/>
      <w:bookmarkStart w:id="99" w:name="_Toc494745316"/>
      <w:bookmarkStart w:id="100" w:name="_Toc494702269"/>
      <w:bookmarkStart w:id="101" w:name="_Toc494665949"/>
      <w:bookmarkStart w:id="102" w:name="_Toc494665552"/>
      <w:bookmarkStart w:id="103" w:name="_Toc494721099"/>
    </w:p>
    <w:p w:rsidR="006F0460" w:rsidRDefault="006F0460">
      <w:pPr>
        <w:pStyle w:val="2"/>
        <w:spacing w:before="340" w:after="480" w:line="360" w:lineRule="auto"/>
        <w:jc w:val="center"/>
        <w:rPr>
          <w:rFonts w:asciiTheme="majorEastAsia" w:hAnsiTheme="majorEastAsia" w:cs="Times New Roman"/>
          <w:bCs w:val="0"/>
          <w:sz w:val="44"/>
          <w:szCs w:val="44"/>
          <w:lang w:val="zh-CN"/>
        </w:rPr>
      </w:pPr>
    </w:p>
    <w:p w:rsidR="006F0460" w:rsidRDefault="00A54544">
      <w:pPr>
        <w:pStyle w:val="2"/>
        <w:spacing w:before="340" w:after="480" w:line="360" w:lineRule="auto"/>
        <w:jc w:val="center"/>
        <w:rPr>
          <w:rFonts w:asciiTheme="majorEastAsia" w:hAnsiTheme="majorEastAsia" w:cs="Times New Roman"/>
          <w:bCs w:val="0"/>
          <w:sz w:val="44"/>
          <w:szCs w:val="44"/>
          <w:lang w:val="zh-CN"/>
        </w:rPr>
      </w:pPr>
      <w:bookmarkStart w:id="104" w:name="_Toc42267006"/>
      <w:r>
        <w:rPr>
          <w:rFonts w:asciiTheme="majorEastAsia" w:hAnsiTheme="majorEastAsia" w:cs="Times New Roman" w:hint="eastAsia"/>
          <w:bCs w:val="0"/>
          <w:sz w:val="44"/>
          <w:szCs w:val="44"/>
          <w:lang w:val="zh-CN"/>
        </w:rPr>
        <w:t>第三部分 技术、服务文件</w:t>
      </w:r>
      <w:bookmarkEnd w:id="98"/>
      <w:bookmarkEnd w:id="99"/>
      <w:bookmarkEnd w:id="100"/>
      <w:bookmarkEnd w:id="101"/>
      <w:bookmarkEnd w:id="102"/>
      <w:bookmarkEnd w:id="103"/>
      <w:bookmarkEnd w:id="104"/>
    </w:p>
    <w:p w:rsidR="006F0460" w:rsidRDefault="00A54544" w:rsidP="00EA4703">
      <w:pPr>
        <w:spacing w:line="360" w:lineRule="auto"/>
        <w:ind w:leftChars="619" w:left="2055" w:rightChars="619" w:right="1300" w:hangingChars="209" w:hanging="755"/>
        <w:rPr>
          <w:rFonts w:asciiTheme="minorEastAsia" w:hAnsiTheme="minorEastAsia" w:cs="Times New Roman"/>
          <w:bCs/>
          <w:sz w:val="36"/>
          <w:szCs w:val="24"/>
        </w:rPr>
      </w:pPr>
      <w:r>
        <w:rPr>
          <w:rFonts w:asciiTheme="minorEastAsia" w:hAnsiTheme="minorEastAsia" w:cs="Times New Roman" w:hint="eastAsia"/>
          <w:b/>
          <w:bCs/>
          <w:sz w:val="36"/>
          <w:szCs w:val="24"/>
        </w:rPr>
        <w:t>项目编号：</w:t>
      </w:r>
    </w:p>
    <w:p w:rsidR="006F0460" w:rsidRDefault="00A54544" w:rsidP="00EA4703">
      <w:pPr>
        <w:spacing w:line="360" w:lineRule="auto"/>
        <w:ind w:leftChars="619" w:left="2055" w:rightChars="619" w:right="1300" w:hangingChars="209" w:hanging="755"/>
        <w:rPr>
          <w:rFonts w:asciiTheme="minorEastAsia" w:hAnsiTheme="minorEastAsia" w:cs="Times New Roman"/>
          <w:b/>
          <w:bCs/>
          <w:sz w:val="36"/>
          <w:szCs w:val="24"/>
        </w:rPr>
      </w:pPr>
      <w:r>
        <w:rPr>
          <w:rFonts w:asciiTheme="minorEastAsia" w:hAnsiTheme="minorEastAsia" w:cs="Times New Roman" w:hint="eastAsia"/>
          <w:b/>
          <w:bCs/>
          <w:sz w:val="36"/>
          <w:szCs w:val="24"/>
        </w:rPr>
        <w:t>项目名称：</w:t>
      </w:r>
    </w:p>
    <w:p w:rsidR="006F0460" w:rsidRDefault="00A54544" w:rsidP="00EA4703">
      <w:pPr>
        <w:spacing w:line="360" w:lineRule="auto"/>
        <w:ind w:leftChars="619" w:left="2055" w:rightChars="619" w:right="1300" w:hangingChars="209" w:hanging="755"/>
        <w:rPr>
          <w:rFonts w:asciiTheme="minorEastAsia" w:hAnsiTheme="minorEastAsia" w:cs="Times New Roman"/>
          <w:bCs/>
          <w:sz w:val="36"/>
          <w:szCs w:val="24"/>
          <w:lang w:val="zh-CN"/>
        </w:rPr>
      </w:pPr>
      <w:r>
        <w:rPr>
          <w:rFonts w:asciiTheme="minorEastAsia" w:hAnsiTheme="minorEastAsia" w:cs="Times New Roman" w:hint="eastAsia"/>
          <w:b/>
          <w:bCs/>
          <w:sz w:val="36"/>
          <w:szCs w:val="24"/>
        </w:rPr>
        <w:t>采购人：</w:t>
      </w:r>
    </w:p>
    <w:p w:rsidR="006F0460" w:rsidRDefault="00A54544" w:rsidP="00EA4703">
      <w:pPr>
        <w:spacing w:line="360" w:lineRule="auto"/>
        <w:ind w:leftChars="619" w:left="2055" w:rightChars="619" w:right="1300" w:hangingChars="209" w:hanging="755"/>
        <w:rPr>
          <w:rFonts w:asciiTheme="minorEastAsia" w:hAnsiTheme="minorEastAsia" w:cs="Times New Roman"/>
          <w:sz w:val="36"/>
          <w:szCs w:val="36"/>
        </w:rPr>
      </w:pPr>
      <w:r>
        <w:rPr>
          <w:rFonts w:asciiTheme="minorEastAsia" w:hAnsiTheme="minorEastAsia" w:cs="Times New Roman" w:hint="eastAsia"/>
          <w:b/>
          <w:bCs/>
          <w:sz w:val="36"/>
          <w:szCs w:val="24"/>
        </w:rPr>
        <w:t>采购内容：</w:t>
      </w:r>
    </w:p>
    <w:p w:rsidR="006F0460" w:rsidRDefault="006F0460">
      <w:pPr>
        <w:spacing w:line="360" w:lineRule="auto"/>
        <w:ind w:leftChars="613" w:left="2057" w:rightChars="613" w:right="1287" w:hangingChars="214" w:hanging="770"/>
        <w:rPr>
          <w:rFonts w:ascii="宋体" w:eastAsia="宋体" w:hAnsi="宋体" w:cs="Times New Roman"/>
          <w:sz w:val="36"/>
          <w:szCs w:val="36"/>
        </w:rPr>
      </w:pPr>
    </w:p>
    <w:p w:rsidR="006F0460" w:rsidRDefault="00A54544" w:rsidP="00EA4703">
      <w:pPr>
        <w:spacing w:line="360" w:lineRule="auto"/>
        <w:ind w:leftChars="613" w:left="3349" w:rightChars="613" w:right="1287" w:hangingChars="214" w:hanging="2062"/>
        <w:rPr>
          <w:rFonts w:asciiTheme="minorEastAsia" w:hAnsiTheme="minorEastAsia" w:cs="Times New Roman"/>
          <w:b/>
          <w:bCs/>
          <w:sz w:val="96"/>
          <w:szCs w:val="96"/>
        </w:rPr>
      </w:pPr>
      <w:r>
        <w:rPr>
          <w:rFonts w:asciiTheme="minorEastAsia" w:hAnsiTheme="minorEastAsia" w:cs="Times New Roman" w:hint="eastAsia"/>
          <w:b/>
          <w:bCs/>
          <w:sz w:val="96"/>
          <w:szCs w:val="96"/>
        </w:rPr>
        <w:t>投标人（盖章）</w:t>
      </w:r>
    </w:p>
    <w:p w:rsidR="006F0460" w:rsidRDefault="00A54544" w:rsidP="00EA4703">
      <w:pPr>
        <w:spacing w:line="360" w:lineRule="auto"/>
        <w:ind w:leftChars="613" w:left="1974" w:rightChars="613" w:right="1287" w:hangingChars="214" w:hanging="687"/>
        <w:rPr>
          <w:rFonts w:asciiTheme="minorEastAsia" w:hAnsiTheme="minorEastAsia" w:cs="Times New Roman"/>
          <w:b/>
          <w:bCs/>
          <w:sz w:val="32"/>
          <w:szCs w:val="32"/>
        </w:rPr>
      </w:pPr>
      <w:r>
        <w:rPr>
          <w:rFonts w:asciiTheme="minorEastAsia" w:hAnsiTheme="minorEastAsia" w:cs="Times New Roman" w:hint="eastAsia"/>
          <w:b/>
          <w:bCs/>
          <w:sz w:val="32"/>
          <w:szCs w:val="32"/>
        </w:rPr>
        <w:t>投标人授权代表（签字）：</w:t>
      </w:r>
    </w:p>
    <w:p w:rsidR="006F0460" w:rsidRDefault="00A54544" w:rsidP="00830825">
      <w:pPr>
        <w:spacing w:beforeLines="100" w:afterLines="100" w:line="360" w:lineRule="auto"/>
        <w:ind w:leftChars="466" w:left="2262" w:right="466" w:hangingChars="355" w:hanging="1283"/>
        <w:jc w:val="center"/>
        <w:rPr>
          <w:rFonts w:ascii="宋体" w:hAnsi="宋体"/>
          <w:b/>
          <w:sz w:val="36"/>
          <w:szCs w:val="36"/>
        </w:rPr>
      </w:pPr>
      <w:r>
        <w:rPr>
          <w:rFonts w:ascii="宋体" w:eastAsia="宋体" w:hAnsi="宋体" w:cs="Times New Roman" w:hint="eastAsia"/>
          <w:b/>
          <w:bCs/>
          <w:sz w:val="36"/>
          <w:szCs w:val="36"/>
        </w:rPr>
        <w:lastRenderedPageBreak/>
        <w:t>二0一</w:t>
      </w:r>
      <w:r>
        <w:rPr>
          <w:rFonts w:ascii="宋体" w:hAnsi="宋体" w:hint="eastAsia"/>
          <w:b/>
          <w:sz w:val="36"/>
          <w:szCs w:val="36"/>
        </w:rPr>
        <w:t xml:space="preserve">  年 月</w:t>
      </w:r>
    </w:p>
    <w:p w:rsidR="006F0460" w:rsidRDefault="00A54544">
      <w:r>
        <w:br w:type="page"/>
      </w:r>
    </w:p>
    <w:p w:rsidR="006F0460" w:rsidRDefault="00A54544" w:rsidP="00830825">
      <w:pPr>
        <w:spacing w:beforeLines="100" w:line="360" w:lineRule="auto"/>
        <w:jc w:val="left"/>
        <w:rPr>
          <w:rFonts w:ascii="宋体" w:eastAsia="宋体" w:hAnsi="宋体" w:cs="Times New Roman"/>
          <w:b/>
          <w:bCs/>
          <w:sz w:val="30"/>
          <w:szCs w:val="30"/>
          <w:lang w:val="zh-CN"/>
        </w:rPr>
      </w:pPr>
      <w:r>
        <w:rPr>
          <w:rFonts w:ascii="宋体" w:eastAsia="宋体" w:hAnsi="宋体" w:cs="Times New Roman" w:hint="eastAsia"/>
          <w:b/>
          <w:bCs/>
          <w:sz w:val="30"/>
          <w:szCs w:val="30"/>
          <w:lang w:val="zh-CN"/>
        </w:rPr>
        <w:lastRenderedPageBreak/>
        <w:t>格式（参考）说明：</w:t>
      </w:r>
    </w:p>
    <w:p w:rsidR="006F0460" w:rsidRDefault="00A54544">
      <w:pPr>
        <w:spacing w:before="120" w:after="120" w:line="578" w:lineRule="auto"/>
        <w:jc w:val="center"/>
        <w:rPr>
          <w:rFonts w:ascii="黑体" w:eastAsia="黑体" w:hAnsi="黑体" w:cs="Times New Roman"/>
          <w:b/>
          <w:sz w:val="36"/>
          <w:szCs w:val="36"/>
        </w:rPr>
      </w:pPr>
      <w:bookmarkStart w:id="105" w:name="_Toc494745317"/>
      <w:bookmarkStart w:id="106" w:name="_Toc494721100"/>
      <w:bookmarkStart w:id="107" w:name="_Toc494665950"/>
      <w:bookmarkStart w:id="108" w:name="_Toc494702270"/>
      <w:bookmarkStart w:id="109" w:name="_Toc494665553"/>
      <w:bookmarkStart w:id="110" w:name="_Toc494665000"/>
      <w:r>
        <w:rPr>
          <w:rFonts w:ascii="黑体" w:eastAsia="黑体" w:hAnsi="黑体" w:cs="Times New Roman" w:hint="eastAsia"/>
          <w:b/>
          <w:bCs/>
          <w:sz w:val="36"/>
          <w:szCs w:val="36"/>
          <w:lang w:val="zh-CN"/>
        </w:rPr>
        <w:t>技术</w:t>
      </w:r>
      <w:r>
        <w:rPr>
          <w:rFonts w:ascii="黑体" w:eastAsia="黑体" w:hAnsi="黑体" w:cs="Times New Roman" w:hint="eastAsia"/>
          <w:b/>
          <w:sz w:val="36"/>
          <w:szCs w:val="36"/>
        </w:rPr>
        <w:t>、服务文件组成</w:t>
      </w:r>
      <w:bookmarkEnd w:id="105"/>
      <w:bookmarkEnd w:id="106"/>
      <w:bookmarkEnd w:id="107"/>
      <w:bookmarkEnd w:id="108"/>
      <w:bookmarkEnd w:id="109"/>
      <w:bookmarkEnd w:id="110"/>
    </w:p>
    <w:p w:rsidR="006F0460" w:rsidRDefault="00A54544" w:rsidP="00830825">
      <w:pPr>
        <w:autoSpaceDE w:val="0"/>
        <w:autoSpaceDN w:val="0"/>
        <w:adjustRightInd w:val="0"/>
        <w:spacing w:beforeLines="50" w:afterLines="50" w:line="360" w:lineRule="auto"/>
        <w:ind w:firstLineChars="200" w:firstLine="480"/>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由各投标人根据参考格式要求自行编写。目录清晰、内容详尽、易于理解和评审并富有建设性的技术、服务方案在评标时具有优势。具体内容应包括但不限于以下内容：</w:t>
      </w:r>
    </w:p>
    <w:p w:rsidR="006F0460" w:rsidRDefault="00A54544">
      <w:pPr>
        <w:numPr>
          <w:ilvl w:val="0"/>
          <w:numId w:val="56"/>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技术、服务文件目录（目录应涵盖下述所有资料，页码清晰以便查阅）；</w:t>
      </w:r>
    </w:p>
    <w:p w:rsidR="006F0460" w:rsidRDefault="00A54544">
      <w:pPr>
        <w:numPr>
          <w:ilvl w:val="0"/>
          <w:numId w:val="56"/>
        </w:numPr>
        <w:autoSpaceDE w:val="0"/>
        <w:autoSpaceDN w:val="0"/>
        <w:adjustRightInd w:val="0"/>
        <w:spacing w:line="360" w:lineRule="auto"/>
        <w:ind w:left="488" w:hanging="369"/>
        <w:rPr>
          <w:rFonts w:ascii="宋体" w:eastAsia="宋体" w:hAnsi="宋体" w:cs="Times New Roman"/>
          <w:kern w:val="0"/>
          <w:sz w:val="24"/>
          <w:szCs w:val="32"/>
        </w:rPr>
      </w:pPr>
      <w:r>
        <w:rPr>
          <w:rFonts w:ascii="宋体" w:eastAsia="宋体" w:hAnsi="宋体" w:cs="Times New Roman" w:hint="eastAsia"/>
          <w:kern w:val="0"/>
          <w:sz w:val="24"/>
          <w:szCs w:val="32"/>
        </w:rPr>
        <w:t>投标货物（工程或服务）介绍，项目建设（服务）方案；</w:t>
      </w:r>
    </w:p>
    <w:p w:rsidR="006F0460" w:rsidRDefault="00A54544">
      <w:pPr>
        <w:numPr>
          <w:ilvl w:val="0"/>
          <w:numId w:val="56"/>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技术、服务要求响应、偏离说明表（附件十九）；</w:t>
      </w:r>
    </w:p>
    <w:p w:rsidR="006F0460" w:rsidRDefault="00A54544">
      <w:pPr>
        <w:numPr>
          <w:ilvl w:val="0"/>
          <w:numId w:val="56"/>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技术、服务要求“★”号条款响应、偏离说明表（附件二十）；</w:t>
      </w:r>
    </w:p>
    <w:p w:rsidR="006F0460" w:rsidRDefault="00A54544">
      <w:pPr>
        <w:numPr>
          <w:ilvl w:val="0"/>
          <w:numId w:val="56"/>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技术、服务评议对照表（附件二十一）；</w:t>
      </w:r>
    </w:p>
    <w:p w:rsidR="006F0460" w:rsidRDefault="00A54544">
      <w:pPr>
        <w:numPr>
          <w:ilvl w:val="0"/>
          <w:numId w:val="56"/>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招标文件要求提供或投标人认为需提供的其它资料。</w:t>
      </w:r>
    </w:p>
    <w:p w:rsidR="006F0460" w:rsidRDefault="006F0460">
      <w:pPr>
        <w:autoSpaceDE w:val="0"/>
        <w:autoSpaceDN w:val="0"/>
        <w:adjustRightInd w:val="0"/>
        <w:spacing w:line="360" w:lineRule="auto"/>
        <w:rPr>
          <w:rFonts w:ascii="宋体" w:eastAsia="宋体" w:hAnsi="宋体" w:cs="Times New Roman"/>
          <w:kern w:val="0"/>
          <w:sz w:val="24"/>
          <w:szCs w:val="32"/>
        </w:rPr>
      </w:pPr>
    </w:p>
    <w:p w:rsidR="006F0460" w:rsidRDefault="00A54544" w:rsidP="00EA4703">
      <w:pPr>
        <w:autoSpaceDE w:val="0"/>
        <w:autoSpaceDN w:val="0"/>
        <w:adjustRightInd w:val="0"/>
        <w:spacing w:line="360" w:lineRule="auto"/>
        <w:ind w:leftChars="-6" w:left="714" w:hangingChars="303" w:hanging="727"/>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sidR="006F0460" w:rsidRDefault="00A54544">
      <w:r>
        <w:br w:type="page"/>
      </w:r>
    </w:p>
    <w:p w:rsidR="006F0460" w:rsidRDefault="00A54544" w:rsidP="00830825">
      <w:pPr>
        <w:pStyle w:val="2"/>
        <w:numPr>
          <w:ilvl w:val="0"/>
          <w:numId w:val="57"/>
        </w:numPr>
        <w:spacing w:before="100" w:beforeAutospacing="1" w:afterLines="50" w:line="360" w:lineRule="auto"/>
        <w:ind w:left="1288" w:hanging="1288"/>
        <w:rPr>
          <w:rFonts w:ascii="宋体" w:eastAsia="宋体" w:hAnsi="宋体"/>
        </w:rPr>
      </w:pPr>
      <w:bookmarkStart w:id="111" w:name="_Toc238276242"/>
      <w:bookmarkStart w:id="112" w:name="_Toc494665951"/>
      <w:bookmarkStart w:id="113" w:name="_Toc494665001"/>
      <w:bookmarkStart w:id="114" w:name="_Toc236473298"/>
      <w:bookmarkStart w:id="115" w:name="_Toc494721101"/>
      <w:bookmarkStart w:id="116" w:name="_Toc494702271"/>
      <w:bookmarkStart w:id="117" w:name="_Toc494665554"/>
      <w:bookmarkStart w:id="118" w:name="_Toc494745318"/>
      <w:bookmarkStart w:id="119" w:name="_Toc42267007"/>
      <w:r>
        <w:rPr>
          <w:rFonts w:ascii="宋体" w:eastAsia="宋体" w:hAnsi="宋体" w:hint="eastAsia"/>
        </w:rPr>
        <w:lastRenderedPageBreak/>
        <w:t>投标书</w:t>
      </w:r>
      <w:bookmarkEnd w:id="111"/>
      <w:bookmarkEnd w:id="112"/>
      <w:bookmarkEnd w:id="113"/>
      <w:bookmarkEnd w:id="114"/>
      <w:bookmarkEnd w:id="115"/>
      <w:bookmarkEnd w:id="116"/>
      <w:bookmarkEnd w:id="117"/>
      <w:bookmarkEnd w:id="118"/>
      <w:bookmarkEnd w:id="119"/>
    </w:p>
    <w:p w:rsidR="006F0460" w:rsidRDefault="00A54544">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rsidR="006F0460" w:rsidRDefault="00A54544">
      <w:pPr>
        <w:spacing w:line="360" w:lineRule="auto"/>
        <w:ind w:firstLineChars="200" w:firstLine="480"/>
        <w:rPr>
          <w:rFonts w:asciiTheme="minorEastAsia" w:hAnsiTheme="minorEastAsia"/>
          <w:color w:val="0D0D0D" w:themeColor="text1" w:themeTint="F2"/>
          <w:sz w:val="24"/>
          <w:szCs w:val="24"/>
        </w:rPr>
      </w:pPr>
      <w:r>
        <w:rPr>
          <w:rFonts w:asciiTheme="minorEastAsia" w:hAnsiTheme="minorEastAsia" w:hint="eastAsia"/>
          <w:color w:val="0D0D0D" w:themeColor="text1" w:themeTint="F2"/>
          <w:sz w:val="24"/>
          <w:szCs w:val="24"/>
        </w:rPr>
        <w:t>依据贵方___</w:t>
      </w:r>
      <w:r>
        <w:rPr>
          <w:rFonts w:asciiTheme="minorEastAsia" w:hAnsiTheme="minorEastAsia" w:hint="eastAsia"/>
          <w:color w:val="0D0D0D" w:themeColor="text1" w:themeTint="F2"/>
          <w:sz w:val="24"/>
          <w:szCs w:val="24"/>
          <w:u w:val="single"/>
        </w:rPr>
        <w:t xml:space="preserve">  _</w:t>
      </w:r>
      <w:r>
        <w:rPr>
          <w:rFonts w:asciiTheme="minorEastAsia" w:hAnsiTheme="minorEastAsia" w:hint="eastAsia"/>
          <w:color w:val="0D0D0D" w:themeColor="text1" w:themeTint="F2"/>
          <w:sz w:val="24"/>
          <w:szCs w:val="24"/>
        </w:rPr>
        <w:t>项目（项目编号：_____）招标的投标邀请，我方代表</w:t>
      </w:r>
      <w:r>
        <w:rPr>
          <w:rFonts w:asciiTheme="minorEastAsia" w:hAnsiTheme="minorEastAsia" w:hint="eastAsia"/>
          <w:color w:val="0D0D0D" w:themeColor="text1" w:themeTint="F2"/>
          <w:sz w:val="24"/>
          <w:szCs w:val="24"/>
          <w:u w:val="single"/>
        </w:rPr>
        <w:t>（姓名、职务）</w:t>
      </w:r>
      <w:r>
        <w:rPr>
          <w:rFonts w:asciiTheme="minorEastAsia" w:hAnsiTheme="minorEastAsia" w:hint="eastAsia"/>
          <w:color w:val="0D0D0D" w:themeColor="text1" w:themeTint="F2"/>
          <w:sz w:val="24"/>
          <w:szCs w:val="24"/>
        </w:rPr>
        <w:t>经正式授权并代表投标人</w:t>
      </w:r>
      <w:r>
        <w:rPr>
          <w:rFonts w:asciiTheme="minorEastAsia" w:hAnsiTheme="minorEastAsia" w:hint="eastAsia"/>
          <w:color w:val="0D0D0D" w:themeColor="text1" w:themeTint="F2"/>
          <w:sz w:val="24"/>
          <w:szCs w:val="24"/>
          <w:u w:val="single"/>
        </w:rPr>
        <w:t>（投标人全称 ）</w:t>
      </w:r>
      <w:r>
        <w:rPr>
          <w:rFonts w:asciiTheme="minorEastAsia" w:hAnsiTheme="minorEastAsia" w:hint="eastAsia"/>
          <w:color w:val="0D0D0D" w:themeColor="text1" w:themeTint="F2"/>
          <w:sz w:val="24"/>
          <w:szCs w:val="24"/>
        </w:rPr>
        <w:t>提交</w:t>
      </w:r>
      <w:r>
        <w:rPr>
          <w:rFonts w:ascii="宋体" w:hAnsi="宋体" w:hint="eastAsia"/>
          <w:color w:val="0D0D0D" w:themeColor="text1" w:themeTint="F2"/>
          <w:kern w:val="0"/>
          <w:sz w:val="24"/>
        </w:rPr>
        <w:t>“开标一览表”信封和下述文件正本份，副本份。</w:t>
      </w:r>
    </w:p>
    <w:p w:rsidR="006F0460" w:rsidRDefault="00A54544" w:rsidP="00EA4703">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 xml:space="preserve">1.资格证明文件； </w:t>
      </w:r>
    </w:p>
    <w:p w:rsidR="006F0460" w:rsidRDefault="00A54544" w:rsidP="00EA4703">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2.商务文件；</w:t>
      </w:r>
    </w:p>
    <w:p w:rsidR="006F0460" w:rsidRDefault="00A54544" w:rsidP="00EA4703">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3.技术、服务文件。</w:t>
      </w:r>
    </w:p>
    <w:p w:rsidR="006F0460" w:rsidRDefault="00A54544">
      <w:pPr>
        <w:spacing w:line="360" w:lineRule="auto"/>
        <w:rPr>
          <w:rFonts w:ascii="宋体" w:eastAsia="宋体" w:hAnsi="宋体" w:cs="Times New Roman"/>
          <w:b/>
          <w:color w:val="0D0D0D" w:themeColor="text1" w:themeTint="F2"/>
          <w:kern w:val="0"/>
          <w:sz w:val="24"/>
          <w:szCs w:val="24"/>
        </w:rPr>
      </w:pPr>
      <w:r>
        <w:rPr>
          <w:rFonts w:ascii="宋体" w:eastAsia="宋体" w:hAnsi="宋体" w:cs="Times New Roman" w:hint="eastAsia"/>
          <w:b/>
          <w:color w:val="0D0D0D" w:themeColor="text1" w:themeTint="F2"/>
          <w:kern w:val="0"/>
          <w:sz w:val="24"/>
          <w:szCs w:val="24"/>
        </w:rPr>
        <w:t>在此，我方宣布同意如下：</w:t>
      </w:r>
    </w:p>
    <w:p w:rsidR="006F0460" w:rsidRDefault="00A54544" w:rsidP="00EA4703">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1．《开标一览表》中规定的应提交和交付的</w:t>
      </w:r>
      <w:r>
        <w:rPr>
          <w:rFonts w:asciiTheme="minorEastAsia" w:hAnsiTheme="minorEastAsia" w:hint="eastAsia"/>
          <w:sz w:val="24"/>
          <w:szCs w:val="24"/>
          <w:u w:val="single"/>
        </w:rPr>
        <w:t xml:space="preserve">  （包号）  </w:t>
      </w:r>
      <w:r>
        <w:rPr>
          <w:rFonts w:asciiTheme="minorEastAsia" w:hAnsiTheme="minorEastAsia" w:hint="eastAsia"/>
          <w:sz w:val="24"/>
          <w:szCs w:val="24"/>
        </w:rPr>
        <w:t>货物（工程或服务）投标总价为</w:t>
      </w:r>
      <w:r>
        <w:rPr>
          <w:rFonts w:asciiTheme="minorEastAsia" w:hAnsiTheme="minorEastAsia" w:hint="eastAsia"/>
          <w:sz w:val="24"/>
          <w:szCs w:val="24"/>
          <w:u w:val="single"/>
        </w:rPr>
        <w:t>（注明币种，并用大写和小写表述投标总价）</w:t>
      </w:r>
      <w:r>
        <w:rPr>
          <w:rFonts w:asciiTheme="minorEastAsia" w:hAnsiTheme="minorEastAsia" w:hint="eastAsia"/>
          <w:sz w:val="24"/>
          <w:szCs w:val="24"/>
        </w:rPr>
        <w:t>；</w:t>
      </w:r>
    </w:p>
    <w:p w:rsidR="006F0460" w:rsidRDefault="00A54544" w:rsidP="00EA4703">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2．按招标文件的约定履行合同责任和义务；</w:t>
      </w:r>
    </w:p>
    <w:p w:rsidR="006F0460" w:rsidRDefault="00A54544" w:rsidP="00EA4703">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3．已详细审查全部招标文件，包括</w:t>
      </w:r>
      <w:r>
        <w:rPr>
          <w:rFonts w:asciiTheme="minorEastAsia" w:hAnsiTheme="minorEastAsia" w:hint="eastAsia"/>
          <w:sz w:val="24"/>
          <w:szCs w:val="24"/>
          <w:u w:val="single"/>
        </w:rPr>
        <w:t>（修正或补充文件）（如果有的话）</w:t>
      </w:r>
      <w:r>
        <w:rPr>
          <w:rFonts w:asciiTheme="minorEastAsia" w:hAnsiTheme="minorEastAsia" w:hint="eastAsia"/>
          <w:sz w:val="24"/>
          <w:szCs w:val="24"/>
        </w:rPr>
        <w:t>，对此无异议；</w:t>
      </w:r>
    </w:p>
    <w:p w:rsidR="006F0460" w:rsidRDefault="00A54544" w:rsidP="00EA4703">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4．投标有效期为</w:t>
      </w:r>
      <w:r>
        <w:rPr>
          <w:rFonts w:asciiTheme="minorEastAsia" w:hAnsiTheme="minorEastAsia" w:hint="eastAsia"/>
          <w:color w:val="0D0D0D" w:themeColor="text1" w:themeTint="F2"/>
          <w:sz w:val="24"/>
          <w:szCs w:val="24"/>
        </w:rPr>
        <w:t>自</w:t>
      </w:r>
      <w:r>
        <w:rPr>
          <w:rFonts w:ascii="宋体" w:hAnsi="宋体" w:hint="eastAsia"/>
          <w:color w:val="0D0D0D" w:themeColor="text1" w:themeTint="F2"/>
          <w:kern w:val="0"/>
          <w:sz w:val="24"/>
        </w:rPr>
        <w:t>递交投标文件截止之日</w:t>
      </w:r>
      <w:r>
        <w:rPr>
          <w:rFonts w:asciiTheme="minorEastAsia" w:hAnsiTheme="minorEastAsia" w:hint="eastAsia"/>
          <w:color w:val="0D0D0D" w:themeColor="text1" w:themeTint="F2"/>
          <w:sz w:val="24"/>
          <w:szCs w:val="24"/>
        </w:rPr>
        <w:t>起</w:t>
      </w:r>
      <w:r>
        <w:rPr>
          <w:rFonts w:asciiTheme="minorEastAsia" w:hAnsiTheme="minorEastAsia" w:hint="eastAsia"/>
          <w:sz w:val="24"/>
          <w:szCs w:val="24"/>
        </w:rPr>
        <w:t>，共个日历日；</w:t>
      </w:r>
    </w:p>
    <w:p w:rsidR="006F0460" w:rsidRDefault="00A54544" w:rsidP="00EA4703">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5．接受招标文件关于不予退还投标保证金的约定；</w:t>
      </w:r>
    </w:p>
    <w:p w:rsidR="006F0460" w:rsidRDefault="00A54544" w:rsidP="00EA4703">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6．提供按照贵方可能要求的与投标有关的一切数据或资料；</w:t>
      </w:r>
    </w:p>
    <w:p w:rsidR="006F0460" w:rsidRDefault="00A54544" w:rsidP="00EA4703">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7．与投标有关的一切正式往来信函请寄：。</w:t>
      </w:r>
    </w:p>
    <w:p w:rsidR="006F0460" w:rsidRDefault="006F0460">
      <w:pPr>
        <w:autoSpaceDE w:val="0"/>
        <w:autoSpaceDN w:val="0"/>
        <w:adjustRightInd w:val="0"/>
        <w:spacing w:line="400" w:lineRule="exact"/>
        <w:ind w:right="246" w:firstLineChars="200" w:firstLine="480"/>
        <w:rPr>
          <w:rFonts w:ascii="宋体" w:eastAsia="宋体" w:hAnsi="宋体" w:cs="Times New Roman"/>
          <w:kern w:val="0"/>
          <w:sz w:val="24"/>
          <w:szCs w:val="24"/>
        </w:rPr>
      </w:pPr>
    </w:p>
    <w:p w:rsidR="006F0460" w:rsidRDefault="00A54544" w:rsidP="00EA4703">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投标人：</w:t>
      </w:r>
    </w:p>
    <w:p w:rsidR="006F0460" w:rsidRDefault="00A54544" w:rsidP="00EA4703">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地  址：</w:t>
      </w:r>
    </w:p>
    <w:p w:rsidR="006F0460" w:rsidRDefault="00A54544" w:rsidP="00EA4703">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电话/传真：</w:t>
      </w:r>
    </w:p>
    <w:p w:rsidR="006F0460" w:rsidRDefault="00A54544" w:rsidP="00EA4703">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电子邮件：</w:t>
      </w:r>
    </w:p>
    <w:p w:rsidR="006F0460" w:rsidRDefault="00A54544" w:rsidP="00EA4703">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投标人(公章)：</w:t>
      </w:r>
    </w:p>
    <w:p w:rsidR="006F0460" w:rsidRDefault="00A54544" w:rsidP="00EA4703">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投标人授权代表（签字）：</w:t>
      </w:r>
    </w:p>
    <w:p w:rsidR="006F0460" w:rsidRDefault="00A54544" w:rsidP="00EA4703">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日    期：</w:t>
      </w:r>
    </w:p>
    <w:p w:rsidR="006F0460" w:rsidRDefault="00A54544" w:rsidP="00EA4703">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开户银行：</w:t>
      </w:r>
    </w:p>
    <w:p w:rsidR="006F0460" w:rsidRDefault="00A54544" w:rsidP="00EA4703">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帐号/行号：</w:t>
      </w:r>
    </w:p>
    <w:p w:rsidR="006F0460" w:rsidRDefault="00A54544">
      <w:r>
        <w:br w:type="page"/>
      </w:r>
    </w:p>
    <w:p w:rsidR="006F0460" w:rsidRDefault="00A54544" w:rsidP="00830825">
      <w:pPr>
        <w:pStyle w:val="2"/>
        <w:numPr>
          <w:ilvl w:val="0"/>
          <w:numId w:val="57"/>
        </w:numPr>
        <w:spacing w:before="100" w:beforeAutospacing="1" w:afterLines="50" w:line="360" w:lineRule="auto"/>
        <w:ind w:left="1288" w:hanging="1288"/>
        <w:rPr>
          <w:rFonts w:ascii="宋体" w:eastAsia="宋体" w:hAnsi="宋体"/>
        </w:rPr>
      </w:pPr>
      <w:bookmarkStart w:id="120" w:name="_Toc494665002"/>
      <w:bookmarkStart w:id="121" w:name="_Toc42267008"/>
      <w:bookmarkStart w:id="122" w:name="_Toc494702272"/>
      <w:bookmarkStart w:id="123" w:name="_Toc494721102"/>
      <w:bookmarkStart w:id="124" w:name="_Toc494665952"/>
      <w:bookmarkStart w:id="125" w:name="_Toc494665555"/>
      <w:bookmarkStart w:id="126" w:name="_Toc494745319"/>
      <w:r>
        <w:rPr>
          <w:rFonts w:ascii="宋体" w:eastAsia="宋体" w:hAnsi="宋体" w:hint="eastAsia"/>
        </w:rPr>
        <w:lastRenderedPageBreak/>
        <w:t>制造商中小企业声明函</w:t>
      </w:r>
      <w:bookmarkEnd w:id="120"/>
      <w:bookmarkEnd w:id="121"/>
      <w:bookmarkEnd w:id="122"/>
      <w:bookmarkEnd w:id="123"/>
      <w:bookmarkEnd w:id="124"/>
      <w:bookmarkEnd w:id="125"/>
      <w:bookmarkEnd w:id="126"/>
    </w:p>
    <w:p w:rsidR="006F0460" w:rsidRDefault="00A54544">
      <w:pPr>
        <w:adjustRightInd w:val="0"/>
        <w:snapToGrid w:val="0"/>
        <w:jc w:val="center"/>
        <w:rPr>
          <w:rFonts w:ascii="宋体" w:eastAsia="宋体" w:hAnsi="宋体" w:cs="Times New Roman"/>
          <w:b/>
          <w:sz w:val="30"/>
          <w:szCs w:val="30"/>
          <w:lang w:val="zh-CN"/>
        </w:rPr>
      </w:pPr>
      <w:r>
        <w:rPr>
          <w:rFonts w:ascii="宋体" w:eastAsia="宋体" w:hAnsi="宋体" w:cs="Times New Roman" w:hint="eastAsia"/>
          <w:b/>
          <w:sz w:val="30"/>
          <w:szCs w:val="30"/>
          <w:lang w:val="zh-CN"/>
        </w:rPr>
        <w:t>制造商中小企业声明函</w:t>
      </w:r>
    </w:p>
    <w:p w:rsidR="006F0460" w:rsidRDefault="00A54544" w:rsidP="00830825">
      <w:pPr>
        <w:adjustRightInd w:val="0"/>
        <w:snapToGrid w:val="0"/>
        <w:spacing w:beforeLines="50" w:afterLines="50"/>
        <w:jc w:val="center"/>
        <w:rPr>
          <w:rFonts w:ascii="宋体" w:eastAsia="宋体" w:hAnsi="Courier New" w:cs="Times New Roman"/>
          <w:sz w:val="24"/>
          <w:szCs w:val="21"/>
          <w:lang w:val="zh-CN"/>
        </w:rPr>
      </w:pPr>
      <w:r>
        <w:rPr>
          <w:rFonts w:ascii="宋体" w:eastAsia="宋体" w:hAnsi="Courier New" w:cs="Times New Roman" w:hint="eastAsia"/>
          <w:sz w:val="24"/>
          <w:szCs w:val="21"/>
          <w:lang w:val="zh-CN"/>
        </w:rPr>
        <w:t>（适用于货物类项目）</w:t>
      </w:r>
    </w:p>
    <w:p w:rsidR="006F0460" w:rsidRDefault="00A54544">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rsidR="006F0460" w:rsidRDefault="00A54544">
      <w:pPr>
        <w:spacing w:line="360" w:lineRule="auto"/>
        <w:ind w:firstLineChars="198" w:firstLine="475"/>
        <w:jc w:val="left"/>
        <w:rPr>
          <w:rFonts w:ascii="宋体" w:eastAsia="宋体" w:hAnsi="宋体" w:cs="Times New Roman"/>
          <w:sz w:val="24"/>
          <w:szCs w:val="21"/>
          <w:lang w:val="zh-CN"/>
        </w:rPr>
      </w:pPr>
      <w:r>
        <w:rPr>
          <w:rFonts w:ascii="宋体" w:eastAsia="宋体" w:hAnsi="宋体" w:cs="Times New Roman" w:hint="eastAsia"/>
          <w:sz w:val="24"/>
          <w:szCs w:val="21"/>
          <w:lang w:val="zh-CN"/>
        </w:rPr>
        <w:t>本公司郑重声明，根据《政府采购促进中小企业发展暂行办法》（财库〔2011〕181号）的规定，本公司为______（请填写：中型、小型、微型）企业。本公司同时满足以下条件：</w:t>
      </w:r>
    </w:p>
    <w:p w:rsidR="006F0460" w:rsidRDefault="00A54544">
      <w:pPr>
        <w:spacing w:line="360" w:lineRule="auto"/>
        <w:ind w:firstLineChars="198" w:firstLine="475"/>
        <w:jc w:val="left"/>
        <w:rPr>
          <w:rFonts w:ascii="宋体" w:eastAsia="宋体" w:hAnsi="宋体" w:cs="Times New Roman"/>
          <w:color w:val="0D0D0D"/>
          <w:sz w:val="24"/>
          <w:szCs w:val="21"/>
          <w:lang w:val="zh-CN"/>
        </w:rPr>
      </w:pPr>
      <w:r>
        <w:rPr>
          <w:rFonts w:ascii="宋体" w:eastAsia="宋体" w:hAnsi="宋体" w:cs="Times New Roman" w:hint="eastAsia"/>
          <w:sz w:val="24"/>
          <w:szCs w:val="21"/>
          <w:lang w:val="zh-CN"/>
        </w:rPr>
        <w:t>1.根据《工业和信息化部、国家统计局、国</w:t>
      </w:r>
      <w:r>
        <w:rPr>
          <w:rFonts w:ascii="宋体" w:eastAsia="宋体" w:hAnsi="宋体" w:cs="Times New Roman" w:hint="eastAsia"/>
          <w:color w:val="0D0D0D"/>
          <w:sz w:val="24"/>
          <w:szCs w:val="21"/>
          <w:lang w:val="zh-CN"/>
        </w:rPr>
        <w:t>家发展和改革委员会、财政部关于印发中小企业划型标准规定的通知》（工信部联企业〔2011〕300号）规定的划分标准</w:t>
      </w:r>
      <w:r>
        <w:rPr>
          <w:rFonts w:hAnsi="宋体" w:hint="eastAsia"/>
          <w:color w:val="0D0D0D" w:themeColor="text1" w:themeTint="F2"/>
          <w:sz w:val="24"/>
        </w:rPr>
        <w:t>（详见《中小企业划型标准》）</w:t>
      </w:r>
      <w:r>
        <w:rPr>
          <w:rFonts w:ascii="宋体" w:eastAsia="宋体" w:hAnsi="宋体" w:cs="Times New Roman" w:hint="eastAsia"/>
          <w:color w:val="0D0D0D"/>
          <w:sz w:val="24"/>
          <w:szCs w:val="21"/>
          <w:lang w:val="zh-CN"/>
        </w:rPr>
        <w:t>，本公司为______（请填写：中型、小型、微型）企业。</w:t>
      </w:r>
    </w:p>
    <w:p w:rsidR="006F0460" w:rsidRDefault="00A54544">
      <w:pPr>
        <w:spacing w:line="360" w:lineRule="auto"/>
        <w:ind w:firstLineChars="198" w:firstLine="475"/>
        <w:jc w:val="left"/>
        <w:rPr>
          <w:rFonts w:ascii="宋体" w:eastAsia="宋体" w:hAnsi="宋体" w:cs="Times New Roman"/>
          <w:sz w:val="24"/>
          <w:szCs w:val="21"/>
          <w:lang w:val="zh-CN"/>
        </w:rPr>
      </w:pPr>
      <w:r>
        <w:rPr>
          <w:rFonts w:ascii="宋体" w:eastAsia="宋体" w:hAnsi="宋体" w:cs="Times New Roman" w:hint="eastAsia"/>
          <w:color w:val="0D0D0D"/>
          <w:sz w:val="24"/>
          <w:szCs w:val="21"/>
          <w:lang w:val="zh-CN"/>
        </w:rPr>
        <w:t>2.本公司授权</w:t>
      </w:r>
      <w:r>
        <w:rPr>
          <w:rFonts w:ascii="宋体" w:eastAsia="宋体" w:hAnsi="宋体" w:cs="Times New Roman" w:hint="eastAsia"/>
          <w:color w:val="0D0D0D"/>
          <w:sz w:val="24"/>
          <w:szCs w:val="21"/>
          <w:u w:val="single"/>
          <w:lang w:val="zh-CN"/>
        </w:rPr>
        <w:t xml:space="preserve">  （投标人）  </w:t>
      </w:r>
      <w:r>
        <w:rPr>
          <w:rFonts w:ascii="宋体" w:eastAsia="宋体" w:hAnsi="宋体" w:cs="Times New Roman" w:hint="eastAsia"/>
          <w:color w:val="0D0D0D"/>
          <w:sz w:val="24"/>
          <w:szCs w:val="21"/>
          <w:lang w:val="zh-CN"/>
        </w:rPr>
        <w:t>参加_</w:t>
      </w:r>
      <w:r>
        <w:rPr>
          <w:rFonts w:ascii="宋体" w:eastAsia="宋体" w:hAnsi="宋体" w:cs="Times New Roman" w:hint="eastAsia"/>
          <w:color w:val="0D0D0D"/>
          <w:sz w:val="24"/>
          <w:szCs w:val="21"/>
          <w:u w:val="single"/>
          <w:lang w:val="zh-CN"/>
        </w:rPr>
        <w:t>_（采购人）_</w:t>
      </w:r>
      <w:r>
        <w:rPr>
          <w:rFonts w:ascii="宋体" w:eastAsia="宋体" w:hAnsi="宋体" w:cs="Times New Roman" w:hint="eastAsia"/>
          <w:color w:val="0D0D0D"/>
          <w:sz w:val="24"/>
          <w:szCs w:val="21"/>
          <w:lang w:val="zh-CN"/>
        </w:rPr>
        <w:t>的__</w:t>
      </w:r>
      <w:r>
        <w:rPr>
          <w:rFonts w:ascii="宋体" w:eastAsia="宋体" w:hAnsi="宋体" w:cs="Times New Roman" w:hint="eastAsia"/>
          <w:color w:val="0D0D0D"/>
          <w:sz w:val="24"/>
          <w:szCs w:val="21"/>
          <w:u w:val="single"/>
          <w:lang w:val="zh-CN"/>
        </w:rPr>
        <w:t>__</w:t>
      </w:r>
      <w:r>
        <w:rPr>
          <w:rFonts w:ascii="宋体" w:eastAsia="宋体" w:hAnsi="宋体" w:cs="Times New Roman" w:hint="eastAsia"/>
          <w:color w:val="0D0D0D"/>
          <w:sz w:val="24"/>
          <w:szCs w:val="21"/>
          <w:lang w:val="zh-CN"/>
        </w:rPr>
        <w:t>项</w:t>
      </w:r>
      <w:r>
        <w:rPr>
          <w:rFonts w:ascii="宋体" w:eastAsia="宋体" w:hAnsi="宋体" w:cs="Times New Roman" w:hint="eastAsia"/>
          <w:sz w:val="24"/>
          <w:szCs w:val="21"/>
          <w:lang w:val="zh-CN"/>
        </w:rPr>
        <w:t>目（项目编号：_____）采购活动提供本企业制造的货物。本条所称货物不包括使用大型企业注册商标的货物。</w:t>
      </w:r>
    </w:p>
    <w:p w:rsidR="006F0460" w:rsidRDefault="00A54544">
      <w:pPr>
        <w:spacing w:line="360" w:lineRule="auto"/>
        <w:ind w:firstLineChars="200" w:firstLine="480"/>
        <w:rPr>
          <w:rFonts w:ascii="宋体" w:eastAsia="宋体" w:hAnsi="宋体" w:cs="Times New Roman"/>
          <w:bCs/>
          <w:color w:val="0D0D0D"/>
          <w:sz w:val="24"/>
          <w:szCs w:val="24"/>
        </w:rPr>
      </w:pPr>
      <w:r>
        <w:rPr>
          <w:rFonts w:ascii="宋体" w:eastAsia="宋体" w:hAnsi="宋体" w:cs="Times New Roman" w:hint="eastAsia"/>
          <w:bCs/>
          <w:sz w:val="24"/>
          <w:szCs w:val="24"/>
          <w:lang w:val="zh-CN"/>
        </w:rPr>
        <w:t>3</w:t>
      </w:r>
      <w:r>
        <w:rPr>
          <w:rFonts w:ascii="宋体" w:eastAsia="宋体" w:hAnsi="宋体" w:cs="Times New Roman" w:hint="eastAsia"/>
          <w:bCs/>
          <w:sz w:val="24"/>
          <w:szCs w:val="24"/>
        </w:rPr>
        <w:t>.由本公司制造的</w:t>
      </w:r>
      <w:r>
        <w:rPr>
          <w:rFonts w:ascii="宋体" w:eastAsia="宋体" w:hAnsi="宋体" w:cs="Times New Roman" w:hint="eastAsia"/>
          <w:bCs/>
          <w:color w:val="0D0D0D"/>
          <w:sz w:val="24"/>
          <w:szCs w:val="24"/>
        </w:rPr>
        <w:t>货物清单见下表：</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414"/>
        <w:gridCol w:w="1224"/>
        <w:gridCol w:w="907"/>
        <w:gridCol w:w="1278"/>
        <w:gridCol w:w="1843"/>
        <w:gridCol w:w="1228"/>
      </w:tblGrid>
      <w:tr w:rsidR="006F0460">
        <w:trPr>
          <w:trHeight w:val="454"/>
        </w:trPr>
        <w:tc>
          <w:tcPr>
            <w:tcW w:w="652" w:type="dxa"/>
            <w:shd w:val="clear" w:color="auto" w:fill="auto"/>
            <w:vAlign w:val="center"/>
          </w:tcPr>
          <w:p w:rsidR="006F0460" w:rsidRDefault="00A54544">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序号</w:t>
            </w:r>
          </w:p>
        </w:tc>
        <w:tc>
          <w:tcPr>
            <w:tcW w:w="2414" w:type="dxa"/>
            <w:shd w:val="clear" w:color="auto" w:fill="auto"/>
            <w:vAlign w:val="center"/>
          </w:tcPr>
          <w:p w:rsidR="006F0460" w:rsidRDefault="00A54544">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名称</w:t>
            </w:r>
          </w:p>
        </w:tc>
        <w:tc>
          <w:tcPr>
            <w:tcW w:w="1224" w:type="dxa"/>
            <w:shd w:val="clear" w:color="auto" w:fill="auto"/>
            <w:vAlign w:val="center"/>
          </w:tcPr>
          <w:p w:rsidR="006F0460" w:rsidRDefault="00A54544">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品牌规格型号</w:t>
            </w:r>
          </w:p>
        </w:tc>
        <w:tc>
          <w:tcPr>
            <w:tcW w:w="907" w:type="dxa"/>
            <w:shd w:val="clear" w:color="auto" w:fill="auto"/>
            <w:vAlign w:val="center"/>
          </w:tcPr>
          <w:p w:rsidR="006F0460" w:rsidRDefault="00A54544">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数量</w:t>
            </w:r>
          </w:p>
        </w:tc>
        <w:tc>
          <w:tcPr>
            <w:tcW w:w="1278" w:type="dxa"/>
            <w:shd w:val="clear" w:color="auto" w:fill="auto"/>
            <w:vAlign w:val="center"/>
          </w:tcPr>
          <w:p w:rsidR="006F0460" w:rsidRDefault="00A54544">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单价(元)</w:t>
            </w:r>
          </w:p>
        </w:tc>
        <w:tc>
          <w:tcPr>
            <w:tcW w:w="1843" w:type="dxa"/>
            <w:shd w:val="clear" w:color="auto" w:fill="auto"/>
            <w:vAlign w:val="center"/>
          </w:tcPr>
          <w:p w:rsidR="006F0460" w:rsidRDefault="00A54544">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分项合计(元)</w:t>
            </w:r>
          </w:p>
        </w:tc>
        <w:tc>
          <w:tcPr>
            <w:tcW w:w="1228" w:type="dxa"/>
            <w:shd w:val="clear" w:color="auto" w:fill="auto"/>
            <w:vAlign w:val="center"/>
          </w:tcPr>
          <w:p w:rsidR="006F0460" w:rsidRDefault="00A54544">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备注</w:t>
            </w:r>
          </w:p>
        </w:tc>
      </w:tr>
      <w:tr w:rsidR="006F0460">
        <w:trPr>
          <w:trHeight w:val="20"/>
        </w:trPr>
        <w:tc>
          <w:tcPr>
            <w:tcW w:w="652" w:type="dxa"/>
            <w:shd w:val="clear" w:color="auto" w:fill="auto"/>
            <w:vAlign w:val="center"/>
          </w:tcPr>
          <w:p w:rsidR="006F0460" w:rsidRDefault="006F0460">
            <w:pPr>
              <w:numPr>
                <w:ilvl w:val="0"/>
                <w:numId w:val="58"/>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rsidR="006F0460" w:rsidRDefault="006F0460">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6F0460" w:rsidRDefault="006F0460">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6F0460" w:rsidRDefault="006F0460" w:rsidP="00EA4703">
            <w:pPr>
              <w:spacing w:line="240" w:lineRule="atLeast"/>
              <w:ind w:leftChars="-23" w:left="-48" w:rightChars="-179" w:right="-376"/>
              <w:jc w:val="center"/>
              <w:rPr>
                <w:rFonts w:ascii="宋体" w:eastAsia="宋体" w:hAnsi="宋体" w:cs="宋体"/>
                <w:color w:val="0D0D0D"/>
                <w:kern w:val="0"/>
                <w:sz w:val="24"/>
                <w:szCs w:val="24"/>
              </w:rPr>
            </w:pPr>
          </w:p>
        </w:tc>
        <w:tc>
          <w:tcPr>
            <w:tcW w:w="1278" w:type="dxa"/>
            <w:shd w:val="clear" w:color="auto" w:fill="auto"/>
            <w:vAlign w:val="center"/>
          </w:tcPr>
          <w:p w:rsidR="006F0460" w:rsidRDefault="006F0460">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6F0460" w:rsidRDefault="006F0460">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6F0460" w:rsidRDefault="006F0460">
            <w:pPr>
              <w:spacing w:line="240" w:lineRule="atLeast"/>
              <w:ind w:leftChars="-23" w:left="-48" w:rightChars="-31" w:right="-65"/>
              <w:jc w:val="center"/>
              <w:rPr>
                <w:rFonts w:ascii="宋体" w:eastAsia="宋体" w:hAnsi="宋体" w:cs="宋体"/>
                <w:color w:val="0D0D0D"/>
                <w:kern w:val="0"/>
                <w:sz w:val="24"/>
                <w:szCs w:val="24"/>
              </w:rPr>
            </w:pPr>
          </w:p>
        </w:tc>
      </w:tr>
      <w:tr w:rsidR="006F0460">
        <w:trPr>
          <w:trHeight w:val="20"/>
        </w:trPr>
        <w:tc>
          <w:tcPr>
            <w:tcW w:w="652" w:type="dxa"/>
            <w:shd w:val="clear" w:color="auto" w:fill="auto"/>
            <w:vAlign w:val="center"/>
          </w:tcPr>
          <w:p w:rsidR="006F0460" w:rsidRDefault="006F0460">
            <w:pPr>
              <w:numPr>
                <w:ilvl w:val="0"/>
                <w:numId w:val="58"/>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rsidR="006F0460" w:rsidRDefault="006F0460">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6F0460" w:rsidRDefault="006F0460">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6F0460" w:rsidRDefault="006F0460">
            <w:pPr>
              <w:spacing w:line="240" w:lineRule="atLeast"/>
              <w:ind w:leftChars="-23" w:left="-48" w:rightChars="-31" w:right="-65"/>
              <w:jc w:val="center"/>
              <w:rPr>
                <w:rFonts w:ascii="宋体" w:eastAsia="宋体" w:hAnsi="宋体" w:cs="宋体"/>
                <w:color w:val="0D0D0D"/>
                <w:kern w:val="0"/>
                <w:sz w:val="24"/>
                <w:szCs w:val="24"/>
              </w:rPr>
            </w:pPr>
          </w:p>
        </w:tc>
        <w:tc>
          <w:tcPr>
            <w:tcW w:w="1278" w:type="dxa"/>
            <w:shd w:val="clear" w:color="auto" w:fill="auto"/>
            <w:vAlign w:val="center"/>
          </w:tcPr>
          <w:p w:rsidR="006F0460" w:rsidRDefault="006F0460">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6F0460" w:rsidRDefault="006F0460">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6F0460" w:rsidRDefault="006F0460">
            <w:pPr>
              <w:spacing w:line="240" w:lineRule="atLeast"/>
              <w:ind w:leftChars="-23" w:left="-48" w:rightChars="-31" w:right="-65"/>
              <w:jc w:val="center"/>
              <w:rPr>
                <w:rFonts w:ascii="宋体" w:eastAsia="宋体" w:hAnsi="宋体" w:cs="宋体"/>
                <w:color w:val="0D0D0D"/>
                <w:kern w:val="0"/>
                <w:sz w:val="24"/>
                <w:szCs w:val="24"/>
              </w:rPr>
            </w:pPr>
          </w:p>
        </w:tc>
      </w:tr>
      <w:tr w:rsidR="006F0460">
        <w:trPr>
          <w:trHeight w:val="20"/>
        </w:trPr>
        <w:tc>
          <w:tcPr>
            <w:tcW w:w="652" w:type="dxa"/>
            <w:shd w:val="clear" w:color="auto" w:fill="auto"/>
            <w:vAlign w:val="center"/>
          </w:tcPr>
          <w:p w:rsidR="006F0460" w:rsidRDefault="00A54544">
            <w:pPr>
              <w:tabs>
                <w:tab w:val="left" w:pos="82"/>
              </w:tabs>
              <w:adjustRightInd w:val="0"/>
              <w:snapToGrid w:val="0"/>
              <w:jc w:val="center"/>
              <w:rPr>
                <w:rFonts w:ascii="宋体" w:hAnsi="宋体"/>
                <w:sz w:val="24"/>
              </w:rPr>
            </w:pPr>
            <w:r>
              <w:rPr>
                <w:rFonts w:ascii="宋体" w:hAnsi="宋体" w:hint="eastAsia"/>
                <w:sz w:val="24"/>
              </w:rPr>
              <w:t>…</w:t>
            </w:r>
          </w:p>
        </w:tc>
        <w:tc>
          <w:tcPr>
            <w:tcW w:w="2414" w:type="dxa"/>
            <w:shd w:val="clear" w:color="auto" w:fill="auto"/>
            <w:vAlign w:val="center"/>
          </w:tcPr>
          <w:p w:rsidR="006F0460" w:rsidRDefault="006F0460">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6F0460" w:rsidRDefault="006F0460">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6F0460" w:rsidRDefault="006F0460">
            <w:pPr>
              <w:spacing w:line="240" w:lineRule="atLeast"/>
              <w:ind w:leftChars="-23" w:left="-48" w:rightChars="-31" w:right="-65"/>
              <w:jc w:val="center"/>
              <w:rPr>
                <w:rFonts w:ascii="宋体" w:eastAsia="宋体" w:hAnsi="宋体" w:cs="宋体"/>
                <w:color w:val="0D0D0D"/>
                <w:kern w:val="0"/>
                <w:sz w:val="24"/>
                <w:szCs w:val="24"/>
              </w:rPr>
            </w:pPr>
          </w:p>
        </w:tc>
        <w:tc>
          <w:tcPr>
            <w:tcW w:w="1278" w:type="dxa"/>
            <w:shd w:val="clear" w:color="auto" w:fill="auto"/>
            <w:vAlign w:val="center"/>
          </w:tcPr>
          <w:p w:rsidR="006F0460" w:rsidRDefault="006F0460">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6F0460" w:rsidRDefault="006F0460">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6F0460" w:rsidRDefault="006F0460">
            <w:pPr>
              <w:spacing w:line="240" w:lineRule="atLeast"/>
              <w:ind w:leftChars="-23" w:left="-48" w:rightChars="-31" w:right="-65"/>
              <w:jc w:val="center"/>
              <w:rPr>
                <w:rFonts w:ascii="宋体" w:eastAsia="宋体" w:hAnsi="宋体" w:cs="宋体"/>
                <w:color w:val="0D0D0D"/>
                <w:kern w:val="0"/>
                <w:sz w:val="24"/>
                <w:szCs w:val="24"/>
              </w:rPr>
            </w:pPr>
          </w:p>
        </w:tc>
      </w:tr>
      <w:tr w:rsidR="006F0460">
        <w:trPr>
          <w:trHeight w:val="20"/>
        </w:trPr>
        <w:tc>
          <w:tcPr>
            <w:tcW w:w="6475" w:type="dxa"/>
            <w:gridSpan w:val="5"/>
            <w:shd w:val="clear" w:color="auto" w:fill="auto"/>
            <w:vAlign w:val="center"/>
          </w:tcPr>
          <w:p w:rsidR="006F0460" w:rsidRDefault="00A54544">
            <w:pPr>
              <w:spacing w:line="240" w:lineRule="atLeast"/>
              <w:ind w:leftChars="-23" w:left="-48" w:rightChars="-31" w:right="-65"/>
              <w:jc w:val="center"/>
              <w:rPr>
                <w:rFonts w:ascii="宋体" w:eastAsia="宋体" w:hAnsi="宋体" w:cs="宋体"/>
                <w:color w:val="0D0D0D"/>
                <w:kern w:val="0"/>
                <w:sz w:val="24"/>
                <w:szCs w:val="24"/>
              </w:rPr>
            </w:pPr>
            <w:r>
              <w:rPr>
                <w:rFonts w:ascii="宋体" w:eastAsia="宋体" w:hAnsi="宋体" w:cs="宋体" w:hint="eastAsia"/>
                <w:color w:val="0D0D0D"/>
                <w:kern w:val="0"/>
                <w:sz w:val="24"/>
                <w:szCs w:val="24"/>
              </w:rPr>
              <w:t>合计</w:t>
            </w:r>
          </w:p>
        </w:tc>
        <w:tc>
          <w:tcPr>
            <w:tcW w:w="3071" w:type="dxa"/>
            <w:gridSpan w:val="2"/>
            <w:shd w:val="clear" w:color="auto" w:fill="auto"/>
            <w:vAlign w:val="center"/>
          </w:tcPr>
          <w:p w:rsidR="006F0460" w:rsidRDefault="006F0460">
            <w:pPr>
              <w:spacing w:line="240" w:lineRule="atLeast"/>
              <w:ind w:leftChars="-23" w:left="-48" w:rightChars="-31" w:right="-65"/>
              <w:jc w:val="left"/>
              <w:rPr>
                <w:rFonts w:ascii="宋体" w:eastAsia="宋体" w:hAnsi="宋体" w:cs="宋体"/>
                <w:color w:val="0D0D0D"/>
                <w:kern w:val="0"/>
                <w:sz w:val="24"/>
                <w:szCs w:val="24"/>
              </w:rPr>
            </w:pPr>
          </w:p>
        </w:tc>
      </w:tr>
    </w:tbl>
    <w:p w:rsidR="006F0460" w:rsidRDefault="00A54544" w:rsidP="00830825">
      <w:pPr>
        <w:spacing w:beforeLines="50" w:line="360" w:lineRule="auto"/>
        <w:ind w:firstLineChars="198" w:firstLine="475"/>
        <w:jc w:val="left"/>
        <w:rPr>
          <w:rFonts w:ascii="宋体" w:eastAsia="宋体" w:hAnsi="宋体" w:cs="Times New Roman"/>
          <w:sz w:val="24"/>
          <w:szCs w:val="21"/>
          <w:lang w:val="zh-CN"/>
        </w:rPr>
      </w:pPr>
      <w:r>
        <w:rPr>
          <w:rFonts w:ascii="宋体" w:eastAsia="宋体" w:hAnsi="宋体" w:cs="Times New Roman" w:hint="eastAsia"/>
          <w:sz w:val="24"/>
          <w:szCs w:val="21"/>
          <w:lang w:val="zh-CN"/>
        </w:rPr>
        <w:t>本公司对上述声明的真实性负责。如有虚假，将依法承担相应责任。</w:t>
      </w:r>
    </w:p>
    <w:p w:rsidR="006F0460" w:rsidRDefault="006F0460">
      <w:pPr>
        <w:spacing w:line="360" w:lineRule="auto"/>
        <w:rPr>
          <w:rFonts w:ascii="宋体" w:eastAsia="宋体" w:hAnsi="宋体" w:cs="Times New Roman"/>
          <w:bCs/>
          <w:sz w:val="24"/>
          <w:szCs w:val="24"/>
        </w:rPr>
      </w:pPr>
    </w:p>
    <w:p w:rsidR="006F0460" w:rsidRDefault="00A54544">
      <w:pPr>
        <w:pStyle w:val="a3"/>
        <w:spacing w:line="360" w:lineRule="auto"/>
        <w:ind w:left="960" w:hangingChars="400" w:hanging="960"/>
        <w:jc w:val="left"/>
        <w:rPr>
          <w:rFonts w:hAnsi="宋体" w:cs="Corbel"/>
          <w:color w:val="0D0D0D" w:themeColor="text1" w:themeTint="F2"/>
          <w:sz w:val="24"/>
        </w:rPr>
      </w:pPr>
      <w:r>
        <w:rPr>
          <w:rFonts w:eastAsia="宋体" w:hAnsi="宋体" w:cs="Times New Roman" w:hint="eastAsia"/>
          <w:bCs/>
          <w:sz w:val="24"/>
          <w:szCs w:val="24"/>
        </w:rPr>
        <w:t>说明：</w:t>
      </w:r>
      <w:r>
        <w:rPr>
          <w:rFonts w:hAnsi="宋体" w:cs="Corbel" w:hint="eastAsia"/>
          <w:sz w:val="24"/>
        </w:rPr>
        <w:t>1、投标人所投</w:t>
      </w:r>
      <w:r>
        <w:rPr>
          <w:rFonts w:hAnsi="宋体" w:cs="Corbel" w:hint="eastAsia"/>
          <w:color w:val="0D0D0D" w:themeColor="text1" w:themeTint="F2"/>
          <w:sz w:val="24"/>
        </w:rPr>
        <w:t>货物为自己制造的，也应按本声明函格式填写。</w:t>
      </w:r>
    </w:p>
    <w:p w:rsidR="006F0460" w:rsidRDefault="00A54544">
      <w:pPr>
        <w:pStyle w:val="a3"/>
        <w:spacing w:line="360" w:lineRule="auto"/>
        <w:ind w:leftChars="342" w:left="958" w:hangingChars="100" w:hanging="240"/>
        <w:jc w:val="left"/>
        <w:rPr>
          <w:rFonts w:hAnsi="宋体"/>
          <w:color w:val="0D0D0D" w:themeColor="text1" w:themeTint="F2"/>
          <w:sz w:val="24"/>
        </w:rPr>
      </w:pPr>
      <w:r>
        <w:rPr>
          <w:rFonts w:hAnsi="宋体" w:hint="eastAsia"/>
          <w:color w:val="0D0D0D" w:themeColor="text1" w:themeTint="F2"/>
          <w:sz w:val="24"/>
        </w:rPr>
        <w:t>2、组成联合体的大中型企业和其他自然人、法人或者其他组织，与小型、微型企业之间不得存在投资关系。</w:t>
      </w:r>
    </w:p>
    <w:p w:rsidR="006F0460" w:rsidRDefault="00A54544">
      <w:pPr>
        <w:pStyle w:val="a3"/>
        <w:spacing w:line="360" w:lineRule="auto"/>
        <w:ind w:leftChars="342" w:left="958" w:hangingChars="100" w:hanging="240"/>
        <w:jc w:val="left"/>
        <w:rPr>
          <w:rFonts w:eastAsia="宋体" w:hAnsi="宋体" w:cs="Times New Roman"/>
          <w:bCs/>
          <w:color w:val="0D0D0D" w:themeColor="text1" w:themeTint="F2"/>
          <w:sz w:val="24"/>
          <w:szCs w:val="24"/>
        </w:rPr>
      </w:pPr>
      <w:r>
        <w:rPr>
          <w:rFonts w:hAnsi="宋体" w:hint="eastAsia"/>
          <w:color w:val="0D0D0D" w:themeColor="text1" w:themeTint="F2"/>
          <w:sz w:val="24"/>
        </w:rPr>
        <w:t>3、如以联合体方式参与本项目投标的供应商，则应由联合体双方签字盖章。</w:t>
      </w:r>
    </w:p>
    <w:p w:rsidR="006F0460" w:rsidRDefault="00A54544" w:rsidP="00EA4703">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制造商（公章）：</w:t>
      </w:r>
    </w:p>
    <w:p w:rsidR="006F0460" w:rsidRDefault="00A54544" w:rsidP="00EA4703">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制造商法定代表人（</w:t>
      </w:r>
      <w:r>
        <w:rPr>
          <w:rFonts w:ascii="宋体" w:eastAsia="宋体" w:hAnsi="宋体" w:cs="Times New Roman" w:hint="eastAsia"/>
          <w:b/>
          <w:sz w:val="24"/>
          <w:szCs w:val="21"/>
          <w:lang w:val="zh-CN"/>
        </w:rPr>
        <w:t>签字或盖章</w:t>
      </w:r>
      <w:r>
        <w:rPr>
          <w:rFonts w:ascii="宋体" w:eastAsia="宋体" w:hAnsi="宋体" w:cs="Times New Roman" w:hint="eastAsia"/>
          <w:b/>
          <w:bCs/>
          <w:sz w:val="24"/>
          <w:szCs w:val="21"/>
          <w:lang w:val="zh-CN"/>
        </w:rPr>
        <w:t>）：</w:t>
      </w:r>
    </w:p>
    <w:p w:rsidR="006F0460" w:rsidRDefault="00A54544" w:rsidP="00EA4703">
      <w:pPr>
        <w:spacing w:before="100" w:beforeAutospacing="1" w:after="100" w:afterAutospacing="1" w:line="360" w:lineRule="auto"/>
        <w:ind w:firstLineChars="1382" w:firstLine="3330"/>
      </w:pPr>
      <w:r>
        <w:rPr>
          <w:rFonts w:ascii="Times New Roman" w:eastAsia="宋体" w:hAnsi="宋体" w:cs="Times New Roman" w:hint="eastAsia"/>
          <w:b/>
          <w:sz w:val="24"/>
          <w:szCs w:val="24"/>
        </w:rPr>
        <w:t>日 </w:t>
      </w:r>
      <w:r>
        <w:rPr>
          <w:rFonts w:ascii="Times New Roman" w:eastAsia="宋体" w:hAnsi="宋体" w:cs="Times New Roman" w:hint="eastAsia"/>
          <w:b/>
          <w:sz w:val="24"/>
          <w:szCs w:val="24"/>
        </w:rPr>
        <w:t xml:space="preserve"> </w:t>
      </w:r>
      <w:r>
        <w:rPr>
          <w:rFonts w:ascii="Times New Roman" w:eastAsia="宋体" w:hAnsi="宋体" w:cs="Times New Roman" w:hint="eastAsia"/>
          <w:b/>
          <w:sz w:val="24"/>
          <w:szCs w:val="24"/>
        </w:rPr>
        <w:t> 期：</w:t>
      </w:r>
    </w:p>
    <w:p w:rsidR="006F0460" w:rsidRDefault="00A54544" w:rsidP="00830825">
      <w:pPr>
        <w:pStyle w:val="2"/>
        <w:numPr>
          <w:ilvl w:val="0"/>
          <w:numId w:val="57"/>
        </w:numPr>
        <w:spacing w:before="100" w:beforeAutospacing="1" w:afterLines="50" w:line="360" w:lineRule="auto"/>
        <w:ind w:left="1288" w:hanging="1288"/>
        <w:rPr>
          <w:rFonts w:ascii="宋体" w:eastAsia="宋体" w:hAnsi="宋体"/>
        </w:rPr>
      </w:pPr>
      <w:bookmarkStart w:id="127" w:name="_Toc494665953"/>
      <w:bookmarkStart w:id="128" w:name="_Toc494702273"/>
      <w:bookmarkStart w:id="129" w:name="_Toc494745320"/>
      <w:bookmarkStart w:id="130" w:name="_Toc494665556"/>
      <w:bookmarkStart w:id="131" w:name="_Toc42267009"/>
      <w:bookmarkStart w:id="132" w:name="_Toc494665003"/>
      <w:bookmarkStart w:id="133" w:name="_Toc494721103"/>
      <w:bookmarkStart w:id="134" w:name="_Toc456264006"/>
      <w:r>
        <w:rPr>
          <w:rFonts w:ascii="宋体" w:eastAsia="宋体" w:hAnsi="宋体" w:hint="eastAsia"/>
        </w:rPr>
        <w:lastRenderedPageBreak/>
        <w:t>中小企业声明函</w:t>
      </w:r>
      <w:bookmarkEnd w:id="127"/>
      <w:bookmarkEnd w:id="128"/>
      <w:bookmarkEnd w:id="129"/>
      <w:bookmarkEnd w:id="130"/>
      <w:bookmarkEnd w:id="131"/>
      <w:bookmarkEnd w:id="132"/>
      <w:bookmarkEnd w:id="133"/>
      <w:bookmarkEnd w:id="134"/>
    </w:p>
    <w:p w:rsidR="006F0460" w:rsidRDefault="00A54544">
      <w:pPr>
        <w:adjustRightInd w:val="0"/>
        <w:snapToGrid w:val="0"/>
        <w:jc w:val="center"/>
        <w:rPr>
          <w:rFonts w:ascii="宋体" w:eastAsia="宋体" w:hAnsi="宋体" w:cs="Times New Roman"/>
          <w:b/>
          <w:sz w:val="30"/>
          <w:szCs w:val="30"/>
          <w:lang w:val="zh-CN"/>
        </w:rPr>
      </w:pPr>
      <w:r>
        <w:rPr>
          <w:rFonts w:ascii="宋体" w:eastAsia="宋体" w:hAnsi="宋体" w:cs="Times New Roman" w:hint="eastAsia"/>
          <w:b/>
          <w:sz w:val="30"/>
          <w:szCs w:val="30"/>
          <w:lang w:val="zh-CN"/>
        </w:rPr>
        <w:t>中小企业声明函</w:t>
      </w:r>
    </w:p>
    <w:p w:rsidR="006F0460" w:rsidRDefault="00A54544" w:rsidP="00830825">
      <w:pPr>
        <w:adjustRightInd w:val="0"/>
        <w:snapToGrid w:val="0"/>
        <w:spacing w:beforeLines="50" w:afterLines="50"/>
        <w:jc w:val="center"/>
        <w:rPr>
          <w:rFonts w:ascii="宋体" w:eastAsia="宋体" w:hAnsi="Courier New" w:cs="Times New Roman"/>
          <w:sz w:val="24"/>
          <w:szCs w:val="21"/>
          <w:lang w:val="zh-CN"/>
        </w:rPr>
      </w:pPr>
      <w:r>
        <w:rPr>
          <w:rFonts w:ascii="宋体" w:eastAsia="宋体" w:hAnsi="Courier New" w:cs="Times New Roman" w:hint="eastAsia"/>
          <w:sz w:val="24"/>
          <w:szCs w:val="21"/>
          <w:lang w:val="zh-CN"/>
        </w:rPr>
        <w:t>（适用于工程类、服务类项目）</w:t>
      </w:r>
    </w:p>
    <w:p w:rsidR="006F0460" w:rsidRDefault="00A54544">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rsidR="006F0460" w:rsidRDefault="00A54544">
      <w:pPr>
        <w:spacing w:line="360" w:lineRule="auto"/>
        <w:ind w:firstLineChars="198" w:firstLine="475"/>
        <w:jc w:val="left"/>
        <w:rPr>
          <w:rFonts w:ascii="宋体" w:eastAsia="宋体" w:hAnsi="宋体" w:cs="Times New Roman"/>
          <w:color w:val="0D0D0D"/>
          <w:sz w:val="24"/>
          <w:szCs w:val="21"/>
          <w:lang w:val="zh-CN"/>
        </w:rPr>
      </w:pPr>
      <w:r>
        <w:rPr>
          <w:rFonts w:ascii="宋体" w:eastAsia="宋体" w:hAnsi="宋体" w:cs="Times New Roman" w:hint="eastAsia"/>
          <w:sz w:val="24"/>
          <w:szCs w:val="21"/>
          <w:lang w:val="zh-CN"/>
        </w:rPr>
        <w:t>本公司郑重声明，根据《政府</w:t>
      </w:r>
      <w:r>
        <w:rPr>
          <w:rFonts w:ascii="宋体" w:eastAsia="宋体" w:hAnsi="宋体" w:cs="Times New Roman" w:hint="eastAsia"/>
          <w:color w:val="0D0D0D"/>
          <w:sz w:val="24"/>
          <w:szCs w:val="21"/>
          <w:lang w:val="zh-CN"/>
        </w:rPr>
        <w:t>采购促进中小企业发展暂行办法》（财库〔2011〕181号）的规定，本公司为______（请填写：中型、小型、微型）企业。本公司同时满足以下条件：</w:t>
      </w:r>
    </w:p>
    <w:p w:rsidR="006F0460" w:rsidRDefault="00A54544">
      <w:pPr>
        <w:spacing w:line="360" w:lineRule="auto"/>
        <w:ind w:firstLineChars="198" w:firstLine="475"/>
        <w:jc w:val="left"/>
        <w:rPr>
          <w:rFonts w:ascii="宋体" w:eastAsia="宋体" w:hAnsi="宋体" w:cs="Times New Roman"/>
          <w:color w:val="0D0D0D"/>
          <w:sz w:val="24"/>
          <w:szCs w:val="21"/>
          <w:lang w:val="zh-CN"/>
        </w:rPr>
      </w:pPr>
      <w:r>
        <w:rPr>
          <w:rFonts w:ascii="宋体" w:eastAsia="宋体" w:hAnsi="宋体" w:cs="Times New Roman" w:hint="eastAsia"/>
          <w:color w:val="0D0D0D"/>
          <w:sz w:val="24"/>
          <w:szCs w:val="21"/>
          <w:lang w:val="zh-CN"/>
        </w:rPr>
        <w:t>1.根据《工业和信息化部、国家统计局、国家发展和改革委员会、财政部关于印发中小企业划型标准规定的通知》（工信部联企业〔2011〕300号</w:t>
      </w:r>
      <w:r>
        <w:rPr>
          <w:rFonts w:ascii="宋体" w:eastAsia="宋体" w:hAnsi="宋体" w:cs="Times New Roman" w:hint="eastAsia"/>
          <w:color w:val="0D0D0D" w:themeColor="text1" w:themeTint="F2"/>
          <w:sz w:val="24"/>
          <w:szCs w:val="21"/>
          <w:lang w:val="zh-CN"/>
        </w:rPr>
        <w:t>）规定的划分标准</w:t>
      </w:r>
      <w:r>
        <w:rPr>
          <w:rFonts w:hAnsi="宋体" w:hint="eastAsia"/>
          <w:color w:val="0D0D0D" w:themeColor="text1" w:themeTint="F2"/>
          <w:sz w:val="24"/>
        </w:rPr>
        <w:t>（详见《中小企业划型标准》）</w:t>
      </w:r>
      <w:r>
        <w:rPr>
          <w:rFonts w:ascii="宋体" w:eastAsia="宋体" w:hAnsi="宋体" w:cs="Times New Roman" w:hint="eastAsia"/>
          <w:color w:val="0D0D0D" w:themeColor="text1" w:themeTint="F2"/>
          <w:sz w:val="24"/>
          <w:szCs w:val="21"/>
          <w:lang w:val="zh-CN"/>
        </w:rPr>
        <w:t>，本公司为______（请填写：中型、小</w:t>
      </w:r>
      <w:r>
        <w:rPr>
          <w:rFonts w:ascii="宋体" w:eastAsia="宋体" w:hAnsi="宋体" w:cs="Times New Roman" w:hint="eastAsia"/>
          <w:color w:val="0D0D0D"/>
          <w:sz w:val="24"/>
          <w:szCs w:val="21"/>
          <w:lang w:val="zh-CN"/>
        </w:rPr>
        <w:t>型、微型）企业。</w:t>
      </w:r>
    </w:p>
    <w:p w:rsidR="006F0460" w:rsidRDefault="00A54544">
      <w:pPr>
        <w:spacing w:line="360" w:lineRule="auto"/>
        <w:ind w:firstLineChars="198" w:firstLine="475"/>
        <w:jc w:val="left"/>
        <w:rPr>
          <w:rFonts w:ascii="宋体" w:eastAsia="宋体" w:hAnsi="宋体" w:cs="Times New Roman"/>
          <w:sz w:val="24"/>
          <w:szCs w:val="21"/>
          <w:lang w:val="zh-CN"/>
        </w:rPr>
      </w:pPr>
      <w:r>
        <w:rPr>
          <w:rFonts w:ascii="宋体" w:eastAsia="宋体" w:hAnsi="宋体" w:cs="Times New Roman" w:hint="eastAsia"/>
          <w:color w:val="0D0D0D"/>
          <w:sz w:val="24"/>
          <w:szCs w:val="21"/>
          <w:lang w:val="zh-CN"/>
        </w:rPr>
        <w:t>2.本公司参加_</w:t>
      </w:r>
      <w:r>
        <w:rPr>
          <w:rFonts w:ascii="宋体" w:eastAsia="宋体" w:hAnsi="宋体" w:cs="Times New Roman" w:hint="eastAsia"/>
          <w:color w:val="0D0D0D"/>
          <w:sz w:val="24"/>
          <w:szCs w:val="21"/>
          <w:u w:val="single"/>
          <w:lang w:val="zh-CN"/>
        </w:rPr>
        <w:t>_（采购人）</w:t>
      </w:r>
      <w:r>
        <w:rPr>
          <w:rFonts w:ascii="宋体" w:eastAsia="宋体" w:hAnsi="宋体" w:cs="Times New Roman" w:hint="eastAsia"/>
          <w:color w:val="0D0D0D"/>
          <w:sz w:val="24"/>
          <w:szCs w:val="21"/>
          <w:lang w:val="zh-CN"/>
        </w:rPr>
        <w:t>的__</w:t>
      </w:r>
      <w:r>
        <w:rPr>
          <w:rFonts w:ascii="宋体" w:eastAsia="宋体" w:hAnsi="宋体" w:cs="Times New Roman" w:hint="eastAsia"/>
          <w:color w:val="0D0D0D"/>
          <w:sz w:val="24"/>
          <w:szCs w:val="21"/>
          <w:u w:val="single"/>
          <w:lang w:val="zh-CN"/>
        </w:rPr>
        <w:t>__</w:t>
      </w:r>
      <w:r>
        <w:rPr>
          <w:rFonts w:ascii="宋体" w:eastAsia="宋体" w:hAnsi="宋体" w:cs="Times New Roman" w:hint="eastAsia"/>
          <w:color w:val="0D0D0D"/>
          <w:sz w:val="24"/>
          <w:szCs w:val="21"/>
          <w:lang w:val="zh-CN"/>
        </w:rPr>
        <w:t>项目（项目编号：_____</w:t>
      </w:r>
      <w:r>
        <w:rPr>
          <w:rFonts w:ascii="宋体" w:eastAsia="宋体" w:hAnsi="宋体" w:cs="Times New Roman" w:hint="eastAsia"/>
          <w:sz w:val="24"/>
          <w:szCs w:val="21"/>
          <w:lang w:val="zh-CN"/>
        </w:rPr>
        <w:t>_）采购活动由本企业承担工程（或提供服务）。</w:t>
      </w:r>
    </w:p>
    <w:p w:rsidR="006F0460" w:rsidRDefault="00A54544">
      <w:pPr>
        <w:spacing w:line="360" w:lineRule="auto"/>
        <w:ind w:firstLineChars="198" w:firstLine="475"/>
        <w:jc w:val="left"/>
        <w:rPr>
          <w:rFonts w:ascii="宋体" w:eastAsia="宋体" w:hAnsi="宋体" w:cs="Times New Roman"/>
          <w:sz w:val="24"/>
          <w:szCs w:val="21"/>
          <w:lang w:val="zh-CN"/>
        </w:rPr>
      </w:pPr>
      <w:r>
        <w:rPr>
          <w:rFonts w:ascii="宋体" w:eastAsia="宋体" w:hAnsi="宋体" w:cs="Times New Roman" w:hint="eastAsia"/>
          <w:sz w:val="24"/>
          <w:szCs w:val="21"/>
          <w:lang w:val="zh-CN"/>
        </w:rPr>
        <w:t>本公司对上述声明的真实性负责。如有虚假，将依法承担相应责任。</w:t>
      </w:r>
    </w:p>
    <w:p w:rsidR="006F0460" w:rsidRDefault="006F0460">
      <w:pPr>
        <w:adjustRightInd w:val="0"/>
        <w:snapToGrid w:val="0"/>
        <w:spacing w:line="360" w:lineRule="auto"/>
        <w:rPr>
          <w:rFonts w:ascii="宋体" w:eastAsia="宋体" w:hAnsi="宋体" w:cs="Times New Roman"/>
          <w:sz w:val="28"/>
          <w:szCs w:val="24"/>
        </w:rPr>
      </w:pPr>
    </w:p>
    <w:p w:rsidR="006F0460" w:rsidRDefault="006F0460">
      <w:pPr>
        <w:adjustRightInd w:val="0"/>
        <w:snapToGrid w:val="0"/>
        <w:spacing w:line="360" w:lineRule="auto"/>
        <w:rPr>
          <w:rFonts w:ascii="宋体" w:eastAsia="宋体" w:hAnsi="宋体" w:cs="Times New Roman"/>
          <w:sz w:val="28"/>
          <w:szCs w:val="24"/>
        </w:rPr>
      </w:pPr>
    </w:p>
    <w:p w:rsidR="006F0460" w:rsidRDefault="00A54544">
      <w:pPr>
        <w:spacing w:line="360" w:lineRule="auto"/>
        <w:ind w:left="950" w:hangingChars="396" w:hanging="950"/>
        <w:jc w:val="left"/>
        <w:rPr>
          <w:rFonts w:ascii="宋体" w:eastAsia="宋体" w:hAnsi="宋体" w:cs="Times New Roman"/>
          <w:sz w:val="24"/>
          <w:szCs w:val="21"/>
          <w:lang w:val="zh-CN"/>
        </w:rPr>
      </w:pPr>
      <w:r>
        <w:rPr>
          <w:rFonts w:ascii="宋体" w:eastAsia="宋体" w:hAnsi="宋体" w:cs="Times New Roman" w:hint="eastAsia"/>
          <w:sz w:val="24"/>
          <w:szCs w:val="21"/>
          <w:lang w:val="zh-CN"/>
        </w:rPr>
        <w:t>说明：1.组成联合体的大中型企业和其他自然人、法人或者其他组织，与小型、微型企业之间不得存在投资关系。</w:t>
      </w:r>
    </w:p>
    <w:p w:rsidR="006F0460" w:rsidRDefault="00A54544" w:rsidP="00EA4703">
      <w:pPr>
        <w:tabs>
          <w:tab w:val="left" w:pos="882"/>
        </w:tabs>
        <w:spacing w:line="360" w:lineRule="auto"/>
        <w:ind w:leftChars="339" w:left="938" w:hangingChars="94" w:hanging="226"/>
        <w:jc w:val="left"/>
        <w:rPr>
          <w:rFonts w:ascii="宋体" w:eastAsia="宋体" w:hAnsi="宋体" w:cs="Times New Roman"/>
          <w:sz w:val="24"/>
          <w:szCs w:val="21"/>
          <w:lang w:val="zh-CN"/>
        </w:rPr>
      </w:pPr>
      <w:r>
        <w:rPr>
          <w:rFonts w:ascii="宋体" w:eastAsia="宋体" w:hAnsi="宋体" w:cs="Times New Roman" w:hint="eastAsia"/>
          <w:sz w:val="24"/>
          <w:szCs w:val="21"/>
          <w:lang w:val="zh-CN"/>
        </w:rPr>
        <w:t>2.以联合体方式参与本项目投标的供应商，应由联合体双方签字盖章。</w:t>
      </w:r>
    </w:p>
    <w:p w:rsidR="006F0460" w:rsidRDefault="006F0460">
      <w:pPr>
        <w:spacing w:line="360" w:lineRule="auto"/>
        <w:ind w:firstLineChars="200" w:firstLine="480"/>
        <w:jc w:val="left"/>
        <w:rPr>
          <w:rFonts w:ascii="宋体" w:eastAsia="宋体" w:hAnsi="宋体" w:cs="Times New Roman"/>
          <w:sz w:val="24"/>
          <w:szCs w:val="21"/>
          <w:lang w:val="zh-CN"/>
        </w:rPr>
      </w:pPr>
    </w:p>
    <w:p w:rsidR="006F0460" w:rsidRDefault="006F0460">
      <w:pPr>
        <w:spacing w:line="360" w:lineRule="auto"/>
        <w:ind w:firstLineChars="200" w:firstLine="480"/>
        <w:jc w:val="left"/>
        <w:rPr>
          <w:rFonts w:ascii="宋体" w:eastAsia="宋体" w:hAnsi="宋体" w:cs="Times New Roman"/>
          <w:sz w:val="24"/>
          <w:szCs w:val="21"/>
          <w:lang w:val="zh-CN"/>
        </w:rPr>
      </w:pPr>
    </w:p>
    <w:p w:rsidR="006F0460" w:rsidRDefault="006F0460">
      <w:pPr>
        <w:spacing w:line="360" w:lineRule="auto"/>
        <w:ind w:firstLineChars="200" w:firstLine="480"/>
        <w:jc w:val="left"/>
        <w:rPr>
          <w:rFonts w:ascii="宋体" w:eastAsia="宋体" w:hAnsi="宋体" w:cs="Times New Roman"/>
          <w:sz w:val="24"/>
          <w:szCs w:val="21"/>
          <w:lang w:val="zh-CN"/>
        </w:rPr>
      </w:pPr>
    </w:p>
    <w:p w:rsidR="006F0460" w:rsidRDefault="00A54544" w:rsidP="00EA4703">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投标人（公章）：</w:t>
      </w:r>
    </w:p>
    <w:p w:rsidR="006F0460" w:rsidRDefault="00A54544" w:rsidP="00EA4703">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投标人授权代表（签字）：</w:t>
      </w:r>
    </w:p>
    <w:p w:rsidR="006F0460" w:rsidRDefault="00A54544" w:rsidP="00EA4703">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投标时间：</w:t>
      </w:r>
    </w:p>
    <w:p w:rsidR="006F0460" w:rsidRDefault="00A54544">
      <w:pPr>
        <w:sectPr w:rsidR="006F0460">
          <w:headerReference w:type="default" r:id="rId13"/>
          <w:footerReference w:type="default" r:id="rId14"/>
          <w:pgSz w:w="11906" w:h="16838"/>
          <w:pgMar w:top="1134" w:right="1191" w:bottom="1134" w:left="1191" w:header="851" w:footer="624" w:gutter="0"/>
          <w:cols w:space="425"/>
          <w:docGrid w:type="linesAndChars" w:linePitch="312"/>
        </w:sectPr>
      </w:pPr>
      <w:r>
        <w:br w:type="page"/>
      </w:r>
    </w:p>
    <w:p w:rsidR="006F0460" w:rsidRDefault="00A54544">
      <w:pPr>
        <w:spacing w:line="240" w:lineRule="atLeast"/>
        <w:ind w:leftChars="-23" w:left="-48" w:rightChars="-31" w:right="-65"/>
        <w:jc w:val="center"/>
        <w:rPr>
          <w:rFonts w:ascii="宋体" w:eastAsia="宋体" w:hAnsi="宋体" w:cs="Times New Roman"/>
          <w:b/>
          <w:sz w:val="30"/>
          <w:szCs w:val="30"/>
          <w:lang w:val="zh-CN"/>
        </w:rPr>
      </w:pPr>
      <w:bookmarkStart w:id="135" w:name="_Toc476153619"/>
      <w:r>
        <w:rPr>
          <w:rFonts w:ascii="宋体" w:eastAsia="宋体" w:hAnsi="宋体" w:cs="Times New Roman" w:hint="eastAsia"/>
          <w:b/>
          <w:sz w:val="30"/>
          <w:szCs w:val="30"/>
          <w:lang w:val="zh-CN"/>
        </w:rPr>
        <w:lastRenderedPageBreak/>
        <w:t>中小企业划型标准</w:t>
      </w:r>
      <w:bookmarkEnd w:id="135"/>
    </w:p>
    <w:tbl>
      <w:tblPr>
        <w:tblW w:w="14470" w:type="dxa"/>
        <w:jc w:val="center"/>
        <w:tblLayout w:type="fixed"/>
        <w:tblLook w:val="04A0"/>
      </w:tblPr>
      <w:tblGrid>
        <w:gridCol w:w="490"/>
        <w:gridCol w:w="1954"/>
        <w:gridCol w:w="1198"/>
        <w:gridCol w:w="923"/>
        <w:gridCol w:w="941"/>
        <w:gridCol w:w="1108"/>
        <w:gridCol w:w="943"/>
        <w:gridCol w:w="998"/>
        <w:gridCol w:w="1108"/>
        <w:gridCol w:w="961"/>
        <w:gridCol w:w="1004"/>
        <w:gridCol w:w="1108"/>
        <w:gridCol w:w="883"/>
        <w:gridCol w:w="851"/>
      </w:tblGrid>
      <w:tr w:rsidR="006F0460">
        <w:trPr>
          <w:trHeight w:val="500"/>
          <w:tblHeader/>
          <w:jc w:val="center"/>
        </w:trPr>
        <w:tc>
          <w:tcPr>
            <w:tcW w:w="490" w:type="dxa"/>
            <w:vMerge w:val="restart"/>
            <w:tcBorders>
              <w:top w:val="single" w:sz="4" w:space="0" w:color="auto"/>
              <w:left w:val="single" w:sz="4" w:space="0" w:color="auto"/>
              <w:right w:val="single" w:sz="4" w:space="0" w:color="auto"/>
            </w:tcBorders>
            <w:shd w:val="clear" w:color="auto" w:fill="auto"/>
            <w:vAlign w:val="center"/>
          </w:tcPr>
          <w:p w:rsidR="006F0460" w:rsidRDefault="00A54544">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序号</w:t>
            </w:r>
          </w:p>
        </w:tc>
        <w:tc>
          <w:tcPr>
            <w:tcW w:w="1954" w:type="dxa"/>
            <w:vMerge w:val="restart"/>
            <w:tcBorders>
              <w:top w:val="single" w:sz="4" w:space="0" w:color="auto"/>
              <w:left w:val="nil"/>
              <w:right w:val="single" w:sz="4" w:space="0" w:color="auto"/>
            </w:tcBorders>
            <w:shd w:val="clear" w:color="auto" w:fill="auto"/>
            <w:vAlign w:val="center"/>
          </w:tcPr>
          <w:p w:rsidR="006F0460" w:rsidRDefault="00A54544">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行业</w:t>
            </w:r>
          </w:p>
        </w:tc>
        <w:tc>
          <w:tcPr>
            <w:tcW w:w="3062" w:type="dxa"/>
            <w:gridSpan w:val="3"/>
            <w:tcBorders>
              <w:top w:val="single" w:sz="4" w:space="0" w:color="auto"/>
              <w:left w:val="nil"/>
              <w:bottom w:val="single" w:sz="4" w:space="0" w:color="auto"/>
              <w:right w:val="single" w:sz="4" w:space="0" w:color="auto"/>
            </w:tcBorders>
            <w:shd w:val="clear" w:color="auto" w:fill="auto"/>
            <w:vAlign w:val="center"/>
          </w:tcPr>
          <w:p w:rsidR="006F0460" w:rsidRDefault="00A54544">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大型企业</w:t>
            </w:r>
          </w:p>
        </w:tc>
        <w:tc>
          <w:tcPr>
            <w:tcW w:w="3049" w:type="dxa"/>
            <w:gridSpan w:val="3"/>
            <w:tcBorders>
              <w:top w:val="single" w:sz="4" w:space="0" w:color="auto"/>
              <w:left w:val="nil"/>
              <w:bottom w:val="single" w:sz="4" w:space="0" w:color="auto"/>
              <w:right w:val="single" w:sz="4" w:space="0" w:color="auto"/>
            </w:tcBorders>
            <w:shd w:val="clear" w:color="auto" w:fill="auto"/>
            <w:vAlign w:val="center"/>
          </w:tcPr>
          <w:p w:rsidR="006F0460" w:rsidRDefault="00A54544">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中型企业</w:t>
            </w:r>
          </w:p>
        </w:tc>
        <w:tc>
          <w:tcPr>
            <w:tcW w:w="3073" w:type="dxa"/>
            <w:gridSpan w:val="3"/>
            <w:tcBorders>
              <w:top w:val="single" w:sz="4" w:space="0" w:color="auto"/>
              <w:left w:val="nil"/>
              <w:bottom w:val="single" w:sz="4" w:space="0" w:color="auto"/>
              <w:right w:val="single" w:sz="4" w:space="0" w:color="auto"/>
            </w:tcBorders>
            <w:shd w:val="clear" w:color="auto" w:fill="auto"/>
            <w:vAlign w:val="center"/>
          </w:tcPr>
          <w:p w:rsidR="006F0460" w:rsidRDefault="00A54544">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小型企业</w:t>
            </w:r>
          </w:p>
        </w:tc>
        <w:tc>
          <w:tcPr>
            <w:tcW w:w="2842" w:type="dxa"/>
            <w:gridSpan w:val="3"/>
            <w:tcBorders>
              <w:top w:val="single" w:sz="4" w:space="0" w:color="auto"/>
              <w:left w:val="nil"/>
              <w:bottom w:val="single" w:sz="4" w:space="0" w:color="auto"/>
              <w:right w:val="single" w:sz="4" w:space="0" w:color="auto"/>
            </w:tcBorders>
            <w:shd w:val="clear" w:color="auto" w:fill="auto"/>
            <w:vAlign w:val="center"/>
          </w:tcPr>
          <w:p w:rsidR="006F0460" w:rsidRDefault="00A54544">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微型企业</w:t>
            </w:r>
          </w:p>
        </w:tc>
      </w:tr>
      <w:tr w:rsidR="006F0460">
        <w:trPr>
          <w:trHeight w:val="226"/>
          <w:tblHeader/>
          <w:jc w:val="center"/>
        </w:trPr>
        <w:tc>
          <w:tcPr>
            <w:tcW w:w="490" w:type="dxa"/>
            <w:vMerge/>
            <w:tcBorders>
              <w:left w:val="single" w:sz="4" w:space="0" w:color="auto"/>
              <w:bottom w:val="single" w:sz="4" w:space="0" w:color="auto"/>
              <w:right w:val="single" w:sz="4" w:space="0" w:color="auto"/>
            </w:tcBorders>
            <w:shd w:val="clear" w:color="auto" w:fill="auto"/>
            <w:vAlign w:val="center"/>
          </w:tcPr>
          <w:p w:rsidR="006F0460" w:rsidRDefault="006F0460">
            <w:pPr>
              <w:spacing w:line="240" w:lineRule="atLeast"/>
              <w:ind w:leftChars="-23" w:left="-48" w:rightChars="-31" w:right="-65"/>
              <w:jc w:val="center"/>
              <w:rPr>
                <w:rFonts w:ascii="宋体" w:eastAsia="宋体" w:hAnsi="宋体" w:cs="宋体"/>
                <w:b/>
                <w:kern w:val="0"/>
                <w:szCs w:val="21"/>
              </w:rPr>
            </w:pPr>
          </w:p>
        </w:tc>
        <w:tc>
          <w:tcPr>
            <w:tcW w:w="1954" w:type="dxa"/>
            <w:vMerge/>
            <w:tcBorders>
              <w:left w:val="nil"/>
              <w:bottom w:val="single" w:sz="4" w:space="0" w:color="auto"/>
              <w:right w:val="single" w:sz="4" w:space="0" w:color="auto"/>
            </w:tcBorders>
            <w:shd w:val="clear" w:color="auto" w:fill="auto"/>
            <w:vAlign w:val="center"/>
          </w:tcPr>
          <w:p w:rsidR="006F0460" w:rsidRDefault="006F0460">
            <w:pPr>
              <w:spacing w:line="240" w:lineRule="atLeast"/>
              <w:ind w:leftChars="-23" w:left="-48" w:rightChars="-31" w:right="-65"/>
              <w:jc w:val="left"/>
              <w:rPr>
                <w:rFonts w:ascii="宋体" w:eastAsia="宋体" w:hAnsi="宋体" w:cs="宋体"/>
                <w:b/>
                <w:kern w:val="0"/>
                <w:szCs w:val="21"/>
              </w:rPr>
            </w:pPr>
          </w:p>
        </w:tc>
        <w:tc>
          <w:tcPr>
            <w:tcW w:w="1198" w:type="dxa"/>
            <w:tcBorders>
              <w:top w:val="nil"/>
              <w:left w:val="nil"/>
              <w:bottom w:val="single" w:sz="4" w:space="0" w:color="auto"/>
              <w:right w:val="single" w:sz="4" w:space="0" w:color="auto"/>
            </w:tcBorders>
            <w:shd w:val="clear" w:color="auto" w:fill="auto"/>
            <w:vAlign w:val="center"/>
          </w:tcPr>
          <w:p w:rsidR="006F0460" w:rsidRDefault="00A54544">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营业收入</w:t>
            </w:r>
          </w:p>
          <w:p w:rsidR="006F0460" w:rsidRDefault="00A54544">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c>
          <w:tcPr>
            <w:tcW w:w="923" w:type="dxa"/>
            <w:tcBorders>
              <w:top w:val="nil"/>
              <w:left w:val="nil"/>
              <w:bottom w:val="single" w:sz="4" w:space="0" w:color="auto"/>
              <w:right w:val="single" w:sz="4" w:space="0" w:color="auto"/>
            </w:tcBorders>
            <w:shd w:val="clear" w:color="auto" w:fill="auto"/>
            <w:vAlign w:val="center"/>
          </w:tcPr>
          <w:p w:rsidR="006F0460" w:rsidRDefault="00A54544">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从业人员</w:t>
            </w:r>
          </w:p>
          <w:p w:rsidR="006F0460" w:rsidRDefault="00A54544">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(人)</w:t>
            </w:r>
          </w:p>
        </w:tc>
        <w:tc>
          <w:tcPr>
            <w:tcW w:w="941" w:type="dxa"/>
            <w:tcBorders>
              <w:top w:val="nil"/>
              <w:left w:val="nil"/>
              <w:bottom w:val="single" w:sz="4" w:space="0" w:color="auto"/>
              <w:right w:val="single" w:sz="4" w:space="0" w:color="auto"/>
            </w:tcBorders>
            <w:shd w:val="clear" w:color="auto" w:fill="auto"/>
            <w:vAlign w:val="center"/>
          </w:tcPr>
          <w:p w:rsidR="006F0460" w:rsidRDefault="00A54544">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总资产</w:t>
            </w:r>
          </w:p>
          <w:p w:rsidR="006F0460" w:rsidRDefault="00A54544">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c>
          <w:tcPr>
            <w:tcW w:w="1108" w:type="dxa"/>
            <w:tcBorders>
              <w:top w:val="nil"/>
              <w:left w:val="nil"/>
              <w:bottom w:val="single" w:sz="4" w:space="0" w:color="auto"/>
              <w:right w:val="single" w:sz="4" w:space="0" w:color="auto"/>
            </w:tcBorders>
            <w:shd w:val="clear" w:color="auto" w:fill="auto"/>
            <w:vAlign w:val="center"/>
          </w:tcPr>
          <w:p w:rsidR="006F0460" w:rsidRDefault="00A54544">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营业收入</w:t>
            </w:r>
          </w:p>
          <w:p w:rsidR="006F0460" w:rsidRDefault="00A54544">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c>
          <w:tcPr>
            <w:tcW w:w="943" w:type="dxa"/>
            <w:tcBorders>
              <w:top w:val="nil"/>
              <w:left w:val="nil"/>
              <w:bottom w:val="single" w:sz="4" w:space="0" w:color="auto"/>
              <w:right w:val="single" w:sz="4" w:space="0" w:color="auto"/>
            </w:tcBorders>
            <w:shd w:val="clear" w:color="auto" w:fill="auto"/>
            <w:vAlign w:val="center"/>
          </w:tcPr>
          <w:p w:rsidR="006F0460" w:rsidRDefault="00A54544">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从业人员</w:t>
            </w:r>
          </w:p>
          <w:p w:rsidR="006F0460" w:rsidRDefault="00A54544">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(人)</w:t>
            </w:r>
          </w:p>
        </w:tc>
        <w:tc>
          <w:tcPr>
            <w:tcW w:w="998" w:type="dxa"/>
            <w:tcBorders>
              <w:top w:val="nil"/>
              <w:left w:val="nil"/>
              <w:bottom w:val="single" w:sz="4" w:space="0" w:color="auto"/>
              <w:right w:val="single" w:sz="4" w:space="0" w:color="auto"/>
            </w:tcBorders>
            <w:shd w:val="clear" w:color="auto" w:fill="auto"/>
            <w:vAlign w:val="center"/>
          </w:tcPr>
          <w:p w:rsidR="006F0460" w:rsidRDefault="00A54544">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总资产</w:t>
            </w:r>
          </w:p>
          <w:p w:rsidR="006F0460" w:rsidRDefault="00A54544">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c>
          <w:tcPr>
            <w:tcW w:w="1108" w:type="dxa"/>
            <w:tcBorders>
              <w:top w:val="nil"/>
              <w:left w:val="nil"/>
              <w:bottom w:val="single" w:sz="4" w:space="0" w:color="auto"/>
              <w:right w:val="single" w:sz="4" w:space="0" w:color="auto"/>
            </w:tcBorders>
            <w:shd w:val="clear" w:color="auto" w:fill="auto"/>
            <w:vAlign w:val="center"/>
          </w:tcPr>
          <w:p w:rsidR="006F0460" w:rsidRDefault="00A54544">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营业收入</w:t>
            </w:r>
          </w:p>
          <w:p w:rsidR="006F0460" w:rsidRDefault="00A54544">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c>
          <w:tcPr>
            <w:tcW w:w="961" w:type="dxa"/>
            <w:tcBorders>
              <w:top w:val="nil"/>
              <w:left w:val="nil"/>
              <w:bottom w:val="single" w:sz="4" w:space="0" w:color="auto"/>
              <w:right w:val="single" w:sz="4" w:space="0" w:color="auto"/>
            </w:tcBorders>
            <w:shd w:val="clear" w:color="auto" w:fill="auto"/>
            <w:vAlign w:val="center"/>
          </w:tcPr>
          <w:p w:rsidR="006F0460" w:rsidRDefault="00A54544">
            <w:pPr>
              <w:spacing w:line="240" w:lineRule="atLeast"/>
              <w:ind w:leftChars="-23" w:left="119" w:rightChars="-31" w:right="-65" w:hangingChars="79" w:hanging="167"/>
              <w:jc w:val="center"/>
              <w:rPr>
                <w:rFonts w:ascii="宋体" w:eastAsia="宋体" w:hAnsi="宋体" w:cs="宋体"/>
                <w:b/>
                <w:kern w:val="0"/>
                <w:szCs w:val="21"/>
              </w:rPr>
            </w:pPr>
            <w:r>
              <w:rPr>
                <w:rFonts w:ascii="宋体" w:eastAsia="宋体" w:hAnsi="宋体" w:cs="宋体" w:hint="eastAsia"/>
                <w:b/>
                <w:kern w:val="0"/>
                <w:szCs w:val="21"/>
              </w:rPr>
              <w:t>从业人员</w:t>
            </w:r>
          </w:p>
          <w:p w:rsidR="006F0460" w:rsidRDefault="00A54544">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(人)</w:t>
            </w:r>
          </w:p>
        </w:tc>
        <w:tc>
          <w:tcPr>
            <w:tcW w:w="1004" w:type="dxa"/>
            <w:tcBorders>
              <w:top w:val="nil"/>
              <w:left w:val="nil"/>
              <w:bottom w:val="single" w:sz="4" w:space="0" w:color="auto"/>
              <w:right w:val="single" w:sz="4" w:space="0" w:color="auto"/>
            </w:tcBorders>
            <w:shd w:val="clear" w:color="auto" w:fill="auto"/>
            <w:vAlign w:val="center"/>
          </w:tcPr>
          <w:p w:rsidR="006F0460" w:rsidRDefault="00A54544">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总资产</w:t>
            </w:r>
          </w:p>
          <w:p w:rsidR="006F0460" w:rsidRDefault="00A54544">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c>
          <w:tcPr>
            <w:tcW w:w="1108" w:type="dxa"/>
            <w:tcBorders>
              <w:top w:val="nil"/>
              <w:left w:val="nil"/>
              <w:bottom w:val="single" w:sz="4" w:space="0" w:color="auto"/>
              <w:right w:val="single" w:sz="4" w:space="0" w:color="auto"/>
            </w:tcBorders>
            <w:shd w:val="clear" w:color="auto" w:fill="auto"/>
            <w:vAlign w:val="center"/>
          </w:tcPr>
          <w:p w:rsidR="006F0460" w:rsidRDefault="00A54544">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营业收入</w:t>
            </w:r>
          </w:p>
          <w:p w:rsidR="006F0460" w:rsidRDefault="00A54544">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c>
          <w:tcPr>
            <w:tcW w:w="883" w:type="dxa"/>
            <w:tcBorders>
              <w:top w:val="nil"/>
              <w:left w:val="nil"/>
              <w:bottom w:val="single" w:sz="4" w:space="0" w:color="auto"/>
              <w:right w:val="single" w:sz="4" w:space="0" w:color="auto"/>
            </w:tcBorders>
            <w:shd w:val="clear" w:color="auto" w:fill="auto"/>
            <w:vAlign w:val="center"/>
          </w:tcPr>
          <w:p w:rsidR="006F0460" w:rsidRDefault="00A54544">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从业人员</w:t>
            </w:r>
          </w:p>
          <w:p w:rsidR="006F0460" w:rsidRDefault="00A54544">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(人)</w:t>
            </w:r>
          </w:p>
        </w:tc>
        <w:tc>
          <w:tcPr>
            <w:tcW w:w="851" w:type="dxa"/>
            <w:tcBorders>
              <w:top w:val="nil"/>
              <w:left w:val="nil"/>
              <w:bottom w:val="single" w:sz="4" w:space="0" w:color="auto"/>
              <w:right w:val="single" w:sz="4" w:space="0" w:color="auto"/>
            </w:tcBorders>
            <w:shd w:val="clear" w:color="auto" w:fill="auto"/>
            <w:vAlign w:val="center"/>
          </w:tcPr>
          <w:p w:rsidR="006F0460" w:rsidRDefault="00A54544">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总资产</w:t>
            </w:r>
          </w:p>
          <w:p w:rsidR="006F0460" w:rsidRDefault="00A54544">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(万元)</w:t>
            </w:r>
          </w:p>
        </w:tc>
      </w:tr>
      <w:tr w:rsidR="006F0460">
        <w:trPr>
          <w:trHeight w:val="369"/>
          <w:jc w:val="center"/>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6F0460" w:rsidRDefault="00A54544">
            <w:pPr>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w:t>
            </w:r>
          </w:p>
        </w:tc>
        <w:tc>
          <w:tcPr>
            <w:tcW w:w="1954" w:type="dxa"/>
            <w:tcBorders>
              <w:top w:val="single" w:sz="4" w:space="0" w:color="auto"/>
              <w:left w:val="nil"/>
              <w:bottom w:val="single" w:sz="4" w:space="0" w:color="auto"/>
              <w:right w:val="single" w:sz="4" w:space="0" w:color="auto"/>
            </w:tcBorders>
            <w:shd w:val="clear" w:color="auto" w:fill="auto"/>
            <w:vAlign w:val="center"/>
          </w:tcPr>
          <w:p w:rsidR="006F0460" w:rsidRDefault="00A54544">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农、林、牧、渔业</w:t>
            </w:r>
          </w:p>
        </w:tc>
        <w:tc>
          <w:tcPr>
            <w:tcW w:w="1198" w:type="dxa"/>
            <w:tcBorders>
              <w:top w:val="single" w:sz="4" w:space="0" w:color="auto"/>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≥20000</w:t>
            </w:r>
          </w:p>
        </w:tc>
        <w:tc>
          <w:tcPr>
            <w:tcW w:w="923"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41"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≥500</w:t>
            </w:r>
          </w:p>
        </w:tc>
        <w:tc>
          <w:tcPr>
            <w:tcW w:w="943"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≥50</w:t>
            </w:r>
          </w:p>
        </w:tc>
        <w:tc>
          <w:tcPr>
            <w:tcW w:w="961"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004"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＜50</w:t>
            </w:r>
          </w:p>
        </w:tc>
        <w:tc>
          <w:tcPr>
            <w:tcW w:w="883"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6F0460">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2</w:t>
            </w:r>
          </w:p>
        </w:tc>
        <w:tc>
          <w:tcPr>
            <w:tcW w:w="1954" w:type="dxa"/>
            <w:tcBorders>
              <w:top w:val="nil"/>
              <w:left w:val="nil"/>
              <w:bottom w:val="single" w:sz="4" w:space="0" w:color="auto"/>
              <w:right w:val="single" w:sz="4" w:space="0" w:color="auto"/>
            </w:tcBorders>
            <w:shd w:val="clear" w:color="auto" w:fill="auto"/>
            <w:vAlign w:val="center"/>
          </w:tcPr>
          <w:p w:rsidR="006F0460" w:rsidRDefault="00A54544">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工业</w:t>
            </w:r>
          </w:p>
        </w:tc>
        <w:tc>
          <w:tcPr>
            <w:tcW w:w="119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≥40000</w:t>
            </w:r>
          </w:p>
        </w:tc>
        <w:tc>
          <w:tcPr>
            <w:tcW w:w="923"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≥300</w:t>
            </w:r>
          </w:p>
        </w:tc>
        <w:tc>
          <w:tcPr>
            <w:tcW w:w="961"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＜300</w:t>
            </w:r>
          </w:p>
        </w:tc>
        <w:tc>
          <w:tcPr>
            <w:tcW w:w="883"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6F0460">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3</w:t>
            </w:r>
          </w:p>
        </w:tc>
        <w:tc>
          <w:tcPr>
            <w:tcW w:w="1954" w:type="dxa"/>
            <w:tcBorders>
              <w:top w:val="nil"/>
              <w:left w:val="nil"/>
              <w:bottom w:val="single" w:sz="4" w:space="0" w:color="auto"/>
              <w:right w:val="single" w:sz="4" w:space="0" w:color="auto"/>
            </w:tcBorders>
            <w:shd w:val="clear" w:color="auto" w:fill="auto"/>
            <w:vAlign w:val="center"/>
          </w:tcPr>
          <w:p w:rsidR="006F0460" w:rsidRDefault="00A54544">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建筑业</w:t>
            </w:r>
          </w:p>
        </w:tc>
        <w:tc>
          <w:tcPr>
            <w:tcW w:w="119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≥80000</w:t>
            </w:r>
          </w:p>
        </w:tc>
        <w:tc>
          <w:tcPr>
            <w:tcW w:w="923"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41"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≥80000</w:t>
            </w:r>
          </w:p>
        </w:tc>
        <w:tc>
          <w:tcPr>
            <w:tcW w:w="110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≥5000</w:t>
            </w:r>
          </w:p>
        </w:tc>
        <w:tc>
          <w:tcPr>
            <w:tcW w:w="943"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≥5000</w:t>
            </w:r>
          </w:p>
        </w:tc>
        <w:tc>
          <w:tcPr>
            <w:tcW w:w="110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≥300</w:t>
            </w:r>
          </w:p>
        </w:tc>
        <w:tc>
          <w:tcPr>
            <w:tcW w:w="961"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004"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≥300</w:t>
            </w:r>
          </w:p>
        </w:tc>
        <w:tc>
          <w:tcPr>
            <w:tcW w:w="110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＜300</w:t>
            </w:r>
          </w:p>
        </w:tc>
        <w:tc>
          <w:tcPr>
            <w:tcW w:w="883"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＜300</w:t>
            </w:r>
          </w:p>
        </w:tc>
      </w:tr>
      <w:tr w:rsidR="006F0460">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4</w:t>
            </w:r>
          </w:p>
        </w:tc>
        <w:tc>
          <w:tcPr>
            <w:tcW w:w="1954" w:type="dxa"/>
            <w:tcBorders>
              <w:top w:val="nil"/>
              <w:left w:val="nil"/>
              <w:bottom w:val="single" w:sz="4" w:space="0" w:color="auto"/>
              <w:right w:val="single" w:sz="4" w:space="0" w:color="auto"/>
            </w:tcBorders>
            <w:shd w:val="clear" w:color="auto" w:fill="auto"/>
            <w:vAlign w:val="center"/>
          </w:tcPr>
          <w:p w:rsidR="006F0460" w:rsidRDefault="00A54544">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批发业</w:t>
            </w:r>
          </w:p>
        </w:tc>
        <w:tc>
          <w:tcPr>
            <w:tcW w:w="119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≥40000</w:t>
            </w:r>
          </w:p>
        </w:tc>
        <w:tc>
          <w:tcPr>
            <w:tcW w:w="923"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w:t>
            </w:r>
          </w:p>
        </w:tc>
        <w:tc>
          <w:tcPr>
            <w:tcW w:w="941"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≥5000</w:t>
            </w:r>
          </w:p>
        </w:tc>
        <w:tc>
          <w:tcPr>
            <w:tcW w:w="943"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w:t>
            </w:r>
          </w:p>
        </w:tc>
        <w:tc>
          <w:tcPr>
            <w:tcW w:w="99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≥1000</w:t>
            </w:r>
          </w:p>
        </w:tc>
        <w:tc>
          <w:tcPr>
            <w:tcW w:w="961"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＜1000</w:t>
            </w:r>
          </w:p>
        </w:tc>
        <w:tc>
          <w:tcPr>
            <w:tcW w:w="883"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＜5</w:t>
            </w:r>
          </w:p>
        </w:tc>
        <w:tc>
          <w:tcPr>
            <w:tcW w:w="851"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6F0460">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5</w:t>
            </w:r>
          </w:p>
        </w:tc>
        <w:tc>
          <w:tcPr>
            <w:tcW w:w="1954" w:type="dxa"/>
            <w:tcBorders>
              <w:top w:val="nil"/>
              <w:left w:val="nil"/>
              <w:bottom w:val="single" w:sz="4" w:space="0" w:color="auto"/>
              <w:right w:val="single" w:sz="4" w:space="0" w:color="auto"/>
            </w:tcBorders>
            <w:shd w:val="clear" w:color="auto" w:fill="auto"/>
            <w:vAlign w:val="center"/>
          </w:tcPr>
          <w:p w:rsidR="006F0460" w:rsidRDefault="00A54544">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零售业</w:t>
            </w:r>
          </w:p>
        </w:tc>
        <w:tc>
          <w:tcPr>
            <w:tcW w:w="119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≥20000</w:t>
            </w:r>
          </w:p>
        </w:tc>
        <w:tc>
          <w:tcPr>
            <w:tcW w:w="923"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≥500</w:t>
            </w:r>
          </w:p>
        </w:tc>
        <w:tc>
          <w:tcPr>
            <w:tcW w:w="943"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≥50</w:t>
            </w:r>
          </w:p>
        </w:tc>
        <w:tc>
          <w:tcPr>
            <w:tcW w:w="99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6F0460">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6</w:t>
            </w:r>
          </w:p>
        </w:tc>
        <w:tc>
          <w:tcPr>
            <w:tcW w:w="1954" w:type="dxa"/>
            <w:tcBorders>
              <w:top w:val="nil"/>
              <w:left w:val="nil"/>
              <w:bottom w:val="single" w:sz="4" w:space="0" w:color="auto"/>
              <w:right w:val="single" w:sz="4" w:space="0" w:color="auto"/>
            </w:tcBorders>
            <w:shd w:val="clear" w:color="auto" w:fill="auto"/>
            <w:vAlign w:val="center"/>
          </w:tcPr>
          <w:p w:rsidR="006F0460" w:rsidRDefault="00A54544">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交通运输业</w:t>
            </w:r>
          </w:p>
        </w:tc>
        <w:tc>
          <w:tcPr>
            <w:tcW w:w="119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≥30000</w:t>
            </w:r>
          </w:p>
        </w:tc>
        <w:tc>
          <w:tcPr>
            <w:tcW w:w="923"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≥3000</w:t>
            </w:r>
          </w:p>
        </w:tc>
        <w:tc>
          <w:tcPr>
            <w:tcW w:w="943"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≥200</w:t>
            </w:r>
          </w:p>
        </w:tc>
        <w:tc>
          <w:tcPr>
            <w:tcW w:w="961"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＜200</w:t>
            </w:r>
          </w:p>
        </w:tc>
        <w:tc>
          <w:tcPr>
            <w:tcW w:w="883"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6F0460">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7</w:t>
            </w:r>
          </w:p>
        </w:tc>
        <w:tc>
          <w:tcPr>
            <w:tcW w:w="1954" w:type="dxa"/>
            <w:tcBorders>
              <w:top w:val="nil"/>
              <w:left w:val="nil"/>
              <w:bottom w:val="single" w:sz="4" w:space="0" w:color="auto"/>
              <w:right w:val="single" w:sz="4" w:space="0" w:color="auto"/>
            </w:tcBorders>
            <w:shd w:val="clear" w:color="auto" w:fill="auto"/>
            <w:vAlign w:val="center"/>
          </w:tcPr>
          <w:p w:rsidR="006F0460" w:rsidRDefault="00A54544">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仓储业</w:t>
            </w:r>
          </w:p>
        </w:tc>
        <w:tc>
          <w:tcPr>
            <w:tcW w:w="119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≥30000</w:t>
            </w:r>
          </w:p>
        </w:tc>
        <w:tc>
          <w:tcPr>
            <w:tcW w:w="923"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w:t>
            </w:r>
          </w:p>
        </w:tc>
        <w:tc>
          <w:tcPr>
            <w:tcW w:w="941"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6F0460">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8</w:t>
            </w:r>
          </w:p>
        </w:tc>
        <w:tc>
          <w:tcPr>
            <w:tcW w:w="1954" w:type="dxa"/>
            <w:tcBorders>
              <w:top w:val="nil"/>
              <w:left w:val="nil"/>
              <w:bottom w:val="single" w:sz="4" w:space="0" w:color="auto"/>
              <w:right w:val="single" w:sz="4" w:space="0" w:color="auto"/>
            </w:tcBorders>
            <w:shd w:val="clear" w:color="auto" w:fill="auto"/>
            <w:vAlign w:val="center"/>
          </w:tcPr>
          <w:p w:rsidR="006F0460" w:rsidRDefault="00A54544">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邮政业</w:t>
            </w:r>
          </w:p>
        </w:tc>
        <w:tc>
          <w:tcPr>
            <w:tcW w:w="119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≥30000</w:t>
            </w:r>
          </w:p>
        </w:tc>
        <w:tc>
          <w:tcPr>
            <w:tcW w:w="923"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6F0460">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9</w:t>
            </w:r>
          </w:p>
        </w:tc>
        <w:tc>
          <w:tcPr>
            <w:tcW w:w="1954" w:type="dxa"/>
            <w:tcBorders>
              <w:top w:val="nil"/>
              <w:left w:val="nil"/>
              <w:bottom w:val="single" w:sz="4" w:space="0" w:color="auto"/>
              <w:right w:val="single" w:sz="4" w:space="0" w:color="auto"/>
            </w:tcBorders>
            <w:shd w:val="clear" w:color="auto" w:fill="auto"/>
            <w:vAlign w:val="center"/>
          </w:tcPr>
          <w:p w:rsidR="006F0460" w:rsidRDefault="00A54544">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住宿业</w:t>
            </w:r>
          </w:p>
        </w:tc>
        <w:tc>
          <w:tcPr>
            <w:tcW w:w="119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≥10000</w:t>
            </w:r>
          </w:p>
        </w:tc>
        <w:tc>
          <w:tcPr>
            <w:tcW w:w="923"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6F0460">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10</w:t>
            </w:r>
          </w:p>
        </w:tc>
        <w:tc>
          <w:tcPr>
            <w:tcW w:w="1954" w:type="dxa"/>
            <w:tcBorders>
              <w:top w:val="nil"/>
              <w:left w:val="nil"/>
              <w:bottom w:val="single" w:sz="4" w:space="0" w:color="auto"/>
              <w:right w:val="single" w:sz="4" w:space="0" w:color="auto"/>
            </w:tcBorders>
            <w:shd w:val="clear" w:color="auto" w:fill="auto"/>
            <w:vAlign w:val="center"/>
          </w:tcPr>
          <w:p w:rsidR="006F0460" w:rsidRDefault="00A54544">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餐饮业</w:t>
            </w:r>
          </w:p>
        </w:tc>
        <w:tc>
          <w:tcPr>
            <w:tcW w:w="119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≥10000</w:t>
            </w:r>
          </w:p>
        </w:tc>
        <w:tc>
          <w:tcPr>
            <w:tcW w:w="923"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6F0460">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11</w:t>
            </w:r>
          </w:p>
        </w:tc>
        <w:tc>
          <w:tcPr>
            <w:tcW w:w="1954" w:type="dxa"/>
            <w:tcBorders>
              <w:top w:val="nil"/>
              <w:left w:val="nil"/>
              <w:bottom w:val="single" w:sz="4" w:space="0" w:color="auto"/>
              <w:right w:val="single" w:sz="4" w:space="0" w:color="auto"/>
            </w:tcBorders>
            <w:shd w:val="clear" w:color="auto" w:fill="auto"/>
            <w:vAlign w:val="center"/>
          </w:tcPr>
          <w:p w:rsidR="006F0460" w:rsidRDefault="00A54544">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信息传输业</w:t>
            </w:r>
          </w:p>
        </w:tc>
        <w:tc>
          <w:tcPr>
            <w:tcW w:w="119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≥100000</w:t>
            </w:r>
          </w:p>
        </w:tc>
        <w:tc>
          <w:tcPr>
            <w:tcW w:w="923"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w:t>
            </w:r>
          </w:p>
        </w:tc>
        <w:tc>
          <w:tcPr>
            <w:tcW w:w="941"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6F0460">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12</w:t>
            </w:r>
          </w:p>
        </w:tc>
        <w:tc>
          <w:tcPr>
            <w:tcW w:w="1954" w:type="dxa"/>
            <w:tcBorders>
              <w:top w:val="nil"/>
              <w:left w:val="nil"/>
              <w:bottom w:val="single" w:sz="4" w:space="0" w:color="auto"/>
              <w:right w:val="single" w:sz="4" w:space="0" w:color="auto"/>
            </w:tcBorders>
            <w:shd w:val="clear" w:color="auto" w:fill="auto"/>
            <w:vAlign w:val="center"/>
          </w:tcPr>
          <w:p w:rsidR="006F0460" w:rsidRDefault="00A54544">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软件和信息技术服务业</w:t>
            </w:r>
          </w:p>
        </w:tc>
        <w:tc>
          <w:tcPr>
            <w:tcW w:w="119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≥10000</w:t>
            </w:r>
          </w:p>
        </w:tc>
        <w:tc>
          <w:tcPr>
            <w:tcW w:w="923"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≥50</w:t>
            </w:r>
          </w:p>
        </w:tc>
        <w:tc>
          <w:tcPr>
            <w:tcW w:w="961"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＜50</w:t>
            </w:r>
          </w:p>
        </w:tc>
        <w:tc>
          <w:tcPr>
            <w:tcW w:w="883"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6F0460">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13</w:t>
            </w:r>
          </w:p>
        </w:tc>
        <w:tc>
          <w:tcPr>
            <w:tcW w:w="1954" w:type="dxa"/>
            <w:tcBorders>
              <w:top w:val="nil"/>
              <w:left w:val="nil"/>
              <w:bottom w:val="single" w:sz="4" w:space="0" w:color="auto"/>
              <w:right w:val="single" w:sz="4" w:space="0" w:color="auto"/>
            </w:tcBorders>
            <w:shd w:val="clear" w:color="auto" w:fill="auto"/>
            <w:vAlign w:val="center"/>
          </w:tcPr>
          <w:p w:rsidR="006F0460" w:rsidRDefault="00A54544">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房地产开发经验</w:t>
            </w:r>
          </w:p>
        </w:tc>
        <w:tc>
          <w:tcPr>
            <w:tcW w:w="119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≥200000</w:t>
            </w:r>
          </w:p>
        </w:tc>
        <w:tc>
          <w:tcPr>
            <w:tcW w:w="923"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41"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或,≥10000</w:t>
            </w:r>
          </w:p>
        </w:tc>
        <w:tc>
          <w:tcPr>
            <w:tcW w:w="110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且,≥5000</w:t>
            </w:r>
          </w:p>
        </w:tc>
        <w:tc>
          <w:tcPr>
            <w:tcW w:w="110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004"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且,≥2000</w:t>
            </w:r>
          </w:p>
        </w:tc>
        <w:tc>
          <w:tcPr>
            <w:tcW w:w="110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或,＜2000</w:t>
            </w:r>
          </w:p>
        </w:tc>
      </w:tr>
      <w:tr w:rsidR="006F0460">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14</w:t>
            </w:r>
          </w:p>
        </w:tc>
        <w:tc>
          <w:tcPr>
            <w:tcW w:w="1954" w:type="dxa"/>
            <w:tcBorders>
              <w:top w:val="nil"/>
              <w:left w:val="nil"/>
              <w:bottom w:val="single" w:sz="4" w:space="0" w:color="auto"/>
              <w:right w:val="single" w:sz="4" w:space="0" w:color="auto"/>
            </w:tcBorders>
            <w:shd w:val="clear" w:color="auto" w:fill="auto"/>
            <w:vAlign w:val="center"/>
          </w:tcPr>
          <w:p w:rsidR="006F0460" w:rsidRDefault="00A54544">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物业管理</w:t>
            </w:r>
          </w:p>
        </w:tc>
        <w:tc>
          <w:tcPr>
            <w:tcW w:w="119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≥5000</w:t>
            </w:r>
          </w:p>
        </w:tc>
        <w:tc>
          <w:tcPr>
            <w:tcW w:w="923"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≥500</w:t>
            </w:r>
          </w:p>
        </w:tc>
        <w:tc>
          <w:tcPr>
            <w:tcW w:w="961"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1004"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＜500</w:t>
            </w:r>
          </w:p>
        </w:tc>
        <w:tc>
          <w:tcPr>
            <w:tcW w:w="883"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＜100</w:t>
            </w:r>
          </w:p>
        </w:tc>
        <w:tc>
          <w:tcPr>
            <w:tcW w:w="851"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6F0460">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15</w:t>
            </w:r>
          </w:p>
        </w:tc>
        <w:tc>
          <w:tcPr>
            <w:tcW w:w="1954" w:type="dxa"/>
            <w:tcBorders>
              <w:top w:val="nil"/>
              <w:left w:val="nil"/>
              <w:bottom w:val="single" w:sz="4" w:space="0" w:color="auto"/>
              <w:right w:val="single" w:sz="4" w:space="0" w:color="auto"/>
            </w:tcBorders>
            <w:shd w:val="clear" w:color="auto" w:fill="auto"/>
            <w:vAlign w:val="center"/>
          </w:tcPr>
          <w:p w:rsidR="006F0460" w:rsidRDefault="00A54544">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租赁和商务服务业</w:t>
            </w:r>
          </w:p>
        </w:tc>
        <w:tc>
          <w:tcPr>
            <w:tcW w:w="119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23"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或,≥120000</w:t>
            </w:r>
          </w:p>
        </w:tc>
        <w:tc>
          <w:tcPr>
            <w:tcW w:w="110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43"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且,≥8000</w:t>
            </w:r>
          </w:p>
        </w:tc>
        <w:tc>
          <w:tcPr>
            <w:tcW w:w="110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961"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且,≥100</w:t>
            </w:r>
          </w:p>
        </w:tc>
        <w:tc>
          <w:tcPr>
            <w:tcW w:w="110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883"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或,＜100</w:t>
            </w:r>
          </w:p>
        </w:tc>
      </w:tr>
      <w:tr w:rsidR="006F0460">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lastRenderedPageBreak/>
              <w:t>16</w:t>
            </w:r>
          </w:p>
        </w:tc>
        <w:tc>
          <w:tcPr>
            <w:tcW w:w="1954" w:type="dxa"/>
            <w:tcBorders>
              <w:top w:val="nil"/>
              <w:left w:val="nil"/>
              <w:bottom w:val="single" w:sz="4" w:space="0" w:color="auto"/>
              <w:right w:val="single" w:sz="4" w:space="0" w:color="auto"/>
            </w:tcBorders>
            <w:shd w:val="clear" w:color="auto" w:fill="auto"/>
            <w:vAlign w:val="center"/>
          </w:tcPr>
          <w:p w:rsidR="006F0460" w:rsidRDefault="00A54544">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其他未列明行业</w:t>
            </w:r>
          </w:p>
        </w:tc>
        <w:tc>
          <w:tcPr>
            <w:tcW w:w="119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23"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43"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961"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883"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6F0460" w:rsidRDefault="00A54544">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bl>
    <w:p w:rsidR="006F0460" w:rsidRDefault="00A54544">
      <w:pPr>
        <w:sectPr w:rsidR="006F0460">
          <w:pgSz w:w="16838" w:h="11906" w:orient="landscape"/>
          <w:pgMar w:top="1191" w:right="1134" w:bottom="1191" w:left="1134" w:header="851" w:footer="851" w:gutter="0"/>
          <w:cols w:space="425"/>
          <w:docGrid w:type="lines" w:linePitch="312"/>
        </w:sectPr>
      </w:pPr>
      <w:r>
        <w:br w:type="page"/>
      </w:r>
    </w:p>
    <w:p w:rsidR="006F0460" w:rsidRDefault="00A54544" w:rsidP="00830825">
      <w:pPr>
        <w:pStyle w:val="2"/>
        <w:numPr>
          <w:ilvl w:val="0"/>
          <w:numId w:val="57"/>
        </w:numPr>
        <w:spacing w:before="100" w:beforeAutospacing="1" w:afterLines="50" w:line="360" w:lineRule="auto"/>
        <w:ind w:left="1288" w:hanging="1288"/>
        <w:rPr>
          <w:rFonts w:ascii="宋体" w:eastAsia="宋体" w:hAnsi="宋体"/>
        </w:rPr>
      </w:pPr>
      <w:bookmarkStart w:id="136" w:name="_Toc494665004"/>
      <w:bookmarkStart w:id="137" w:name="_Toc42267010"/>
      <w:bookmarkStart w:id="138" w:name="_Toc494745321"/>
      <w:bookmarkStart w:id="139" w:name="_Toc494721104"/>
      <w:bookmarkStart w:id="140" w:name="_Toc494702274"/>
      <w:bookmarkStart w:id="141" w:name="_Toc494665557"/>
      <w:bookmarkStart w:id="142" w:name="_Toc494665954"/>
      <w:r>
        <w:rPr>
          <w:rFonts w:ascii="宋体" w:eastAsia="宋体" w:hAnsi="宋体" w:hint="eastAsia"/>
        </w:rPr>
        <w:lastRenderedPageBreak/>
        <w:t>残疾人福利性单位声明函</w:t>
      </w:r>
      <w:bookmarkEnd w:id="136"/>
      <w:bookmarkEnd w:id="137"/>
      <w:bookmarkEnd w:id="138"/>
      <w:bookmarkEnd w:id="139"/>
      <w:bookmarkEnd w:id="140"/>
      <w:bookmarkEnd w:id="141"/>
      <w:bookmarkEnd w:id="142"/>
    </w:p>
    <w:p w:rsidR="006F0460" w:rsidRDefault="00A54544">
      <w:pPr>
        <w:adjustRightInd w:val="0"/>
        <w:snapToGrid w:val="0"/>
        <w:jc w:val="center"/>
        <w:rPr>
          <w:rFonts w:ascii="宋体" w:eastAsia="宋体" w:hAnsi="宋体" w:cs="Times New Roman"/>
          <w:b/>
          <w:sz w:val="30"/>
          <w:szCs w:val="30"/>
          <w:lang w:val="zh-CN"/>
        </w:rPr>
      </w:pPr>
      <w:r>
        <w:rPr>
          <w:rFonts w:ascii="宋体" w:eastAsia="宋体" w:hAnsi="宋体" w:cs="Times New Roman" w:hint="eastAsia"/>
          <w:b/>
          <w:sz w:val="30"/>
          <w:szCs w:val="30"/>
          <w:lang w:val="zh-CN"/>
        </w:rPr>
        <w:t>残疾人福利性单位声明函</w:t>
      </w:r>
    </w:p>
    <w:p w:rsidR="006F0460" w:rsidRDefault="00A54544" w:rsidP="00830825">
      <w:pPr>
        <w:adjustRightInd w:val="0"/>
        <w:snapToGrid w:val="0"/>
        <w:spacing w:beforeLines="50" w:afterLines="50"/>
        <w:jc w:val="center"/>
        <w:rPr>
          <w:rFonts w:ascii="宋体" w:eastAsia="宋体" w:hAnsi="Courier New" w:cs="Times New Roman"/>
          <w:sz w:val="24"/>
          <w:szCs w:val="21"/>
          <w:lang w:val="zh-CN"/>
        </w:rPr>
      </w:pPr>
      <w:r>
        <w:rPr>
          <w:rFonts w:ascii="宋体" w:eastAsia="宋体" w:hAnsi="Courier New" w:cs="Times New Roman" w:hint="eastAsia"/>
          <w:sz w:val="24"/>
          <w:szCs w:val="21"/>
          <w:lang w:val="zh-CN"/>
        </w:rPr>
        <w:t>（适用于货物类项目）</w:t>
      </w:r>
    </w:p>
    <w:p w:rsidR="006F0460" w:rsidRDefault="00A54544">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rsidR="006F0460" w:rsidRDefault="00A54544">
      <w:pPr>
        <w:pStyle w:val="a3"/>
        <w:spacing w:line="360" w:lineRule="auto"/>
        <w:ind w:firstLineChars="198" w:firstLine="475"/>
        <w:jc w:val="left"/>
        <w:rPr>
          <w:rFonts w:hAnsi="宋体"/>
          <w:sz w:val="24"/>
        </w:rPr>
      </w:pPr>
      <w:r>
        <w:rPr>
          <w:rFonts w:hAnsi="宋体" w:hint="eastAsia"/>
          <w:sz w:val="24"/>
        </w:rPr>
        <w:t>本单位郑重声明，根据《财政部 民政部 中国残疾人联合会关于促进残疾人就业政府采购政策的通知》（财库〔2017〕141号）的规定，本</w:t>
      </w:r>
      <w:r>
        <w:rPr>
          <w:rFonts w:hAnsi="宋体" w:hint="eastAsia"/>
          <w:color w:val="0D0D0D" w:themeColor="text1" w:themeTint="F2"/>
          <w:sz w:val="24"/>
        </w:rPr>
        <w:t>单位为符合条件的残疾人福利性单位（详见“残疾人福利性单位应当满足的条件”）。</w:t>
      </w:r>
    </w:p>
    <w:p w:rsidR="006F0460" w:rsidRDefault="00A54544">
      <w:pPr>
        <w:pStyle w:val="a3"/>
        <w:spacing w:line="360" w:lineRule="auto"/>
        <w:ind w:firstLineChars="198" w:firstLine="475"/>
        <w:jc w:val="left"/>
        <w:rPr>
          <w:rFonts w:hAnsi="宋体"/>
          <w:sz w:val="24"/>
        </w:rPr>
      </w:pPr>
      <w:r>
        <w:rPr>
          <w:rFonts w:hAnsi="宋体" w:hint="eastAsia"/>
          <w:sz w:val="24"/>
        </w:rPr>
        <w:t>1.本单位授权</w:t>
      </w:r>
      <w:r>
        <w:rPr>
          <w:rFonts w:hAnsi="宋体" w:hint="eastAsia"/>
          <w:sz w:val="24"/>
          <w:u w:val="single"/>
        </w:rPr>
        <w:t xml:space="preserve"> （投标人） </w:t>
      </w:r>
      <w:r>
        <w:rPr>
          <w:rFonts w:hAnsi="宋体" w:hint="eastAsia"/>
          <w:sz w:val="24"/>
        </w:rPr>
        <w:t>参加_</w:t>
      </w:r>
      <w:r>
        <w:rPr>
          <w:rFonts w:hAnsi="宋体" w:hint="eastAsia"/>
          <w:sz w:val="24"/>
          <w:u w:val="single"/>
        </w:rPr>
        <w:t>（采购人）</w:t>
      </w:r>
      <w:r>
        <w:rPr>
          <w:rFonts w:hAnsi="宋体" w:hint="eastAsia"/>
          <w:sz w:val="24"/>
        </w:rPr>
        <w:t>的__</w:t>
      </w:r>
      <w:r>
        <w:rPr>
          <w:rFonts w:hAnsi="宋体" w:hint="eastAsia"/>
          <w:sz w:val="24"/>
          <w:u w:val="single"/>
        </w:rPr>
        <w:t>_ _</w:t>
      </w:r>
      <w:r>
        <w:rPr>
          <w:rFonts w:hAnsi="宋体" w:hint="eastAsia"/>
          <w:sz w:val="24"/>
        </w:rPr>
        <w:t>项目（项目编号：_____）采购活动提供本单位制造的货物。本条所称货物不包括使用非残疾人福利性单位注册商标的货物。</w:t>
      </w:r>
    </w:p>
    <w:p w:rsidR="006F0460" w:rsidRDefault="00A54544">
      <w:pPr>
        <w:spacing w:line="360" w:lineRule="auto"/>
        <w:ind w:firstLineChars="200" w:firstLine="480"/>
        <w:rPr>
          <w:rFonts w:ascii="宋体" w:hAnsi="宋体"/>
          <w:bCs/>
          <w:color w:val="0D0D0D"/>
          <w:sz w:val="24"/>
        </w:rPr>
      </w:pPr>
      <w:r>
        <w:rPr>
          <w:rFonts w:ascii="宋体" w:hAnsi="宋体" w:hint="eastAsia"/>
          <w:bCs/>
          <w:sz w:val="24"/>
          <w:lang w:val="zh-CN"/>
        </w:rPr>
        <w:t>2</w:t>
      </w:r>
      <w:r>
        <w:rPr>
          <w:rFonts w:ascii="宋体" w:hAnsi="宋体" w:hint="eastAsia"/>
          <w:bCs/>
          <w:sz w:val="24"/>
        </w:rPr>
        <w:t>.由本单位制造的</w:t>
      </w:r>
      <w:r>
        <w:rPr>
          <w:rFonts w:ascii="宋体" w:hAnsi="宋体" w:hint="eastAsia"/>
          <w:bCs/>
          <w:color w:val="0D0D0D"/>
          <w:sz w:val="24"/>
        </w:rPr>
        <w:t>货物清单见下表：</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414"/>
        <w:gridCol w:w="1224"/>
        <w:gridCol w:w="907"/>
        <w:gridCol w:w="1278"/>
        <w:gridCol w:w="1843"/>
        <w:gridCol w:w="1228"/>
      </w:tblGrid>
      <w:tr w:rsidR="006F0460">
        <w:trPr>
          <w:trHeight w:val="454"/>
        </w:trPr>
        <w:tc>
          <w:tcPr>
            <w:tcW w:w="652" w:type="dxa"/>
            <w:shd w:val="clear" w:color="auto" w:fill="auto"/>
            <w:vAlign w:val="center"/>
          </w:tcPr>
          <w:p w:rsidR="006F0460" w:rsidRDefault="00A54544">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序号</w:t>
            </w:r>
          </w:p>
        </w:tc>
        <w:tc>
          <w:tcPr>
            <w:tcW w:w="2414" w:type="dxa"/>
            <w:shd w:val="clear" w:color="auto" w:fill="auto"/>
            <w:vAlign w:val="center"/>
          </w:tcPr>
          <w:p w:rsidR="006F0460" w:rsidRDefault="00A54544">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名称</w:t>
            </w:r>
          </w:p>
        </w:tc>
        <w:tc>
          <w:tcPr>
            <w:tcW w:w="1224" w:type="dxa"/>
            <w:shd w:val="clear" w:color="auto" w:fill="auto"/>
            <w:vAlign w:val="center"/>
          </w:tcPr>
          <w:p w:rsidR="006F0460" w:rsidRDefault="00A54544">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品牌规格型号</w:t>
            </w:r>
          </w:p>
        </w:tc>
        <w:tc>
          <w:tcPr>
            <w:tcW w:w="907" w:type="dxa"/>
            <w:shd w:val="clear" w:color="auto" w:fill="auto"/>
            <w:vAlign w:val="center"/>
          </w:tcPr>
          <w:p w:rsidR="006F0460" w:rsidRDefault="00A54544">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数量</w:t>
            </w:r>
          </w:p>
        </w:tc>
        <w:tc>
          <w:tcPr>
            <w:tcW w:w="1278" w:type="dxa"/>
            <w:shd w:val="clear" w:color="auto" w:fill="auto"/>
            <w:vAlign w:val="center"/>
          </w:tcPr>
          <w:p w:rsidR="006F0460" w:rsidRDefault="00A54544">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单价(元)</w:t>
            </w:r>
          </w:p>
        </w:tc>
        <w:tc>
          <w:tcPr>
            <w:tcW w:w="1843" w:type="dxa"/>
            <w:shd w:val="clear" w:color="auto" w:fill="auto"/>
            <w:vAlign w:val="center"/>
          </w:tcPr>
          <w:p w:rsidR="006F0460" w:rsidRDefault="00A54544">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分项合计(元)</w:t>
            </w:r>
          </w:p>
        </w:tc>
        <w:tc>
          <w:tcPr>
            <w:tcW w:w="1228" w:type="dxa"/>
            <w:shd w:val="clear" w:color="auto" w:fill="auto"/>
            <w:vAlign w:val="center"/>
          </w:tcPr>
          <w:p w:rsidR="006F0460" w:rsidRDefault="00A54544">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备注</w:t>
            </w:r>
          </w:p>
        </w:tc>
      </w:tr>
      <w:tr w:rsidR="006F0460">
        <w:trPr>
          <w:trHeight w:val="20"/>
        </w:trPr>
        <w:tc>
          <w:tcPr>
            <w:tcW w:w="652" w:type="dxa"/>
            <w:shd w:val="clear" w:color="auto" w:fill="auto"/>
            <w:vAlign w:val="center"/>
          </w:tcPr>
          <w:p w:rsidR="006F0460" w:rsidRDefault="006F0460">
            <w:pPr>
              <w:numPr>
                <w:ilvl w:val="0"/>
                <w:numId w:val="59"/>
              </w:numPr>
              <w:tabs>
                <w:tab w:val="left" w:pos="82"/>
              </w:tabs>
              <w:adjustRightInd w:val="0"/>
              <w:snapToGrid w:val="0"/>
              <w:jc w:val="center"/>
              <w:rPr>
                <w:rFonts w:ascii="宋体" w:hAnsi="宋体"/>
                <w:sz w:val="24"/>
              </w:rPr>
            </w:pPr>
          </w:p>
        </w:tc>
        <w:tc>
          <w:tcPr>
            <w:tcW w:w="2414" w:type="dxa"/>
            <w:shd w:val="clear" w:color="auto" w:fill="auto"/>
            <w:vAlign w:val="center"/>
          </w:tcPr>
          <w:p w:rsidR="006F0460" w:rsidRDefault="006F0460">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6F0460" w:rsidRDefault="006F0460">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6F0460" w:rsidRDefault="006F0460" w:rsidP="00EA4703">
            <w:pPr>
              <w:spacing w:line="240" w:lineRule="atLeast"/>
              <w:ind w:leftChars="-23" w:left="-48" w:rightChars="-179" w:right="-376"/>
              <w:jc w:val="center"/>
              <w:rPr>
                <w:rFonts w:ascii="宋体" w:eastAsia="宋体" w:hAnsi="宋体" w:cs="宋体"/>
                <w:color w:val="0D0D0D"/>
                <w:kern w:val="0"/>
                <w:sz w:val="24"/>
                <w:szCs w:val="24"/>
              </w:rPr>
            </w:pPr>
          </w:p>
        </w:tc>
        <w:tc>
          <w:tcPr>
            <w:tcW w:w="1278" w:type="dxa"/>
            <w:shd w:val="clear" w:color="auto" w:fill="auto"/>
            <w:vAlign w:val="center"/>
          </w:tcPr>
          <w:p w:rsidR="006F0460" w:rsidRDefault="006F0460">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6F0460" w:rsidRDefault="006F0460">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6F0460" w:rsidRDefault="006F0460">
            <w:pPr>
              <w:spacing w:line="240" w:lineRule="atLeast"/>
              <w:ind w:leftChars="-23" w:left="-48" w:rightChars="-31" w:right="-65"/>
              <w:jc w:val="center"/>
              <w:rPr>
                <w:rFonts w:ascii="宋体" w:eastAsia="宋体" w:hAnsi="宋体" w:cs="宋体"/>
                <w:color w:val="0D0D0D"/>
                <w:kern w:val="0"/>
                <w:sz w:val="24"/>
                <w:szCs w:val="24"/>
              </w:rPr>
            </w:pPr>
          </w:p>
        </w:tc>
      </w:tr>
      <w:tr w:rsidR="006F0460">
        <w:trPr>
          <w:trHeight w:val="20"/>
        </w:trPr>
        <w:tc>
          <w:tcPr>
            <w:tcW w:w="652" w:type="dxa"/>
            <w:shd w:val="clear" w:color="auto" w:fill="auto"/>
            <w:vAlign w:val="center"/>
          </w:tcPr>
          <w:p w:rsidR="006F0460" w:rsidRDefault="006F0460">
            <w:pPr>
              <w:numPr>
                <w:ilvl w:val="0"/>
                <w:numId w:val="59"/>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rsidR="006F0460" w:rsidRDefault="006F0460">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6F0460" w:rsidRDefault="006F0460">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6F0460" w:rsidRDefault="006F0460">
            <w:pPr>
              <w:spacing w:line="240" w:lineRule="atLeast"/>
              <w:ind w:leftChars="-23" w:left="-48" w:rightChars="-31" w:right="-65"/>
              <w:jc w:val="center"/>
              <w:rPr>
                <w:rFonts w:ascii="宋体" w:eastAsia="宋体" w:hAnsi="宋体" w:cs="宋体"/>
                <w:color w:val="0D0D0D"/>
                <w:kern w:val="0"/>
                <w:sz w:val="24"/>
                <w:szCs w:val="24"/>
              </w:rPr>
            </w:pPr>
          </w:p>
        </w:tc>
        <w:tc>
          <w:tcPr>
            <w:tcW w:w="1278" w:type="dxa"/>
            <w:shd w:val="clear" w:color="auto" w:fill="auto"/>
            <w:vAlign w:val="center"/>
          </w:tcPr>
          <w:p w:rsidR="006F0460" w:rsidRDefault="006F0460">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6F0460" w:rsidRDefault="006F0460">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6F0460" w:rsidRDefault="006F0460">
            <w:pPr>
              <w:spacing w:line="240" w:lineRule="atLeast"/>
              <w:ind w:leftChars="-23" w:left="-48" w:rightChars="-31" w:right="-65"/>
              <w:jc w:val="center"/>
              <w:rPr>
                <w:rFonts w:ascii="宋体" w:eastAsia="宋体" w:hAnsi="宋体" w:cs="宋体"/>
                <w:color w:val="0D0D0D"/>
                <w:kern w:val="0"/>
                <w:sz w:val="24"/>
                <w:szCs w:val="24"/>
              </w:rPr>
            </w:pPr>
          </w:p>
        </w:tc>
      </w:tr>
      <w:tr w:rsidR="006F0460">
        <w:trPr>
          <w:trHeight w:val="20"/>
        </w:trPr>
        <w:tc>
          <w:tcPr>
            <w:tcW w:w="652" w:type="dxa"/>
            <w:shd w:val="clear" w:color="auto" w:fill="auto"/>
            <w:vAlign w:val="center"/>
          </w:tcPr>
          <w:p w:rsidR="006F0460" w:rsidRDefault="00A54544">
            <w:pPr>
              <w:tabs>
                <w:tab w:val="left" w:pos="82"/>
              </w:tabs>
              <w:adjustRightInd w:val="0"/>
              <w:snapToGrid w:val="0"/>
              <w:jc w:val="center"/>
              <w:rPr>
                <w:rFonts w:ascii="宋体" w:hAnsi="宋体"/>
                <w:sz w:val="24"/>
              </w:rPr>
            </w:pPr>
            <w:r>
              <w:rPr>
                <w:rFonts w:ascii="宋体" w:hAnsi="宋体" w:hint="eastAsia"/>
                <w:sz w:val="24"/>
              </w:rPr>
              <w:t>…</w:t>
            </w:r>
          </w:p>
        </w:tc>
        <w:tc>
          <w:tcPr>
            <w:tcW w:w="2414" w:type="dxa"/>
            <w:shd w:val="clear" w:color="auto" w:fill="auto"/>
            <w:vAlign w:val="center"/>
          </w:tcPr>
          <w:p w:rsidR="006F0460" w:rsidRDefault="006F0460">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6F0460" w:rsidRDefault="006F0460">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6F0460" w:rsidRDefault="006F0460">
            <w:pPr>
              <w:spacing w:line="240" w:lineRule="atLeast"/>
              <w:ind w:leftChars="-23" w:left="-48" w:rightChars="-31" w:right="-65"/>
              <w:jc w:val="center"/>
              <w:rPr>
                <w:rFonts w:ascii="宋体" w:eastAsia="宋体" w:hAnsi="宋体" w:cs="宋体"/>
                <w:color w:val="0D0D0D"/>
                <w:kern w:val="0"/>
                <w:sz w:val="24"/>
                <w:szCs w:val="24"/>
              </w:rPr>
            </w:pPr>
          </w:p>
        </w:tc>
        <w:tc>
          <w:tcPr>
            <w:tcW w:w="1278" w:type="dxa"/>
            <w:shd w:val="clear" w:color="auto" w:fill="auto"/>
            <w:vAlign w:val="center"/>
          </w:tcPr>
          <w:p w:rsidR="006F0460" w:rsidRDefault="006F0460">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6F0460" w:rsidRDefault="006F0460">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6F0460" w:rsidRDefault="006F0460">
            <w:pPr>
              <w:spacing w:line="240" w:lineRule="atLeast"/>
              <w:ind w:leftChars="-23" w:left="-48" w:rightChars="-31" w:right="-65"/>
              <w:jc w:val="center"/>
              <w:rPr>
                <w:rFonts w:ascii="宋体" w:eastAsia="宋体" w:hAnsi="宋体" w:cs="宋体"/>
                <w:color w:val="0D0D0D"/>
                <w:kern w:val="0"/>
                <w:sz w:val="24"/>
                <w:szCs w:val="24"/>
              </w:rPr>
            </w:pPr>
          </w:p>
        </w:tc>
      </w:tr>
      <w:tr w:rsidR="006F0460">
        <w:trPr>
          <w:trHeight w:val="20"/>
        </w:trPr>
        <w:tc>
          <w:tcPr>
            <w:tcW w:w="6475" w:type="dxa"/>
            <w:gridSpan w:val="5"/>
            <w:shd w:val="clear" w:color="auto" w:fill="auto"/>
            <w:vAlign w:val="center"/>
          </w:tcPr>
          <w:p w:rsidR="006F0460" w:rsidRDefault="00A54544">
            <w:pPr>
              <w:spacing w:line="240" w:lineRule="atLeast"/>
              <w:ind w:leftChars="-23" w:left="-48" w:rightChars="-31" w:right="-65"/>
              <w:jc w:val="center"/>
              <w:rPr>
                <w:rFonts w:ascii="宋体" w:eastAsia="宋体" w:hAnsi="宋体" w:cs="宋体"/>
                <w:color w:val="0D0D0D"/>
                <w:kern w:val="0"/>
                <w:sz w:val="24"/>
                <w:szCs w:val="24"/>
              </w:rPr>
            </w:pPr>
            <w:r>
              <w:rPr>
                <w:rFonts w:ascii="宋体" w:eastAsia="宋体" w:hAnsi="宋体" w:cs="宋体" w:hint="eastAsia"/>
                <w:color w:val="0D0D0D"/>
                <w:kern w:val="0"/>
                <w:sz w:val="24"/>
                <w:szCs w:val="24"/>
              </w:rPr>
              <w:t>合计</w:t>
            </w:r>
          </w:p>
        </w:tc>
        <w:tc>
          <w:tcPr>
            <w:tcW w:w="3071" w:type="dxa"/>
            <w:gridSpan w:val="2"/>
            <w:shd w:val="clear" w:color="auto" w:fill="auto"/>
            <w:vAlign w:val="center"/>
          </w:tcPr>
          <w:p w:rsidR="006F0460" w:rsidRDefault="006F0460">
            <w:pPr>
              <w:spacing w:line="240" w:lineRule="atLeast"/>
              <w:ind w:leftChars="-23" w:left="-48" w:rightChars="-31" w:right="-65"/>
              <w:jc w:val="left"/>
              <w:rPr>
                <w:rFonts w:ascii="宋体" w:eastAsia="宋体" w:hAnsi="宋体" w:cs="宋体"/>
                <w:color w:val="0D0D0D"/>
                <w:kern w:val="0"/>
                <w:sz w:val="24"/>
                <w:szCs w:val="24"/>
              </w:rPr>
            </w:pPr>
          </w:p>
        </w:tc>
      </w:tr>
    </w:tbl>
    <w:p w:rsidR="006F0460" w:rsidRDefault="00A54544">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本单位对上述声明的真实性负责。如有虚假，将依法承担相应责任。</w:t>
      </w:r>
    </w:p>
    <w:p w:rsidR="006F0460" w:rsidRDefault="006F0460">
      <w:pPr>
        <w:spacing w:line="360" w:lineRule="auto"/>
        <w:rPr>
          <w:rFonts w:ascii="宋体" w:eastAsia="宋体" w:hAnsi="宋体" w:cs="Times New Roman"/>
          <w:bCs/>
          <w:color w:val="0D0D0D" w:themeColor="text1" w:themeTint="F2"/>
          <w:sz w:val="24"/>
          <w:szCs w:val="24"/>
        </w:rPr>
      </w:pPr>
    </w:p>
    <w:p w:rsidR="006F0460" w:rsidRDefault="00A54544">
      <w:pPr>
        <w:pStyle w:val="a3"/>
        <w:spacing w:line="360" w:lineRule="auto"/>
        <w:jc w:val="left"/>
        <w:rPr>
          <w:rFonts w:hAnsi="宋体" w:cs="Corbel"/>
          <w:color w:val="0D0D0D" w:themeColor="text1" w:themeTint="F2"/>
          <w:sz w:val="24"/>
        </w:rPr>
      </w:pPr>
      <w:r>
        <w:rPr>
          <w:rFonts w:eastAsia="宋体" w:hAnsi="宋体" w:cs="Times New Roman" w:hint="eastAsia"/>
          <w:bCs/>
          <w:color w:val="0D0D0D" w:themeColor="text1" w:themeTint="F2"/>
          <w:sz w:val="24"/>
          <w:szCs w:val="24"/>
        </w:rPr>
        <w:t>说明：</w:t>
      </w:r>
      <w:r>
        <w:rPr>
          <w:rFonts w:hAnsi="宋体" w:cs="Corbel" w:hint="eastAsia"/>
          <w:color w:val="0D0D0D" w:themeColor="text1" w:themeTint="F2"/>
          <w:sz w:val="24"/>
        </w:rPr>
        <w:t>1、投标人所投货物为自己制造的，也应按本声明函格式填写。</w:t>
      </w:r>
    </w:p>
    <w:p w:rsidR="006F0460" w:rsidRDefault="00A54544">
      <w:pPr>
        <w:pStyle w:val="a3"/>
        <w:spacing w:line="360" w:lineRule="auto"/>
        <w:ind w:leftChars="342" w:left="1078" w:hangingChars="150" w:hanging="360"/>
        <w:jc w:val="left"/>
        <w:rPr>
          <w:rFonts w:hAnsi="宋体"/>
          <w:color w:val="0D0D0D" w:themeColor="text1" w:themeTint="F2"/>
          <w:sz w:val="24"/>
        </w:rPr>
      </w:pPr>
      <w:r>
        <w:rPr>
          <w:rFonts w:hAnsi="宋体" w:hint="eastAsia"/>
          <w:color w:val="0D0D0D" w:themeColor="text1" w:themeTint="F2"/>
          <w:sz w:val="24"/>
        </w:rPr>
        <w:t>2、组成联合体的大中型企业和其他自然人、法人或者其他组织，与残疾人福利性单位之间不得存在投资关系。</w:t>
      </w:r>
    </w:p>
    <w:p w:rsidR="006F0460" w:rsidRDefault="00A54544">
      <w:pPr>
        <w:pStyle w:val="a3"/>
        <w:spacing w:line="360" w:lineRule="auto"/>
        <w:ind w:leftChars="342" w:left="1078" w:hangingChars="150" w:hanging="360"/>
        <w:jc w:val="left"/>
        <w:rPr>
          <w:rFonts w:hAnsi="宋体"/>
          <w:color w:val="0D0D0D" w:themeColor="text1" w:themeTint="F2"/>
          <w:sz w:val="24"/>
        </w:rPr>
      </w:pPr>
      <w:r>
        <w:rPr>
          <w:rFonts w:hAnsi="宋体" w:hint="eastAsia"/>
          <w:color w:val="0D0D0D" w:themeColor="text1" w:themeTint="F2"/>
          <w:sz w:val="24"/>
        </w:rPr>
        <w:t>3、以联合体方式参与本项目投标的供应商，应由联合体双方签字盖章。</w:t>
      </w:r>
    </w:p>
    <w:p w:rsidR="006F0460" w:rsidRDefault="006F0460">
      <w:pPr>
        <w:spacing w:line="360" w:lineRule="auto"/>
        <w:rPr>
          <w:rFonts w:ascii="宋体" w:hAnsi="宋体"/>
          <w:sz w:val="24"/>
        </w:rPr>
      </w:pPr>
    </w:p>
    <w:p w:rsidR="006F0460" w:rsidRDefault="00A54544" w:rsidP="00EA4703">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制造商（公章）：</w:t>
      </w:r>
    </w:p>
    <w:p w:rsidR="006F0460" w:rsidRDefault="00A54544" w:rsidP="00EA4703">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制造商法定代表人（</w:t>
      </w:r>
      <w:r>
        <w:rPr>
          <w:rFonts w:ascii="宋体" w:eastAsia="宋体" w:hAnsi="宋体" w:cs="Times New Roman" w:hint="eastAsia"/>
          <w:b/>
          <w:sz w:val="24"/>
          <w:szCs w:val="21"/>
          <w:lang w:val="zh-CN"/>
        </w:rPr>
        <w:t>签字或盖章</w:t>
      </w:r>
      <w:r>
        <w:rPr>
          <w:rFonts w:ascii="宋体" w:eastAsia="宋体" w:hAnsi="宋体" w:cs="Times New Roman" w:hint="eastAsia"/>
          <w:b/>
          <w:bCs/>
          <w:sz w:val="24"/>
          <w:szCs w:val="21"/>
          <w:lang w:val="zh-CN"/>
        </w:rPr>
        <w:t>）：</w:t>
      </w:r>
    </w:p>
    <w:p w:rsidR="006F0460" w:rsidRDefault="00A54544" w:rsidP="00EA4703">
      <w:pPr>
        <w:spacing w:before="100" w:beforeAutospacing="1" w:after="100" w:afterAutospacing="1" w:line="360" w:lineRule="auto"/>
        <w:ind w:firstLineChars="1382" w:firstLine="3330"/>
      </w:pPr>
      <w:r>
        <w:rPr>
          <w:rFonts w:ascii="Times New Roman" w:eastAsia="宋体" w:hAnsi="宋体" w:cs="Times New Roman" w:hint="eastAsia"/>
          <w:b/>
          <w:sz w:val="24"/>
          <w:szCs w:val="24"/>
        </w:rPr>
        <w:t>日 </w:t>
      </w:r>
      <w:r>
        <w:rPr>
          <w:rFonts w:ascii="Times New Roman" w:eastAsia="宋体" w:hAnsi="宋体" w:cs="Times New Roman" w:hint="eastAsia"/>
          <w:b/>
          <w:sz w:val="24"/>
          <w:szCs w:val="24"/>
        </w:rPr>
        <w:t xml:space="preserve"> </w:t>
      </w:r>
      <w:r>
        <w:rPr>
          <w:rFonts w:ascii="Times New Roman" w:eastAsia="宋体" w:hAnsi="宋体" w:cs="Times New Roman" w:hint="eastAsia"/>
          <w:b/>
          <w:sz w:val="24"/>
          <w:szCs w:val="24"/>
        </w:rPr>
        <w:t> 期：</w:t>
      </w:r>
    </w:p>
    <w:p w:rsidR="006F0460" w:rsidRDefault="006F0460">
      <w:pPr>
        <w:adjustRightInd w:val="0"/>
        <w:snapToGrid w:val="0"/>
        <w:jc w:val="center"/>
        <w:rPr>
          <w:rFonts w:ascii="宋体" w:eastAsia="宋体" w:hAnsi="宋体" w:cs="Times New Roman"/>
          <w:b/>
          <w:sz w:val="30"/>
          <w:szCs w:val="30"/>
          <w:lang w:val="zh-CN"/>
        </w:rPr>
      </w:pPr>
    </w:p>
    <w:p w:rsidR="006F0460" w:rsidRDefault="00A54544" w:rsidP="00830825">
      <w:pPr>
        <w:adjustRightInd w:val="0"/>
        <w:snapToGrid w:val="0"/>
        <w:spacing w:beforeLines="100"/>
        <w:jc w:val="center"/>
        <w:rPr>
          <w:rFonts w:ascii="宋体" w:eastAsia="宋体" w:hAnsi="宋体" w:cs="Times New Roman"/>
          <w:b/>
          <w:sz w:val="30"/>
          <w:szCs w:val="30"/>
          <w:lang w:val="zh-CN"/>
        </w:rPr>
      </w:pPr>
      <w:r>
        <w:rPr>
          <w:rFonts w:ascii="宋体" w:eastAsia="宋体" w:hAnsi="宋体" w:cs="Times New Roman" w:hint="eastAsia"/>
          <w:b/>
          <w:sz w:val="30"/>
          <w:szCs w:val="30"/>
          <w:lang w:val="zh-CN"/>
        </w:rPr>
        <w:lastRenderedPageBreak/>
        <w:t>残疾人福利性单位声明函</w:t>
      </w:r>
    </w:p>
    <w:p w:rsidR="006F0460" w:rsidRDefault="00A54544" w:rsidP="00830825">
      <w:pPr>
        <w:adjustRightInd w:val="0"/>
        <w:snapToGrid w:val="0"/>
        <w:spacing w:beforeLines="50" w:afterLines="50"/>
        <w:jc w:val="center"/>
        <w:rPr>
          <w:rFonts w:ascii="宋体" w:eastAsia="宋体" w:hAnsi="Courier New" w:cs="Times New Roman"/>
          <w:sz w:val="24"/>
          <w:szCs w:val="21"/>
          <w:lang w:val="zh-CN"/>
        </w:rPr>
      </w:pPr>
      <w:r>
        <w:rPr>
          <w:rFonts w:ascii="宋体" w:eastAsia="宋体" w:hAnsi="Courier New" w:cs="Times New Roman" w:hint="eastAsia"/>
          <w:sz w:val="24"/>
          <w:szCs w:val="21"/>
          <w:lang w:val="zh-CN"/>
        </w:rPr>
        <w:t>（适用于工程类、服务类项目）</w:t>
      </w:r>
    </w:p>
    <w:p w:rsidR="006F0460" w:rsidRDefault="00A54544">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rsidR="006F0460" w:rsidRDefault="00A54544">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本单位郑重声明，根据《财政</w:t>
      </w:r>
      <w:r>
        <w:rPr>
          <w:rFonts w:ascii="宋体" w:eastAsia="宋体" w:hAnsi="宋体" w:cs="Times New Roman" w:hint="eastAsia"/>
          <w:color w:val="0D0D0D" w:themeColor="text1" w:themeTint="F2"/>
          <w:sz w:val="24"/>
          <w:szCs w:val="24"/>
        </w:rPr>
        <w:t>部 民政部 中国残疾人联合会关于促进残疾人就业政府采购政策的通知》（财库〔2017〕141号）的规定，本单位为符合条件的残疾人福利性单位</w:t>
      </w:r>
      <w:r>
        <w:rPr>
          <w:rFonts w:hAnsi="宋体" w:hint="eastAsia"/>
          <w:color w:val="0D0D0D" w:themeColor="text1" w:themeTint="F2"/>
          <w:sz w:val="24"/>
        </w:rPr>
        <w:t>（详见“残疾人福利性单位应当满足的条件”）</w:t>
      </w:r>
      <w:r>
        <w:rPr>
          <w:rFonts w:ascii="宋体" w:eastAsia="宋体" w:hAnsi="宋体" w:cs="Times New Roman" w:hint="eastAsia"/>
          <w:color w:val="0D0D0D" w:themeColor="text1" w:themeTint="F2"/>
          <w:sz w:val="24"/>
          <w:szCs w:val="24"/>
        </w:rPr>
        <w:t>，</w:t>
      </w:r>
      <w:r>
        <w:rPr>
          <w:rFonts w:ascii="宋体" w:eastAsia="宋体" w:hAnsi="宋体" w:cs="Times New Roman" w:hint="eastAsia"/>
          <w:sz w:val="24"/>
          <w:szCs w:val="24"/>
        </w:rPr>
        <w:t>且本单位参加</w:t>
      </w:r>
      <w:r>
        <w:rPr>
          <w:rFonts w:ascii="宋体" w:eastAsia="宋体" w:hAnsi="宋体" w:cs="Times New Roman" w:hint="eastAsia"/>
          <w:sz w:val="24"/>
          <w:szCs w:val="24"/>
          <w:u w:val="single"/>
        </w:rPr>
        <w:t xml:space="preserve">  （</w:t>
      </w:r>
      <w:r>
        <w:rPr>
          <w:rFonts w:ascii="Times New Roman" w:eastAsia="宋体" w:hAnsi="宋体" w:cs="Times New Roman" w:hint="eastAsia"/>
          <w:sz w:val="24"/>
          <w:szCs w:val="24"/>
          <w:u w:val="single"/>
        </w:rPr>
        <w:t>采购</w:t>
      </w:r>
      <w:r>
        <w:rPr>
          <w:rFonts w:ascii="宋体" w:eastAsia="宋体" w:hAnsi="宋体" w:cs="Times New Roman" w:hint="eastAsia"/>
          <w:sz w:val="24"/>
          <w:szCs w:val="24"/>
          <w:u w:val="single"/>
        </w:rPr>
        <w:t>人）</w:t>
      </w:r>
      <w:r>
        <w:rPr>
          <w:rFonts w:ascii="Times New Roman" w:eastAsia="宋体" w:hAnsi="宋体" w:cs="Times New Roman" w:hint="eastAsia"/>
          <w:sz w:val="24"/>
          <w:szCs w:val="24"/>
        </w:rPr>
        <w:t>的</w:t>
      </w:r>
      <w:r>
        <w:rPr>
          <w:rFonts w:asciiTheme="minorEastAsia" w:hAnsiTheme="minorEastAsia" w:cs="Times New Roman" w:hint="eastAsia"/>
          <w:sz w:val="24"/>
          <w:szCs w:val="24"/>
          <w:u w:val="single"/>
        </w:rPr>
        <w:t>__   _</w:t>
      </w:r>
      <w:r>
        <w:rPr>
          <w:rFonts w:ascii="Times New Roman" w:eastAsia="宋体" w:hAnsi="宋体" w:cs="Times New Roman" w:hint="eastAsia"/>
          <w:sz w:val="24"/>
          <w:szCs w:val="24"/>
        </w:rPr>
        <w:t>项目（项目编号：</w:t>
      </w:r>
      <w:r>
        <w:rPr>
          <w:rFonts w:ascii="Times New Roman" w:eastAsia="宋体" w:hAnsi="宋体" w:cs="Times New Roman" w:hint="eastAsia"/>
          <w:sz w:val="24"/>
          <w:szCs w:val="24"/>
        </w:rPr>
        <w:t>______</w:t>
      </w:r>
      <w:r>
        <w:rPr>
          <w:rFonts w:ascii="Times New Roman" w:eastAsia="宋体" w:hAnsi="宋体" w:cs="Times New Roman" w:hint="eastAsia"/>
          <w:sz w:val="24"/>
          <w:szCs w:val="24"/>
        </w:rPr>
        <w:t>）</w:t>
      </w:r>
      <w:r>
        <w:rPr>
          <w:rFonts w:ascii="宋体" w:eastAsia="宋体" w:hAnsi="宋体" w:cs="Times New Roman" w:hint="eastAsia"/>
          <w:sz w:val="24"/>
          <w:szCs w:val="24"/>
        </w:rPr>
        <w:t>采购活动由本单位承担工程（或提供服务）。</w:t>
      </w:r>
    </w:p>
    <w:p w:rsidR="006F0460" w:rsidRDefault="00A54544">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本单位对上述声明的真实性负责。如有虚假，将依法承担相应责任。</w:t>
      </w:r>
    </w:p>
    <w:p w:rsidR="006F0460" w:rsidRDefault="006F0460">
      <w:pPr>
        <w:spacing w:line="360" w:lineRule="auto"/>
        <w:rPr>
          <w:rFonts w:ascii="宋体" w:eastAsia="宋体" w:hAnsi="宋体" w:cs="Times New Roman"/>
          <w:sz w:val="24"/>
          <w:szCs w:val="24"/>
        </w:rPr>
      </w:pPr>
    </w:p>
    <w:p w:rsidR="006F0460" w:rsidRDefault="006F0460">
      <w:pPr>
        <w:spacing w:line="360" w:lineRule="auto"/>
        <w:rPr>
          <w:rFonts w:ascii="宋体" w:eastAsia="宋体" w:hAnsi="宋体" w:cs="Times New Roman"/>
          <w:sz w:val="24"/>
          <w:szCs w:val="24"/>
        </w:rPr>
      </w:pPr>
    </w:p>
    <w:p w:rsidR="006F0460" w:rsidRDefault="00A54544">
      <w:pPr>
        <w:spacing w:line="360" w:lineRule="auto"/>
        <w:ind w:left="1080" w:hangingChars="450" w:hanging="1080"/>
        <w:jc w:val="left"/>
        <w:rPr>
          <w:rFonts w:ascii="宋体" w:hAnsi="宋体" w:cs="Courier New"/>
          <w:color w:val="0D0D0D" w:themeColor="text1" w:themeTint="F2"/>
          <w:sz w:val="24"/>
          <w:szCs w:val="21"/>
        </w:rPr>
      </w:pPr>
      <w:r>
        <w:rPr>
          <w:rFonts w:ascii="宋体" w:hAnsi="宋体" w:cs="Courier New" w:hint="eastAsia"/>
          <w:color w:val="0D0D0D" w:themeColor="text1" w:themeTint="F2"/>
          <w:sz w:val="24"/>
          <w:szCs w:val="21"/>
        </w:rPr>
        <w:t>说明：1、组成联合体的大中型企业和其他自然人、法人或者其他组织，与残疾人福利性单位之间不得存在投资关系。</w:t>
      </w:r>
    </w:p>
    <w:p w:rsidR="006F0460" w:rsidRDefault="00A54544">
      <w:pPr>
        <w:spacing w:line="360" w:lineRule="auto"/>
        <w:ind w:leftChars="342" w:left="1078" w:hangingChars="150" w:hanging="360"/>
        <w:jc w:val="left"/>
        <w:rPr>
          <w:rFonts w:ascii="宋体" w:eastAsia="宋体" w:hAnsi="宋体" w:cs="Times New Roman"/>
          <w:color w:val="0D0D0D" w:themeColor="text1" w:themeTint="F2"/>
          <w:sz w:val="24"/>
          <w:szCs w:val="24"/>
        </w:rPr>
      </w:pPr>
      <w:r>
        <w:rPr>
          <w:rFonts w:ascii="宋体" w:hAnsi="宋体" w:cs="Courier New" w:hint="eastAsia"/>
          <w:color w:val="0D0D0D" w:themeColor="text1" w:themeTint="F2"/>
          <w:sz w:val="24"/>
          <w:szCs w:val="21"/>
        </w:rPr>
        <w:t>2、以联合体方式参与本项目投标的供应商，应由联合体双方签字盖章。</w:t>
      </w:r>
    </w:p>
    <w:p w:rsidR="006F0460" w:rsidRDefault="006F0460">
      <w:pPr>
        <w:spacing w:line="360" w:lineRule="auto"/>
        <w:rPr>
          <w:rFonts w:ascii="宋体" w:eastAsia="宋体" w:hAnsi="宋体" w:cs="Times New Roman"/>
          <w:sz w:val="24"/>
          <w:szCs w:val="24"/>
        </w:rPr>
      </w:pPr>
    </w:p>
    <w:p w:rsidR="006F0460" w:rsidRDefault="006F0460">
      <w:pPr>
        <w:spacing w:line="360" w:lineRule="auto"/>
        <w:rPr>
          <w:rFonts w:ascii="宋体" w:eastAsia="宋体" w:hAnsi="宋体" w:cs="Times New Roman"/>
          <w:sz w:val="24"/>
          <w:szCs w:val="24"/>
        </w:rPr>
      </w:pPr>
    </w:p>
    <w:p w:rsidR="006F0460" w:rsidRDefault="00A54544" w:rsidP="00EA4703">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制造商（公章）：</w:t>
      </w:r>
    </w:p>
    <w:p w:rsidR="006F0460" w:rsidRDefault="00A54544" w:rsidP="00EA4703">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投标人授权代表（签字）：</w:t>
      </w:r>
    </w:p>
    <w:p w:rsidR="006F0460" w:rsidRDefault="00A54544" w:rsidP="00EA4703">
      <w:pPr>
        <w:spacing w:before="100" w:beforeAutospacing="1" w:after="100" w:afterAutospacing="1" w:line="360" w:lineRule="auto"/>
        <w:ind w:firstLineChars="1382" w:firstLine="3330"/>
        <w:rPr>
          <w:rFonts w:ascii="Times New Roman" w:eastAsia="宋体" w:hAnsi="宋体" w:cs="Times New Roman"/>
          <w:bCs/>
          <w:sz w:val="24"/>
          <w:szCs w:val="24"/>
          <w:u w:val="single"/>
        </w:rPr>
      </w:pPr>
      <w:r>
        <w:rPr>
          <w:rFonts w:ascii="Times New Roman" w:eastAsia="宋体" w:hAnsi="宋体" w:cs="Times New Roman" w:hint="eastAsia"/>
          <w:b/>
          <w:sz w:val="24"/>
          <w:szCs w:val="24"/>
        </w:rPr>
        <w:t>日 </w:t>
      </w:r>
      <w:r>
        <w:rPr>
          <w:rFonts w:ascii="Times New Roman" w:eastAsia="宋体" w:hAnsi="宋体" w:cs="Times New Roman" w:hint="eastAsia"/>
          <w:b/>
          <w:sz w:val="24"/>
          <w:szCs w:val="24"/>
        </w:rPr>
        <w:t xml:space="preserve"> </w:t>
      </w:r>
      <w:r>
        <w:rPr>
          <w:rFonts w:ascii="Times New Roman" w:eastAsia="宋体" w:hAnsi="宋体" w:cs="Times New Roman" w:hint="eastAsia"/>
          <w:b/>
          <w:sz w:val="24"/>
          <w:szCs w:val="24"/>
        </w:rPr>
        <w:t> 期：</w:t>
      </w:r>
    </w:p>
    <w:p w:rsidR="006F0460" w:rsidRDefault="00A54544">
      <w:r>
        <w:br w:type="page"/>
      </w:r>
    </w:p>
    <w:p w:rsidR="006F0460" w:rsidRDefault="00A54544">
      <w:pPr>
        <w:spacing w:line="600" w:lineRule="exact"/>
        <w:rPr>
          <w:rFonts w:ascii="Times New Roman" w:eastAsia="宋体" w:hAnsi="Times New Roman" w:cs="Times New Roman"/>
          <w:b/>
          <w:sz w:val="24"/>
          <w:szCs w:val="24"/>
        </w:rPr>
      </w:pPr>
      <w:r>
        <w:rPr>
          <w:rFonts w:ascii="Times New Roman" w:eastAsia="宋体" w:hAnsi="Times New Roman" w:cs="Times New Roman" w:hint="eastAsia"/>
          <w:b/>
          <w:sz w:val="24"/>
          <w:szCs w:val="24"/>
        </w:rPr>
        <w:lastRenderedPageBreak/>
        <w:t>享受政府采购支持政策的残疾人福利性单位应当同时满足以下条件：</w:t>
      </w:r>
    </w:p>
    <w:p w:rsidR="006F0460" w:rsidRDefault="00A54544">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（一）安置的残疾人占本单位在职职工人数的比例不低于25%（含25%），并且安置的残疾人人数不少于10人（含10人）；</w:t>
      </w:r>
    </w:p>
    <w:p w:rsidR="006F0460" w:rsidRDefault="00A54544">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（二）依法与安置的每位残疾人签订了一年以上（含一年）的劳动合同或服务协议；</w:t>
      </w:r>
    </w:p>
    <w:p w:rsidR="006F0460" w:rsidRDefault="00A54544">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（三）为安置的每位残疾人按月足额缴纳了基本养老保险、基本医疗保险、失业保险、工伤保险和生育保险等社会保险费；</w:t>
      </w:r>
    </w:p>
    <w:p w:rsidR="006F0460" w:rsidRDefault="00A54544">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（四）通过银行等金融机构向安置的每位残疾人，按月支付了不低于单位所在区县适用的经省级人民政府批准的月最低工资标准的工资；</w:t>
      </w:r>
    </w:p>
    <w:p w:rsidR="006F0460" w:rsidRDefault="00A54544">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（五）提供本单位制造的货物、承担的工程或者服务（以下简称产品），或者提供其他残疾人福利性单位制造的货物（不包括使用非残疾人福利性单位注册商标的货物）。</w:t>
      </w:r>
    </w:p>
    <w:p w:rsidR="006F0460" w:rsidRDefault="00A54544">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6F0460" w:rsidRDefault="006F0460"/>
    <w:p w:rsidR="006F0460" w:rsidRDefault="00A54544">
      <w:r>
        <w:br w:type="page"/>
      </w:r>
    </w:p>
    <w:p w:rsidR="006F0460" w:rsidRDefault="00A54544" w:rsidP="00830825">
      <w:pPr>
        <w:pStyle w:val="2"/>
        <w:numPr>
          <w:ilvl w:val="0"/>
          <w:numId w:val="57"/>
        </w:numPr>
        <w:spacing w:before="100" w:beforeAutospacing="1" w:afterLines="50" w:line="360" w:lineRule="auto"/>
        <w:ind w:left="1288" w:hanging="1288"/>
        <w:rPr>
          <w:rFonts w:ascii="宋体" w:eastAsia="宋体" w:hAnsi="宋体"/>
          <w:color w:val="FF0000"/>
        </w:rPr>
      </w:pPr>
      <w:bookmarkStart w:id="143" w:name="_Toc494702275"/>
      <w:bookmarkStart w:id="144" w:name="_Toc494665005"/>
      <w:bookmarkStart w:id="145" w:name="_Toc42267011"/>
      <w:bookmarkStart w:id="146" w:name="_Toc494665955"/>
      <w:bookmarkStart w:id="147" w:name="_Toc494745322"/>
      <w:bookmarkStart w:id="148" w:name="_Toc494665558"/>
      <w:bookmarkStart w:id="149" w:name="_Toc494577410"/>
      <w:bookmarkStart w:id="150" w:name="_Toc494721105"/>
      <w:r>
        <w:rPr>
          <w:rFonts w:ascii="宋体" w:eastAsia="宋体" w:hAnsi="宋体" w:hint="eastAsia"/>
          <w:color w:val="FF0000"/>
        </w:rPr>
        <w:lastRenderedPageBreak/>
        <w:t>开标一览表</w:t>
      </w:r>
      <w:bookmarkEnd w:id="143"/>
      <w:bookmarkEnd w:id="144"/>
      <w:bookmarkEnd w:id="145"/>
      <w:bookmarkEnd w:id="146"/>
      <w:bookmarkEnd w:id="147"/>
      <w:bookmarkEnd w:id="148"/>
      <w:bookmarkEnd w:id="149"/>
      <w:bookmarkEnd w:id="150"/>
    </w:p>
    <w:p w:rsidR="006F0460" w:rsidRDefault="00A54544">
      <w:pPr>
        <w:spacing w:line="360" w:lineRule="auto"/>
        <w:jc w:val="left"/>
        <w:rPr>
          <w:rFonts w:ascii="宋体" w:eastAsia="宋体" w:hAnsi="宋体" w:cs="Times New Roman"/>
          <w:b/>
          <w:sz w:val="24"/>
          <w:szCs w:val="21"/>
          <w:u w:val="single"/>
          <w:lang w:val="zh-CN"/>
        </w:rPr>
      </w:pPr>
      <w:r>
        <w:rPr>
          <w:rFonts w:ascii="宋体" w:eastAsia="宋体" w:hAnsi="宋体" w:cs="Times New Roman" w:hint="eastAsia"/>
          <w:b/>
          <w:sz w:val="24"/>
          <w:szCs w:val="21"/>
          <w:lang w:val="zh-CN"/>
        </w:rPr>
        <w:t>投 标 人：</w:t>
      </w:r>
    </w:p>
    <w:p w:rsidR="006F0460" w:rsidRDefault="00A54544">
      <w:pPr>
        <w:spacing w:line="360" w:lineRule="auto"/>
        <w:jc w:val="left"/>
        <w:rPr>
          <w:rFonts w:ascii="宋体" w:eastAsia="宋体" w:hAnsi="宋体" w:cs="Times New Roman"/>
          <w:b/>
          <w:sz w:val="24"/>
          <w:szCs w:val="21"/>
          <w:lang w:val="zh-CN"/>
        </w:rPr>
      </w:pPr>
      <w:r>
        <w:rPr>
          <w:rFonts w:ascii="宋体" w:eastAsia="宋体" w:hAnsi="宋体" w:cs="Times New Roman" w:hint="eastAsia"/>
          <w:b/>
          <w:sz w:val="24"/>
          <w:szCs w:val="21"/>
          <w:lang w:val="zh-CN"/>
        </w:rPr>
        <w:t>项目名称：</w:t>
      </w:r>
    </w:p>
    <w:p w:rsidR="006F0460" w:rsidRDefault="00A54544">
      <w:pPr>
        <w:spacing w:line="360" w:lineRule="auto"/>
        <w:jc w:val="left"/>
        <w:rPr>
          <w:rFonts w:ascii="宋体" w:eastAsia="宋体" w:hAnsi="宋体" w:cs="Times New Roman"/>
          <w:b/>
          <w:bCs/>
          <w:sz w:val="24"/>
          <w:szCs w:val="21"/>
          <w:u w:val="single"/>
          <w:lang w:val="zh-CN"/>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4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651"/>
        <w:gridCol w:w="1057"/>
        <w:gridCol w:w="3878"/>
        <w:gridCol w:w="1119"/>
        <w:gridCol w:w="1134"/>
        <w:gridCol w:w="1708"/>
      </w:tblGrid>
      <w:tr w:rsidR="006F0460">
        <w:trPr>
          <w:trHeight w:val="454"/>
        </w:trPr>
        <w:tc>
          <w:tcPr>
            <w:tcW w:w="651" w:type="dxa"/>
            <w:tcBorders>
              <w:top w:val="double" w:sz="4" w:space="0" w:color="auto"/>
              <w:left w:val="double" w:sz="4" w:space="0" w:color="auto"/>
              <w:bottom w:val="single" w:sz="4" w:space="0" w:color="auto"/>
              <w:right w:val="single" w:sz="4" w:space="0" w:color="auto"/>
            </w:tcBorders>
            <w:shd w:val="clear" w:color="auto" w:fill="EEECE1"/>
            <w:vAlign w:val="center"/>
          </w:tcPr>
          <w:p w:rsidR="006F0460" w:rsidRDefault="00A54544">
            <w:pPr>
              <w:spacing w:line="360" w:lineRule="auto"/>
              <w:ind w:leftChars="-24" w:left="-50" w:rightChars="-31" w:right="-65"/>
              <w:jc w:val="center"/>
              <w:rPr>
                <w:rFonts w:ascii="宋体" w:hAnsi="宋体" w:cs="宋体"/>
                <w:color w:val="0D0D0D"/>
                <w:kern w:val="0"/>
                <w:sz w:val="24"/>
              </w:rPr>
            </w:pPr>
            <w:r>
              <w:rPr>
                <w:rFonts w:ascii="宋体" w:hAnsi="宋体" w:cs="宋体" w:hint="eastAsia"/>
                <w:color w:val="0D0D0D"/>
                <w:kern w:val="0"/>
                <w:sz w:val="24"/>
              </w:rPr>
              <w:t>序号</w:t>
            </w:r>
          </w:p>
        </w:tc>
        <w:tc>
          <w:tcPr>
            <w:tcW w:w="4935" w:type="dxa"/>
            <w:gridSpan w:val="2"/>
            <w:tcBorders>
              <w:top w:val="double" w:sz="4" w:space="0" w:color="auto"/>
              <w:left w:val="single" w:sz="4" w:space="0" w:color="auto"/>
              <w:bottom w:val="single" w:sz="4" w:space="0" w:color="auto"/>
              <w:right w:val="single" w:sz="4" w:space="0" w:color="auto"/>
            </w:tcBorders>
            <w:shd w:val="clear" w:color="auto" w:fill="EEECE1"/>
            <w:vAlign w:val="center"/>
          </w:tcPr>
          <w:p w:rsidR="006F0460" w:rsidRDefault="00A54544">
            <w:pPr>
              <w:spacing w:line="360" w:lineRule="auto"/>
              <w:ind w:leftChars="-24" w:left="-50" w:rightChars="-31" w:right="-65"/>
              <w:jc w:val="center"/>
              <w:rPr>
                <w:rFonts w:ascii="宋体" w:hAnsi="宋体" w:cs="宋体"/>
                <w:color w:val="0D0D0D"/>
                <w:kern w:val="0"/>
                <w:sz w:val="24"/>
              </w:rPr>
            </w:pPr>
            <w:r>
              <w:rPr>
                <w:rFonts w:ascii="宋体" w:hAnsi="宋体" w:cs="宋体" w:hint="eastAsia"/>
                <w:color w:val="0D0D0D"/>
                <w:kern w:val="0"/>
                <w:sz w:val="24"/>
              </w:rPr>
              <w:t>名称</w:t>
            </w:r>
          </w:p>
        </w:tc>
        <w:tc>
          <w:tcPr>
            <w:tcW w:w="1119" w:type="dxa"/>
            <w:tcBorders>
              <w:top w:val="double" w:sz="4" w:space="0" w:color="auto"/>
              <w:left w:val="single" w:sz="4" w:space="0" w:color="auto"/>
              <w:bottom w:val="single" w:sz="4" w:space="0" w:color="auto"/>
              <w:right w:val="single" w:sz="4" w:space="0" w:color="auto"/>
            </w:tcBorders>
            <w:shd w:val="clear" w:color="auto" w:fill="EEECE1"/>
            <w:vAlign w:val="center"/>
          </w:tcPr>
          <w:p w:rsidR="006F0460" w:rsidRDefault="00A54544">
            <w:pPr>
              <w:spacing w:line="360" w:lineRule="auto"/>
              <w:ind w:leftChars="-24" w:left="-50" w:rightChars="-31" w:right="-65"/>
              <w:jc w:val="center"/>
              <w:rPr>
                <w:rFonts w:ascii="宋体" w:hAnsi="宋体" w:cs="宋体"/>
                <w:color w:val="0D0D0D"/>
                <w:kern w:val="0"/>
                <w:sz w:val="24"/>
              </w:rPr>
            </w:pPr>
            <w:r>
              <w:rPr>
                <w:rFonts w:ascii="宋体" w:hAnsi="宋体" w:cs="宋体" w:hint="eastAsia"/>
                <w:color w:val="0D0D0D"/>
                <w:kern w:val="0"/>
                <w:sz w:val="24"/>
              </w:rPr>
              <w:t>数量</w:t>
            </w:r>
          </w:p>
        </w:tc>
        <w:tc>
          <w:tcPr>
            <w:tcW w:w="1134" w:type="dxa"/>
            <w:tcBorders>
              <w:top w:val="double" w:sz="4" w:space="0" w:color="auto"/>
              <w:left w:val="single" w:sz="4" w:space="0" w:color="auto"/>
              <w:bottom w:val="single" w:sz="4" w:space="0" w:color="auto"/>
              <w:right w:val="single" w:sz="4" w:space="0" w:color="auto"/>
            </w:tcBorders>
            <w:shd w:val="clear" w:color="auto" w:fill="EEECE1"/>
            <w:vAlign w:val="center"/>
          </w:tcPr>
          <w:p w:rsidR="006F0460" w:rsidRDefault="00A54544">
            <w:pPr>
              <w:spacing w:line="360" w:lineRule="auto"/>
              <w:ind w:leftChars="-24" w:left="-50" w:rightChars="-31" w:right="-65"/>
              <w:jc w:val="center"/>
              <w:rPr>
                <w:rFonts w:ascii="宋体" w:hAnsi="宋体" w:cs="宋体"/>
                <w:color w:val="0D0D0D"/>
                <w:kern w:val="0"/>
                <w:sz w:val="24"/>
              </w:rPr>
            </w:pPr>
            <w:r>
              <w:rPr>
                <w:rFonts w:ascii="宋体" w:hAnsi="宋体" w:cs="宋体" w:hint="eastAsia"/>
                <w:color w:val="0D0D0D"/>
                <w:kern w:val="0"/>
                <w:sz w:val="24"/>
              </w:rPr>
              <w:t>单价(元)</w:t>
            </w:r>
          </w:p>
        </w:tc>
        <w:tc>
          <w:tcPr>
            <w:tcW w:w="1708" w:type="dxa"/>
            <w:tcBorders>
              <w:top w:val="double" w:sz="4" w:space="0" w:color="auto"/>
              <w:left w:val="single" w:sz="4" w:space="0" w:color="auto"/>
              <w:bottom w:val="single" w:sz="4" w:space="0" w:color="auto"/>
              <w:right w:val="double" w:sz="4" w:space="0" w:color="auto"/>
            </w:tcBorders>
            <w:shd w:val="clear" w:color="auto" w:fill="EEECE1"/>
            <w:vAlign w:val="center"/>
          </w:tcPr>
          <w:p w:rsidR="006F0460" w:rsidRDefault="00A54544">
            <w:pPr>
              <w:spacing w:line="360" w:lineRule="auto"/>
              <w:ind w:leftChars="-24" w:left="-50" w:rightChars="-31" w:right="-65"/>
              <w:jc w:val="center"/>
              <w:rPr>
                <w:rFonts w:ascii="宋体" w:hAnsi="宋体" w:cs="宋体"/>
                <w:color w:val="0D0D0D"/>
                <w:kern w:val="0"/>
                <w:sz w:val="24"/>
              </w:rPr>
            </w:pPr>
            <w:r>
              <w:rPr>
                <w:rFonts w:ascii="宋体" w:hAnsi="宋体" w:cs="宋体" w:hint="eastAsia"/>
                <w:color w:val="0D0D0D"/>
                <w:kern w:val="0"/>
                <w:sz w:val="24"/>
              </w:rPr>
              <w:t>分项合计(元)</w:t>
            </w:r>
          </w:p>
        </w:tc>
      </w:tr>
      <w:tr w:rsidR="006F0460">
        <w:trPr>
          <w:trHeight w:val="20"/>
        </w:trPr>
        <w:tc>
          <w:tcPr>
            <w:tcW w:w="651" w:type="dxa"/>
            <w:tcBorders>
              <w:top w:val="single" w:sz="4" w:space="0" w:color="auto"/>
              <w:left w:val="double" w:sz="4" w:space="0" w:color="auto"/>
              <w:bottom w:val="single" w:sz="4" w:space="0" w:color="auto"/>
              <w:right w:val="single" w:sz="4" w:space="0" w:color="auto"/>
            </w:tcBorders>
            <w:vAlign w:val="center"/>
          </w:tcPr>
          <w:p w:rsidR="006F0460" w:rsidRDefault="006F0460">
            <w:pPr>
              <w:spacing w:line="240" w:lineRule="atLeast"/>
              <w:ind w:leftChars="-23" w:left="-48" w:rightChars="-31" w:right="-65"/>
              <w:jc w:val="center"/>
              <w:rPr>
                <w:rFonts w:ascii="宋体" w:eastAsia="宋体" w:hAnsi="宋体" w:cs="宋体"/>
                <w:kern w:val="0"/>
                <w:sz w:val="24"/>
                <w:szCs w:val="24"/>
              </w:rPr>
            </w:pPr>
          </w:p>
        </w:tc>
        <w:tc>
          <w:tcPr>
            <w:tcW w:w="4935" w:type="dxa"/>
            <w:gridSpan w:val="2"/>
            <w:tcBorders>
              <w:top w:val="single" w:sz="4" w:space="0" w:color="auto"/>
              <w:left w:val="single" w:sz="4" w:space="0" w:color="auto"/>
              <w:bottom w:val="single" w:sz="4" w:space="0" w:color="auto"/>
              <w:right w:val="single" w:sz="4" w:space="0" w:color="auto"/>
            </w:tcBorders>
            <w:vAlign w:val="center"/>
          </w:tcPr>
          <w:p w:rsidR="006F0460" w:rsidRDefault="006F0460">
            <w:pPr>
              <w:spacing w:line="240" w:lineRule="atLeast"/>
              <w:ind w:leftChars="-23" w:left="-48" w:rightChars="-31" w:right="-65"/>
              <w:jc w:val="center"/>
              <w:rPr>
                <w:rFonts w:ascii="宋体" w:eastAsia="宋体" w:hAnsi="宋体" w:cs="宋体"/>
                <w:kern w:val="0"/>
                <w:sz w:val="24"/>
                <w:szCs w:val="24"/>
              </w:rPr>
            </w:pPr>
          </w:p>
        </w:tc>
        <w:tc>
          <w:tcPr>
            <w:tcW w:w="1119" w:type="dxa"/>
            <w:tcBorders>
              <w:top w:val="single" w:sz="4" w:space="0" w:color="auto"/>
              <w:left w:val="single" w:sz="4" w:space="0" w:color="auto"/>
              <w:bottom w:val="single" w:sz="4" w:space="0" w:color="auto"/>
              <w:right w:val="single" w:sz="4" w:space="0" w:color="auto"/>
            </w:tcBorders>
            <w:vAlign w:val="center"/>
          </w:tcPr>
          <w:p w:rsidR="006F0460" w:rsidRDefault="006F0460">
            <w:pPr>
              <w:spacing w:line="240" w:lineRule="atLeast"/>
              <w:ind w:leftChars="-23" w:left="-48" w:rightChars="-31" w:right="-65"/>
              <w:jc w:val="center"/>
              <w:rPr>
                <w:rFonts w:ascii="宋体" w:eastAsia="宋体" w:hAnsi="宋体" w:cs="宋体"/>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F0460" w:rsidRDefault="006F0460">
            <w:pPr>
              <w:spacing w:line="240" w:lineRule="atLeast"/>
              <w:ind w:leftChars="-23" w:left="-48" w:rightChars="-31" w:right="-65"/>
              <w:jc w:val="center"/>
              <w:rPr>
                <w:rFonts w:ascii="宋体" w:eastAsia="宋体" w:hAnsi="宋体" w:cs="宋体"/>
                <w:kern w:val="0"/>
                <w:sz w:val="24"/>
                <w:szCs w:val="24"/>
              </w:rPr>
            </w:pPr>
          </w:p>
        </w:tc>
        <w:tc>
          <w:tcPr>
            <w:tcW w:w="1708" w:type="dxa"/>
            <w:tcBorders>
              <w:top w:val="single" w:sz="4" w:space="0" w:color="auto"/>
              <w:left w:val="single" w:sz="4" w:space="0" w:color="auto"/>
              <w:bottom w:val="single" w:sz="4" w:space="0" w:color="auto"/>
              <w:right w:val="double" w:sz="4" w:space="0" w:color="auto"/>
            </w:tcBorders>
            <w:vAlign w:val="center"/>
          </w:tcPr>
          <w:p w:rsidR="006F0460" w:rsidRDefault="006F0460">
            <w:pPr>
              <w:spacing w:line="240" w:lineRule="atLeast"/>
              <w:ind w:leftChars="-23" w:left="-48" w:rightChars="-31" w:right="-65"/>
              <w:jc w:val="center"/>
              <w:rPr>
                <w:rFonts w:ascii="宋体" w:eastAsia="宋体" w:hAnsi="宋体" w:cs="宋体"/>
                <w:kern w:val="0"/>
                <w:sz w:val="24"/>
                <w:szCs w:val="24"/>
              </w:rPr>
            </w:pPr>
          </w:p>
        </w:tc>
      </w:tr>
      <w:tr w:rsidR="006F0460">
        <w:trPr>
          <w:trHeight w:val="20"/>
        </w:trPr>
        <w:tc>
          <w:tcPr>
            <w:tcW w:w="651" w:type="dxa"/>
            <w:tcBorders>
              <w:top w:val="single" w:sz="4" w:space="0" w:color="auto"/>
              <w:left w:val="double" w:sz="4" w:space="0" w:color="auto"/>
              <w:bottom w:val="single" w:sz="4" w:space="0" w:color="auto"/>
              <w:right w:val="single" w:sz="4" w:space="0" w:color="auto"/>
            </w:tcBorders>
            <w:vAlign w:val="center"/>
          </w:tcPr>
          <w:p w:rsidR="006F0460" w:rsidRDefault="006F0460">
            <w:pPr>
              <w:spacing w:line="240" w:lineRule="atLeast"/>
              <w:ind w:leftChars="-23" w:left="-48" w:rightChars="-31" w:right="-65"/>
              <w:jc w:val="center"/>
              <w:rPr>
                <w:rFonts w:ascii="宋体" w:eastAsia="宋体" w:hAnsi="宋体" w:cs="宋体"/>
                <w:kern w:val="0"/>
                <w:sz w:val="24"/>
                <w:szCs w:val="24"/>
              </w:rPr>
            </w:pPr>
          </w:p>
        </w:tc>
        <w:tc>
          <w:tcPr>
            <w:tcW w:w="4935" w:type="dxa"/>
            <w:gridSpan w:val="2"/>
            <w:tcBorders>
              <w:top w:val="single" w:sz="4" w:space="0" w:color="auto"/>
              <w:left w:val="single" w:sz="4" w:space="0" w:color="auto"/>
              <w:bottom w:val="single" w:sz="4" w:space="0" w:color="auto"/>
              <w:right w:val="single" w:sz="4" w:space="0" w:color="auto"/>
            </w:tcBorders>
            <w:vAlign w:val="center"/>
          </w:tcPr>
          <w:p w:rsidR="006F0460" w:rsidRDefault="006F0460">
            <w:pPr>
              <w:spacing w:line="240" w:lineRule="atLeast"/>
              <w:ind w:leftChars="-23" w:left="-48" w:rightChars="-31" w:right="-65"/>
              <w:jc w:val="center"/>
              <w:rPr>
                <w:rFonts w:ascii="宋体" w:eastAsia="宋体" w:hAnsi="宋体" w:cs="宋体"/>
                <w:kern w:val="0"/>
                <w:sz w:val="24"/>
                <w:szCs w:val="24"/>
              </w:rPr>
            </w:pPr>
          </w:p>
        </w:tc>
        <w:tc>
          <w:tcPr>
            <w:tcW w:w="1119" w:type="dxa"/>
            <w:tcBorders>
              <w:top w:val="single" w:sz="4" w:space="0" w:color="auto"/>
              <w:left w:val="single" w:sz="4" w:space="0" w:color="auto"/>
              <w:bottom w:val="single" w:sz="4" w:space="0" w:color="auto"/>
              <w:right w:val="single" w:sz="4" w:space="0" w:color="auto"/>
            </w:tcBorders>
            <w:vAlign w:val="center"/>
          </w:tcPr>
          <w:p w:rsidR="006F0460" w:rsidRDefault="006F0460">
            <w:pPr>
              <w:spacing w:line="240" w:lineRule="atLeast"/>
              <w:ind w:leftChars="-23" w:left="-48" w:rightChars="-31" w:right="-65"/>
              <w:jc w:val="center"/>
              <w:rPr>
                <w:rFonts w:ascii="宋体" w:eastAsia="宋体" w:hAnsi="宋体" w:cs="宋体"/>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F0460" w:rsidRDefault="006F0460">
            <w:pPr>
              <w:spacing w:line="240" w:lineRule="atLeast"/>
              <w:ind w:leftChars="-23" w:left="-48" w:rightChars="-31" w:right="-65"/>
              <w:jc w:val="center"/>
              <w:rPr>
                <w:rFonts w:ascii="宋体" w:eastAsia="宋体" w:hAnsi="宋体" w:cs="宋体"/>
                <w:kern w:val="0"/>
                <w:sz w:val="24"/>
                <w:szCs w:val="24"/>
              </w:rPr>
            </w:pPr>
          </w:p>
        </w:tc>
        <w:tc>
          <w:tcPr>
            <w:tcW w:w="1708" w:type="dxa"/>
            <w:tcBorders>
              <w:top w:val="single" w:sz="4" w:space="0" w:color="auto"/>
              <w:left w:val="single" w:sz="4" w:space="0" w:color="auto"/>
              <w:bottom w:val="single" w:sz="4" w:space="0" w:color="auto"/>
              <w:right w:val="double" w:sz="4" w:space="0" w:color="auto"/>
            </w:tcBorders>
            <w:vAlign w:val="center"/>
          </w:tcPr>
          <w:p w:rsidR="006F0460" w:rsidRDefault="006F0460">
            <w:pPr>
              <w:spacing w:line="240" w:lineRule="atLeast"/>
              <w:ind w:leftChars="-23" w:left="-48" w:rightChars="-31" w:right="-65"/>
              <w:jc w:val="center"/>
              <w:rPr>
                <w:rFonts w:ascii="宋体" w:eastAsia="宋体" w:hAnsi="宋体" w:cs="宋体"/>
                <w:kern w:val="0"/>
                <w:sz w:val="24"/>
                <w:szCs w:val="24"/>
              </w:rPr>
            </w:pPr>
          </w:p>
        </w:tc>
      </w:tr>
      <w:tr w:rsidR="006F0460">
        <w:trPr>
          <w:trHeight w:val="20"/>
        </w:trPr>
        <w:tc>
          <w:tcPr>
            <w:tcW w:w="651" w:type="dxa"/>
            <w:tcBorders>
              <w:top w:val="single" w:sz="4" w:space="0" w:color="auto"/>
              <w:left w:val="double" w:sz="4" w:space="0" w:color="auto"/>
              <w:bottom w:val="single" w:sz="4" w:space="0" w:color="auto"/>
              <w:right w:val="single" w:sz="4" w:space="0" w:color="auto"/>
            </w:tcBorders>
            <w:vAlign w:val="center"/>
          </w:tcPr>
          <w:p w:rsidR="006F0460" w:rsidRDefault="006F0460">
            <w:pPr>
              <w:spacing w:line="240" w:lineRule="atLeast"/>
              <w:ind w:leftChars="-23" w:left="-48" w:rightChars="-31" w:right="-65"/>
              <w:jc w:val="center"/>
              <w:rPr>
                <w:rFonts w:ascii="宋体" w:eastAsia="宋体" w:hAnsi="宋体" w:cs="宋体"/>
                <w:kern w:val="0"/>
                <w:sz w:val="24"/>
                <w:szCs w:val="24"/>
              </w:rPr>
            </w:pPr>
          </w:p>
        </w:tc>
        <w:tc>
          <w:tcPr>
            <w:tcW w:w="4935" w:type="dxa"/>
            <w:gridSpan w:val="2"/>
            <w:tcBorders>
              <w:top w:val="single" w:sz="4" w:space="0" w:color="auto"/>
              <w:left w:val="single" w:sz="4" w:space="0" w:color="auto"/>
              <w:bottom w:val="single" w:sz="4" w:space="0" w:color="auto"/>
              <w:right w:val="single" w:sz="4" w:space="0" w:color="auto"/>
            </w:tcBorders>
            <w:vAlign w:val="center"/>
          </w:tcPr>
          <w:p w:rsidR="006F0460" w:rsidRDefault="006F0460">
            <w:pPr>
              <w:spacing w:line="240" w:lineRule="atLeast"/>
              <w:ind w:leftChars="-23" w:left="-48" w:rightChars="-31" w:right="-65"/>
              <w:jc w:val="center"/>
              <w:rPr>
                <w:rFonts w:ascii="宋体" w:eastAsia="宋体" w:hAnsi="宋体" w:cs="宋体"/>
                <w:kern w:val="0"/>
                <w:sz w:val="24"/>
                <w:szCs w:val="24"/>
              </w:rPr>
            </w:pPr>
          </w:p>
        </w:tc>
        <w:tc>
          <w:tcPr>
            <w:tcW w:w="1119" w:type="dxa"/>
            <w:tcBorders>
              <w:top w:val="single" w:sz="4" w:space="0" w:color="auto"/>
              <w:left w:val="single" w:sz="4" w:space="0" w:color="auto"/>
              <w:bottom w:val="single" w:sz="4" w:space="0" w:color="auto"/>
              <w:right w:val="single" w:sz="4" w:space="0" w:color="auto"/>
            </w:tcBorders>
            <w:vAlign w:val="center"/>
          </w:tcPr>
          <w:p w:rsidR="006F0460" w:rsidRDefault="006F0460">
            <w:pPr>
              <w:spacing w:line="240" w:lineRule="atLeast"/>
              <w:ind w:leftChars="-23" w:left="-48" w:rightChars="-31" w:right="-65"/>
              <w:jc w:val="center"/>
              <w:rPr>
                <w:rFonts w:ascii="宋体" w:eastAsia="宋体" w:hAnsi="宋体" w:cs="宋体"/>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F0460" w:rsidRDefault="006F0460">
            <w:pPr>
              <w:spacing w:line="240" w:lineRule="atLeast"/>
              <w:ind w:leftChars="-23" w:left="-48" w:rightChars="-31" w:right="-65"/>
              <w:jc w:val="center"/>
              <w:rPr>
                <w:rFonts w:ascii="宋体" w:eastAsia="宋体" w:hAnsi="宋体" w:cs="宋体"/>
                <w:kern w:val="0"/>
                <w:sz w:val="24"/>
                <w:szCs w:val="24"/>
              </w:rPr>
            </w:pPr>
          </w:p>
        </w:tc>
        <w:tc>
          <w:tcPr>
            <w:tcW w:w="1708" w:type="dxa"/>
            <w:tcBorders>
              <w:top w:val="single" w:sz="4" w:space="0" w:color="auto"/>
              <w:left w:val="single" w:sz="4" w:space="0" w:color="auto"/>
              <w:bottom w:val="single" w:sz="4" w:space="0" w:color="auto"/>
              <w:right w:val="double" w:sz="4" w:space="0" w:color="auto"/>
            </w:tcBorders>
            <w:vAlign w:val="center"/>
          </w:tcPr>
          <w:p w:rsidR="006F0460" w:rsidRDefault="006F0460">
            <w:pPr>
              <w:spacing w:line="240" w:lineRule="atLeast"/>
              <w:ind w:leftChars="-23" w:left="-48" w:rightChars="-31" w:right="-65"/>
              <w:jc w:val="center"/>
              <w:rPr>
                <w:rFonts w:ascii="宋体" w:eastAsia="宋体" w:hAnsi="宋体" w:cs="宋体"/>
                <w:kern w:val="0"/>
                <w:sz w:val="24"/>
                <w:szCs w:val="24"/>
              </w:rPr>
            </w:pPr>
          </w:p>
        </w:tc>
      </w:tr>
      <w:tr w:rsidR="006F0460">
        <w:trPr>
          <w:trHeight w:val="20"/>
        </w:trPr>
        <w:tc>
          <w:tcPr>
            <w:tcW w:w="1708" w:type="dxa"/>
            <w:gridSpan w:val="2"/>
            <w:tcBorders>
              <w:top w:val="single" w:sz="4" w:space="0" w:color="auto"/>
              <w:left w:val="double" w:sz="4" w:space="0" w:color="auto"/>
              <w:bottom w:val="single" w:sz="4" w:space="0" w:color="auto"/>
              <w:right w:val="single" w:sz="4" w:space="0" w:color="auto"/>
            </w:tcBorders>
            <w:vAlign w:val="center"/>
          </w:tcPr>
          <w:p w:rsidR="006F0460" w:rsidRDefault="00A54544">
            <w:pPr>
              <w:spacing w:line="240" w:lineRule="atLeast"/>
              <w:ind w:leftChars="-23" w:left="-48" w:rightChars="-31" w:right="-65"/>
              <w:jc w:val="center"/>
              <w:rPr>
                <w:rFonts w:ascii="宋体" w:eastAsia="宋体" w:hAnsi="宋体" w:cs="宋体"/>
                <w:kern w:val="0"/>
                <w:sz w:val="24"/>
                <w:szCs w:val="24"/>
              </w:rPr>
            </w:pPr>
            <w:r>
              <w:rPr>
                <w:rFonts w:ascii="宋体" w:eastAsia="宋体" w:hAnsi="宋体" w:cs="宋体" w:hint="eastAsia"/>
                <w:kern w:val="0"/>
                <w:sz w:val="24"/>
                <w:szCs w:val="24"/>
              </w:rPr>
              <w:t>投标总报价</w:t>
            </w:r>
          </w:p>
        </w:tc>
        <w:tc>
          <w:tcPr>
            <w:tcW w:w="7839" w:type="dxa"/>
            <w:gridSpan w:val="4"/>
            <w:tcBorders>
              <w:top w:val="single" w:sz="4" w:space="0" w:color="auto"/>
              <w:left w:val="single" w:sz="4" w:space="0" w:color="auto"/>
              <w:bottom w:val="single" w:sz="4" w:space="0" w:color="auto"/>
              <w:right w:val="double" w:sz="4" w:space="0" w:color="auto"/>
            </w:tcBorders>
            <w:vAlign w:val="center"/>
          </w:tcPr>
          <w:p w:rsidR="006F0460" w:rsidRDefault="00A54544" w:rsidP="00EA4703">
            <w:pPr>
              <w:spacing w:after="120" w:line="400" w:lineRule="atLeast"/>
              <w:ind w:leftChars="98" w:left="206" w:rightChars="-31" w:right="-65"/>
              <w:jc w:val="left"/>
              <w:rPr>
                <w:rFonts w:ascii="宋体" w:eastAsia="宋体" w:hAnsi="宋体" w:cs="宋体"/>
                <w:kern w:val="0"/>
                <w:sz w:val="24"/>
                <w:szCs w:val="24"/>
              </w:rPr>
            </w:pPr>
            <w:r>
              <w:rPr>
                <w:rFonts w:ascii="宋体" w:eastAsia="宋体" w:hAnsi="宋体" w:cs="宋体" w:hint="eastAsia"/>
                <w:kern w:val="0"/>
                <w:sz w:val="24"/>
                <w:szCs w:val="24"/>
              </w:rPr>
              <w:t>小写：万元整（¥）</w:t>
            </w:r>
          </w:p>
          <w:p w:rsidR="006F0460" w:rsidRDefault="00A54544" w:rsidP="00EA4703">
            <w:pPr>
              <w:spacing w:after="120" w:line="400" w:lineRule="atLeast"/>
              <w:ind w:leftChars="98" w:left="206" w:rightChars="-31" w:right="-65"/>
              <w:jc w:val="left"/>
              <w:rPr>
                <w:rFonts w:ascii="宋体" w:eastAsia="宋体" w:hAnsi="宋体" w:cs="宋体"/>
                <w:kern w:val="0"/>
                <w:sz w:val="24"/>
                <w:szCs w:val="24"/>
              </w:rPr>
            </w:pPr>
            <w:r>
              <w:rPr>
                <w:rFonts w:ascii="宋体" w:eastAsia="宋体" w:hAnsi="宋体" w:cs="宋体" w:hint="eastAsia"/>
                <w:kern w:val="0"/>
                <w:sz w:val="24"/>
                <w:szCs w:val="24"/>
              </w:rPr>
              <w:t>大写：万仟佰十元整</w:t>
            </w:r>
          </w:p>
        </w:tc>
      </w:tr>
      <w:tr w:rsidR="006F0460">
        <w:trPr>
          <w:trHeight w:val="20"/>
        </w:trPr>
        <w:tc>
          <w:tcPr>
            <w:tcW w:w="1708" w:type="dxa"/>
            <w:gridSpan w:val="2"/>
            <w:tcBorders>
              <w:top w:val="single" w:sz="4" w:space="0" w:color="auto"/>
              <w:left w:val="double" w:sz="4" w:space="0" w:color="auto"/>
              <w:bottom w:val="single" w:sz="4" w:space="0" w:color="auto"/>
              <w:right w:val="single" w:sz="4" w:space="0" w:color="auto"/>
            </w:tcBorders>
            <w:vAlign w:val="center"/>
          </w:tcPr>
          <w:p w:rsidR="006F0460" w:rsidRDefault="00A54544">
            <w:pPr>
              <w:spacing w:line="240" w:lineRule="atLeast"/>
              <w:ind w:leftChars="-23" w:left="-48" w:rightChars="-31" w:right="-65"/>
              <w:jc w:val="center"/>
              <w:rPr>
                <w:rFonts w:ascii="宋体" w:eastAsia="宋体" w:hAnsi="宋体" w:cs="宋体"/>
                <w:kern w:val="0"/>
                <w:sz w:val="24"/>
                <w:szCs w:val="24"/>
              </w:rPr>
            </w:pPr>
            <w:r>
              <w:rPr>
                <w:rFonts w:ascii="宋体" w:eastAsia="宋体" w:hAnsi="宋体" w:cs="宋体" w:hint="eastAsia"/>
                <w:kern w:val="0"/>
                <w:sz w:val="24"/>
                <w:szCs w:val="24"/>
              </w:rPr>
              <w:t>项目工期</w:t>
            </w:r>
          </w:p>
          <w:p w:rsidR="006F0460" w:rsidRDefault="00A54544">
            <w:pPr>
              <w:spacing w:line="240" w:lineRule="atLeast"/>
              <w:ind w:leftChars="-23" w:left="-48" w:rightChars="-31" w:right="-65"/>
              <w:jc w:val="center"/>
              <w:rPr>
                <w:rFonts w:ascii="宋体" w:eastAsia="宋体" w:hAnsi="宋体" w:cs="宋体"/>
                <w:kern w:val="0"/>
                <w:sz w:val="24"/>
                <w:szCs w:val="24"/>
              </w:rPr>
            </w:pPr>
            <w:r>
              <w:rPr>
                <w:rFonts w:ascii="宋体" w:eastAsia="宋体" w:hAnsi="宋体" w:cs="宋体" w:hint="eastAsia"/>
                <w:kern w:val="0"/>
                <w:sz w:val="24"/>
                <w:szCs w:val="24"/>
              </w:rPr>
              <w:t>（服务期限）</w:t>
            </w:r>
          </w:p>
        </w:tc>
        <w:tc>
          <w:tcPr>
            <w:tcW w:w="7839" w:type="dxa"/>
            <w:gridSpan w:val="4"/>
            <w:tcBorders>
              <w:top w:val="single" w:sz="4" w:space="0" w:color="auto"/>
              <w:left w:val="single" w:sz="4" w:space="0" w:color="auto"/>
              <w:bottom w:val="single" w:sz="4" w:space="0" w:color="auto"/>
              <w:right w:val="double" w:sz="4" w:space="0" w:color="auto"/>
            </w:tcBorders>
            <w:vAlign w:val="center"/>
          </w:tcPr>
          <w:p w:rsidR="006F0460" w:rsidRDefault="00A54544">
            <w:pPr>
              <w:spacing w:line="240" w:lineRule="atLeast"/>
              <w:ind w:leftChars="-23" w:left="-48" w:rightChars="-31" w:right="-65"/>
              <w:jc w:val="left"/>
              <w:rPr>
                <w:rFonts w:ascii="宋体" w:eastAsia="宋体" w:hAnsi="宋体" w:cs="宋体"/>
                <w:kern w:val="0"/>
                <w:sz w:val="24"/>
                <w:szCs w:val="24"/>
              </w:rPr>
            </w:pPr>
            <w:r>
              <w:rPr>
                <w:rFonts w:ascii="宋体" w:eastAsia="宋体" w:hAnsi="宋体" w:cs="宋体" w:hint="eastAsia"/>
                <w:kern w:val="0"/>
                <w:sz w:val="24"/>
                <w:szCs w:val="24"/>
              </w:rPr>
              <w:t>（单位：年）</w:t>
            </w:r>
          </w:p>
        </w:tc>
      </w:tr>
      <w:tr w:rsidR="006F0460">
        <w:trPr>
          <w:trHeight w:val="499"/>
        </w:trPr>
        <w:tc>
          <w:tcPr>
            <w:tcW w:w="1708" w:type="dxa"/>
            <w:gridSpan w:val="2"/>
            <w:tcBorders>
              <w:top w:val="single" w:sz="4" w:space="0" w:color="auto"/>
              <w:left w:val="double" w:sz="4" w:space="0" w:color="auto"/>
              <w:bottom w:val="single" w:sz="4" w:space="0" w:color="auto"/>
              <w:right w:val="single" w:sz="4" w:space="0" w:color="auto"/>
            </w:tcBorders>
            <w:vAlign w:val="center"/>
          </w:tcPr>
          <w:p w:rsidR="006F0460" w:rsidRDefault="00A54544">
            <w:pPr>
              <w:spacing w:line="240" w:lineRule="atLeast"/>
              <w:ind w:leftChars="-23" w:left="-48" w:rightChars="-31" w:right="-65"/>
              <w:jc w:val="center"/>
              <w:rPr>
                <w:rFonts w:ascii="宋体" w:eastAsia="宋体" w:hAnsi="宋体" w:cs="宋体"/>
                <w:kern w:val="0"/>
                <w:sz w:val="24"/>
                <w:szCs w:val="24"/>
              </w:rPr>
            </w:pPr>
            <w:r>
              <w:rPr>
                <w:rFonts w:ascii="宋体" w:eastAsia="宋体" w:hAnsi="宋体" w:cs="宋体" w:hint="eastAsia"/>
                <w:kern w:val="0"/>
                <w:sz w:val="24"/>
                <w:szCs w:val="24"/>
              </w:rPr>
              <w:t>交货期</w:t>
            </w:r>
          </w:p>
        </w:tc>
        <w:tc>
          <w:tcPr>
            <w:tcW w:w="7839" w:type="dxa"/>
            <w:gridSpan w:val="4"/>
            <w:tcBorders>
              <w:top w:val="single" w:sz="4" w:space="0" w:color="auto"/>
              <w:left w:val="single" w:sz="4" w:space="0" w:color="auto"/>
              <w:bottom w:val="single" w:sz="4" w:space="0" w:color="auto"/>
              <w:right w:val="double" w:sz="4" w:space="0" w:color="auto"/>
            </w:tcBorders>
            <w:vAlign w:val="center"/>
          </w:tcPr>
          <w:p w:rsidR="006F0460" w:rsidRDefault="00A54544">
            <w:pPr>
              <w:spacing w:line="240" w:lineRule="atLeast"/>
              <w:ind w:leftChars="-23" w:left="-48" w:rightChars="-31" w:right="-65"/>
              <w:jc w:val="left"/>
              <w:rPr>
                <w:rFonts w:ascii="宋体" w:eastAsia="宋体" w:hAnsi="宋体" w:cs="宋体"/>
                <w:kern w:val="0"/>
                <w:sz w:val="24"/>
                <w:szCs w:val="24"/>
              </w:rPr>
            </w:pPr>
            <w:r>
              <w:rPr>
                <w:rFonts w:ascii="宋体" w:eastAsia="宋体" w:hAnsi="宋体" w:cs="宋体" w:hint="eastAsia"/>
                <w:kern w:val="0"/>
                <w:sz w:val="24"/>
                <w:szCs w:val="24"/>
              </w:rPr>
              <w:t>（单位：日历天）</w:t>
            </w:r>
          </w:p>
        </w:tc>
      </w:tr>
      <w:tr w:rsidR="006F0460">
        <w:trPr>
          <w:trHeight w:val="851"/>
        </w:trPr>
        <w:tc>
          <w:tcPr>
            <w:tcW w:w="1708" w:type="dxa"/>
            <w:gridSpan w:val="2"/>
            <w:tcBorders>
              <w:top w:val="single" w:sz="4" w:space="0" w:color="auto"/>
              <w:left w:val="double" w:sz="4" w:space="0" w:color="auto"/>
              <w:bottom w:val="double" w:sz="4" w:space="0" w:color="auto"/>
              <w:right w:val="single" w:sz="4" w:space="0" w:color="auto"/>
            </w:tcBorders>
            <w:vAlign w:val="center"/>
          </w:tcPr>
          <w:p w:rsidR="006F0460" w:rsidRDefault="00A54544">
            <w:pPr>
              <w:spacing w:line="240" w:lineRule="atLeast"/>
              <w:ind w:leftChars="-23" w:left="-48" w:rightChars="-31" w:right="-65"/>
              <w:jc w:val="center"/>
              <w:rPr>
                <w:rFonts w:ascii="宋体" w:eastAsia="宋体" w:hAnsi="宋体" w:cs="宋体"/>
                <w:kern w:val="0"/>
                <w:sz w:val="24"/>
                <w:szCs w:val="24"/>
              </w:rPr>
            </w:pPr>
            <w:r>
              <w:rPr>
                <w:rFonts w:ascii="宋体" w:eastAsia="宋体" w:hAnsi="宋体" w:cs="宋体" w:hint="eastAsia"/>
                <w:kern w:val="0"/>
                <w:sz w:val="24"/>
                <w:szCs w:val="24"/>
              </w:rPr>
              <w:t>备注</w:t>
            </w:r>
          </w:p>
        </w:tc>
        <w:tc>
          <w:tcPr>
            <w:tcW w:w="7839" w:type="dxa"/>
            <w:gridSpan w:val="4"/>
            <w:tcBorders>
              <w:top w:val="single" w:sz="4" w:space="0" w:color="auto"/>
              <w:left w:val="single" w:sz="4" w:space="0" w:color="auto"/>
              <w:bottom w:val="double" w:sz="4" w:space="0" w:color="auto"/>
              <w:right w:val="double" w:sz="4" w:space="0" w:color="auto"/>
            </w:tcBorders>
            <w:vAlign w:val="center"/>
          </w:tcPr>
          <w:p w:rsidR="006F0460" w:rsidRDefault="00A54544">
            <w:pPr>
              <w:spacing w:line="276" w:lineRule="auto"/>
              <w:ind w:leftChars="-23" w:left="-48" w:rightChars="-31" w:right="-65"/>
              <w:jc w:val="left"/>
              <w:rPr>
                <w:rFonts w:ascii="宋体" w:eastAsia="宋体" w:hAnsi="宋体" w:cs="Times New Roman"/>
                <w:color w:val="FF0000"/>
                <w:sz w:val="24"/>
              </w:rPr>
            </w:pPr>
            <w:r>
              <w:rPr>
                <w:rFonts w:ascii="Times New Roman" w:eastAsia="宋体" w:hAnsi="宋体" w:cs="Times New Roman" w:hint="eastAsia"/>
                <w:color w:val="FF0000"/>
                <w:sz w:val="24"/>
                <w:szCs w:val="24"/>
              </w:rPr>
              <w:t>小型和微型企业、监狱企业、残疾人福利性单位价格扣除</w:t>
            </w:r>
            <w:r>
              <w:rPr>
                <w:rFonts w:ascii="宋体" w:eastAsia="宋体" w:hAnsi="宋体" w:cs="Times New Roman" w:hint="eastAsia"/>
                <w:color w:val="FF0000"/>
                <w:sz w:val="24"/>
              </w:rPr>
              <w:t>合计（</w:t>
            </w:r>
            <w:r>
              <w:rPr>
                <w:rFonts w:ascii="宋体" w:eastAsia="宋体" w:hAnsi="宋体" w:cs="宋体" w:hint="eastAsia"/>
                <w:color w:val="FF0000"/>
                <w:kern w:val="0"/>
                <w:sz w:val="24"/>
                <w:szCs w:val="24"/>
              </w:rPr>
              <w:t>大写</w:t>
            </w:r>
            <w:r>
              <w:rPr>
                <w:rFonts w:ascii="宋体" w:eastAsia="宋体" w:hAnsi="宋体" w:cs="Times New Roman" w:hint="eastAsia"/>
                <w:color w:val="FF0000"/>
                <w:sz w:val="24"/>
              </w:rPr>
              <w:t>）：</w:t>
            </w:r>
          </w:p>
          <w:p w:rsidR="006F0460" w:rsidRDefault="00A54544">
            <w:pPr>
              <w:spacing w:line="276" w:lineRule="auto"/>
              <w:ind w:leftChars="-23" w:left="-48" w:rightChars="-31" w:right="-65"/>
              <w:jc w:val="left"/>
              <w:rPr>
                <w:rFonts w:ascii="宋体" w:eastAsia="宋体" w:hAnsi="宋体" w:cs="宋体"/>
                <w:kern w:val="0"/>
                <w:sz w:val="24"/>
                <w:szCs w:val="24"/>
                <w:lang w:val="zh-CN"/>
              </w:rPr>
            </w:pPr>
            <w:r>
              <w:rPr>
                <w:rFonts w:ascii="宋体" w:eastAsia="宋体" w:hAnsi="宋体" w:cs="宋体" w:hint="eastAsia"/>
                <w:color w:val="FF0000"/>
                <w:kern w:val="0"/>
                <w:sz w:val="24"/>
                <w:szCs w:val="24"/>
              </w:rPr>
              <w:t>万仟佰拾元整</w:t>
            </w:r>
            <w:r>
              <w:rPr>
                <w:rFonts w:ascii="宋体" w:hAnsi="宋体" w:cs="宋体" w:hint="eastAsia"/>
                <w:color w:val="FF0000"/>
                <w:kern w:val="0"/>
                <w:sz w:val="24"/>
              </w:rPr>
              <w:t>（或以联合体投标的，</w:t>
            </w:r>
            <w:r>
              <w:rPr>
                <w:rFonts w:ascii="宋体" w:hAnsi="宋体"/>
                <w:bCs/>
                <w:color w:val="FF0000"/>
                <w:sz w:val="24"/>
              </w:rPr>
              <w:t>联合协议中约定小型、微型企业的协议合同金额占到联合体协议合同总金额的</w:t>
            </w:r>
            <w:r>
              <w:rPr>
                <w:rFonts w:ascii="宋体" w:hAnsi="宋体" w:hint="eastAsia"/>
                <w:bCs/>
                <w:color w:val="FF0000"/>
                <w:sz w:val="24"/>
              </w:rPr>
              <w:t>%）</w:t>
            </w:r>
          </w:p>
        </w:tc>
      </w:tr>
    </w:tbl>
    <w:p w:rsidR="006F0460" w:rsidRDefault="00A54544" w:rsidP="00EA4703">
      <w:pPr>
        <w:spacing w:line="360" w:lineRule="auto"/>
        <w:ind w:left="1049" w:hangingChars="437" w:hanging="1049"/>
        <w:jc w:val="left"/>
        <w:rPr>
          <w:rFonts w:ascii="宋体" w:hAnsi="宋体"/>
          <w:sz w:val="24"/>
        </w:rPr>
      </w:pPr>
      <w:r>
        <w:rPr>
          <w:rFonts w:ascii="宋体" w:hAnsi="宋体" w:hint="eastAsia"/>
          <w:sz w:val="24"/>
        </w:rPr>
        <w:t>说明：1．所有价格均用人民币表示，单位为万元。</w:t>
      </w:r>
    </w:p>
    <w:p w:rsidR="006F0460" w:rsidRDefault="00A54544" w:rsidP="00EA4703">
      <w:pPr>
        <w:spacing w:line="360" w:lineRule="auto"/>
        <w:ind w:leftChars="339" w:left="1062" w:hangingChars="146" w:hanging="350"/>
        <w:jc w:val="left"/>
        <w:rPr>
          <w:rFonts w:ascii="宋体" w:eastAsia="宋体" w:hAnsi="宋体" w:cs="Times New Roman"/>
          <w:sz w:val="24"/>
          <w:szCs w:val="24"/>
        </w:rPr>
      </w:pPr>
      <w:r>
        <w:rPr>
          <w:rFonts w:ascii="宋体" w:eastAsia="宋体" w:hAnsi="宋体" w:cs="Times New Roman" w:hint="eastAsia"/>
          <w:sz w:val="24"/>
          <w:szCs w:val="24"/>
        </w:rPr>
        <w:t>2．价格应按照招标文件第二章“投标人须知”中第12条的要求进行报价。</w:t>
      </w:r>
    </w:p>
    <w:p w:rsidR="006F0460" w:rsidRDefault="00A54544" w:rsidP="00EA4703">
      <w:pPr>
        <w:spacing w:line="360" w:lineRule="auto"/>
        <w:ind w:leftChars="339" w:left="1062" w:hangingChars="146" w:hanging="350"/>
        <w:jc w:val="left"/>
        <w:rPr>
          <w:rFonts w:ascii="宋体" w:eastAsia="宋体" w:hAnsi="宋体" w:cs="Times New Roman"/>
          <w:b/>
          <w:sz w:val="24"/>
          <w:szCs w:val="24"/>
        </w:rPr>
      </w:pPr>
      <w:r>
        <w:rPr>
          <w:rFonts w:ascii="宋体" w:eastAsia="宋体" w:hAnsi="宋体" w:cs="Times New Roman" w:hint="eastAsia"/>
          <w:sz w:val="24"/>
          <w:szCs w:val="24"/>
        </w:rPr>
        <w:t>3．为方便开标时唱标，投标人应另附《开标一览表》及《交纳投标保证金的银行凭证》（如有交纳保证金要求的）各一份一并</w:t>
      </w:r>
      <w:r>
        <w:rPr>
          <w:rFonts w:ascii="宋体" w:eastAsia="宋体" w:hAnsi="宋体" w:cs="Times New Roman" w:hint="eastAsia"/>
          <w:spacing w:val="-6"/>
          <w:kern w:val="0"/>
          <w:sz w:val="24"/>
          <w:szCs w:val="24"/>
        </w:rPr>
        <w:t>装入一个信封，单独密封提交</w:t>
      </w:r>
      <w:r>
        <w:rPr>
          <w:rFonts w:ascii="宋体" w:eastAsia="宋体" w:hAnsi="宋体" w:cs="Times New Roman" w:hint="eastAsia"/>
          <w:sz w:val="24"/>
          <w:szCs w:val="24"/>
        </w:rPr>
        <w:t>，并在信封上标明“开标一览表”字样。未单独提交或单独提交的上述资料未按照招标文件规定的格式填写完整并签字、盖章</w:t>
      </w:r>
      <w:r>
        <w:rPr>
          <w:rFonts w:ascii="宋体" w:eastAsia="宋体" w:hAnsi="宋体" w:cs="Times New Roman" w:hint="eastAsia"/>
          <w:sz w:val="24"/>
          <w:szCs w:val="20"/>
          <w:lang w:val="zh-CN"/>
        </w:rPr>
        <w:t>的集中采购机构</w:t>
      </w:r>
      <w:r>
        <w:rPr>
          <w:rFonts w:ascii="宋体" w:eastAsia="宋体" w:hAnsi="宋体" w:cs="Times New Roman" w:hint="eastAsia"/>
          <w:b/>
          <w:sz w:val="24"/>
          <w:szCs w:val="20"/>
          <w:lang w:val="zh-CN"/>
        </w:rPr>
        <w:t>拒绝</w:t>
      </w:r>
      <w:r>
        <w:rPr>
          <w:rFonts w:ascii="宋体" w:eastAsia="宋体" w:hAnsi="宋体" w:cs="Times New Roman" w:hint="eastAsia"/>
          <w:sz w:val="24"/>
          <w:szCs w:val="20"/>
          <w:lang w:val="zh-CN"/>
        </w:rPr>
        <w:t>其投标。</w:t>
      </w:r>
    </w:p>
    <w:p w:rsidR="006F0460" w:rsidRDefault="00A54544" w:rsidP="00EA4703">
      <w:pPr>
        <w:spacing w:line="360" w:lineRule="auto"/>
        <w:ind w:leftChars="339" w:left="1062" w:hangingChars="146" w:hanging="350"/>
        <w:jc w:val="left"/>
        <w:rPr>
          <w:rFonts w:ascii="宋体" w:eastAsia="宋体" w:hAnsi="宋体" w:cs="Times New Roman"/>
          <w:sz w:val="24"/>
          <w:szCs w:val="24"/>
        </w:rPr>
      </w:pPr>
      <w:r>
        <w:rPr>
          <w:rFonts w:ascii="宋体" w:eastAsia="宋体" w:hAnsi="宋体" w:cs="Times New Roman" w:hint="eastAsia"/>
          <w:sz w:val="24"/>
          <w:szCs w:val="24"/>
        </w:rPr>
        <w:t>4. 本表应按要求由投标人法人授权代表签字，并加盖投标单位公章，否则将被视为非响应性投标，将按照</w:t>
      </w:r>
      <w:r>
        <w:rPr>
          <w:rFonts w:ascii="宋体" w:eastAsia="宋体" w:hAnsi="宋体" w:cs="Times New Roman" w:hint="eastAsia"/>
          <w:b/>
          <w:sz w:val="24"/>
          <w:szCs w:val="24"/>
        </w:rPr>
        <w:t>无效投标处理</w:t>
      </w:r>
      <w:r>
        <w:rPr>
          <w:rFonts w:ascii="宋体" w:eastAsia="宋体" w:hAnsi="宋体" w:cs="Times New Roman" w:hint="eastAsia"/>
          <w:sz w:val="24"/>
          <w:szCs w:val="24"/>
        </w:rPr>
        <w:t>。</w:t>
      </w:r>
    </w:p>
    <w:p w:rsidR="006F0460" w:rsidRDefault="00A54544" w:rsidP="00EA4703">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投标人（公章）：</w:t>
      </w:r>
    </w:p>
    <w:p w:rsidR="006F0460" w:rsidRDefault="00A54544" w:rsidP="00EA4703">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投标人授权代表（签字）：</w:t>
      </w:r>
    </w:p>
    <w:p w:rsidR="006F0460" w:rsidRDefault="00A54544" w:rsidP="00EA4703">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投标时间：</w:t>
      </w:r>
    </w:p>
    <w:p w:rsidR="006F0460" w:rsidRDefault="00A54544">
      <w:r>
        <w:br w:type="page"/>
      </w:r>
    </w:p>
    <w:p w:rsidR="006F0460" w:rsidRDefault="00A54544" w:rsidP="00830825">
      <w:pPr>
        <w:pStyle w:val="2"/>
        <w:numPr>
          <w:ilvl w:val="0"/>
          <w:numId w:val="57"/>
        </w:numPr>
        <w:spacing w:before="100" w:beforeAutospacing="1" w:afterLines="50" w:line="360" w:lineRule="auto"/>
        <w:ind w:left="1288" w:hanging="1288"/>
        <w:rPr>
          <w:rFonts w:ascii="宋体" w:eastAsia="宋体" w:hAnsi="宋体"/>
        </w:rPr>
      </w:pPr>
      <w:bookmarkStart w:id="151" w:name="_Toc494745323"/>
      <w:bookmarkStart w:id="152" w:name="_Toc494665956"/>
      <w:bookmarkStart w:id="153" w:name="_Toc494665006"/>
      <w:bookmarkStart w:id="154" w:name="_Toc494665559"/>
      <w:bookmarkStart w:id="155" w:name="_Toc494577411"/>
      <w:bookmarkStart w:id="156" w:name="_Toc494721106"/>
      <w:bookmarkStart w:id="157" w:name="_Toc42267012"/>
      <w:bookmarkStart w:id="158" w:name="_Toc494702276"/>
      <w:r>
        <w:rPr>
          <w:rFonts w:ascii="宋体" w:eastAsia="宋体" w:hAnsi="宋体" w:hint="eastAsia"/>
        </w:rPr>
        <w:lastRenderedPageBreak/>
        <w:t>投标报价明细表</w:t>
      </w:r>
      <w:bookmarkEnd w:id="151"/>
      <w:bookmarkEnd w:id="152"/>
      <w:bookmarkEnd w:id="153"/>
      <w:bookmarkEnd w:id="154"/>
      <w:bookmarkEnd w:id="155"/>
      <w:bookmarkEnd w:id="156"/>
      <w:bookmarkEnd w:id="157"/>
      <w:bookmarkEnd w:id="158"/>
    </w:p>
    <w:p w:rsidR="006F0460" w:rsidRDefault="00A54544">
      <w:pPr>
        <w:spacing w:line="360" w:lineRule="auto"/>
        <w:jc w:val="left"/>
        <w:rPr>
          <w:rFonts w:ascii="宋体" w:eastAsia="宋体" w:hAnsi="宋体" w:cs="Times New Roman"/>
          <w:b/>
          <w:sz w:val="24"/>
          <w:szCs w:val="21"/>
          <w:u w:val="single"/>
          <w:lang w:val="zh-CN"/>
        </w:rPr>
      </w:pPr>
      <w:r>
        <w:rPr>
          <w:rFonts w:ascii="宋体" w:eastAsia="宋体" w:hAnsi="宋体" w:cs="Times New Roman" w:hint="eastAsia"/>
          <w:b/>
          <w:sz w:val="24"/>
          <w:szCs w:val="21"/>
          <w:lang w:val="zh-CN"/>
        </w:rPr>
        <w:t>投 标 人：</w:t>
      </w:r>
    </w:p>
    <w:p w:rsidR="006F0460" w:rsidRDefault="00A54544">
      <w:pPr>
        <w:spacing w:line="360" w:lineRule="auto"/>
        <w:jc w:val="left"/>
        <w:rPr>
          <w:rFonts w:ascii="宋体" w:eastAsia="宋体" w:hAnsi="宋体" w:cs="Times New Roman"/>
          <w:b/>
          <w:sz w:val="24"/>
          <w:szCs w:val="21"/>
          <w:lang w:val="zh-CN"/>
        </w:rPr>
      </w:pPr>
      <w:r>
        <w:rPr>
          <w:rFonts w:ascii="宋体" w:eastAsia="宋体" w:hAnsi="宋体" w:cs="Times New Roman" w:hint="eastAsia"/>
          <w:b/>
          <w:sz w:val="24"/>
          <w:szCs w:val="21"/>
          <w:lang w:val="zh-CN"/>
        </w:rPr>
        <w:t>项目名称：</w:t>
      </w:r>
    </w:p>
    <w:p w:rsidR="006F0460" w:rsidRDefault="00A54544">
      <w:pPr>
        <w:spacing w:line="360" w:lineRule="auto"/>
        <w:jc w:val="left"/>
        <w:rPr>
          <w:rFonts w:ascii="宋体" w:eastAsia="宋体" w:hAnsi="宋体" w:cs="Times New Roman"/>
          <w:b/>
          <w:sz w:val="24"/>
          <w:szCs w:val="21"/>
          <w:u w:val="single"/>
          <w:lang w:val="zh-CN"/>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611"/>
        <w:gridCol w:w="1134"/>
        <w:gridCol w:w="800"/>
        <w:gridCol w:w="1676"/>
        <w:gridCol w:w="1316"/>
        <w:gridCol w:w="1357"/>
      </w:tblGrid>
      <w:tr w:rsidR="006F0460">
        <w:trPr>
          <w:trHeight w:val="454"/>
        </w:trPr>
        <w:tc>
          <w:tcPr>
            <w:tcW w:w="652" w:type="dxa"/>
            <w:shd w:val="clear" w:color="auto" w:fill="D9D9D9" w:themeFill="background1" w:themeFillShade="D9"/>
            <w:vAlign w:val="center"/>
          </w:tcPr>
          <w:p w:rsidR="006F0460" w:rsidRDefault="00A54544">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序号</w:t>
            </w:r>
          </w:p>
        </w:tc>
        <w:tc>
          <w:tcPr>
            <w:tcW w:w="2611" w:type="dxa"/>
            <w:shd w:val="clear" w:color="auto" w:fill="D9D9D9" w:themeFill="background1" w:themeFillShade="D9"/>
            <w:vAlign w:val="center"/>
          </w:tcPr>
          <w:p w:rsidR="006F0460" w:rsidRDefault="00A54544">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名称</w:t>
            </w:r>
          </w:p>
        </w:tc>
        <w:tc>
          <w:tcPr>
            <w:tcW w:w="1134" w:type="dxa"/>
            <w:shd w:val="clear" w:color="auto" w:fill="D9D9D9" w:themeFill="background1" w:themeFillShade="D9"/>
            <w:vAlign w:val="center"/>
          </w:tcPr>
          <w:p w:rsidR="006F0460" w:rsidRDefault="00A54544">
            <w:pPr>
              <w:ind w:leftChars="-23" w:left="-48" w:rightChars="-31" w:right="-65"/>
              <w:jc w:val="center"/>
              <w:rPr>
                <w:rFonts w:ascii="宋体" w:hAnsi="宋体" w:cs="宋体"/>
                <w:color w:val="0D0D0D"/>
                <w:kern w:val="0"/>
                <w:sz w:val="24"/>
              </w:rPr>
            </w:pPr>
            <w:r>
              <w:rPr>
                <w:rFonts w:ascii="宋体" w:hAnsi="宋体" w:hint="eastAsia"/>
                <w:color w:val="0D0D0D" w:themeColor="text1" w:themeTint="F2"/>
                <w:sz w:val="24"/>
              </w:rPr>
              <w:t>品牌型号规格</w:t>
            </w:r>
          </w:p>
        </w:tc>
        <w:tc>
          <w:tcPr>
            <w:tcW w:w="800" w:type="dxa"/>
            <w:shd w:val="clear" w:color="auto" w:fill="D9D9D9" w:themeFill="background1" w:themeFillShade="D9"/>
            <w:vAlign w:val="center"/>
          </w:tcPr>
          <w:p w:rsidR="006F0460" w:rsidRDefault="00A54544">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数量</w:t>
            </w:r>
          </w:p>
        </w:tc>
        <w:tc>
          <w:tcPr>
            <w:tcW w:w="1676" w:type="dxa"/>
            <w:shd w:val="clear" w:color="auto" w:fill="D9D9D9" w:themeFill="background1" w:themeFillShade="D9"/>
            <w:vAlign w:val="center"/>
          </w:tcPr>
          <w:p w:rsidR="006F0460" w:rsidRDefault="00A54544">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制造商名称</w:t>
            </w:r>
          </w:p>
        </w:tc>
        <w:tc>
          <w:tcPr>
            <w:tcW w:w="1316" w:type="dxa"/>
            <w:shd w:val="clear" w:color="auto" w:fill="D9D9D9" w:themeFill="background1" w:themeFillShade="D9"/>
            <w:vAlign w:val="center"/>
          </w:tcPr>
          <w:p w:rsidR="006F0460" w:rsidRDefault="00A54544">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单价</w:t>
            </w:r>
          </w:p>
        </w:tc>
        <w:tc>
          <w:tcPr>
            <w:tcW w:w="1357" w:type="dxa"/>
            <w:shd w:val="clear" w:color="auto" w:fill="D9D9D9" w:themeFill="background1" w:themeFillShade="D9"/>
            <w:vAlign w:val="center"/>
          </w:tcPr>
          <w:p w:rsidR="006F0460" w:rsidRDefault="00A54544">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分项合计</w:t>
            </w:r>
          </w:p>
        </w:tc>
      </w:tr>
      <w:tr w:rsidR="006F0460">
        <w:trPr>
          <w:trHeight w:val="20"/>
        </w:trPr>
        <w:tc>
          <w:tcPr>
            <w:tcW w:w="652" w:type="dxa"/>
            <w:shd w:val="clear" w:color="auto" w:fill="auto"/>
            <w:vAlign w:val="center"/>
          </w:tcPr>
          <w:p w:rsidR="006F0460" w:rsidRDefault="006F0460">
            <w:pPr>
              <w:numPr>
                <w:ilvl w:val="0"/>
                <w:numId w:val="60"/>
              </w:numPr>
              <w:tabs>
                <w:tab w:val="left" w:pos="82"/>
              </w:tabs>
              <w:adjustRightInd w:val="0"/>
              <w:snapToGrid w:val="0"/>
              <w:jc w:val="center"/>
              <w:rPr>
                <w:rFonts w:ascii="宋体" w:hAnsi="宋体"/>
                <w:sz w:val="24"/>
              </w:rPr>
            </w:pPr>
          </w:p>
        </w:tc>
        <w:tc>
          <w:tcPr>
            <w:tcW w:w="2611" w:type="dxa"/>
            <w:shd w:val="clear" w:color="auto" w:fill="auto"/>
            <w:vAlign w:val="center"/>
          </w:tcPr>
          <w:p w:rsidR="006F0460" w:rsidRDefault="00A54544">
            <w:pPr>
              <w:tabs>
                <w:tab w:val="left" w:pos="0"/>
                <w:tab w:val="left" w:pos="56"/>
              </w:tabs>
              <w:adjustRightInd w:val="0"/>
              <w:snapToGrid w:val="0"/>
              <w:ind w:left="547" w:hangingChars="228" w:hanging="547"/>
              <w:jc w:val="center"/>
              <w:rPr>
                <w:rFonts w:ascii="宋体" w:hAnsi="宋体"/>
                <w:sz w:val="24"/>
              </w:rPr>
            </w:pPr>
            <w:r>
              <w:rPr>
                <w:rFonts w:ascii="宋体" w:hAnsi="宋体" w:hint="eastAsia"/>
                <w:sz w:val="24"/>
              </w:rPr>
              <w:t>货物1（工程或服务）</w:t>
            </w:r>
          </w:p>
        </w:tc>
        <w:tc>
          <w:tcPr>
            <w:tcW w:w="1134" w:type="dxa"/>
            <w:shd w:val="clear" w:color="auto" w:fill="auto"/>
            <w:vAlign w:val="center"/>
          </w:tcPr>
          <w:p w:rsidR="006F0460" w:rsidRDefault="006F0460">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6F0460" w:rsidRDefault="006F0460" w:rsidP="00EA4703">
            <w:pPr>
              <w:spacing w:line="240" w:lineRule="atLeast"/>
              <w:ind w:leftChars="-23" w:left="-48" w:rightChars="-179" w:right="-376"/>
              <w:jc w:val="center"/>
              <w:rPr>
                <w:rFonts w:ascii="宋体" w:eastAsia="宋体" w:hAnsi="宋体" w:cs="宋体"/>
                <w:color w:val="0D0D0D"/>
                <w:kern w:val="0"/>
                <w:sz w:val="24"/>
                <w:szCs w:val="24"/>
              </w:rPr>
            </w:pPr>
          </w:p>
        </w:tc>
        <w:tc>
          <w:tcPr>
            <w:tcW w:w="1676" w:type="dxa"/>
            <w:shd w:val="clear" w:color="auto" w:fill="auto"/>
            <w:vAlign w:val="center"/>
          </w:tcPr>
          <w:p w:rsidR="006F0460" w:rsidRDefault="006F0460">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6F0460" w:rsidRDefault="006F0460">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6F0460" w:rsidRDefault="006F0460">
            <w:pPr>
              <w:spacing w:line="240" w:lineRule="atLeast"/>
              <w:ind w:leftChars="-23" w:left="-48" w:rightChars="-31" w:right="-65"/>
              <w:jc w:val="center"/>
              <w:rPr>
                <w:rFonts w:ascii="宋体" w:eastAsia="宋体" w:hAnsi="宋体" w:cs="宋体"/>
                <w:color w:val="0D0D0D"/>
                <w:kern w:val="0"/>
                <w:sz w:val="24"/>
                <w:szCs w:val="24"/>
              </w:rPr>
            </w:pPr>
          </w:p>
        </w:tc>
      </w:tr>
      <w:tr w:rsidR="006F0460">
        <w:trPr>
          <w:trHeight w:val="20"/>
        </w:trPr>
        <w:tc>
          <w:tcPr>
            <w:tcW w:w="652" w:type="dxa"/>
            <w:shd w:val="clear" w:color="auto" w:fill="auto"/>
            <w:vAlign w:val="center"/>
          </w:tcPr>
          <w:p w:rsidR="006F0460" w:rsidRDefault="006F0460">
            <w:pPr>
              <w:numPr>
                <w:ilvl w:val="0"/>
                <w:numId w:val="60"/>
              </w:numPr>
              <w:tabs>
                <w:tab w:val="left" w:pos="82"/>
              </w:tabs>
              <w:adjustRightInd w:val="0"/>
              <w:snapToGrid w:val="0"/>
              <w:jc w:val="center"/>
              <w:rPr>
                <w:rFonts w:ascii="宋体" w:hAnsi="宋体"/>
                <w:sz w:val="24"/>
              </w:rPr>
            </w:pPr>
          </w:p>
        </w:tc>
        <w:tc>
          <w:tcPr>
            <w:tcW w:w="2611" w:type="dxa"/>
            <w:shd w:val="clear" w:color="auto" w:fill="auto"/>
            <w:vAlign w:val="center"/>
          </w:tcPr>
          <w:p w:rsidR="006F0460" w:rsidRDefault="00A54544">
            <w:pPr>
              <w:tabs>
                <w:tab w:val="left" w:pos="0"/>
                <w:tab w:val="left" w:pos="56"/>
              </w:tabs>
              <w:adjustRightInd w:val="0"/>
              <w:snapToGrid w:val="0"/>
              <w:jc w:val="center"/>
              <w:rPr>
                <w:rFonts w:ascii="宋体" w:hAnsi="宋体"/>
                <w:sz w:val="24"/>
              </w:rPr>
            </w:pPr>
            <w:r>
              <w:rPr>
                <w:rFonts w:ascii="宋体" w:hAnsi="宋体" w:hint="eastAsia"/>
                <w:sz w:val="24"/>
              </w:rPr>
              <w:t>货物2（工程或服务）</w:t>
            </w:r>
          </w:p>
        </w:tc>
        <w:tc>
          <w:tcPr>
            <w:tcW w:w="1134" w:type="dxa"/>
            <w:shd w:val="clear" w:color="auto" w:fill="auto"/>
            <w:vAlign w:val="center"/>
          </w:tcPr>
          <w:p w:rsidR="006F0460" w:rsidRDefault="006F0460">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6F0460" w:rsidRDefault="006F0460">
            <w:pPr>
              <w:spacing w:line="240" w:lineRule="atLeast"/>
              <w:ind w:leftChars="-23" w:left="-48" w:rightChars="-31" w:right="-65"/>
              <w:jc w:val="center"/>
              <w:rPr>
                <w:rFonts w:ascii="宋体" w:eastAsia="宋体" w:hAnsi="宋体" w:cs="宋体"/>
                <w:color w:val="0D0D0D"/>
                <w:kern w:val="0"/>
                <w:sz w:val="24"/>
                <w:szCs w:val="24"/>
              </w:rPr>
            </w:pPr>
          </w:p>
        </w:tc>
        <w:tc>
          <w:tcPr>
            <w:tcW w:w="1676" w:type="dxa"/>
            <w:shd w:val="clear" w:color="auto" w:fill="auto"/>
            <w:vAlign w:val="center"/>
          </w:tcPr>
          <w:p w:rsidR="006F0460" w:rsidRDefault="006F0460">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6F0460" w:rsidRDefault="006F0460">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6F0460" w:rsidRDefault="006F0460">
            <w:pPr>
              <w:spacing w:line="240" w:lineRule="atLeast"/>
              <w:ind w:leftChars="-23" w:left="-48" w:rightChars="-31" w:right="-65"/>
              <w:jc w:val="center"/>
              <w:rPr>
                <w:rFonts w:ascii="宋体" w:eastAsia="宋体" w:hAnsi="宋体" w:cs="宋体"/>
                <w:color w:val="0D0D0D"/>
                <w:kern w:val="0"/>
                <w:sz w:val="24"/>
                <w:szCs w:val="24"/>
              </w:rPr>
            </w:pPr>
          </w:p>
        </w:tc>
      </w:tr>
      <w:tr w:rsidR="006F0460">
        <w:trPr>
          <w:trHeight w:val="20"/>
        </w:trPr>
        <w:tc>
          <w:tcPr>
            <w:tcW w:w="652" w:type="dxa"/>
            <w:shd w:val="clear" w:color="auto" w:fill="auto"/>
            <w:vAlign w:val="center"/>
          </w:tcPr>
          <w:p w:rsidR="006F0460" w:rsidRDefault="006F0460">
            <w:pPr>
              <w:numPr>
                <w:ilvl w:val="0"/>
                <w:numId w:val="60"/>
              </w:numPr>
              <w:tabs>
                <w:tab w:val="left" w:pos="82"/>
              </w:tabs>
              <w:adjustRightInd w:val="0"/>
              <w:snapToGrid w:val="0"/>
              <w:jc w:val="center"/>
              <w:rPr>
                <w:rFonts w:ascii="宋体" w:hAnsi="宋体"/>
                <w:sz w:val="24"/>
              </w:rPr>
            </w:pPr>
          </w:p>
        </w:tc>
        <w:tc>
          <w:tcPr>
            <w:tcW w:w="2611" w:type="dxa"/>
            <w:shd w:val="clear" w:color="auto" w:fill="auto"/>
            <w:vAlign w:val="center"/>
          </w:tcPr>
          <w:p w:rsidR="006F0460" w:rsidRDefault="00A54544">
            <w:pPr>
              <w:tabs>
                <w:tab w:val="left" w:pos="0"/>
                <w:tab w:val="left" w:pos="56"/>
              </w:tabs>
              <w:adjustRightInd w:val="0"/>
              <w:snapToGrid w:val="0"/>
              <w:jc w:val="center"/>
              <w:rPr>
                <w:rFonts w:ascii="宋体" w:hAnsi="宋体"/>
                <w:sz w:val="24"/>
              </w:rPr>
            </w:pPr>
            <w:r>
              <w:rPr>
                <w:rFonts w:ascii="宋体" w:hAnsi="宋体" w:hint="eastAsia"/>
                <w:sz w:val="24"/>
              </w:rPr>
              <w:t>货物3（工程或服务）</w:t>
            </w:r>
          </w:p>
        </w:tc>
        <w:tc>
          <w:tcPr>
            <w:tcW w:w="1134" w:type="dxa"/>
            <w:shd w:val="clear" w:color="auto" w:fill="auto"/>
            <w:vAlign w:val="center"/>
          </w:tcPr>
          <w:p w:rsidR="006F0460" w:rsidRDefault="006F0460">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6F0460" w:rsidRDefault="006F0460">
            <w:pPr>
              <w:spacing w:line="240" w:lineRule="atLeast"/>
              <w:ind w:leftChars="-23" w:left="-48" w:rightChars="-31" w:right="-65"/>
              <w:jc w:val="center"/>
              <w:rPr>
                <w:rFonts w:ascii="宋体" w:eastAsia="宋体" w:hAnsi="宋体" w:cs="宋体"/>
                <w:color w:val="0D0D0D"/>
                <w:kern w:val="0"/>
                <w:sz w:val="24"/>
                <w:szCs w:val="24"/>
              </w:rPr>
            </w:pPr>
          </w:p>
        </w:tc>
        <w:tc>
          <w:tcPr>
            <w:tcW w:w="1676" w:type="dxa"/>
            <w:shd w:val="clear" w:color="auto" w:fill="auto"/>
            <w:vAlign w:val="center"/>
          </w:tcPr>
          <w:p w:rsidR="006F0460" w:rsidRDefault="006F0460">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6F0460" w:rsidRDefault="006F0460">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6F0460" w:rsidRDefault="006F0460">
            <w:pPr>
              <w:spacing w:line="240" w:lineRule="atLeast"/>
              <w:ind w:leftChars="-23" w:left="-48" w:rightChars="-31" w:right="-65"/>
              <w:jc w:val="center"/>
              <w:rPr>
                <w:rFonts w:ascii="宋体" w:eastAsia="宋体" w:hAnsi="宋体" w:cs="宋体"/>
                <w:color w:val="0D0D0D"/>
                <w:kern w:val="0"/>
                <w:sz w:val="24"/>
                <w:szCs w:val="24"/>
              </w:rPr>
            </w:pPr>
          </w:p>
        </w:tc>
      </w:tr>
      <w:tr w:rsidR="006F0460">
        <w:trPr>
          <w:trHeight w:val="20"/>
        </w:trPr>
        <w:tc>
          <w:tcPr>
            <w:tcW w:w="652" w:type="dxa"/>
            <w:shd w:val="clear" w:color="auto" w:fill="auto"/>
            <w:vAlign w:val="center"/>
          </w:tcPr>
          <w:p w:rsidR="006F0460" w:rsidRDefault="006F0460">
            <w:pPr>
              <w:numPr>
                <w:ilvl w:val="0"/>
                <w:numId w:val="60"/>
              </w:numPr>
              <w:tabs>
                <w:tab w:val="left" w:pos="82"/>
              </w:tabs>
              <w:adjustRightInd w:val="0"/>
              <w:snapToGrid w:val="0"/>
              <w:jc w:val="center"/>
              <w:rPr>
                <w:rFonts w:ascii="宋体" w:hAnsi="宋体"/>
                <w:sz w:val="24"/>
              </w:rPr>
            </w:pPr>
          </w:p>
        </w:tc>
        <w:tc>
          <w:tcPr>
            <w:tcW w:w="2611" w:type="dxa"/>
            <w:shd w:val="clear" w:color="auto" w:fill="auto"/>
            <w:vAlign w:val="center"/>
          </w:tcPr>
          <w:p w:rsidR="006F0460" w:rsidRDefault="00A54544">
            <w:pPr>
              <w:tabs>
                <w:tab w:val="left" w:pos="0"/>
                <w:tab w:val="left" w:pos="56"/>
              </w:tabs>
              <w:adjustRightInd w:val="0"/>
              <w:snapToGrid w:val="0"/>
              <w:jc w:val="center"/>
              <w:rPr>
                <w:rFonts w:ascii="宋体" w:hAnsi="宋体"/>
                <w:sz w:val="24"/>
              </w:rPr>
            </w:pPr>
            <w:r>
              <w:rPr>
                <w:rFonts w:ascii="宋体" w:hAnsi="宋体" w:hint="eastAsia"/>
                <w:sz w:val="24"/>
              </w:rPr>
              <w:t>货物4（工程或服务）</w:t>
            </w:r>
          </w:p>
        </w:tc>
        <w:tc>
          <w:tcPr>
            <w:tcW w:w="1134" w:type="dxa"/>
            <w:shd w:val="clear" w:color="auto" w:fill="auto"/>
            <w:vAlign w:val="center"/>
          </w:tcPr>
          <w:p w:rsidR="006F0460" w:rsidRDefault="006F0460">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6F0460" w:rsidRDefault="006F0460">
            <w:pPr>
              <w:spacing w:line="240" w:lineRule="atLeast"/>
              <w:ind w:leftChars="-23" w:left="-48" w:rightChars="-31" w:right="-65"/>
              <w:jc w:val="center"/>
              <w:rPr>
                <w:rFonts w:ascii="宋体" w:eastAsia="宋体" w:hAnsi="宋体" w:cs="宋体"/>
                <w:color w:val="0D0D0D"/>
                <w:kern w:val="0"/>
                <w:sz w:val="24"/>
                <w:szCs w:val="24"/>
              </w:rPr>
            </w:pPr>
          </w:p>
        </w:tc>
        <w:tc>
          <w:tcPr>
            <w:tcW w:w="1676" w:type="dxa"/>
            <w:shd w:val="clear" w:color="auto" w:fill="auto"/>
            <w:vAlign w:val="center"/>
          </w:tcPr>
          <w:p w:rsidR="006F0460" w:rsidRDefault="006F0460">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6F0460" w:rsidRDefault="006F0460">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6F0460" w:rsidRDefault="006F0460">
            <w:pPr>
              <w:spacing w:line="240" w:lineRule="atLeast"/>
              <w:ind w:leftChars="-23" w:left="-48" w:rightChars="-31" w:right="-65"/>
              <w:jc w:val="center"/>
              <w:rPr>
                <w:rFonts w:ascii="宋体" w:eastAsia="宋体" w:hAnsi="宋体" w:cs="宋体"/>
                <w:color w:val="0D0D0D"/>
                <w:kern w:val="0"/>
                <w:sz w:val="24"/>
                <w:szCs w:val="24"/>
              </w:rPr>
            </w:pPr>
          </w:p>
        </w:tc>
      </w:tr>
      <w:tr w:rsidR="006F0460">
        <w:trPr>
          <w:trHeight w:val="20"/>
        </w:trPr>
        <w:tc>
          <w:tcPr>
            <w:tcW w:w="652" w:type="dxa"/>
            <w:shd w:val="clear" w:color="auto" w:fill="auto"/>
            <w:vAlign w:val="center"/>
          </w:tcPr>
          <w:p w:rsidR="006F0460" w:rsidRDefault="006F0460">
            <w:pPr>
              <w:numPr>
                <w:ilvl w:val="0"/>
                <w:numId w:val="60"/>
              </w:numPr>
              <w:tabs>
                <w:tab w:val="left" w:pos="82"/>
              </w:tabs>
              <w:adjustRightInd w:val="0"/>
              <w:snapToGrid w:val="0"/>
              <w:jc w:val="center"/>
              <w:rPr>
                <w:rFonts w:ascii="宋体" w:hAnsi="宋体"/>
                <w:sz w:val="24"/>
              </w:rPr>
            </w:pPr>
          </w:p>
        </w:tc>
        <w:tc>
          <w:tcPr>
            <w:tcW w:w="2611" w:type="dxa"/>
            <w:shd w:val="clear" w:color="auto" w:fill="auto"/>
            <w:vAlign w:val="center"/>
          </w:tcPr>
          <w:p w:rsidR="006F0460" w:rsidRDefault="00A54544">
            <w:pPr>
              <w:tabs>
                <w:tab w:val="left" w:pos="0"/>
                <w:tab w:val="left" w:pos="56"/>
              </w:tabs>
              <w:adjustRightInd w:val="0"/>
              <w:snapToGrid w:val="0"/>
              <w:jc w:val="center"/>
              <w:rPr>
                <w:rFonts w:ascii="宋体" w:hAnsi="宋体"/>
                <w:sz w:val="24"/>
              </w:rPr>
            </w:pPr>
            <w:r>
              <w:rPr>
                <w:rFonts w:ascii="宋体" w:hAnsi="宋体" w:hint="eastAsia"/>
                <w:sz w:val="24"/>
              </w:rPr>
              <w:t>货物5（工程或服务）</w:t>
            </w:r>
          </w:p>
        </w:tc>
        <w:tc>
          <w:tcPr>
            <w:tcW w:w="1134" w:type="dxa"/>
            <w:shd w:val="clear" w:color="auto" w:fill="auto"/>
            <w:vAlign w:val="center"/>
          </w:tcPr>
          <w:p w:rsidR="006F0460" w:rsidRDefault="006F0460">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6F0460" w:rsidRDefault="006F0460">
            <w:pPr>
              <w:spacing w:line="240" w:lineRule="atLeast"/>
              <w:ind w:leftChars="-23" w:left="-48" w:rightChars="-31" w:right="-65"/>
              <w:jc w:val="center"/>
              <w:rPr>
                <w:rFonts w:ascii="宋体" w:eastAsia="宋体" w:hAnsi="宋体" w:cs="宋体"/>
                <w:color w:val="0D0D0D"/>
                <w:kern w:val="0"/>
                <w:sz w:val="24"/>
                <w:szCs w:val="24"/>
              </w:rPr>
            </w:pPr>
          </w:p>
        </w:tc>
        <w:tc>
          <w:tcPr>
            <w:tcW w:w="1676" w:type="dxa"/>
            <w:shd w:val="clear" w:color="auto" w:fill="auto"/>
            <w:vAlign w:val="center"/>
          </w:tcPr>
          <w:p w:rsidR="006F0460" w:rsidRDefault="006F0460">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6F0460" w:rsidRDefault="006F0460">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6F0460" w:rsidRDefault="006F0460">
            <w:pPr>
              <w:spacing w:line="240" w:lineRule="atLeast"/>
              <w:ind w:leftChars="-23" w:left="-48" w:rightChars="-31" w:right="-65"/>
              <w:jc w:val="center"/>
              <w:rPr>
                <w:rFonts w:ascii="宋体" w:eastAsia="宋体" w:hAnsi="宋体" w:cs="宋体"/>
                <w:color w:val="0D0D0D"/>
                <w:kern w:val="0"/>
                <w:sz w:val="24"/>
                <w:szCs w:val="24"/>
              </w:rPr>
            </w:pPr>
          </w:p>
        </w:tc>
      </w:tr>
      <w:tr w:rsidR="006F0460">
        <w:trPr>
          <w:trHeight w:val="20"/>
        </w:trPr>
        <w:tc>
          <w:tcPr>
            <w:tcW w:w="652" w:type="dxa"/>
            <w:shd w:val="clear" w:color="auto" w:fill="auto"/>
            <w:vAlign w:val="center"/>
          </w:tcPr>
          <w:p w:rsidR="006F0460" w:rsidRDefault="006F0460">
            <w:pPr>
              <w:numPr>
                <w:ilvl w:val="0"/>
                <w:numId w:val="60"/>
              </w:numPr>
              <w:tabs>
                <w:tab w:val="left" w:pos="82"/>
              </w:tabs>
              <w:adjustRightInd w:val="0"/>
              <w:snapToGrid w:val="0"/>
              <w:jc w:val="center"/>
              <w:rPr>
                <w:rFonts w:ascii="宋体" w:hAnsi="宋体"/>
                <w:sz w:val="24"/>
              </w:rPr>
            </w:pPr>
          </w:p>
        </w:tc>
        <w:tc>
          <w:tcPr>
            <w:tcW w:w="2611" w:type="dxa"/>
            <w:shd w:val="clear" w:color="auto" w:fill="auto"/>
            <w:vAlign w:val="center"/>
          </w:tcPr>
          <w:p w:rsidR="006F0460" w:rsidRDefault="00A54544">
            <w:pPr>
              <w:tabs>
                <w:tab w:val="left" w:pos="0"/>
                <w:tab w:val="left" w:pos="56"/>
              </w:tabs>
              <w:adjustRightInd w:val="0"/>
              <w:snapToGrid w:val="0"/>
              <w:jc w:val="center"/>
              <w:rPr>
                <w:rFonts w:ascii="宋体" w:hAnsi="宋体"/>
                <w:sz w:val="24"/>
              </w:rPr>
            </w:pPr>
            <w:r>
              <w:rPr>
                <w:rFonts w:ascii="宋体" w:hAnsi="宋体" w:hint="eastAsia"/>
                <w:sz w:val="24"/>
              </w:rPr>
              <w:t>货物6（工程或服务）</w:t>
            </w:r>
          </w:p>
        </w:tc>
        <w:tc>
          <w:tcPr>
            <w:tcW w:w="1134" w:type="dxa"/>
            <w:shd w:val="clear" w:color="auto" w:fill="auto"/>
            <w:vAlign w:val="center"/>
          </w:tcPr>
          <w:p w:rsidR="006F0460" w:rsidRDefault="006F0460">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6F0460" w:rsidRDefault="006F0460">
            <w:pPr>
              <w:spacing w:line="240" w:lineRule="atLeast"/>
              <w:ind w:leftChars="-23" w:left="-48" w:rightChars="-31" w:right="-65"/>
              <w:jc w:val="center"/>
              <w:rPr>
                <w:rFonts w:ascii="宋体" w:eastAsia="宋体" w:hAnsi="宋体" w:cs="宋体"/>
                <w:color w:val="0D0D0D"/>
                <w:kern w:val="0"/>
                <w:sz w:val="24"/>
                <w:szCs w:val="24"/>
              </w:rPr>
            </w:pPr>
          </w:p>
        </w:tc>
        <w:tc>
          <w:tcPr>
            <w:tcW w:w="1676" w:type="dxa"/>
            <w:shd w:val="clear" w:color="auto" w:fill="auto"/>
            <w:vAlign w:val="center"/>
          </w:tcPr>
          <w:p w:rsidR="006F0460" w:rsidRDefault="006F0460">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6F0460" w:rsidRDefault="006F0460">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6F0460" w:rsidRDefault="006F0460">
            <w:pPr>
              <w:spacing w:line="240" w:lineRule="atLeast"/>
              <w:ind w:leftChars="-23" w:left="-48" w:rightChars="-31" w:right="-65"/>
              <w:jc w:val="center"/>
              <w:rPr>
                <w:rFonts w:ascii="宋体" w:eastAsia="宋体" w:hAnsi="宋体" w:cs="宋体"/>
                <w:color w:val="0D0D0D"/>
                <w:kern w:val="0"/>
                <w:sz w:val="24"/>
                <w:szCs w:val="24"/>
              </w:rPr>
            </w:pPr>
          </w:p>
        </w:tc>
      </w:tr>
      <w:tr w:rsidR="006F0460">
        <w:trPr>
          <w:trHeight w:val="20"/>
        </w:trPr>
        <w:tc>
          <w:tcPr>
            <w:tcW w:w="652" w:type="dxa"/>
            <w:shd w:val="clear" w:color="auto" w:fill="auto"/>
            <w:vAlign w:val="center"/>
          </w:tcPr>
          <w:p w:rsidR="006F0460" w:rsidRDefault="006F0460">
            <w:pPr>
              <w:numPr>
                <w:ilvl w:val="0"/>
                <w:numId w:val="60"/>
              </w:numPr>
              <w:tabs>
                <w:tab w:val="left" w:pos="82"/>
              </w:tabs>
              <w:adjustRightInd w:val="0"/>
              <w:snapToGrid w:val="0"/>
              <w:jc w:val="center"/>
              <w:rPr>
                <w:rFonts w:ascii="宋体" w:hAnsi="宋体"/>
                <w:sz w:val="24"/>
              </w:rPr>
            </w:pPr>
          </w:p>
        </w:tc>
        <w:tc>
          <w:tcPr>
            <w:tcW w:w="2611" w:type="dxa"/>
            <w:shd w:val="clear" w:color="auto" w:fill="auto"/>
            <w:vAlign w:val="center"/>
          </w:tcPr>
          <w:p w:rsidR="006F0460" w:rsidRDefault="00A54544">
            <w:pPr>
              <w:tabs>
                <w:tab w:val="left" w:pos="0"/>
                <w:tab w:val="left" w:pos="56"/>
              </w:tabs>
              <w:adjustRightInd w:val="0"/>
              <w:snapToGrid w:val="0"/>
              <w:jc w:val="center"/>
              <w:rPr>
                <w:rFonts w:ascii="宋体" w:hAnsi="宋体"/>
                <w:sz w:val="24"/>
              </w:rPr>
            </w:pPr>
            <w:r>
              <w:rPr>
                <w:rFonts w:ascii="宋体" w:hAnsi="宋体" w:hint="eastAsia"/>
                <w:sz w:val="24"/>
              </w:rPr>
              <w:t>货物7（工程或服务）</w:t>
            </w:r>
          </w:p>
        </w:tc>
        <w:tc>
          <w:tcPr>
            <w:tcW w:w="1134" w:type="dxa"/>
            <w:shd w:val="clear" w:color="auto" w:fill="auto"/>
            <w:vAlign w:val="center"/>
          </w:tcPr>
          <w:p w:rsidR="006F0460" w:rsidRDefault="006F0460">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6F0460" w:rsidRDefault="006F0460">
            <w:pPr>
              <w:spacing w:line="240" w:lineRule="atLeast"/>
              <w:ind w:leftChars="-23" w:left="-48" w:rightChars="-31" w:right="-65"/>
              <w:jc w:val="center"/>
              <w:rPr>
                <w:rFonts w:ascii="宋体" w:eastAsia="宋体" w:hAnsi="宋体" w:cs="宋体"/>
                <w:color w:val="0D0D0D"/>
                <w:kern w:val="0"/>
                <w:sz w:val="24"/>
                <w:szCs w:val="24"/>
              </w:rPr>
            </w:pPr>
          </w:p>
        </w:tc>
        <w:tc>
          <w:tcPr>
            <w:tcW w:w="1676" w:type="dxa"/>
            <w:shd w:val="clear" w:color="auto" w:fill="auto"/>
            <w:vAlign w:val="center"/>
          </w:tcPr>
          <w:p w:rsidR="006F0460" w:rsidRDefault="006F0460">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6F0460" w:rsidRDefault="006F0460">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6F0460" w:rsidRDefault="006F0460">
            <w:pPr>
              <w:spacing w:line="240" w:lineRule="atLeast"/>
              <w:ind w:leftChars="-23" w:left="-48" w:rightChars="-31" w:right="-65"/>
              <w:jc w:val="center"/>
              <w:rPr>
                <w:rFonts w:ascii="宋体" w:eastAsia="宋体" w:hAnsi="宋体" w:cs="宋体"/>
                <w:color w:val="0D0D0D"/>
                <w:kern w:val="0"/>
                <w:sz w:val="24"/>
                <w:szCs w:val="24"/>
              </w:rPr>
            </w:pPr>
          </w:p>
        </w:tc>
      </w:tr>
      <w:tr w:rsidR="006F0460">
        <w:trPr>
          <w:trHeight w:val="20"/>
        </w:trPr>
        <w:tc>
          <w:tcPr>
            <w:tcW w:w="652" w:type="dxa"/>
            <w:shd w:val="clear" w:color="auto" w:fill="auto"/>
            <w:vAlign w:val="center"/>
          </w:tcPr>
          <w:p w:rsidR="006F0460" w:rsidRDefault="00A54544">
            <w:pPr>
              <w:tabs>
                <w:tab w:val="left" w:pos="82"/>
              </w:tabs>
              <w:adjustRightInd w:val="0"/>
              <w:snapToGrid w:val="0"/>
              <w:jc w:val="center"/>
              <w:rPr>
                <w:rFonts w:ascii="宋体" w:hAnsi="宋体"/>
                <w:sz w:val="24"/>
              </w:rPr>
            </w:pPr>
            <w:r>
              <w:rPr>
                <w:rFonts w:ascii="宋体" w:hAnsi="宋体" w:hint="eastAsia"/>
                <w:sz w:val="24"/>
              </w:rPr>
              <w:t>…</w:t>
            </w:r>
          </w:p>
        </w:tc>
        <w:tc>
          <w:tcPr>
            <w:tcW w:w="2611" w:type="dxa"/>
            <w:shd w:val="clear" w:color="auto" w:fill="auto"/>
            <w:vAlign w:val="center"/>
          </w:tcPr>
          <w:p w:rsidR="006F0460" w:rsidRDefault="006F0460">
            <w:pPr>
              <w:spacing w:line="240" w:lineRule="atLeast"/>
              <w:ind w:leftChars="-23" w:left="-48" w:rightChars="-31" w:right="-65"/>
              <w:jc w:val="left"/>
              <w:rPr>
                <w:rFonts w:ascii="宋体" w:eastAsia="宋体" w:hAnsi="宋体" w:cs="宋体"/>
                <w:color w:val="0D0D0D"/>
                <w:kern w:val="0"/>
                <w:sz w:val="24"/>
                <w:szCs w:val="24"/>
              </w:rPr>
            </w:pPr>
          </w:p>
        </w:tc>
        <w:tc>
          <w:tcPr>
            <w:tcW w:w="1134" w:type="dxa"/>
            <w:shd w:val="clear" w:color="auto" w:fill="auto"/>
            <w:vAlign w:val="center"/>
          </w:tcPr>
          <w:p w:rsidR="006F0460" w:rsidRDefault="006F0460">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6F0460" w:rsidRDefault="006F0460">
            <w:pPr>
              <w:spacing w:line="240" w:lineRule="atLeast"/>
              <w:ind w:leftChars="-23" w:left="-48" w:rightChars="-31" w:right="-65"/>
              <w:jc w:val="center"/>
              <w:rPr>
                <w:rFonts w:ascii="宋体" w:eastAsia="宋体" w:hAnsi="宋体" w:cs="宋体"/>
                <w:color w:val="0D0D0D"/>
                <w:kern w:val="0"/>
                <w:sz w:val="24"/>
                <w:szCs w:val="24"/>
              </w:rPr>
            </w:pPr>
          </w:p>
        </w:tc>
        <w:tc>
          <w:tcPr>
            <w:tcW w:w="1676" w:type="dxa"/>
            <w:shd w:val="clear" w:color="auto" w:fill="auto"/>
            <w:vAlign w:val="center"/>
          </w:tcPr>
          <w:p w:rsidR="006F0460" w:rsidRDefault="006F0460">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6F0460" w:rsidRDefault="006F0460">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6F0460" w:rsidRDefault="006F0460">
            <w:pPr>
              <w:spacing w:line="240" w:lineRule="atLeast"/>
              <w:ind w:leftChars="-23" w:left="-48" w:rightChars="-31" w:right="-65"/>
              <w:jc w:val="center"/>
              <w:rPr>
                <w:rFonts w:ascii="宋体" w:eastAsia="宋体" w:hAnsi="宋体" w:cs="宋体"/>
                <w:color w:val="0D0D0D"/>
                <w:kern w:val="0"/>
                <w:sz w:val="24"/>
                <w:szCs w:val="24"/>
              </w:rPr>
            </w:pPr>
          </w:p>
        </w:tc>
      </w:tr>
      <w:tr w:rsidR="006F0460">
        <w:trPr>
          <w:trHeight w:val="585"/>
        </w:trPr>
        <w:tc>
          <w:tcPr>
            <w:tcW w:w="6873" w:type="dxa"/>
            <w:gridSpan w:val="5"/>
            <w:shd w:val="clear" w:color="auto" w:fill="auto"/>
            <w:vAlign w:val="center"/>
          </w:tcPr>
          <w:p w:rsidR="006F0460" w:rsidRDefault="00A54544">
            <w:pPr>
              <w:spacing w:line="240" w:lineRule="atLeast"/>
              <w:ind w:leftChars="-23" w:left="-48" w:rightChars="-31" w:right="-65"/>
              <w:jc w:val="center"/>
              <w:rPr>
                <w:rFonts w:ascii="宋体" w:eastAsia="宋体" w:hAnsi="宋体" w:cs="宋体"/>
                <w:color w:val="0D0D0D"/>
                <w:kern w:val="0"/>
                <w:sz w:val="24"/>
                <w:szCs w:val="24"/>
              </w:rPr>
            </w:pPr>
            <w:r>
              <w:rPr>
                <w:rFonts w:ascii="宋体" w:eastAsia="宋体" w:hAnsi="宋体" w:cs="宋体" w:hint="eastAsia"/>
                <w:color w:val="0D0D0D"/>
                <w:kern w:val="0"/>
                <w:sz w:val="24"/>
                <w:szCs w:val="24"/>
              </w:rPr>
              <w:t>合计</w:t>
            </w:r>
          </w:p>
        </w:tc>
        <w:tc>
          <w:tcPr>
            <w:tcW w:w="2673" w:type="dxa"/>
            <w:gridSpan w:val="2"/>
            <w:shd w:val="clear" w:color="auto" w:fill="auto"/>
            <w:vAlign w:val="center"/>
          </w:tcPr>
          <w:p w:rsidR="006F0460" w:rsidRDefault="006F0460">
            <w:pPr>
              <w:spacing w:line="240" w:lineRule="atLeast"/>
              <w:ind w:leftChars="-23" w:left="-48" w:rightChars="-31" w:right="-65"/>
              <w:jc w:val="left"/>
              <w:rPr>
                <w:rFonts w:ascii="宋体" w:eastAsia="宋体" w:hAnsi="宋体" w:cs="宋体"/>
                <w:color w:val="0D0D0D"/>
                <w:kern w:val="0"/>
                <w:sz w:val="24"/>
                <w:szCs w:val="24"/>
              </w:rPr>
            </w:pPr>
          </w:p>
        </w:tc>
      </w:tr>
    </w:tbl>
    <w:p w:rsidR="006F0460" w:rsidRDefault="00A54544" w:rsidP="00EA4703">
      <w:pPr>
        <w:spacing w:line="360" w:lineRule="auto"/>
        <w:ind w:left="1049" w:hangingChars="437" w:hanging="1049"/>
        <w:jc w:val="left"/>
        <w:rPr>
          <w:rFonts w:ascii="宋体" w:hAnsi="宋体"/>
          <w:sz w:val="24"/>
        </w:rPr>
      </w:pPr>
      <w:r>
        <w:rPr>
          <w:rFonts w:ascii="宋体" w:hAnsi="宋体" w:hint="eastAsia"/>
          <w:sz w:val="24"/>
        </w:rPr>
        <w:t>说明：1．所有价格均用人民币表示，单位为元。</w:t>
      </w:r>
    </w:p>
    <w:p w:rsidR="006F0460" w:rsidRDefault="00A54544" w:rsidP="00EA4703">
      <w:pPr>
        <w:spacing w:line="360" w:lineRule="auto"/>
        <w:ind w:leftChars="339" w:left="1062" w:hangingChars="146" w:hanging="350"/>
        <w:jc w:val="left"/>
        <w:rPr>
          <w:rFonts w:ascii="宋体" w:hAnsi="宋体"/>
          <w:color w:val="0D0D0D"/>
          <w:sz w:val="24"/>
        </w:rPr>
      </w:pPr>
      <w:r>
        <w:rPr>
          <w:rFonts w:ascii="宋体" w:hAnsi="宋体" w:hint="eastAsia"/>
          <w:color w:val="0D0D0D"/>
          <w:sz w:val="24"/>
        </w:rPr>
        <w:t>2．报价明细表合计应与《开标一览表》中的投标总报价一致。</w:t>
      </w:r>
    </w:p>
    <w:p w:rsidR="006F0460" w:rsidRDefault="00A54544" w:rsidP="00EA4703">
      <w:pPr>
        <w:spacing w:line="360" w:lineRule="auto"/>
        <w:ind w:leftChars="339" w:left="1062" w:hangingChars="146" w:hanging="350"/>
        <w:jc w:val="left"/>
        <w:rPr>
          <w:rFonts w:ascii="宋体" w:hAnsi="宋体"/>
          <w:color w:val="0D0D0D"/>
          <w:sz w:val="24"/>
        </w:rPr>
      </w:pPr>
      <w:r>
        <w:rPr>
          <w:rFonts w:ascii="宋体" w:hAnsi="宋体" w:hint="eastAsia"/>
          <w:color w:val="0D0D0D"/>
          <w:sz w:val="24"/>
        </w:rPr>
        <w:t>3．未提供详细的货物（工程或服务）报价明细</w:t>
      </w:r>
      <w:r>
        <w:rPr>
          <w:rFonts w:ascii="宋体" w:hAnsi="宋体" w:cs="Corbel" w:hint="eastAsia"/>
          <w:sz w:val="24"/>
        </w:rPr>
        <w:t>，</w:t>
      </w:r>
      <w:r>
        <w:rPr>
          <w:rFonts w:ascii="宋体" w:hAnsi="宋体" w:hint="eastAsia"/>
          <w:sz w:val="24"/>
        </w:rPr>
        <w:t>导致的后果由投标人自行承担。</w:t>
      </w:r>
    </w:p>
    <w:p w:rsidR="006F0460" w:rsidRDefault="006F0460">
      <w:pPr>
        <w:spacing w:line="360" w:lineRule="auto"/>
        <w:ind w:left="950" w:hangingChars="396" w:hanging="950"/>
        <w:jc w:val="left"/>
        <w:rPr>
          <w:rFonts w:ascii="宋体" w:eastAsia="宋体" w:hAnsi="宋体" w:cs="Times New Roman"/>
          <w:sz w:val="24"/>
          <w:szCs w:val="24"/>
        </w:rPr>
      </w:pPr>
    </w:p>
    <w:p w:rsidR="006F0460" w:rsidRDefault="006F0460">
      <w:pPr>
        <w:spacing w:line="360" w:lineRule="auto"/>
        <w:ind w:left="950" w:hangingChars="396" w:hanging="950"/>
        <w:jc w:val="left"/>
        <w:rPr>
          <w:rFonts w:ascii="宋体" w:eastAsia="宋体" w:hAnsi="宋体" w:cs="Times New Roman"/>
          <w:sz w:val="24"/>
          <w:szCs w:val="24"/>
        </w:rPr>
      </w:pPr>
    </w:p>
    <w:p w:rsidR="006F0460" w:rsidRDefault="006F0460">
      <w:pPr>
        <w:spacing w:line="360" w:lineRule="auto"/>
        <w:ind w:left="950" w:hangingChars="396" w:hanging="950"/>
        <w:jc w:val="left"/>
        <w:rPr>
          <w:rFonts w:ascii="宋体" w:eastAsia="宋体" w:hAnsi="宋体" w:cs="Times New Roman"/>
          <w:sz w:val="24"/>
          <w:szCs w:val="24"/>
        </w:rPr>
      </w:pPr>
    </w:p>
    <w:p w:rsidR="006F0460" w:rsidRDefault="00A54544" w:rsidP="00EA4703">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6F0460" w:rsidRDefault="00A54544" w:rsidP="00EA4703">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6F0460" w:rsidRDefault="00A54544" w:rsidP="00EA4703">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p w:rsidR="006F0460" w:rsidRDefault="00A54544">
      <w:r>
        <w:br w:type="page"/>
      </w:r>
    </w:p>
    <w:p w:rsidR="006F0460" w:rsidRDefault="00A54544" w:rsidP="00830825">
      <w:pPr>
        <w:pStyle w:val="2"/>
        <w:numPr>
          <w:ilvl w:val="0"/>
          <w:numId w:val="57"/>
        </w:numPr>
        <w:spacing w:before="100" w:beforeAutospacing="1" w:afterLines="50" w:line="360" w:lineRule="auto"/>
        <w:ind w:left="1288" w:hanging="1288"/>
        <w:rPr>
          <w:rFonts w:ascii="宋体" w:eastAsia="宋体" w:hAnsi="宋体"/>
          <w:sz w:val="31"/>
          <w:szCs w:val="31"/>
        </w:rPr>
      </w:pPr>
      <w:bookmarkStart w:id="159" w:name="_Toc494702277"/>
      <w:bookmarkStart w:id="160" w:name="_Toc494745324"/>
      <w:bookmarkStart w:id="161" w:name="_Toc494665957"/>
      <w:bookmarkStart w:id="162" w:name="_Toc494721107"/>
      <w:bookmarkStart w:id="163" w:name="_Toc42267013"/>
      <w:bookmarkStart w:id="164" w:name="_Toc494665007"/>
      <w:bookmarkStart w:id="165" w:name="_Toc494665560"/>
      <w:bookmarkStart w:id="166" w:name="_Toc494577412"/>
      <w:r>
        <w:rPr>
          <w:rFonts w:ascii="宋体" w:eastAsia="宋体" w:hAnsi="宋体" w:hint="eastAsia"/>
          <w:sz w:val="31"/>
          <w:szCs w:val="31"/>
        </w:rPr>
        <w:lastRenderedPageBreak/>
        <w:t>小型和微型企业、监狱企业、残疾人福利性单位货物汇总表</w:t>
      </w:r>
      <w:bookmarkEnd w:id="159"/>
      <w:bookmarkEnd w:id="160"/>
      <w:bookmarkEnd w:id="161"/>
      <w:bookmarkEnd w:id="162"/>
      <w:bookmarkEnd w:id="163"/>
      <w:bookmarkEnd w:id="164"/>
      <w:bookmarkEnd w:id="165"/>
      <w:bookmarkEnd w:id="166"/>
    </w:p>
    <w:p w:rsidR="006F0460" w:rsidRDefault="00A54544">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6F0460" w:rsidRDefault="00A54544">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1552"/>
        <w:gridCol w:w="1560"/>
        <w:gridCol w:w="1133"/>
        <w:gridCol w:w="848"/>
        <w:gridCol w:w="1100"/>
        <w:gridCol w:w="1134"/>
        <w:gridCol w:w="1468"/>
      </w:tblGrid>
      <w:tr w:rsidR="006F0460">
        <w:trPr>
          <w:trHeight w:val="20"/>
          <w:jc w:val="center"/>
        </w:trPr>
        <w:tc>
          <w:tcPr>
            <w:tcW w:w="719" w:type="dxa"/>
            <w:shd w:val="clear" w:color="auto" w:fill="F2F2F2" w:themeFill="background1" w:themeFillShade="F2"/>
            <w:vAlign w:val="center"/>
          </w:tcPr>
          <w:p w:rsidR="006F0460" w:rsidRDefault="00A54544">
            <w:pPr>
              <w:adjustRightInd w:val="0"/>
              <w:snapToGrid w:val="0"/>
              <w:ind w:leftChars="-42" w:left="-88"/>
              <w:jc w:val="center"/>
              <w:rPr>
                <w:rFonts w:ascii="宋体" w:hAnsi="宋体"/>
                <w:sz w:val="24"/>
              </w:rPr>
            </w:pPr>
            <w:r>
              <w:rPr>
                <w:rFonts w:ascii="宋体" w:hAnsi="宋体" w:hint="eastAsia"/>
                <w:sz w:val="24"/>
              </w:rPr>
              <w:t>序号</w:t>
            </w:r>
          </w:p>
        </w:tc>
        <w:tc>
          <w:tcPr>
            <w:tcW w:w="1552" w:type="dxa"/>
            <w:shd w:val="clear" w:color="auto" w:fill="F2F2F2" w:themeFill="background1" w:themeFillShade="F2"/>
            <w:vAlign w:val="center"/>
          </w:tcPr>
          <w:p w:rsidR="006F0460" w:rsidRDefault="00A54544">
            <w:pPr>
              <w:adjustRightInd w:val="0"/>
              <w:snapToGrid w:val="0"/>
              <w:ind w:leftChars="-42" w:left="-88"/>
              <w:jc w:val="center"/>
              <w:rPr>
                <w:rFonts w:ascii="宋体" w:hAnsi="宋体"/>
                <w:sz w:val="24"/>
              </w:rPr>
            </w:pPr>
            <w:r>
              <w:rPr>
                <w:rFonts w:ascii="宋体" w:hAnsi="宋体" w:hint="eastAsia"/>
                <w:sz w:val="24"/>
              </w:rPr>
              <w:t>制造商名称</w:t>
            </w:r>
          </w:p>
        </w:tc>
        <w:tc>
          <w:tcPr>
            <w:tcW w:w="1560" w:type="dxa"/>
            <w:shd w:val="clear" w:color="auto" w:fill="F2F2F2" w:themeFill="background1" w:themeFillShade="F2"/>
            <w:vAlign w:val="center"/>
          </w:tcPr>
          <w:p w:rsidR="006F0460" w:rsidRDefault="00A54544">
            <w:pPr>
              <w:adjustRightInd w:val="0"/>
              <w:snapToGrid w:val="0"/>
              <w:ind w:leftChars="-42" w:left="-88"/>
              <w:jc w:val="center"/>
              <w:rPr>
                <w:rFonts w:ascii="宋体" w:hAnsi="宋体"/>
                <w:sz w:val="24"/>
              </w:rPr>
            </w:pPr>
            <w:r>
              <w:rPr>
                <w:rFonts w:ascii="宋体" w:hAnsi="宋体" w:hint="eastAsia"/>
                <w:sz w:val="24"/>
              </w:rPr>
              <w:t>货物名称</w:t>
            </w:r>
          </w:p>
        </w:tc>
        <w:tc>
          <w:tcPr>
            <w:tcW w:w="1133" w:type="dxa"/>
            <w:shd w:val="clear" w:color="auto" w:fill="F2F2F2" w:themeFill="background1" w:themeFillShade="F2"/>
            <w:vAlign w:val="center"/>
          </w:tcPr>
          <w:p w:rsidR="006F0460" w:rsidRDefault="00A54544">
            <w:pPr>
              <w:adjustRightInd w:val="0"/>
              <w:snapToGrid w:val="0"/>
              <w:ind w:leftChars="-42" w:left="-88"/>
              <w:jc w:val="center"/>
              <w:rPr>
                <w:rFonts w:ascii="宋体" w:hAnsi="宋体"/>
                <w:sz w:val="24"/>
              </w:rPr>
            </w:pPr>
            <w:r>
              <w:rPr>
                <w:rFonts w:ascii="宋体" w:hAnsi="宋体" w:hint="eastAsia"/>
                <w:sz w:val="24"/>
              </w:rPr>
              <w:t>规格型号</w:t>
            </w:r>
          </w:p>
        </w:tc>
        <w:tc>
          <w:tcPr>
            <w:tcW w:w="848" w:type="dxa"/>
            <w:shd w:val="clear" w:color="auto" w:fill="F2F2F2" w:themeFill="background1" w:themeFillShade="F2"/>
            <w:vAlign w:val="center"/>
          </w:tcPr>
          <w:p w:rsidR="006F0460" w:rsidRDefault="00A54544">
            <w:pPr>
              <w:adjustRightInd w:val="0"/>
              <w:snapToGrid w:val="0"/>
              <w:ind w:leftChars="-42" w:left="-88"/>
              <w:jc w:val="center"/>
              <w:rPr>
                <w:rFonts w:ascii="宋体" w:hAnsi="宋体"/>
                <w:sz w:val="24"/>
              </w:rPr>
            </w:pPr>
            <w:r>
              <w:rPr>
                <w:rFonts w:ascii="宋体" w:hAnsi="宋体" w:hint="eastAsia"/>
                <w:sz w:val="24"/>
              </w:rPr>
              <w:t>数量</w:t>
            </w:r>
          </w:p>
        </w:tc>
        <w:tc>
          <w:tcPr>
            <w:tcW w:w="1100" w:type="dxa"/>
            <w:shd w:val="clear" w:color="auto" w:fill="F2F2F2" w:themeFill="background1" w:themeFillShade="F2"/>
            <w:vAlign w:val="center"/>
          </w:tcPr>
          <w:p w:rsidR="006F0460" w:rsidRDefault="00A54544">
            <w:pPr>
              <w:adjustRightInd w:val="0"/>
              <w:snapToGrid w:val="0"/>
              <w:ind w:leftChars="-42" w:left="-88"/>
              <w:jc w:val="center"/>
              <w:rPr>
                <w:rFonts w:ascii="宋体" w:hAnsi="宋体"/>
                <w:sz w:val="24"/>
              </w:rPr>
            </w:pPr>
            <w:r>
              <w:rPr>
                <w:rFonts w:ascii="宋体" w:hAnsi="宋体" w:hint="eastAsia"/>
                <w:sz w:val="24"/>
              </w:rPr>
              <w:t>单价</w:t>
            </w:r>
          </w:p>
        </w:tc>
        <w:tc>
          <w:tcPr>
            <w:tcW w:w="1134" w:type="dxa"/>
            <w:shd w:val="clear" w:color="auto" w:fill="F2F2F2" w:themeFill="background1" w:themeFillShade="F2"/>
            <w:vAlign w:val="center"/>
          </w:tcPr>
          <w:p w:rsidR="006F0460" w:rsidRDefault="00A54544">
            <w:pPr>
              <w:adjustRightInd w:val="0"/>
              <w:snapToGrid w:val="0"/>
              <w:ind w:leftChars="-42" w:left="-88"/>
              <w:jc w:val="center"/>
              <w:rPr>
                <w:rFonts w:ascii="宋体" w:hAnsi="宋体"/>
                <w:sz w:val="24"/>
              </w:rPr>
            </w:pPr>
            <w:r>
              <w:rPr>
                <w:rFonts w:ascii="宋体" w:hAnsi="宋体" w:hint="eastAsia"/>
                <w:sz w:val="24"/>
              </w:rPr>
              <w:t>分项</w:t>
            </w:r>
          </w:p>
          <w:p w:rsidR="006F0460" w:rsidRDefault="00A54544">
            <w:pPr>
              <w:adjustRightInd w:val="0"/>
              <w:snapToGrid w:val="0"/>
              <w:ind w:leftChars="-42" w:left="-88"/>
              <w:jc w:val="center"/>
              <w:rPr>
                <w:rFonts w:ascii="宋体" w:hAnsi="宋体"/>
                <w:sz w:val="24"/>
              </w:rPr>
            </w:pPr>
            <w:r>
              <w:rPr>
                <w:rFonts w:ascii="宋体" w:hAnsi="宋体" w:hint="eastAsia"/>
                <w:sz w:val="24"/>
              </w:rPr>
              <w:t>合计</w:t>
            </w:r>
          </w:p>
        </w:tc>
        <w:tc>
          <w:tcPr>
            <w:tcW w:w="1468" w:type="dxa"/>
            <w:shd w:val="clear" w:color="auto" w:fill="F2F2F2" w:themeFill="background1" w:themeFillShade="F2"/>
            <w:vAlign w:val="center"/>
          </w:tcPr>
          <w:p w:rsidR="006F0460" w:rsidRDefault="00A54544">
            <w:pPr>
              <w:adjustRightInd w:val="0"/>
              <w:snapToGrid w:val="0"/>
              <w:ind w:leftChars="-42" w:left="-88"/>
              <w:jc w:val="center"/>
              <w:rPr>
                <w:rFonts w:ascii="宋体" w:hAnsi="宋体"/>
                <w:sz w:val="24"/>
              </w:rPr>
            </w:pPr>
            <w:r>
              <w:rPr>
                <w:rFonts w:ascii="宋体" w:hAnsi="宋体" w:hint="eastAsia"/>
                <w:sz w:val="24"/>
              </w:rPr>
              <w:t>投标文件对应的页码</w:t>
            </w:r>
          </w:p>
        </w:tc>
      </w:tr>
      <w:tr w:rsidR="006F0460">
        <w:trPr>
          <w:trHeight w:val="20"/>
          <w:jc w:val="center"/>
        </w:trPr>
        <w:tc>
          <w:tcPr>
            <w:tcW w:w="719" w:type="dxa"/>
            <w:shd w:val="clear" w:color="auto" w:fill="auto"/>
            <w:vAlign w:val="center"/>
          </w:tcPr>
          <w:p w:rsidR="006F0460" w:rsidRDefault="00A54544">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1</w:t>
            </w:r>
          </w:p>
        </w:tc>
        <w:tc>
          <w:tcPr>
            <w:tcW w:w="1552" w:type="dxa"/>
          </w:tcPr>
          <w:p w:rsidR="006F0460" w:rsidRDefault="006F0460">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6F0460" w:rsidRDefault="006F0460">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6F0460" w:rsidRDefault="006F0460">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6F0460" w:rsidRDefault="006F0460">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6F0460" w:rsidRDefault="006F0460">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6F0460" w:rsidRDefault="006F0460">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6F0460" w:rsidRDefault="006F0460">
            <w:pPr>
              <w:tabs>
                <w:tab w:val="left" w:pos="0"/>
                <w:tab w:val="left" w:pos="56"/>
              </w:tabs>
              <w:adjustRightInd w:val="0"/>
              <w:snapToGrid w:val="0"/>
              <w:jc w:val="center"/>
              <w:rPr>
                <w:rFonts w:ascii="宋体" w:hAnsi="宋体" w:cs="宋体"/>
                <w:color w:val="0D0D0D"/>
                <w:kern w:val="0"/>
                <w:sz w:val="24"/>
              </w:rPr>
            </w:pPr>
          </w:p>
        </w:tc>
      </w:tr>
      <w:tr w:rsidR="006F0460">
        <w:trPr>
          <w:trHeight w:val="20"/>
          <w:jc w:val="center"/>
        </w:trPr>
        <w:tc>
          <w:tcPr>
            <w:tcW w:w="719" w:type="dxa"/>
            <w:shd w:val="clear" w:color="auto" w:fill="auto"/>
            <w:vAlign w:val="center"/>
          </w:tcPr>
          <w:p w:rsidR="006F0460" w:rsidRDefault="00A54544">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2</w:t>
            </w:r>
          </w:p>
        </w:tc>
        <w:tc>
          <w:tcPr>
            <w:tcW w:w="1552" w:type="dxa"/>
          </w:tcPr>
          <w:p w:rsidR="006F0460" w:rsidRDefault="006F0460">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6F0460" w:rsidRDefault="006F0460">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6F0460" w:rsidRDefault="006F0460">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6F0460" w:rsidRDefault="006F0460">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6F0460" w:rsidRDefault="006F0460">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6F0460" w:rsidRDefault="006F0460">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6F0460" w:rsidRDefault="006F0460">
            <w:pPr>
              <w:tabs>
                <w:tab w:val="left" w:pos="0"/>
                <w:tab w:val="left" w:pos="56"/>
              </w:tabs>
              <w:adjustRightInd w:val="0"/>
              <w:snapToGrid w:val="0"/>
              <w:jc w:val="center"/>
              <w:rPr>
                <w:rFonts w:ascii="宋体" w:hAnsi="宋体" w:cs="宋体"/>
                <w:color w:val="0D0D0D"/>
                <w:kern w:val="0"/>
                <w:sz w:val="24"/>
              </w:rPr>
            </w:pPr>
          </w:p>
        </w:tc>
      </w:tr>
      <w:tr w:rsidR="006F0460">
        <w:trPr>
          <w:trHeight w:val="20"/>
          <w:jc w:val="center"/>
        </w:trPr>
        <w:tc>
          <w:tcPr>
            <w:tcW w:w="719" w:type="dxa"/>
            <w:shd w:val="clear" w:color="auto" w:fill="auto"/>
            <w:vAlign w:val="center"/>
          </w:tcPr>
          <w:p w:rsidR="006F0460" w:rsidRDefault="00A54544">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3</w:t>
            </w:r>
          </w:p>
        </w:tc>
        <w:tc>
          <w:tcPr>
            <w:tcW w:w="1552" w:type="dxa"/>
          </w:tcPr>
          <w:p w:rsidR="006F0460" w:rsidRDefault="006F0460">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6F0460" w:rsidRDefault="006F0460">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6F0460" w:rsidRDefault="006F0460">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6F0460" w:rsidRDefault="006F0460">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6F0460" w:rsidRDefault="006F0460">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6F0460" w:rsidRDefault="006F0460">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6F0460" w:rsidRDefault="006F0460">
            <w:pPr>
              <w:tabs>
                <w:tab w:val="left" w:pos="0"/>
                <w:tab w:val="left" w:pos="56"/>
              </w:tabs>
              <w:adjustRightInd w:val="0"/>
              <w:snapToGrid w:val="0"/>
              <w:jc w:val="center"/>
              <w:rPr>
                <w:rFonts w:ascii="宋体" w:hAnsi="宋体" w:cs="宋体"/>
                <w:color w:val="0D0D0D"/>
                <w:kern w:val="0"/>
                <w:sz w:val="24"/>
              </w:rPr>
            </w:pPr>
          </w:p>
        </w:tc>
      </w:tr>
      <w:tr w:rsidR="006F0460">
        <w:trPr>
          <w:trHeight w:val="20"/>
          <w:jc w:val="center"/>
        </w:trPr>
        <w:tc>
          <w:tcPr>
            <w:tcW w:w="719" w:type="dxa"/>
            <w:shd w:val="clear" w:color="auto" w:fill="auto"/>
            <w:vAlign w:val="center"/>
          </w:tcPr>
          <w:p w:rsidR="006F0460" w:rsidRDefault="00A54544">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4</w:t>
            </w:r>
          </w:p>
        </w:tc>
        <w:tc>
          <w:tcPr>
            <w:tcW w:w="1552" w:type="dxa"/>
          </w:tcPr>
          <w:p w:rsidR="006F0460" w:rsidRDefault="006F0460">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6F0460" w:rsidRDefault="006F0460">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6F0460" w:rsidRDefault="006F0460">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6F0460" w:rsidRDefault="006F0460">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6F0460" w:rsidRDefault="006F0460">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6F0460" w:rsidRDefault="006F0460">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6F0460" w:rsidRDefault="006F0460">
            <w:pPr>
              <w:tabs>
                <w:tab w:val="left" w:pos="0"/>
                <w:tab w:val="left" w:pos="56"/>
              </w:tabs>
              <w:adjustRightInd w:val="0"/>
              <w:snapToGrid w:val="0"/>
              <w:jc w:val="center"/>
              <w:rPr>
                <w:rFonts w:ascii="宋体" w:hAnsi="宋体" w:cs="宋体"/>
                <w:color w:val="0D0D0D"/>
                <w:kern w:val="0"/>
                <w:sz w:val="24"/>
              </w:rPr>
            </w:pPr>
          </w:p>
        </w:tc>
      </w:tr>
      <w:tr w:rsidR="006F0460">
        <w:trPr>
          <w:trHeight w:val="20"/>
          <w:jc w:val="center"/>
        </w:trPr>
        <w:tc>
          <w:tcPr>
            <w:tcW w:w="719" w:type="dxa"/>
            <w:shd w:val="clear" w:color="auto" w:fill="auto"/>
            <w:vAlign w:val="center"/>
          </w:tcPr>
          <w:p w:rsidR="006F0460" w:rsidRDefault="00A54544">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5</w:t>
            </w:r>
          </w:p>
        </w:tc>
        <w:tc>
          <w:tcPr>
            <w:tcW w:w="1552" w:type="dxa"/>
          </w:tcPr>
          <w:p w:rsidR="006F0460" w:rsidRDefault="006F0460">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6F0460" w:rsidRDefault="006F0460">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6F0460" w:rsidRDefault="006F0460">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6F0460" w:rsidRDefault="006F0460">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6F0460" w:rsidRDefault="006F0460">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6F0460" w:rsidRDefault="006F0460">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6F0460" w:rsidRDefault="006F0460">
            <w:pPr>
              <w:tabs>
                <w:tab w:val="left" w:pos="0"/>
                <w:tab w:val="left" w:pos="56"/>
              </w:tabs>
              <w:adjustRightInd w:val="0"/>
              <w:snapToGrid w:val="0"/>
              <w:jc w:val="center"/>
              <w:rPr>
                <w:rFonts w:ascii="宋体" w:hAnsi="宋体" w:cs="宋体"/>
                <w:color w:val="0D0D0D"/>
                <w:kern w:val="0"/>
                <w:sz w:val="24"/>
              </w:rPr>
            </w:pPr>
          </w:p>
        </w:tc>
      </w:tr>
      <w:tr w:rsidR="006F0460">
        <w:trPr>
          <w:trHeight w:val="20"/>
          <w:jc w:val="center"/>
        </w:trPr>
        <w:tc>
          <w:tcPr>
            <w:tcW w:w="719" w:type="dxa"/>
            <w:shd w:val="clear" w:color="auto" w:fill="auto"/>
            <w:vAlign w:val="center"/>
          </w:tcPr>
          <w:p w:rsidR="006F0460" w:rsidRDefault="00A54544">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6</w:t>
            </w:r>
          </w:p>
        </w:tc>
        <w:tc>
          <w:tcPr>
            <w:tcW w:w="1552" w:type="dxa"/>
          </w:tcPr>
          <w:p w:rsidR="006F0460" w:rsidRDefault="006F0460">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6F0460" w:rsidRDefault="006F0460">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6F0460" w:rsidRDefault="006F0460">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6F0460" w:rsidRDefault="006F0460">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6F0460" w:rsidRDefault="006F0460">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6F0460" w:rsidRDefault="006F0460">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6F0460" w:rsidRDefault="006F0460">
            <w:pPr>
              <w:tabs>
                <w:tab w:val="left" w:pos="0"/>
                <w:tab w:val="left" w:pos="56"/>
              </w:tabs>
              <w:adjustRightInd w:val="0"/>
              <w:snapToGrid w:val="0"/>
              <w:jc w:val="center"/>
              <w:rPr>
                <w:rFonts w:ascii="宋体" w:hAnsi="宋体" w:cs="宋体"/>
                <w:color w:val="0D0D0D"/>
                <w:kern w:val="0"/>
                <w:sz w:val="24"/>
              </w:rPr>
            </w:pPr>
          </w:p>
        </w:tc>
      </w:tr>
      <w:tr w:rsidR="006F0460">
        <w:trPr>
          <w:trHeight w:val="20"/>
          <w:jc w:val="center"/>
        </w:trPr>
        <w:tc>
          <w:tcPr>
            <w:tcW w:w="719" w:type="dxa"/>
            <w:shd w:val="clear" w:color="auto" w:fill="auto"/>
            <w:vAlign w:val="center"/>
          </w:tcPr>
          <w:p w:rsidR="006F0460" w:rsidRDefault="00A54544">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7</w:t>
            </w:r>
          </w:p>
        </w:tc>
        <w:tc>
          <w:tcPr>
            <w:tcW w:w="1552" w:type="dxa"/>
          </w:tcPr>
          <w:p w:rsidR="006F0460" w:rsidRDefault="006F0460">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6F0460" w:rsidRDefault="006F0460">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6F0460" w:rsidRDefault="006F0460">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6F0460" w:rsidRDefault="006F0460">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6F0460" w:rsidRDefault="006F0460">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6F0460" w:rsidRDefault="006F0460">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6F0460" w:rsidRDefault="006F0460">
            <w:pPr>
              <w:tabs>
                <w:tab w:val="left" w:pos="0"/>
                <w:tab w:val="left" w:pos="56"/>
              </w:tabs>
              <w:adjustRightInd w:val="0"/>
              <w:snapToGrid w:val="0"/>
              <w:jc w:val="center"/>
              <w:rPr>
                <w:rFonts w:ascii="宋体" w:hAnsi="宋体" w:cs="宋体"/>
                <w:color w:val="0D0D0D"/>
                <w:kern w:val="0"/>
                <w:sz w:val="24"/>
              </w:rPr>
            </w:pPr>
          </w:p>
        </w:tc>
      </w:tr>
      <w:tr w:rsidR="006F0460">
        <w:trPr>
          <w:trHeight w:val="20"/>
          <w:jc w:val="center"/>
        </w:trPr>
        <w:tc>
          <w:tcPr>
            <w:tcW w:w="719" w:type="dxa"/>
            <w:shd w:val="clear" w:color="auto" w:fill="auto"/>
            <w:vAlign w:val="center"/>
          </w:tcPr>
          <w:p w:rsidR="006F0460" w:rsidRDefault="00A54544">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w:t>
            </w:r>
          </w:p>
        </w:tc>
        <w:tc>
          <w:tcPr>
            <w:tcW w:w="1552" w:type="dxa"/>
          </w:tcPr>
          <w:p w:rsidR="006F0460" w:rsidRDefault="006F0460">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6F0460" w:rsidRDefault="006F0460">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6F0460" w:rsidRDefault="006F0460">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6F0460" w:rsidRDefault="006F0460">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6F0460" w:rsidRDefault="006F0460">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6F0460" w:rsidRDefault="006F0460">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6F0460" w:rsidRDefault="006F0460">
            <w:pPr>
              <w:tabs>
                <w:tab w:val="left" w:pos="0"/>
                <w:tab w:val="left" w:pos="56"/>
              </w:tabs>
              <w:adjustRightInd w:val="0"/>
              <w:snapToGrid w:val="0"/>
              <w:jc w:val="center"/>
              <w:rPr>
                <w:rFonts w:ascii="宋体" w:hAnsi="宋体" w:cs="宋体"/>
                <w:color w:val="0D0D0D"/>
                <w:kern w:val="0"/>
                <w:sz w:val="24"/>
              </w:rPr>
            </w:pPr>
          </w:p>
        </w:tc>
      </w:tr>
      <w:tr w:rsidR="006F0460">
        <w:trPr>
          <w:trHeight w:val="20"/>
          <w:jc w:val="center"/>
        </w:trPr>
        <w:tc>
          <w:tcPr>
            <w:tcW w:w="6912" w:type="dxa"/>
            <w:gridSpan w:val="6"/>
          </w:tcPr>
          <w:p w:rsidR="006F0460" w:rsidRDefault="00A54544">
            <w:pPr>
              <w:spacing w:line="360" w:lineRule="auto"/>
              <w:jc w:val="center"/>
              <w:rPr>
                <w:rFonts w:ascii="宋体" w:hAnsi="宋体"/>
                <w:bCs/>
                <w:sz w:val="24"/>
              </w:rPr>
            </w:pPr>
            <w:r>
              <w:rPr>
                <w:rFonts w:ascii="宋体" w:hAnsi="宋体" w:hint="eastAsia"/>
                <w:bCs/>
                <w:sz w:val="24"/>
              </w:rPr>
              <w:t>合计</w:t>
            </w:r>
          </w:p>
        </w:tc>
        <w:tc>
          <w:tcPr>
            <w:tcW w:w="2602" w:type="dxa"/>
            <w:gridSpan w:val="2"/>
            <w:shd w:val="clear" w:color="auto" w:fill="auto"/>
            <w:vAlign w:val="center"/>
          </w:tcPr>
          <w:p w:rsidR="006F0460" w:rsidRDefault="006F0460">
            <w:pPr>
              <w:spacing w:line="360" w:lineRule="auto"/>
              <w:jc w:val="left"/>
              <w:rPr>
                <w:rFonts w:ascii="宋体" w:hAnsi="宋体"/>
                <w:bCs/>
                <w:sz w:val="24"/>
              </w:rPr>
            </w:pPr>
          </w:p>
        </w:tc>
      </w:tr>
    </w:tbl>
    <w:p w:rsidR="006F0460" w:rsidRDefault="00A54544" w:rsidP="00EA4703">
      <w:pPr>
        <w:spacing w:line="360" w:lineRule="auto"/>
        <w:ind w:left="1049" w:hangingChars="437" w:hanging="1049"/>
        <w:jc w:val="left"/>
        <w:rPr>
          <w:rFonts w:ascii="宋体" w:hAnsi="宋体"/>
          <w:sz w:val="24"/>
        </w:rPr>
      </w:pPr>
      <w:r>
        <w:rPr>
          <w:rFonts w:ascii="宋体" w:hAnsi="宋体" w:hint="eastAsia"/>
          <w:sz w:val="24"/>
        </w:rPr>
        <w:t>说明：1</w:t>
      </w:r>
      <w:r>
        <w:rPr>
          <w:rFonts w:ascii="宋体" w:eastAsia="宋体" w:hAnsi="宋体" w:cs="Times New Roman" w:hint="eastAsia"/>
          <w:sz w:val="24"/>
          <w:szCs w:val="24"/>
        </w:rPr>
        <w:t>．</w:t>
      </w:r>
      <w:r>
        <w:rPr>
          <w:rFonts w:ascii="宋体" w:hAnsi="宋体" w:hint="eastAsia"/>
          <w:sz w:val="24"/>
        </w:rPr>
        <w:t>所有价格均用人民币表示，单位为元。</w:t>
      </w:r>
    </w:p>
    <w:p w:rsidR="006F0460" w:rsidRDefault="00A54544" w:rsidP="00EA4703">
      <w:pPr>
        <w:spacing w:line="360" w:lineRule="auto"/>
        <w:ind w:leftChars="339" w:left="1062" w:hangingChars="146" w:hanging="350"/>
        <w:jc w:val="left"/>
        <w:rPr>
          <w:rFonts w:ascii="宋体" w:hAnsi="宋体"/>
          <w:sz w:val="24"/>
        </w:rPr>
      </w:pPr>
      <w:r>
        <w:rPr>
          <w:rFonts w:ascii="宋体" w:hAnsi="宋体" w:hint="eastAsia"/>
          <w:sz w:val="24"/>
        </w:rPr>
        <w:t>2</w:t>
      </w:r>
      <w:r>
        <w:rPr>
          <w:rFonts w:ascii="宋体" w:eastAsia="宋体" w:hAnsi="宋体" w:cs="Times New Roman" w:hint="eastAsia"/>
          <w:sz w:val="24"/>
          <w:szCs w:val="24"/>
        </w:rPr>
        <w:t>．</w:t>
      </w:r>
      <w:r>
        <w:rPr>
          <w:rFonts w:ascii="宋体" w:hAnsi="宋体" w:hint="eastAsia"/>
          <w:color w:val="0D0D0D"/>
          <w:sz w:val="24"/>
        </w:rPr>
        <w:t>投标人</w:t>
      </w:r>
      <w:r>
        <w:rPr>
          <w:rFonts w:ascii="宋体" w:hAnsi="宋体" w:hint="eastAsia"/>
          <w:sz w:val="24"/>
        </w:rPr>
        <w:t>提供的相关证明文件对应页码填写到上表“投标文件对应的页码”中。</w:t>
      </w:r>
      <w:r>
        <w:rPr>
          <w:rFonts w:ascii="宋体" w:hAnsi="宋体" w:cs="Corbel" w:hint="eastAsia"/>
          <w:sz w:val="24"/>
        </w:rPr>
        <w:t>如未提供页码或内容页码完全不一致的，</w:t>
      </w:r>
      <w:r>
        <w:rPr>
          <w:rFonts w:ascii="宋体" w:hAnsi="宋体" w:hint="eastAsia"/>
          <w:sz w:val="24"/>
        </w:rPr>
        <w:t>导致的后果由投标人自行承担。</w:t>
      </w:r>
    </w:p>
    <w:p w:rsidR="006F0460" w:rsidRDefault="006F0460">
      <w:pPr>
        <w:adjustRightInd w:val="0"/>
        <w:snapToGrid w:val="0"/>
        <w:spacing w:line="360" w:lineRule="auto"/>
        <w:ind w:leftChars="194" w:left="767" w:hangingChars="150" w:hanging="360"/>
        <w:rPr>
          <w:rFonts w:ascii="宋体" w:hAnsi="宋体"/>
          <w:sz w:val="24"/>
        </w:rPr>
      </w:pPr>
    </w:p>
    <w:p w:rsidR="006F0460" w:rsidRDefault="006F0460">
      <w:pPr>
        <w:adjustRightInd w:val="0"/>
        <w:snapToGrid w:val="0"/>
        <w:spacing w:line="360" w:lineRule="auto"/>
        <w:ind w:leftChars="194" w:left="767" w:hangingChars="150" w:hanging="360"/>
        <w:rPr>
          <w:rFonts w:ascii="宋体" w:hAnsi="宋体"/>
          <w:sz w:val="24"/>
        </w:rPr>
      </w:pPr>
    </w:p>
    <w:p w:rsidR="006F0460" w:rsidRDefault="006F0460">
      <w:pPr>
        <w:adjustRightInd w:val="0"/>
        <w:snapToGrid w:val="0"/>
        <w:spacing w:line="360" w:lineRule="auto"/>
        <w:ind w:leftChars="194" w:left="767" w:hangingChars="150" w:hanging="360"/>
        <w:rPr>
          <w:rFonts w:ascii="宋体" w:hAnsi="宋体"/>
          <w:sz w:val="24"/>
        </w:rPr>
      </w:pPr>
    </w:p>
    <w:p w:rsidR="006F0460" w:rsidRDefault="006F0460">
      <w:pPr>
        <w:adjustRightInd w:val="0"/>
        <w:snapToGrid w:val="0"/>
        <w:spacing w:line="360" w:lineRule="auto"/>
        <w:ind w:leftChars="194" w:left="767" w:hangingChars="150" w:hanging="360"/>
        <w:rPr>
          <w:rFonts w:ascii="宋体" w:hAnsi="宋体"/>
          <w:sz w:val="24"/>
        </w:rPr>
      </w:pPr>
    </w:p>
    <w:p w:rsidR="006F0460" w:rsidRDefault="006F0460">
      <w:pPr>
        <w:adjustRightInd w:val="0"/>
        <w:snapToGrid w:val="0"/>
        <w:spacing w:line="360" w:lineRule="auto"/>
        <w:ind w:leftChars="194" w:left="767" w:hangingChars="150" w:hanging="360"/>
        <w:rPr>
          <w:rFonts w:ascii="宋体" w:hAnsi="宋体"/>
          <w:sz w:val="24"/>
        </w:rPr>
      </w:pPr>
    </w:p>
    <w:p w:rsidR="006F0460" w:rsidRDefault="00A54544" w:rsidP="00EA4703">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6F0460" w:rsidRDefault="00A54544" w:rsidP="00EA4703">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6F0460" w:rsidRDefault="00A54544" w:rsidP="00EA4703">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p w:rsidR="006F0460" w:rsidRDefault="00A54544">
      <w:r>
        <w:br w:type="page"/>
      </w:r>
    </w:p>
    <w:p w:rsidR="006F0460" w:rsidRDefault="00A54544" w:rsidP="00830825">
      <w:pPr>
        <w:pStyle w:val="2"/>
        <w:numPr>
          <w:ilvl w:val="0"/>
          <w:numId w:val="57"/>
        </w:numPr>
        <w:spacing w:before="100" w:beforeAutospacing="1" w:afterLines="50" w:line="360" w:lineRule="auto"/>
        <w:ind w:left="1288" w:hanging="1288"/>
        <w:rPr>
          <w:rFonts w:ascii="宋体" w:eastAsia="宋体" w:hAnsi="宋体"/>
        </w:rPr>
      </w:pPr>
      <w:bookmarkStart w:id="167" w:name="_Toc494665561"/>
      <w:bookmarkStart w:id="168" w:name="_Toc494665008"/>
      <w:bookmarkStart w:id="169" w:name="_Toc494745325"/>
      <w:bookmarkStart w:id="170" w:name="_Toc494721108"/>
      <w:bookmarkStart w:id="171" w:name="_Toc494702278"/>
      <w:bookmarkStart w:id="172" w:name="_Toc42267014"/>
      <w:bookmarkStart w:id="173" w:name="_Toc494665958"/>
      <w:r>
        <w:rPr>
          <w:rFonts w:ascii="宋体" w:eastAsia="宋体" w:hAnsi="宋体" w:hint="eastAsia"/>
        </w:rPr>
        <w:lastRenderedPageBreak/>
        <w:t>投标货物（工程或服务）清单</w:t>
      </w:r>
      <w:bookmarkEnd w:id="167"/>
      <w:bookmarkEnd w:id="168"/>
      <w:bookmarkEnd w:id="169"/>
      <w:bookmarkEnd w:id="170"/>
      <w:bookmarkEnd w:id="171"/>
      <w:bookmarkEnd w:id="172"/>
      <w:bookmarkEnd w:id="173"/>
    </w:p>
    <w:p w:rsidR="006F0460" w:rsidRDefault="00A54544">
      <w:pPr>
        <w:adjustRightInd w:val="0"/>
        <w:snapToGrid w:val="0"/>
        <w:spacing w:line="360" w:lineRule="auto"/>
        <w:rPr>
          <w:rFonts w:ascii="宋体" w:hAnsi="宋体"/>
          <w:b/>
          <w:sz w:val="24"/>
        </w:rPr>
      </w:pPr>
      <w:r>
        <w:rPr>
          <w:rFonts w:ascii="宋体" w:hAnsi="宋体" w:hint="eastAsia"/>
          <w:b/>
          <w:sz w:val="24"/>
        </w:rPr>
        <w:t>投 标 人：</w:t>
      </w:r>
    </w:p>
    <w:p w:rsidR="006F0460" w:rsidRDefault="00A54544">
      <w:pPr>
        <w:adjustRightInd w:val="0"/>
        <w:snapToGrid w:val="0"/>
        <w:spacing w:line="360" w:lineRule="auto"/>
        <w:rPr>
          <w:rFonts w:ascii="宋体" w:hAnsi="宋体"/>
          <w:b/>
          <w:color w:val="FF0000"/>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37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745"/>
        <w:gridCol w:w="2722"/>
        <w:gridCol w:w="2459"/>
        <w:gridCol w:w="851"/>
        <w:gridCol w:w="2593"/>
      </w:tblGrid>
      <w:tr w:rsidR="006F0460">
        <w:trPr>
          <w:trHeight w:val="454"/>
          <w:jc w:val="center"/>
        </w:trPr>
        <w:tc>
          <w:tcPr>
            <w:tcW w:w="745" w:type="dxa"/>
            <w:tcBorders>
              <w:top w:val="single" w:sz="4" w:space="0" w:color="auto"/>
              <w:bottom w:val="single" w:sz="4" w:space="0" w:color="auto"/>
              <w:right w:val="single" w:sz="4" w:space="0" w:color="auto"/>
            </w:tcBorders>
            <w:shd w:val="clear" w:color="auto" w:fill="F2F2F2" w:themeFill="background1" w:themeFillShade="F2"/>
            <w:vAlign w:val="center"/>
          </w:tcPr>
          <w:p w:rsidR="006F0460" w:rsidRDefault="00A54544">
            <w:pPr>
              <w:spacing w:line="360" w:lineRule="auto"/>
              <w:ind w:leftChars="-11" w:left="-23" w:rightChars="-40" w:right="-84"/>
              <w:jc w:val="center"/>
              <w:rPr>
                <w:rFonts w:ascii="宋体" w:hAnsi="宋体" w:cs="宋体"/>
                <w:color w:val="0D0D0D"/>
                <w:kern w:val="0"/>
                <w:sz w:val="24"/>
              </w:rPr>
            </w:pPr>
            <w:r>
              <w:rPr>
                <w:rFonts w:ascii="宋体" w:hAnsi="宋体" w:cs="宋体" w:hint="eastAsia"/>
                <w:color w:val="0D0D0D"/>
                <w:kern w:val="0"/>
                <w:sz w:val="24"/>
              </w:rPr>
              <w:t>序号</w:t>
            </w:r>
          </w:p>
        </w:tc>
        <w:tc>
          <w:tcPr>
            <w:tcW w:w="2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F0460" w:rsidRDefault="00A54544">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货物（工程或服务）名称</w:t>
            </w:r>
          </w:p>
        </w:tc>
        <w:tc>
          <w:tcPr>
            <w:tcW w:w="24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F0460" w:rsidRDefault="00A54544">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主要规格、技术参数</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F0460" w:rsidRDefault="00A54544">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数量</w:t>
            </w:r>
          </w:p>
        </w:tc>
        <w:tc>
          <w:tcPr>
            <w:tcW w:w="2593" w:type="dxa"/>
            <w:tcBorders>
              <w:top w:val="single" w:sz="4" w:space="0" w:color="auto"/>
              <w:left w:val="single" w:sz="4" w:space="0" w:color="auto"/>
              <w:bottom w:val="single" w:sz="4" w:space="0" w:color="auto"/>
            </w:tcBorders>
            <w:shd w:val="clear" w:color="auto" w:fill="F2F2F2" w:themeFill="background1" w:themeFillShade="F2"/>
            <w:vAlign w:val="center"/>
          </w:tcPr>
          <w:p w:rsidR="006F0460" w:rsidRDefault="00A54544">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制造厂家/产地及国家</w:t>
            </w:r>
          </w:p>
        </w:tc>
      </w:tr>
      <w:tr w:rsidR="006F0460">
        <w:trPr>
          <w:trHeight w:val="20"/>
          <w:jc w:val="center"/>
        </w:trPr>
        <w:tc>
          <w:tcPr>
            <w:tcW w:w="745" w:type="dxa"/>
            <w:tcBorders>
              <w:top w:val="single" w:sz="4" w:space="0" w:color="auto"/>
            </w:tcBorders>
            <w:vAlign w:val="center"/>
          </w:tcPr>
          <w:p w:rsidR="006F0460" w:rsidRDefault="00A54544">
            <w:pPr>
              <w:adjustRightInd w:val="0"/>
              <w:snapToGrid w:val="0"/>
              <w:ind w:leftChars="-42" w:left="-88"/>
              <w:jc w:val="center"/>
              <w:rPr>
                <w:rFonts w:ascii="宋体" w:hAnsi="宋体"/>
                <w:sz w:val="24"/>
              </w:rPr>
            </w:pPr>
            <w:r>
              <w:rPr>
                <w:rFonts w:ascii="宋体" w:hAnsi="宋体" w:hint="eastAsia"/>
                <w:sz w:val="24"/>
              </w:rPr>
              <w:t>1</w:t>
            </w:r>
          </w:p>
        </w:tc>
        <w:tc>
          <w:tcPr>
            <w:tcW w:w="2722" w:type="dxa"/>
            <w:tcBorders>
              <w:top w:val="single" w:sz="4" w:space="0" w:color="auto"/>
            </w:tcBorders>
            <w:vAlign w:val="center"/>
          </w:tcPr>
          <w:p w:rsidR="006F0460" w:rsidRDefault="006F0460">
            <w:pPr>
              <w:adjustRightInd w:val="0"/>
              <w:snapToGrid w:val="0"/>
              <w:ind w:leftChars="-42" w:left="-88"/>
              <w:jc w:val="center"/>
              <w:rPr>
                <w:rFonts w:ascii="宋体" w:hAnsi="宋体"/>
                <w:sz w:val="24"/>
              </w:rPr>
            </w:pPr>
          </w:p>
        </w:tc>
        <w:tc>
          <w:tcPr>
            <w:tcW w:w="2459" w:type="dxa"/>
            <w:tcBorders>
              <w:top w:val="single" w:sz="4" w:space="0" w:color="auto"/>
            </w:tcBorders>
            <w:vAlign w:val="center"/>
          </w:tcPr>
          <w:p w:rsidR="006F0460" w:rsidRDefault="006F0460">
            <w:pPr>
              <w:adjustRightInd w:val="0"/>
              <w:snapToGrid w:val="0"/>
              <w:jc w:val="center"/>
              <w:rPr>
                <w:rFonts w:ascii="宋体" w:hAnsi="宋体"/>
                <w:sz w:val="24"/>
              </w:rPr>
            </w:pPr>
          </w:p>
        </w:tc>
        <w:tc>
          <w:tcPr>
            <w:tcW w:w="851" w:type="dxa"/>
            <w:tcBorders>
              <w:top w:val="single" w:sz="4" w:space="0" w:color="auto"/>
            </w:tcBorders>
            <w:vAlign w:val="center"/>
          </w:tcPr>
          <w:p w:rsidR="006F0460" w:rsidRDefault="006F0460">
            <w:pPr>
              <w:adjustRightInd w:val="0"/>
              <w:snapToGrid w:val="0"/>
              <w:jc w:val="center"/>
              <w:rPr>
                <w:rFonts w:ascii="宋体" w:hAnsi="宋体"/>
                <w:sz w:val="24"/>
              </w:rPr>
            </w:pPr>
          </w:p>
        </w:tc>
        <w:tc>
          <w:tcPr>
            <w:tcW w:w="2593" w:type="dxa"/>
            <w:tcBorders>
              <w:top w:val="single" w:sz="4" w:space="0" w:color="auto"/>
            </w:tcBorders>
            <w:vAlign w:val="center"/>
          </w:tcPr>
          <w:p w:rsidR="006F0460" w:rsidRDefault="006F0460">
            <w:pPr>
              <w:adjustRightInd w:val="0"/>
              <w:snapToGrid w:val="0"/>
              <w:jc w:val="center"/>
              <w:rPr>
                <w:rFonts w:ascii="宋体" w:hAnsi="宋体"/>
                <w:sz w:val="24"/>
              </w:rPr>
            </w:pPr>
          </w:p>
        </w:tc>
      </w:tr>
      <w:tr w:rsidR="006F0460">
        <w:trPr>
          <w:trHeight w:val="20"/>
          <w:jc w:val="center"/>
        </w:trPr>
        <w:tc>
          <w:tcPr>
            <w:tcW w:w="745" w:type="dxa"/>
            <w:vAlign w:val="center"/>
          </w:tcPr>
          <w:p w:rsidR="006F0460" w:rsidRDefault="00A54544">
            <w:pPr>
              <w:adjustRightInd w:val="0"/>
              <w:snapToGrid w:val="0"/>
              <w:ind w:leftChars="-42" w:left="-88"/>
              <w:jc w:val="center"/>
              <w:rPr>
                <w:rFonts w:ascii="宋体" w:hAnsi="宋体"/>
                <w:sz w:val="24"/>
              </w:rPr>
            </w:pPr>
            <w:r>
              <w:rPr>
                <w:rFonts w:ascii="宋体" w:hAnsi="宋体" w:hint="eastAsia"/>
                <w:sz w:val="24"/>
              </w:rPr>
              <w:t>2</w:t>
            </w:r>
          </w:p>
        </w:tc>
        <w:tc>
          <w:tcPr>
            <w:tcW w:w="2722" w:type="dxa"/>
            <w:vAlign w:val="center"/>
          </w:tcPr>
          <w:p w:rsidR="006F0460" w:rsidRDefault="006F0460">
            <w:pPr>
              <w:adjustRightInd w:val="0"/>
              <w:snapToGrid w:val="0"/>
              <w:ind w:leftChars="-42" w:left="-88"/>
              <w:jc w:val="center"/>
              <w:rPr>
                <w:rFonts w:ascii="宋体" w:hAnsi="宋体"/>
                <w:sz w:val="24"/>
              </w:rPr>
            </w:pPr>
          </w:p>
        </w:tc>
        <w:tc>
          <w:tcPr>
            <w:tcW w:w="2459" w:type="dxa"/>
            <w:vAlign w:val="center"/>
          </w:tcPr>
          <w:p w:rsidR="006F0460" w:rsidRDefault="006F0460">
            <w:pPr>
              <w:adjustRightInd w:val="0"/>
              <w:snapToGrid w:val="0"/>
              <w:jc w:val="center"/>
              <w:rPr>
                <w:rFonts w:ascii="宋体" w:hAnsi="宋体"/>
                <w:sz w:val="24"/>
              </w:rPr>
            </w:pPr>
          </w:p>
        </w:tc>
        <w:tc>
          <w:tcPr>
            <w:tcW w:w="851" w:type="dxa"/>
            <w:vAlign w:val="center"/>
          </w:tcPr>
          <w:p w:rsidR="006F0460" w:rsidRDefault="006F0460">
            <w:pPr>
              <w:adjustRightInd w:val="0"/>
              <w:snapToGrid w:val="0"/>
              <w:jc w:val="center"/>
              <w:rPr>
                <w:rFonts w:ascii="宋体" w:hAnsi="宋体"/>
                <w:sz w:val="24"/>
              </w:rPr>
            </w:pPr>
          </w:p>
        </w:tc>
        <w:tc>
          <w:tcPr>
            <w:tcW w:w="2593" w:type="dxa"/>
            <w:vAlign w:val="center"/>
          </w:tcPr>
          <w:p w:rsidR="006F0460" w:rsidRDefault="006F0460">
            <w:pPr>
              <w:adjustRightInd w:val="0"/>
              <w:snapToGrid w:val="0"/>
              <w:jc w:val="center"/>
              <w:rPr>
                <w:rFonts w:ascii="宋体" w:hAnsi="宋体"/>
                <w:sz w:val="24"/>
              </w:rPr>
            </w:pPr>
          </w:p>
        </w:tc>
      </w:tr>
      <w:tr w:rsidR="006F0460">
        <w:trPr>
          <w:trHeight w:val="20"/>
          <w:jc w:val="center"/>
        </w:trPr>
        <w:tc>
          <w:tcPr>
            <w:tcW w:w="745" w:type="dxa"/>
            <w:vAlign w:val="center"/>
          </w:tcPr>
          <w:p w:rsidR="006F0460" w:rsidRDefault="00A54544">
            <w:pPr>
              <w:adjustRightInd w:val="0"/>
              <w:snapToGrid w:val="0"/>
              <w:ind w:leftChars="-42" w:left="-88"/>
              <w:jc w:val="center"/>
              <w:rPr>
                <w:rFonts w:ascii="宋体" w:hAnsi="宋体"/>
                <w:sz w:val="24"/>
              </w:rPr>
            </w:pPr>
            <w:r>
              <w:rPr>
                <w:rFonts w:ascii="宋体" w:hAnsi="宋体" w:hint="eastAsia"/>
                <w:sz w:val="24"/>
              </w:rPr>
              <w:t>3</w:t>
            </w:r>
          </w:p>
        </w:tc>
        <w:tc>
          <w:tcPr>
            <w:tcW w:w="2722" w:type="dxa"/>
            <w:vAlign w:val="center"/>
          </w:tcPr>
          <w:p w:rsidR="006F0460" w:rsidRDefault="006F0460">
            <w:pPr>
              <w:adjustRightInd w:val="0"/>
              <w:snapToGrid w:val="0"/>
              <w:ind w:leftChars="-42" w:left="-88"/>
              <w:jc w:val="center"/>
              <w:rPr>
                <w:rFonts w:ascii="宋体" w:hAnsi="宋体"/>
                <w:sz w:val="24"/>
              </w:rPr>
            </w:pPr>
          </w:p>
        </w:tc>
        <w:tc>
          <w:tcPr>
            <w:tcW w:w="2459" w:type="dxa"/>
            <w:vAlign w:val="center"/>
          </w:tcPr>
          <w:p w:rsidR="006F0460" w:rsidRDefault="006F0460">
            <w:pPr>
              <w:adjustRightInd w:val="0"/>
              <w:snapToGrid w:val="0"/>
              <w:ind w:leftChars="-42" w:left="-88"/>
              <w:jc w:val="center"/>
              <w:rPr>
                <w:rFonts w:ascii="宋体" w:hAnsi="宋体"/>
                <w:sz w:val="24"/>
              </w:rPr>
            </w:pPr>
          </w:p>
        </w:tc>
        <w:tc>
          <w:tcPr>
            <w:tcW w:w="851" w:type="dxa"/>
            <w:vAlign w:val="center"/>
          </w:tcPr>
          <w:p w:rsidR="006F0460" w:rsidRDefault="006F0460">
            <w:pPr>
              <w:adjustRightInd w:val="0"/>
              <w:snapToGrid w:val="0"/>
              <w:ind w:leftChars="-42" w:left="-88"/>
              <w:jc w:val="center"/>
              <w:rPr>
                <w:rFonts w:ascii="宋体" w:hAnsi="宋体"/>
                <w:sz w:val="24"/>
              </w:rPr>
            </w:pPr>
          </w:p>
        </w:tc>
        <w:tc>
          <w:tcPr>
            <w:tcW w:w="2593" w:type="dxa"/>
            <w:vAlign w:val="center"/>
          </w:tcPr>
          <w:p w:rsidR="006F0460" w:rsidRDefault="006F0460">
            <w:pPr>
              <w:adjustRightInd w:val="0"/>
              <w:snapToGrid w:val="0"/>
              <w:ind w:leftChars="-42" w:left="-88"/>
              <w:jc w:val="center"/>
              <w:rPr>
                <w:rFonts w:ascii="宋体" w:hAnsi="宋体"/>
                <w:sz w:val="24"/>
              </w:rPr>
            </w:pPr>
          </w:p>
        </w:tc>
      </w:tr>
      <w:tr w:rsidR="006F0460">
        <w:trPr>
          <w:trHeight w:val="20"/>
          <w:jc w:val="center"/>
        </w:trPr>
        <w:tc>
          <w:tcPr>
            <w:tcW w:w="745" w:type="dxa"/>
            <w:vAlign w:val="center"/>
          </w:tcPr>
          <w:p w:rsidR="006F0460" w:rsidRDefault="00A54544">
            <w:pPr>
              <w:adjustRightInd w:val="0"/>
              <w:snapToGrid w:val="0"/>
              <w:ind w:leftChars="-42" w:left="-88"/>
              <w:jc w:val="center"/>
              <w:rPr>
                <w:rFonts w:ascii="宋体" w:hAnsi="宋体"/>
                <w:sz w:val="24"/>
              </w:rPr>
            </w:pPr>
            <w:r>
              <w:rPr>
                <w:rFonts w:ascii="宋体" w:hAnsi="宋体" w:hint="eastAsia"/>
                <w:sz w:val="24"/>
              </w:rPr>
              <w:t>4</w:t>
            </w:r>
          </w:p>
        </w:tc>
        <w:tc>
          <w:tcPr>
            <w:tcW w:w="2722" w:type="dxa"/>
            <w:vAlign w:val="center"/>
          </w:tcPr>
          <w:p w:rsidR="006F0460" w:rsidRDefault="006F0460">
            <w:pPr>
              <w:adjustRightInd w:val="0"/>
              <w:snapToGrid w:val="0"/>
              <w:ind w:leftChars="-42" w:left="-88"/>
              <w:jc w:val="center"/>
              <w:rPr>
                <w:rFonts w:ascii="宋体" w:hAnsi="宋体"/>
                <w:sz w:val="24"/>
              </w:rPr>
            </w:pPr>
          </w:p>
        </w:tc>
        <w:tc>
          <w:tcPr>
            <w:tcW w:w="2459" w:type="dxa"/>
            <w:vAlign w:val="center"/>
          </w:tcPr>
          <w:p w:rsidR="006F0460" w:rsidRDefault="006F0460">
            <w:pPr>
              <w:adjustRightInd w:val="0"/>
              <w:snapToGrid w:val="0"/>
              <w:jc w:val="center"/>
              <w:rPr>
                <w:rFonts w:ascii="宋体" w:hAnsi="宋体"/>
                <w:sz w:val="24"/>
              </w:rPr>
            </w:pPr>
          </w:p>
        </w:tc>
        <w:tc>
          <w:tcPr>
            <w:tcW w:w="851" w:type="dxa"/>
            <w:vAlign w:val="center"/>
          </w:tcPr>
          <w:p w:rsidR="006F0460" w:rsidRDefault="006F0460">
            <w:pPr>
              <w:adjustRightInd w:val="0"/>
              <w:snapToGrid w:val="0"/>
              <w:jc w:val="center"/>
              <w:rPr>
                <w:rFonts w:ascii="宋体" w:hAnsi="宋体"/>
                <w:sz w:val="24"/>
              </w:rPr>
            </w:pPr>
          </w:p>
        </w:tc>
        <w:tc>
          <w:tcPr>
            <w:tcW w:w="2593" w:type="dxa"/>
            <w:vAlign w:val="center"/>
          </w:tcPr>
          <w:p w:rsidR="006F0460" w:rsidRDefault="006F0460">
            <w:pPr>
              <w:adjustRightInd w:val="0"/>
              <w:snapToGrid w:val="0"/>
              <w:jc w:val="center"/>
              <w:rPr>
                <w:rFonts w:ascii="宋体" w:hAnsi="宋体"/>
                <w:sz w:val="24"/>
              </w:rPr>
            </w:pPr>
          </w:p>
        </w:tc>
      </w:tr>
      <w:tr w:rsidR="006F0460">
        <w:trPr>
          <w:trHeight w:val="20"/>
          <w:jc w:val="center"/>
        </w:trPr>
        <w:tc>
          <w:tcPr>
            <w:tcW w:w="745" w:type="dxa"/>
            <w:vAlign w:val="center"/>
          </w:tcPr>
          <w:p w:rsidR="006F0460" w:rsidRDefault="00A54544">
            <w:pPr>
              <w:adjustRightInd w:val="0"/>
              <w:snapToGrid w:val="0"/>
              <w:ind w:leftChars="-42" w:left="-88"/>
              <w:jc w:val="center"/>
              <w:rPr>
                <w:rFonts w:ascii="宋体" w:hAnsi="宋体"/>
                <w:sz w:val="24"/>
              </w:rPr>
            </w:pPr>
            <w:r>
              <w:rPr>
                <w:rFonts w:ascii="宋体" w:hAnsi="宋体" w:hint="eastAsia"/>
                <w:sz w:val="24"/>
              </w:rPr>
              <w:t>5</w:t>
            </w:r>
          </w:p>
        </w:tc>
        <w:tc>
          <w:tcPr>
            <w:tcW w:w="2722" w:type="dxa"/>
            <w:vAlign w:val="center"/>
          </w:tcPr>
          <w:p w:rsidR="006F0460" w:rsidRDefault="006F0460">
            <w:pPr>
              <w:adjustRightInd w:val="0"/>
              <w:snapToGrid w:val="0"/>
              <w:ind w:leftChars="-42" w:left="-88"/>
              <w:jc w:val="center"/>
              <w:rPr>
                <w:rFonts w:ascii="宋体" w:hAnsi="宋体"/>
                <w:sz w:val="24"/>
              </w:rPr>
            </w:pPr>
          </w:p>
        </w:tc>
        <w:tc>
          <w:tcPr>
            <w:tcW w:w="2459" w:type="dxa"/>
            <w:vAlign w:val="center"/>
          </w:tcPr>
          <w:p w:rsidR="006F0460" w:rsidRDefault="006F0460">
            <w:pPr>
              <w:adjustRightInd w:val="0"/>
              <w:snapToGrid w:val="0"/>
              <w:jc w:val="center"/>
              <w:rPr>
                <w:rFonts w:ascii="宋体" w:hAnsi="宋体"/>
                <w:sz w:val="24"/>
              </w:rPr>
            </w:pPr>
          </w:p>
        </w:tc>
        <w:tc>
          <w:tcPr>
            <w:tcW w:w="851" w:type="dxa"/>
            <w:vAlign w:val="center"/>
          </w:tcPr>
          <w:p w:rsidR="006F0460" w:rsidRDefault="006F0460">
            <w:pPr>
              <w:adjustRightInd w:val="0"/>
              <w:snapToGrid w:val="0"/>
              <w:jc w:val="center"/>
              <w:rPr>
                <w:rFonts w:ascii="宋体" w:hAnsi="宋体"/>
                <w:sz w:val="24"/>
              </w:rPr>
            </w:pPr>
          </w:p>
        </w:tc>
        <w:tc>
          <w:tcPr>
            <w:tcW w:w="2593" w:type="dxa"/>
            <w:vAlign w:val="center"/>
          </w:tcPr>
          <w:p w:rsidR="006F0460" w:rsidRDefault="006F0460">
            <w:pPr>
              <w:adjustRightInd w:val="0"/>
              <w:snapToGrid w:val="0"/>
              <w:jc w:val="center"/>
              <w:rPr>
                <w:rFonts w:ascii="宋体" w:hAnsi="宋体"/>
                <w:sz w:val="24"/>
              </w:rPr>
            </w:pPr>
          </w:p>
        </w:tc>
      </w:tr>
      <w:tr w:rsidR="006F0460">
        <w:trPr>
          <w:trHeight w:val="20"/>
          <w:jc w:val="center"/>
        </w:trPr>
        <w:tc>
          <w:tcPr>
            <w:tcW w:w="745" w:type="dxa"/>
            <w:vAlign w:val="center"/>
          </w:tcPr>
          <w:p w:rsidR="006F0460" w:rsidRDefault="00A54544">
            <w:pPr>
              <w:adjustRightInd w:val="0"/>
              <w:snapToGrid w:val="0"/>
              <w:ind w:leftChars="-42" w:left="-88"/>
              <w:jc w:val="center"/>
              <w:rPr>
                <w:rFonts w:ascii="宋体" w:hAnsi="宋体"/>
                <w:sz w:val="24"/>
              </w:rPr>
            </w:pPr>
            <w:r>
              <w:rPr>
                <w:rFonts w:ascii="宋体" w:hAnsi="宋体" w:hint="eastAsia"/>
                <w:sz w:val="24"/>
              </w:rPr>
              <w:t>6</w:t>
            </w:r>
          </w:p>
        </w:tc>
        <w:tc>
          <w:tcPr>
            <w:tcW w:w="2722" w:type="dxa"/>
            <w:vAlign w:val="center"/>
          </w:tcPr>
          <w:p w:rsidR="006F0460" w:rsidRDefault="006F0460">
            <w:pPr>
              <w:adjustRightInd w:val="0"/>
              <w:snapToGrid w:val="0"/>
              <w:ind w:leftChars="-42" w:left="-88"/>
              <w:jc w:val="center"/>
              <w:rPr>
                <w:rFonts w:ascii="宋体" w:hAnsi="宋体"/>
                <w:sz w:val="24"/>
              </w:rPr>
            </w:pPr>
          </w:p>
        </w:tc>
        <w:tc>
          <w:tcPr>
            <w:tcW w:w="2459" w:type="dxa"/>
            <w:vAlign w:val="center"/>
          </w:tcPr>
          <w:p w:rsidR="006F0460" w:rsidRDefault="006F0460">
            <w:pPr>
              <w:adjustRightInd w:val="0"/>
              <w:snapToGrid w:val="0"/>
              <w:jc w:val="center"/>
              <w:rPr>
                <w:rFonts w:ascii="宋体" w:hAnsi="宋体"/>
                <w:sz w:val="24"/>
              </w:rPr>
            </w:pPr>
          </w:p>
        </w:tc>
        <w:tc>
          <w:tcPr>
            <w:tcW w:w="851" w:type="dxa"/>
            <w:vAlign w:val="center"/>
          </w:tcPr>
          <w:p w:rsidR="006F0460" w:rsidRDefault="006F0460">
            <w:pPr>
              <w:adjustRightInd w:val="0"/>
              <w:snapToGrid w:val="0"/>
              <w:jc w:val="center"/>
              <w:rPr>
                <w:rFonts w:ascii="宋体" w:hAnsi="宋体"/>
                <w:sz w:val="24"/>
              </w:rPr>
            </w:pPr>
          </w:p>
        </w:tc>
        <w:tc>
          <w:tcPr>
            <w:tcW w:w="2593" w:type="dxa"/>
            <w:vAlign w:val="center"/>
          </w:tcPr>
          <w:p w:rsidR="006F0460" w:rsidRDefault="006F0460">
            <w:pPr>
              <w:adjustRightInd w:val="0"/>
              <w:snapToGrid w:val="0"/>
              <w:jc w:val="center"/>
              <w:rPr>
                <w:rFonts w:ascii="宋体" w:hAnsi="宋体"/>
                <w:sz w:val="24"/>
              </w:rPr>
            </w:pPr>
          </w:p>
        </w:tc>
      </w:tr>
      <w:tr w:rsidR="006F0460">
        <w:trPr>
          <w:trHeight w:val="20"/>
          <w:jc w:val="center"/>
        </w:trPr>
        <w:tc>
          <w:tcPr>
            <w:tcW w:w="745" w:type="dxa"/>
            <w:vAlign w:val="center"/>
          </w:tcPr>
          <w:p w:rsidR="006F0460" w:rsidRDefault="00A54544">
            <w:pPr>
              <w:adjustRightInd w:val="0"/>
              <w:snapToGrid w:val="0"/>
              <w:ind w:leftChars="-42" w:left="-88"/>
              <w:jc w:val="center"/>
              <w:rPr>
                <w:rFonts w:ascii="宋体" w:hAnsi="宋体"/>
                <w:sz w:val="24"/>
              </w:rPr>
            </w:pPr>
            <w:r>
              <w:rPr>
                <w:rFonts w:ascii="宋体" w:hAnsi="宋体" w:hint="eastAsia"/>
                <w:sz w:val="24"/>
              </w:rPr>
              <w:t>7</w:t>
            </w:r>
          </w:p>
        </w:tc>
        <w:tc>
          <w:tcPr>
            <w:tcW w:w="2722" w:type="dxa"/>
            <w:vAlign w:val="center"/>
          </w:tcPr>
          <w:p w:rsidR="006F0460" w:rsidRDefault="006F0460">
            <w:pPr>
              <w:adjustRightInd w:val="0"/>
              <w:snapToGrid w:val="0"/>
              <w:ind w:leftChars="-42" w:left="-88"/>
              <w:jc w:val="center"/>
              <w:rPr>
                <w:rFonts w:ascii="宋体" w:hAnsi="宋体"/>
                <w:sz w:val="24"/>
              </w:rPr>
            </w:pPr>
          </w:p>
        </w:tc>
        <w:tc>
          <w:tcPr>
            <w:tcW w:w="2459" w:type="dxa"/>
            <w:vAlign w:val="center"/>
          </w:tcPr>
          <w:p w:rsidR="006F0460" w:rsidRDefault="006F0460">
            <w:pPr>
              <w:adjustRightInd w:val="0"/>
              <w:snapToGrid w:val="0"/>
              <w:jc w:val="center"/>
              <w:rPr>
                <w:rFonts w:ascii="宋体" w:hAnsi="宋体"/>
                <w:sz w:val="24"/>
              </w:rPr>
            </w:pPr>
          </w:p>
        </w:tc>
        <w:tc>
          <w:tcPr>
            <w:tcW w:w="851" w:type="dxa"/>
            <w:vAlign w:val="center"/>
          </w:tcPr>
          <w:p w:rsidR="006F0460" w:rsidRDefault="006F0460">
            <w:pPr>
              <w:adjustRightInd w:val="0"/>
              <w:snapToGrid w:val="0"/>
              <w:jc w:val="center"/>
              <w:rPr>
                <w:rFonts w:ascii="宋体" w:hAnsi="宋体"/>
                <w:sz w:val="24"/>
              </w:rPr>
            </w:pPr>
          </w:p>
        </w:tc>
        <w:tc>
          <w:tcPr>
            <w:tcW w:w="2593" w:type="dxa"/>
            <w:vAlign w:val="center"/>
          </w:tcPr>
          <w:p w:rsidR="006F0460" w:rsidRDefault="006F0460">
            <w:pPr>
              <w:adjustRightInd w:val="0"/>
              <w:snapToGrid w:val="0"/>
              <w:jc w:val="center"/>
              <w:rPr>
                <w:rFonts w:ascii="宋体" w:hAnsi="宋体"/>
                <w:sz w:val="24"/>
              </w:rPr>
            </w:pPr>
          </w:p>
        </w:tc>
      </w:tr>
      <w:tr w:rsidR="006F0460">
        <w:trPr>
          <w:trHeight w:val="20"/>
          <w:jc w:val="center"/>
        </w:trPr>
        <w:tc>
          <w:tcPr>
            <w:tcW w:w="745" w:type="dxa"/>
            <w:vAlign w:val="center"/>
          </w:tcPr>
          <w:p w:rsidR="006F0460" w:rsidRDefault="00A54544">
            <w:pPr>
              <w:adjustRightInd w:val="0"/>
              <w:snapToGrid w:val="0"/>
              <w:ind w:leftChars="-42" w:left="-88"/>
              <w:jc w:val="center"/>
              <w:rPr>
                <w:rFonts w:ascii="宋体" w:hAnsi="宋体"/>
                <w:sz w:val="24"/>
              </w:rPr>
            </w:pPr>
            <w:r>
              <w:rPr>
                <w:rFonts w:ascii="宋体" w:hAnsi="宋体" w:hint="eastAsia"/>
                <w:sz w:val="24"/>
              </w:rPr>
              <w:t>…</w:t>
            </w:r>
          </w:p>
        </w:tc>
        <w:tc>
          <w:tcPr>
            <w:tcW w:w="2722" w:type="dxa"/>
            <w:vAlign w:val="center"/>
          </w:tcPr>
          <w:p w:rsidR="006F0460" w:rsidRDefault="006F0460">
            <w:pPr>
              <w:adjustRightInd w:val="0"/>
              <w:snapToGrid w:val="0"/>
              <w:ind w:leftChars="-42" w:left="-88"/>
              <w:jc w:val="center"/>
              <w:rPr>
                <w:rFonts w:ascii="宋体" w:hAnsi="宋体"/>
                <w:sz w:val="24"/>
              </w:rPr>
            </w:pPr>
          </w:p>
        </w:tc>
        <w:tc>
          <w:tcPr>
            <w:tcW w:w="2459" w:type="dxa"/>
            <w:vAlign w:val="center"/>
          </w:tcPr>
          <w:p w:rsidR="006F0460" w:rsidRDefault="006F0460">
            <w:pPr>
              <w:adjustRightInd w:val="0"/>
              <w:snapToGrid w:val="0"/>
              <w:jc w:val="center"/>
              <w:rPr>
                <w:rFonts w:ascii="宋体" w:hAnsi="宋体"/>
                <w:sz w:val="24"/>
              </w:rPr>
            </w:pPr>
          </w:p>
        </w:tc>
        <w:tc>
          <w:tcPr>
            <w:tcW w:w="851" w:type="dxa"/>
            <w:vAlign w:val="center"/>
          </w:tcPr>
          <w:p w:rsidR="006F0460" w:rsidRDefault="006F0460">
            <w:pPr>
              <w:adjustRightInd w:val="0"/>
              <w:snapToGrid w:val="0"/>
              <w:jc w:val="center"/>
              <w:rPr>
                <w:rFonts w:ascii="宋体" w:hAnsi="宋体"/>
                <w:sz w:val="24"/>
              </w:rPr>
            </w:pPr>
          </w:p>
        </w:tc>
        <w:tc>
          <w:tcPr>
            <w:tcW w:w="2593" w:type="dxa"/>
            <w:vAlign w:val="center"/>
          </w:tcPr>
          <w:p w:rsidR="006F0460" w:rsidRDefault="006F0460">
            <w:pPr>
              <w:adjustRightInd w:val="0"/>
              <w:snapToGrid w:val="0"/>
              <w:jc w:val="center"/>
              <w:rPr>
                <w:rFonts w:ascii="宋体" w:hAnsi="宋体"/>
                <w:sz w:val="24"/>
              </w:rPr>
            </w:pPr>
          </w:p>
        </w:tc>
      </w:tr>
    </w:tbl>
    <w:p w:rsidR="006F0460" w:rsidRDefault="00A54544" w:rsidP="00EA4703">
      <w:pPr>
        <w:spacing w:line="360" w:lineRule="auto"/>
        <w:ind w:left="1078" w:hangingChars="449" w:hanging="1078"/>
        <w:jc w:val="left"/>
        <w:rPr>
          <w:rFonts w:ascii="宋体" w:hAnsi="宋体"/>
          <w:sz w:val="24"/>
        </w:rPr>
      </w:pPr>
      <w:r>
        <w:rPr>
          <w:rFonts w:ascii="宋体" w:hAnsi="宋体" w:hint="eastAsia"/>
          <w:sz w:val="24"/>
        </w:rPr>
        <w:t>说明：1．此表为货物（工程或服务）清单，投标人应提供所投货物（工程或服务）详细的供货（工程或服务）范围，包括主要配件及生产厂家、备品备件等。</w:t>
      </w:r>
    </w:p>
    <w:p w:rsidR="006F0460" w:rsidRDefault="00A54544" w:rsidP="00EA4703">
      <w:pPr>
        <w:spacing w:line="360" w:lineRule="auto"/>
        <w:ind w:leftChars="339" w:left="1062" w:hangingChars="146" w:hanging="350"/>
        <w:jc w:val="left"/>
        <w:rPr>
          <w:rFonts w:ascii="宋体" w:hAnsi="宋体"/>
          <w:sz w:val="24"/>
        </w:rPr>
      </w:pPr>
      <w:r>
        <w:rPr>
          <w:rFonts w:ascii="宋体" w:hAnsi="宋体" w:hint="eastAsia"/>
          <w:sz w:val="24"/>
        </w:rPr>
        <w:t>2．各项货物（工程或服务）详细技术规格、参数及要求性能，应另页描述。</w:t>
      </w:r>
    </w:p>
    <w:p w:rsidR="006F0460" w:rsidRDefault="006F0460">
      <w:pPr>
        <w:adjustRightInd w:val="0"/>
        <w:snapToGrid w:val="0"/>
        <w:spacing w:line="360" w:lineRule="auto"/>
        <w:ind w:leftChars="194" w:left="767" w:hangingChars="150" w:hanging="360"/>
        <w:rPr>
          <w:rFonts w:ascii="宋体" w:hAnsi="宋体"/>
          <w:sz w:val="24"/>
        </w:rPr>
      </w:pPr>
    </w:p>
    <w:p w:rsidR="006F0460" w:rsidRDefault="006F0460">
      <w:pPr>
        <w:adjustRightInd w:val="0"/>
        <w:snapToGrid w:val="0"/>
        <w:spacing w:line="360" w:lineRule="auto"/>
        <w:ind w:leftChars="194" w:left="767" w:hangingChars="150" w:hanging="360"/>
        <w:rPr>
          <w:rFonts w:ascii="宋体" w:hAnsi="宋体"/>
          <w:sz w:val="24"/>
        </w:rPr>
      </w:pPr>
    </w:p>
    <w:p w:rsidR="006F0460" w:rsidRDefault="006F0460">
      <w:pPr>
        <w:adjustRightInd w:val="0"/>
        <w:snapToGrid w:val="0"/>
        <w:spacing w:line="360" w:lineRule="auto"/>
        <w:ind w:leftChars="194" w:left="767" w:hangingChars="150" w:hanging="360"/>
        <w:rPr>
          <w:rFonts w:ascii="宋体" w:hAnsi="宋体"/>
          <w:sz w:val="24"/>
        </w:rPr>
      </w:pPr>
    </w:p>
    <w:p w:rsidR="006F0460" w:rsidRDefault="006F0460">
      <w:pPr>
        <w:adjustRightInd w:val="0"/>
        <w:snapToGrid w:val="0"/>
        <w:spacing w:line="360" w:lineRule="auto"/>
        <w:ind w:leftChars="194" w:left="767" w:hangingChars="150" w:hanging="360"/>
        <w:rPr>
          <w:rFonts w:ascii="宋体" w:hAnsi="宋体"/>
          <w:sz w:val="24"/>
        </w:rPr>
      </w:pPr>
    </w:p>
    <w:p w:rsidR="006F0460" w:rsidRDefault="00A54544" w:rsidP="00EA4703">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6F0460" w:rsidRDefault="00A54544" w:rsidP="00EA4703">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6F0460" w:rsidRDefault="00A54544" w:rsidP="00EA4703">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p w:rsidR="006F0460" w:rsidRDefault="00A54544">
      <w:r>
        <w:br w:type="page"/>
      </w:r>
    </w:p>
    <w:p w:rsidR="006F0460" w:rsidRDefault="00A54544" w:rsidP="00830825">
      <w:pPr>
        <w:pStyle w:val="2"/>
        <w:numPr>
          <w:ilvl w:val="0"/>
          <w:numId w:val="57"/>
        </w:numPr>
        <w:spacing w:before="100" w:beforeAutospacing="1" w:afterLines="50" w:line="360" w:lineRule="auto"/>
        <w:ind w:left="1288" w:hanging="1288"/>
        <w:rPr>
          <w:rFonts w:ascii="宋体" w:eastAsia="宋体" w:hAnsi="宋体"/>
        </w:rPr>
      </w:pPr>
      <w:bookmarkStart w:id="174" w:name="_Toc494702279"/>
      <w:bookmarkStart w:id="175" w:name="_Toc494721109"/>
      <w:bookmarkStart w:id="176" w:name="_Toc494665959"/>
      <w:bookmarkStart w:id="177" w:name="_Toc494745326"/>
      <w:bookmarkStart w:id="178" w:name="_Toc42267015"/>
      <w:bookmarkStart w:id="179" w:name="_Toc494665009"/>
      <w:bookmarkStart w:id="180" w:name="_Toc494665562"/>
      <w:r>
        <w:rPr>
          <w:rFonts w:ascii="宋体" w:eastAsia="宋体" w:hAnsi="宋体" w:hint="eastAsia"/>
        </w:rPr>
        <w:lastRenderedPageBreak/>
        <w:t>交纳投标保证金的银行凭证</w:t>
      </w:r>
      <w:bookmarkEnd w:id="174"/>
      <w:bookmarkEnd w:id="175"/>
      <w:bookmarkEnd w:id="176"/>
      <w:bookmarkEnd w:id="177"/>
      <w:bookmarkEnd w:id="178"/>
      <w:bookmarkEnd w:id="179"/>
      <w:bookmarkEnd w:id="180"/>
    </w:p>
    <w:p w:rsidR="006F0460" w:rsidRDefault="00A54544">
      <w:pPr>
        <w:spacing w:line="480" w:lineRule="auto"/>
        <w:rPr>
          <w:rFonts w:ascii="宋体" w:hAnsi="宋体" w:cs="Courier New"/>
          <w:b/>
          <w:sz w:val="28"/>
          <w:szCs w:val="28"/>
        </w:rPr>
      </w:pPr>
      <w:r>
        <w:rPr>
          <w:rFonts w:hint="eastAsia"/>
          <w:b/>
          <w:sz w:val="28"/>
          <w:szCs w:val="28"/>
        </w:rPr>
        <w:t>采购人</w:t>
      </w:r>
      <w:r>
        <w:rPr>
          <w:rFonts w:hint="eastAsia"/>
          <w:b/>
          <w:color w:val="FF0000"/>
          <w:sz w:val="28"/>
          <w:szCs w:val="28"/>
        </w:rPr>
        <w:t>（或代理公司）</w:t>
      </w:r>
      <w:r>
        <w:rPr>
          <w:rFonts w:ascii="宋体" w:hAnsi="宋体" w:cs="Courier New" w:hint="eastAsia"/>
          <w:b/>
          <w:sz w:val="28"/>
          <w:szCs w:val="28"/>
        </w:rPr>
        <w:t>：</w:t>
      </w:r>
    </w:p>
    <w:p w:rsidR="006F0460" w:rsidRDefault="00A54544" w:rsidP="00EA4703">
      <w:pPr>
        <w:spacing w:line="360" w:lineRule="auto"/>
        <w:ind w:firstLineChars="204" w:firstLine="490"/>
        <w:jc w:val="left"/>
        <w:rPr>
          <w:rFonts w:ascii="宋体" w:eastAsia="宋体" w:hAnsi="宋体" w:cs="Times New Roman"/>
          <w:sz w:val="24"/>
          <w:szCs w:val="21"/>
          <w:lang w:val="zh-CN"/>
        </w:rPr>
      </w:pPr>
      <w:r>
        <w:rPr>
          <w:rFonts w:ascii="宋体" w:eastAsia="宋体" w:hAnsi="宋体" w:cs="Times New Roman" w:hint="eastAsia"/>
          <w:sz w:val="24"/>
          <w:szCs w:val="21"/>
          <w:u w:val="single"/>
          <w:lang w:val="zh-CN"/>
        </w:rPr>
        <w:t xml:space="preserve">  （投标人全称）  </w:t>
      </w:r>
      <w:r>
        <w:rPr>
          <w:rFonts w:ascii="宋体" w:eastAsia="宋体" w:hAnsi="宋体" w:cs="Times New Roman" w:hint="eastAsia"/>
          <w:sz w:val="24"/>
          <w:szCs w:val="21"/>
          <w:lang w:val="zh-CN"/>
        </w:rPr>
        <w:t>参加贵方组织的</w:t>
      </w:r>
      <w:r>
        <w:rPr>
          <w:rFonts w:ascii="宋体" w:eastAsia="宋体" w:hAnsi="宋体" w:cs="Times New Roman" w:hint="eastAsia"/>
          <w:color w:val="0D0D0D"/>
          <w:sz w:val="24"/>
          <w:szCs w:val="21"/>
          <w:lang w:val="zh-CN"/>
        </w:rPr>
        <w:t>__</w:t>
      </w:r>
      <w:r>
        <w:rPr>
          <w:rFonts w:ascii="宋体" w:eastAsia="宋体" w:hAnsi="宋体" w:cs="Times New Roman" w:hint="eastAsia"/>
          <w:color w:val="0D0D0D"/>
          <w:sz w:val="24"/>
          <w:szCs w:val="21"/>
          <w:u w:val="single"/>
          <w:lang w:val="zh-CN"/>
        </w:rPr>
        <w:t>__</w:t>
      </w:r>
      <w:r>
        <w:rPr>
          <w:rFonts w:ascii="宋体" w:eastAsia="宋体" w:hAnsi="宋体" w:cs="Times New Roman" w:hint="eastAsia"/>
          <w:color w:val="0D0D0D"/>
          <w:sz w:val="24"/>
          <w:szCs w:val="21"/>
          <w:lang w:val="zh-CN"/>
        </w:rPr>
        <w:t>项目（项目编号：_____</w:t>
      </w:r>
      <w:r>
        <w:rPr>
          <w:rFonts w:ascii="宋体" w:eastAsia="宋体" w:hAnsi="宋体" w:cs="Times New Roman" w:hint="eastAsia"/>
          <w:sz w:val="24"/>
          <w:szCs w:val="21"/>
          <w:lang w:val="zh-CN"/>
        </w:rPr>
        <w:t>_）的政府采购活动。按招标文件的规定，已递交人民币（大写）</w:t>
      </w:r>
      <w:r>
        <w:rPr>
          <w:rFonts w:ascii="宋体" w:eastAsia="宋体" w:hAnsi="宋体" w:cs="Times New Roman" w:hint="eastAsia"/>
          <w:color w:val="0D0D0D"/>
          <w:sz w:val="24"/>
          <w:szCs w:val="21"/>
          <w:lang w:val="zh-CN"/>
        </w:rPr>
        <w:t>__</w:t>
      </w:r>
      <w:r>
        <w:rPr>
          <w:rFonts w:ascii="宋体" w:eastAsia="宋体" w:hAnsi="宋体" w:cs="Times New Roman" w:hint="eastAsia"/>
          <w:color w:val="0D0D0D"/>
          <w:sz w:val="24"/>
          <w:szCs w:val="21"/>
          <w:u w:val="single"/>
          <w:lang w:val="zh-CN"/>
        </w:rPr>
        <w:t>__</w:t>
      </w:r>
      <w:r>
        <w:rPr>
          <w:rFonts w:ascii="宋体" w:eastAsia="宋体" w:hAnsi="宋体" w:cs="Times New Roman" w:hint="eastAsia"/>
          <w:sz w:val="24"/>
          <w:szCs w:val="21"/>
          <w:lang w:val="zh-CN"/>
        </w:rPr>
        <w:t>万元的投标保证金。</w:t>
      </w:r>
    </w:p>
    <w:tbl>
      <w:tblPr>
        <w:tblW w:w="954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885"/>
        <w:gridCol w:w="2160"/>
        <w:gridCol w:w="1440"/>
        <w:gridCol w:w="3523"/>
      </w:tblGrid>
      <w:tr w:rsidR="006F0460">
        <w:trPr>
          <w:cantSplit/>
          <w:trHeight w:val="20"/>
        </w:trPr>
        <w:tc>
          <w:tcPr>
            <w:tcW w:w="540" w:type="dxa"/>
            <w:vMerge w:val="restart"/>
            <w:vAlign w:val="center"/>
          </w:tcPr>
          <w:p w:rsidR="006F0460" w:rsidRDefault="00A54544">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投标人</w:t>
            </w:r>
          </w:p>
        </w:tc>
        <w:tc>
          <w:tcPr>
            <w:tcW w:w="1885" w:type="dxa"/>
            <w:vAlign w:val="center"/>
          </w:tcPr>
          <w:p w:rsidR="006F0460" w:rsidRDefault="00A54544">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全  称</w:t>
            </w:r>
          </w:p>
        </w:tc>
        <w:tc>
          <w:tcPr>
            <w:tcW w:w="7123" w:type="dxa"/>
            <w:gridSpan w:val="3"/>
            <w:vAlign w:val="center"/>
          </w:tcPr>
          <w:p w:rsidR="006F0460" w:rsidRDefault="006F0460">
            <w:pPr>
              <w:widowControl/>
              <w:spacing w:line="360" w:lineRule="auto"/>
              <w:jc w:val="left"/>
              <w:rPr>
                <w:rFonts w:ascii="宋体" w:eastAsia="宋体" w:hAnsi="宋体" w:cs="宋体"/>
                <w:kern w:val="0"/>
                <w:sz w:val="24"/>
                <w:szCs w:val="21"/>
              </w:rPr>
            </w:pPr>
          </w:p>
        </w:tc>
      </w:tr>
      <w:tr w:rsidR="006F0460">
        <w:trPr>
          <w:cantSplit/>
          <w:trHeight w:val="20"/>
        </w:trPr>
        <w:tc>
          <w:tcPr>
            <w:tcW w:w="540" w:type="dxa"/>
            <w:vMerge/>
            <w:vAlign w:val="center"/>
          </w:tcPr>
          <w:p w:rsidR="006F0460" w:rsidRDefault="006F0460">
            <w:pPr>
              <w:widowControl/>
              <w:spacing w:line="360" w:lineRule="auto"/>
              <w:jc w:val="left"/>
              <w:rPr>
                <w:rFonts w:ascii="宋体" w:eastAsia="宋体" w:hAnsi="宋体" w:cs="宋体"/>
                <w:kern w:val="0"/>
                <w:sz w:val="24"/>
                <w:szCs w:val="21"/>
              </w:rPr>
            </w:pPr>
          </w:p>
        </w:tc>
        <w:tc>
          <w:tcPr>
            <w:tcW w:w="1885" w:type="dxa"/>
            <w:vAlign w:val="center"/>
          </w:tcPr>
          <w:p w:rsidR="006F0460" w:rsidRDefault="00A54544">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地  址</w:t>
            </w:r>
          </w:p>
        </w:tc>
        <w:tc>
          <w:tcPr>
            <w:tcW w:w="7123" w:type="dxa"/>
            <w:gridSpan w:val="3"/>
            <w:vAlign w:val="center"/>
          </w:tcPr>
          <w:p w:rsidR="006F0460" w:rsidRDefault="006F0460">
            <w:pPr>
              <w:widowControl/>
              <w:spacing w:line="360" w:lineRule="auto"/>
              <w:jc w:val="left"/>
              <w:rPr>
                <w:rFonts w:ascii="宋体" w:eastAsia="宋体" w:hAnsi="宋体" w:cs="宋体"/>
                <w:kern w:val="0"/>
                <w:sz w:val="24"/>
                <w:szCs w:val="21"/>
              </w:rPr>
            </w:pPr>
          </w:p>
        </w:tc>
      </w:tr>
      <w:tr w:rsidR="006F0460">
        <w:trPr>
          <w:cantSplit/>
          <w:trHeight w:val="20"/>
        </w:trPr>
        <w:tc>
          <w:tcPr>
            <w:tcW w:w="540" w:type="dxa"/>
            <w:vMerge/>
            <w:vAlign w:val="center"/>
          </w:tcPr>
          <w:p w:rsidR="006F0460" w:rsidRDefault="006F0460">
            <w:pPr>
              <w:widowControl/>
              <w:spacing w:line="360" w:lineRule="auto"/>
              <w:jc w:val="left"/>
              <w:rPr>
                <w:rFonts w:ascii="宋体" w:eastAsia="宋体" w:hAnsi="宋体" w:cs="宋体"/>
                <w:kern w:val="0"/>
                <w:sz w:val="24"/>
                <w:szCs w:val="21"/>
              </w:rPr>
            </w:pPr>
          </w:p>
        </w:tc>
        <w:tc>
          <w:tcPr>
            <w:tcW w:w="1885" w:type="dxa"/>
            <w:vAlign w:val="center"/>
          </w:tcPr>
          <w:p w:rsidR="006F0460" w:rsidRDefault="00A54544">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邮  编</w:t>
            </w:r>
          </w:p>
        </w:tc>
        <w:tc>
          <w:tcPr>
            <w:tcW w:w="7123" w:type="dxa"/>
            <w:gridSpan w:val="3"/>
            <w:vAlign w:val="center"/>
          </w:tcPr>
          <w:p w:rsidR="006F0460" w:rsidRDefault="006F0460">
            <w:pPr>
              <w:widowControl/>
              <w:spacing w:line="360" w:lineRule="auto"/>
              <w:jc w:val="left"/>
              <w:rPr>
                <w:rFonts w:ascii="宋体" w:eastAsia="宋体" w:hAnsi="宋体" w:cs="宋体"/>
                <w:kern w:val="0"/>
                <w:sz w:val="24"/>
                <w:szCs w:val="21"/>
              </w:rPr>
            </w:pPr>
          </w:p>
        </w:tc>
      </w:tr>
      <w:tr w:rsidR="006F0460">
        <w:trPr>
          <w:cantSplit/>
          <w:trHeight w:val="20"/>
        </w:trPr>
        <w:tc>
          <w:tcPr>
            <w:tcW w:w="540" w:type="dxa"/>
            <w:vMerge/>
            <w:vAlign w:val="center"/>
          </w:tcPr>
          <w:p w:rsidR="006F0460" w:rsidRDefault="006F0460">
            <w:pPr>
              <w:widowControl/>
              <w:spacing w:line="360" w:lineRule="auto"/>
              <w:jc w:val="left"/>
              <w:rPr>
                <w:rFonts w:ascii="宋体" w:eastAsia="宋体" w:hAnsi="宋体" w:cs="宋体"/>
                <w:kern w:val="0"/>
                <w:sz w:val="24"/>
                <w:szCs w:val="21"/>
              </w:rPr>
            </w:pPr>
          </w:p>
        </w:tc>
        <w:tc>
          <w:tcPr>
            <w:tcW w:w="1885" w:type="dxa"/>
            <w:vAlign w:val="center"/>
          </w:tcPr>
          <w:p w:rsidR="006F0460" w:rsidRDefault="00A54544">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联 系 人</w:t>
            </w:r>
          </w:p>
        </w:tc>
        <w:tc>
          <w:tcPr>
            <w:tcW w:w="2160" w:type="dxa"/>
            <w:vAlign w:val="center"/>
          </w:tcPr>
          <w:p w:rsidR="006F0460" w:rsidRDefault="006F0460">
            <w:pPr>
              <w:widowControl/>
              <w:spacing w:line="360" w:lineRule="auto"/>
              <w:jc w:val="left"/>
              <w:rPr>
                <w:rFonts w:ascii="宋体" w:eastAsia="宋体" w:hAnsi="宋体" w:cs="宋体"/>
                <w:kern w:val="0"/>
                <w:sz w:val="24"/>
                <w:szCs w:val="21"/>
              </w:rPr>
            </w:pPr>
          </w:p>
        </w:tc>
        <w:tc>
          <w:tcPr>
            <w:tcW w:w="1440" w:type="dxa"/>
            <w:vAlign w:val="center"/>
          </w:tcPr>
          <w:p w:rsidR="006F0460" w:rsidRDefault="00A54544">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联系电话</w:t>
            </w:r>
          </w:p>
        </w:tc>
        <w:tc>
          <w:tcPr>
            <w:tcW w:w="3523" w:type="dxa"/>
            <w:vAlign w:val="center"/>
          </w:tcPr>
          <w:p w:rsidR="006F0460" w:rsidRDefault="006F0460">
            <w:pPr>
              <w:widowControl/>
              <w:spacing w:line="360" w:lineRule="auto"/>
              <w:jc w:val="left"/>
              <w:rPr>
                <w:rFonts w:ascii="宋体" w:eastAsia="宋体" w:hAnsi="宋体" w:cs="宋体"/>
                <w:kern w:val="0"/>
                <w:sz w:val="24"/>
                <w:szCs w:val="21"/>
              </w:rPr>
            </w:pPr>
          </w:p>
        </w:tc>
      </w:tr>
      <w:tr w:rsidR="006F0460">
        <w:trPr>
          <w:cantSplit/>
          <w:trHeight w:val="20"/>
        </w:trPr>
        <w:tc>
          <w:tcPr>
            <w:tcW w:w="540" w:type="dxa"/>
            <w:vMerge/>
            <w:vAlign w:val="center"/>
          </w:tcPr>
          <w:p w:rsidR="006F0460" w:rsidRDefault="006F0460">
            <w:pPr>
              <w:widowControl/>
              <w:spacing w:line="360" w:lineRule="auto"/>
              <w:jc w:val="left"/>
              <w:rPr>
                <w:rFonts w:ascii="宋体" w:eastAsia="宋体" w:hAnsi="宋体" w:cs="宋体"/>
                <w:kern w:val="0"/>
                <w:sz w:val="24"/>
                <w:szCs w:val="21"/>
              </w:rPr>
            </w:pPr>
          </w:p>
        </w:tc>
        <w:tc>
          <w:tcPr>
            <w:tcW w:w="1885" w:type="dxa"/>
            <w:vAlign w:val="center"/>
          </w:tcPr>
          <w:p w:rsidR="006F0460" w:rsidRDefault="00A54544">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开 户 银 行</w:t>
            </w:r>
          </w:p>
        </w:tc>
        <w:tc>
          <w:tcPr>
            <w:tcW w:w="7123" w:type="dxa"/>
            <w:gridSpan w:val="3"/>
            <w:vAlign w:val="center"/>
          </w:tcPr>
          <w:p w:rsidR="006F0460" w:rsidRDefault="006F0460">
            <w:pPr>
              <w:widowControl/>
              <w:spacing w:line="360" w:lineRule="auto"/>
              <w:jc w:val="left"/>
              <w:rPr>
                <w:rFonts w:ascii="宋体" w:eastAsia="宋体" w:hAnsi="宋体" w:cs="Arial"/>
                <w:kern w:val="0"/>
                <w:sz w:val="24"/>
                <w:szCs w:val="21"/>
              </w:rPr>
            </w:pPr>
          </w:p>
        </w:tc>
      </w:tr>
      <w:tr w:rsidR="006F0460">
        <w:trPr>
          <w:cantSplit/>
          <w:trHeight w:val="20"/>
        </w:trPr>
        <w:tc>
          <w:tcPr>
            <w:tcW w:w="540" w:type="dxa"/>
            <w:vMerge/>
            <w:vAlign w:val="center"/>
          </w:tcPr>
          <w:p w:rsidR="006F0460" w:rsidRDefault="006F0460">
            <w:pPr>
              <w:widowControl/>
              <w:spacing w:line="360" w:lineRule="auto"/>
              <w:jc w:val="left"/>
              <w:rPr>
                <w:rFonts w:ascii="宋体" w:eastAsia="宋体" w:hAnsi="宋体" w:cs="宋体"/>
                <w:kern w:val="0"/>
                <w:sz w:val="24"/>
                <w:szCs w:val="21"/>
              </w:rPr>
            </w:pPr>
          </w:p>
        </w:tc>
        <w:tc>
          <w:tcPr>
            <w:tcW w:w="1885" w:type="dxa"/>
            <w:vAlign w:val="center"/>
          </w:tcPr>
          <w:p w:rsidR="006F0460" w:rsidRDefault="00A54544">
            <w:pPr>
              <w:widowControl/>
              <w:spacing w:line="360" w:lineRule="auto"/>
              <w:jc w:val="center"/>
              <w:rPr>
                <w:rFonts w:ascii="宋体" w:eastAsia="宋体" w:hAnsi="宋体" w:cs="宋体"/>
                <w:kern w:val="0"/>
                <w:sz w:val="24"/>
                <w:szCs w:val="21"/>
              </w:rPr>
            </w:pPr>
            <w:r>
              <w:rPr>
                <w:rFonts w:ascii="宋体" w:eastAsia="宋体" w:hAnsi="宋体" w:cs="宋体" w:hint="eastAsia"/>
                <w:kern w:val="0"/>
                <w:sz w:val="24"/>
                <w:szCs w:val="21"/>
              </w:rPr>
              <w:t>帐  号</w:t>
            </w:r>
          </w:p>
        </w:tc>
        <w:tc>
          <w:tcPr>
            <w:tcW w:w="7123" w:type="dxa"/>
            <w:gridSpan w:val="3"/>
            <w:vAlign w:val="center"/>
          </w:tcPr>
          <w:p w:rsidR="006F0460" w:rsidRDefault="006F0460">
            <w:pPr>
              <w:widowControl/>
              <w:spacing w:line="360" w:lineRule="auto"/>
              <w:jc w:val="left"/>
              <w:rPr>
                <w:rFonts w:ascii="宋体" w:eastAsia="宋体" w:hAnsi="宋体" w:cs="Arial"/>
                <w:kern w:val="0"/>
                <w:sz w:val="24"/>
                <w:szCs w:val="21"/>
              </w:rPr>
            </w:pPr>
          </w:p>
        </w:tc>
      </w:tr>
    </w:tbl>
    <w:p w:rsidR="006F0460" w:rsidRDefault="00A54544" w:rsidP="00EA4703">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6F0460" w:rsidRDefault="00A54544" w:rsidP="00EA4703">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6F0460" w:rsidRDefault="00A54544" w:rsidP="00EA4703">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tbl>
      <w:tblPr>
        <w:tblW w:w="954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47"/>
      </w:tblGrid>
      <w:tr w:rsidR="006F0460">
        <w:trPr>
          <w:trHeight w:hRule="exact" w:val="3119"/>
        </w:trPr>
        <w:tc>
          <w:tcPr>
            <w:tcW w:w="9547" w:type="dxa"/>
          </w:tcPr>
          <w:p w:rsidR="006F0460" w:rsidRDefault="00A54544">
            <w:pPr>
              <w:spacing w:line="360" w:lineRule="auto"/>
              <w:rPr>
                <w:rFonts w:ascii="宋体" w:eastAsia="宋体" w:hAnsi="宋体" w:cs="Times New Roman"/>
                <w:sz w:val="24"/>
                <w:szCs w:val="24"/>
              </w:rPr>
            </w:pPr>
            <w:r>
              <w:rPr>
                <w:rFonts w:ascii="宋体" w:eastAsia="宋体" w:hAnsi="宋体" w:cs="Times New Roman" w:hint="eastAsia"/>
                <w:sz w:val="24"/>
                <w:szCs w:val="24"/>
              </w:rPr>
              <w:t>粘贴转帐、电汇或网上银行凭证（清晰影印件）</w:t>
            </w:r>
          </w:p>
          <w:p w:rsidR="006F0460" w:rsidRDefault="006F0460">
            <w:pPr>
              <w:spacing w:line="360" w:lineRule="auto"/>
              <w:rPr>
                <w:rFonts w:ascii="宋体" w:eastAsia="宋体" w:hAnsi="宋体" w:cs="Times New Roman"/>
                <w:sz w:val="24"/>
                <w:szCs w:val="24"/>
              </w:rPr>
            </w:pPr>
          </w:p>
          <w:p w:rsidR="006F0460" w:rsidRDefault="006F0460">
            <w:pPr>
              <w:spacing w:line="360" w:lineRule="auto"/>
              <w:rPr>
                <w:rFonts w:ascii="宋体" w:eastAsia="宋体" w:hAnsi="宋体" w:cs="Times New Roman"/>
                <w:sz w:val="24"/>
                <w:szCs w:val="24"/>
              </w:rPr>
            </w:pPr>
          </w:p>
          <w:p w:rsidR="006F0460" w:rsidRDefault="006F0460">
            <w:pPr>
              <w:spacing w:line="360" w:lineRule="auto"/>
              <w:rPr>
                <w:rFonts w:ascii="宋体" w:eastAsia="宋体" w:hAnsi="宋体" w:cs="Times New Roman"/>
                <w:sz w:val="24"/>
                <w:szCs w:val="24"/>
              </w:rPr>
            </w:pPr>
          </w:p>
          <w:p w:rsidR="006F0460" w:rsidRDefault="006F0460">
            <w:pPr>
              <w:spacing w:line="360" w:lineRule="auto"/>
              <w:rPr>
                <w:rFonts w:ascii="宋体" w:eastAsia="宋体" w:hAnsi="宋体" w:cs="Times New Roman"/>
                <w:sz w:val="24"/>
                <w:szCs w:val="24"/>
              </w:rPr>
            </w:pPr>
          </w:p>
          <w:p w:rsidR="006F0460" w:rsidRDefault="00A54544" w:rsidP="00EA4703">
            <w:pPr>
              <w:spacing w:line="360" w:lineRule="auto"/>
              <w:ind w:leftChars="38" w:left="111" w:hangingChars="13" w:hanging="31"/>
              <w:rPr>
                <w:rFonts w:ascii="宋体" w:eastAsia="宋体" w:hAnsi="宋体" w:cs="Times New Roman"/>
                <w:b/>
                <w:sz w:val="24"/>
                <w:szCs w:val="20"/>
                <w:lang w:val="zh-CN"/>
              </w:rPr>
            </w:pPr>
            <w:r>
              <w:rPr>
                <w:rFonts w:ascii="宋体" w:eastAsia="宋体" w:hAnsi="宋体" w:cs="Times New Roman" w:hint="eastAsia"/>
                <w:sz w:val="24"/>
                <w:szCs w:val="20"/>
                <w:lang w:val="zh-CN"/>
              </w:rPr>
              <w:t>注：在交款凭证备注中说明项目编号及开标时间</w:t>
            </w:r>
          </w:p>
        </w:tc>
      </w:tr>
    </w:tbl>
    <w:p w:rsidR="006F0460" w:rsidRDefault="00A54544">
      <w:pPr>
        <w:spacing w:line="360" w:lineRule="auto"/>
        <w:ind w:left="720" w:hangingChars="300" w:hanging="720"/>
        <w:jc w:val="left"/>
        <w:rPr>
          <w:rFonts w:ascii="宋体" w:eastAsia="宋体" w:hAnsi="宋体" w:cs="Times New Roman"/>
          <w:sz w:val="24"/>
          <w:szCs w:val="24"/>
        </w:rPr>
      </w:pPr>
      <w:r>
        <w:rPr>
          <w:rFonts w:ascii="宋体" w:eastAsia="宋体" w:hAnsi="宋体" w:cs="Times New Roman" w:hint="eastAsia"/>
          <w:sz w:val="24"/>
          <w:szCs w:val="24"/>
        </w:rPr>
        <w:t>说明：投标人应认真填写银行信息，与转帐或电汇银行凭证的相关信息一致，集中采购机构将依据此凭证信息查退投标保证金。</w:t>
      </w:r>
    </w:p>
    <w:p w:rsidR="006F0460" w:rsidRDefault="00A54544">
      <w:r>
        <w:br w:type="page"/>
      </w:r>
    </w:p>
    <w:p w:rsidR="006F0460" w:rsidRDefault="00A54544" w:rsidP="00830825">
      <w:pPr>
        <w:pStyle w:val="2"/>
        <w:numPr>
          <w:ilvl w:val="0"/>
          <w:numId w:val="57"/>
        </w:numPr>
        <w:spacing w:before="100" w:beforeAutospacing="1" w:afterLines="50" w:line="360" w:lineRule="auto"/>
        <w:ind w:left="1288" w:hanging="1288"/>
        <w:rPr>
          <w:rFonts w:ascii="宋体" w:eastAsia="宋体" w:hAnsi="宋体"/>
        </w:rPr>
      </w:pPr>
      <w:bookmarkStart w:id="181" w:name="_Toc238276247"/>
      <w:bookmarkStart w:id="182" w:name="_Toc42267016"/>
      <w:bookmarkStart w:id="183" w:name="_Toc236473303"/>
      <w:bookmarkStart w:id="184" w:name="_Toc494665010"/>
      <w:bookmarkStart w:id="185" w:name="_Toc494665960"/>
      <w:bookmarkStart w:id="186" w:name="_Toc494702280"/>
      <w:bookmarkStart w:id="187" w:name="_Toc494721110"/>
      <w:bookmarkStart w:id="188" w:name="_Toc494665563"/>
      <w:bookmarkStart w:id="189" w:name="_Toc494745327"/>
      <w:r>
        <w:rPr>
          <w:rFonts w:ascii="宋体" w:eastAsia="宋体" w:hAnsi="宋体" w:hint="eastAsia"/>
        </w:rPr>
        <w:lastRenderedPageBreak/>
        <w:t>法定代表人授权书</w:t>
      </w:r>
      <w:bookmarkEnd w:id="181"/>
      <w:bookmarkEnd w:id="182"/>
      <w:bookmarkEnd w:id="183"/>
      <w:bookmarkEnd w:id="184"/>
      <w:bookmarkEnd w:id="185"/>
      <w:bookmarkEnd w:id="186"/>
      <w:bookmarkEnd w:id="187"/>
      <w:bookmarkEnd w:id="188"/>
      <w:bookmarkEnd w:id="189"/>
    </w:p>
    <w:p w:rsidR="006F0460" w:rsidRDefault="00A54544">
      <w:pPr>
        <w:spacing w:line="480" w:lineRule="auto"/>
        <w:rPr>
          <w:rFonts w:ascii="宋体" w:eastAsia="宋体" w:hAnsi="宋体" w:cs="Times New Roman"/>
          <w:b/>
          <w:sz w:val="24"/>
          <w:szCs w:val="24"/>
        </w:rPr>
      </w:pPr>
      <w:r>
        <w:rPr>
          <w:rFonts w:hint="eastAsia"/>
          <w:b/>
          <w:sz w:val="28"/>
          <w:szCs w:val="28"/>
        </w:rPr>
        <w:t>采购人</w:t>
      </w:r>
      <w:r>
        <w:rPr>
          <w:rFonts w:hint="eastAsia"/>
          <w:b/>
          <w:color w:val="FF0000"/>
          <w:sz w:val="28"/>
          <w:szCs w:val="28"/>
        </w:rPr>
        <w:t>（或代理公司）</w:t>
      </w:r>
      <w:r>
        <w:rPr>
          <w:rFonts w:ascii="宋体" w:hAnsi="宋体" w:cs="Courier New" w:hint="eastAsia"/>
          <w:b/>
          <w:sz w:val="28"/>
          <w:szCs w:val="28"/>
        </w:rPr>
        <w:t>：</w:t>
      </w:r>
    </w:p>
    <w:p w:rsidR="006F0460" w:rsidRDefault="00A54544">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兹授权</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sz w:val="24"/>
          <w:szCs w:val="24"/>
        </w:rPr>
        <w:t>同志为我单位参加贵方组织的</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Times New Roman" w:eastAsia="宋体" w:hAnsi="宋体" w:cs="Times New Roman" w:hint="eastAsia"/>
          <w:color w:val="0D0D0D"/>
          <w:sz w:val="24"/>
          <w:szCs w:val="24"/>
        </w:rPr>
        <w:t>项目（项目编号：</w:t>
      </w:r>
      <w:r>
        <w:rPr>
          <w:rFonts w:ascii="Times New Roman" w:eastAsia="宋体" w:hAnsi="宋体" w:cs="Times New Roman" w:hint="eastAsia"/>
          <w:color w:val="0D0D0D"/>
          <w:sz w:val="24"/>
          <w:szCs w:val="24"/>
        </w:rPr>
        <w:t>_____</w:t>
      </w:r>
      <w:r>
        <w:rPr>
          <w:rFonts w:ascii="Times New Roman" w:eastAsia="宋体" w:hAnsi="宋体" w:cs="Times New Roman" w:hint="eastAsia"/>
          <w:sz w:val="24"/>
          <w:szCs w:val="24"/>
        </w:rPr>
        <w:t>_</w:t>
      </w:r>
      <w:r>
        <w:rPr>
          <w:rFonts w:ascii="Times New Roman" w:eastAsia="宋体" w:hAnsi="宋体" w:cs="Times New Roman" w:hint="eastAsia"/>
          <w:sz w:val="24"/>
          <w:szCs w:val="24"/>
        </w:rPr>
        <w:t>）</w:t>
      </w:r>
      <w:r>
        <w:rPr>
          <w:rFonts w:ascii="宋体" w:eastAsia="宋体" w:hAnsi="宋体" w:cs="Times New Roman" w:hint="eastAsia"/>
          <w:sz w:val="24"/>
          <w:szCs w:val="24"/>
        </w:rPr>
        <w:t>采购活动的投标人授权代表，全权代表我公司处理在</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sz w:val="24"/>
          <w:szCs w:val="24"/>
        </w:rPr>
        <w:t>项目采购活动中的一切事宜。代理期限从</w:t>
      </w:r>
      <w:r>
        <w:rPr>
          <w:rFonts w:ascii="Times New Roman" w:eastAsia="宋体" w:hAnsi="宋体" w:cs="Times New Roman" w:hint="eastAsia"/>
          <w:color w:val="0D0D0D"/>
          <w:sz w:val="24"/>
          <w:szCs w:val="24"/>
        </w:rPr>
        <w:t>_</w:t>
      </w:r>
      <w:r>
        <w:rPr>
          <w:rFonts w:ascii="Times New Roman" w:eastAsia="宋体" w:hAnsi="宋体" w:cs="Times New Roman" w:hint="eastAsia"/>
          <w:sz w:val="24"/>
          <w:szCs w:val="24"/>
        </w:rPr>
        <w:t>_</w:t>
      </w:r>
      <w:r>
        <w:rPr>
          <w:rFonts w:ascii="宋体" w:eastAsia="宋体" w:hAnsi="宋体" w:cs="Times New Roman" w:hint="eastAsia"/>
          <w:sz w:val="24"/>
          <w:szCs w:val="24"/>
        </w:rPr>
        <w:t>年</w:t>
      </w:r>
      <w:r>
        <w:rPr>
          <w:rFonts w:ascii="Times New Roman" w:eastAsia="宋体" w:hAnsi="宋体" w:cs="Times New Roman" w:hint="eastAsia"/>
          <w:color w:val="0D0D0D"/>
          <w:sz w:val="24"/>
          <w:szCs w:val="24"/>
        </w:rPr>
        <w:t>_</w:t>
      </w:r>
      <w:r>
        <w:rPr>
          <w:rFonts w:ascii="Times New Roman" w:eastAsia="宋体" w:hAnsi="宋体" w:cs="Times New Roman" w:hint="eastAsia"/>
          <w:sz w:val="24"/>
          <w:szCs w:val="24"/>
        </w:rPr>
        <w:t>_</w:t>
      </w:r>
      <w:r>
        <w:rPr>
          <w:rFonts w:ascii="宋体" w:eastAsia="宋体" w:hAnsi="宋体" w:cs="Times New Roman" w:hint="eastAsia"/>
          <w:sz w:val="24"/>
          <w:szCs w:val="24"/>
        </w:rPr>
        <w:t>月</w:t>
      </w:r>
      <w:r>
        <w:rPr>
          <w:rFonts w:ascii="Times New Roman" w:eastAsia="宋体" w:hAnsi="宋体" w:cs="Times New Roman" w:hint="eastAsia"/>
          <w:color w:val="0D0D0D"/>
          <w:sz w:val="24"/>
          <w:szCs w:val="24"/>
        </w:rPr>
        <w:t>__</w:t>
      </w:r>
      <w:r>
        <w:rPr>
          <w:rFonts w:ascii="宋体" w:eastAsia="宋体" w:hAnsi="宋体" w:cs="Times New Roman" w:hint="eastAsia"/>
          <w:sz w:val="24"/>
          <w:szCs w:val="24"/>
        </w:rPr>
        <w:t>日起至</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sz w:val="24"/>
          <w:szCs w:val="24"/>
        </w:rPr>
        <w:t>年</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sz w:val="24"/>
          <w:szCs w:val="24"/>
        </w:rPr>
        <w:t>月</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sz w:val="24"/>
          <w:szCs w:val="24"/>
        </w:rPr>
        <w:t xml:space="preserve">日止。 </w:t>
      </w:r>
    </w:p>
    <w:p w:rsidR="006F0460" w:rsidRDefault="00A54544">
      <w:pPr>
        <w:spacing w:line="360" w:lineRule="auto"/>
        <w:ind w:firstLineChars="225" w:firstLine="540"/>
        <w:rPr>
          <w:rFonts w:ascii="宋体" w:eastAsia="宋体" w:hAnsi="宋体" w:cs="Times New Roman"/>
          <w:sz w:val="24"/>
          <w:szCs w:val="24"/>
        </w:rPr>
      </w:pPr>
      <w:r>
        <w:rPr>
          <w:rFonts w:ascii="宋体" w:eastAsia="宋体" w:hAnsi="宋体" w:cs="Times New Roman" w:hint="eastAsia"/>
          <w:sz w:val="24"/>
          <w:szCs w:val="24"/>
        </w:rPr>
        <w:t>被授权代表无转委托权。</w:t>
      </w:r>
    </w:p>
    <w:p w:rsidR="006F0460" w:rsidRDefault="006F0460">
      <w:pPr>
        <w:spacing w:line="360" w:lineRule="auto"/>
        <w:ind w:firstLineChars="225" w:firstLine="540"/>
        <w:rPr>
          <w:rFonts w:ascii="宋体" w:eastAsia="宋体" w:hAnsi="宋体" w:cs="Times New Roman"/>
          <w:sz w:val="24"/>
          <w:szCs w:val="24"/>
        </w:rPr>
      </w:pPr>
    </w:p>
    <w:p w:rsidR="006F0460" w:rsidRDefault="00A54544" w:rsidP="00EA4703">
      <w:pPr>
        <w:spacing w:before="100" w:beforeAutospacing="1" w:after="100" w:afterAutospacing="1" w:line="360" w:lineRule="auto"/>
        <w:ind w:firstLineChars="1382" w:firstLine="3330"/>
        <w:rPr>
          <w:rFonts w:hAnsi="宋体"/>
          <w:b/>
          <w:bCs/>
          <w:sz w:val="24"/>
          <w:u w:val="single"/>
        </w:rPr>
      </w:pPr>
      <w:r>
        <w:rPr>
          <w:rFonts w:hAnsi="宋体" w:hint="eastAsia"/>
          <w:b/>
          <w:bCs/>
          <w:sz w:val="24"/>
        </w:rPr>
        <w:t>授权单位（公章）：</w:t>
      </w:r>
    </w:p>
    <w:p w:rsidR="006F0460" w:rsidRDefault="00A54544" w:rsidP="00EA4703">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法定代表人（签字或盖章）</w:t>
      </w:r>
      <w:r>
        <w:rPr>
          <w:rFonts w:hAnsi="宋体" w:hint="eastAsia"/>
          <w:b/>
          <w:bCs/>
          <w:sz w:val="24"/>
        </w:rPr>
        <w:t>：</w:t>
      </w:r>
    </w:p>
    <w:p w:rsidR="006F0460" w:rsidRDefault="00A54544" w:rsidP="00EA4703">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sz w:val="24"/>
          <w:szCs w:val="21"/>
          <w:lang w:val="zh-CN"/>
        </w:rPr>
        <w:t>签发日期：</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b/>
          <w:sz w:val="24"/>
          <w:szCs w:val="21"/>
          <w:lang w:val="zh-CN"/>
        </w:rPr>
        <w:t>年</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b/>
          <w:sz w:val="24"/>
          <w:szCs w:val="21"/>
          <w:lang w:val="zh-CN"/>
        </w:rPr>
        <w:t>月</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b/>
          <w:sz w:val="24"/>
          <w:szCs w:val="21"/>
          <w:lang w:val="zh-CN"/>
        </w:rPr>
        <w:t>日</w:t>
      </w:r>
    </w:p>
    <w:p w:rsidR="006F0460" w:rsidRDefault="00A54544">
      <w:pPr>
        <w:spacing w:line="360" w:lineRule="auto"/>
        <w:rPr>
          <w:rFonts w:ascii="宋体" w:eastAsia="宋体" w:hAnsi="宋体" w:cs="Times New Roman"/>
          <w:sz w:val="24"/>
          <w:szCs w:val="24"/>
        </w:rPr>
      </w:pPr>
      <w:r>
        <w:rPr>
          <w:rFonts w:ascii="宋体" w:eastAsia="宋体" w:hAnsi="宋体" w:cs="Times New Roman" w:hint="eastAsia"/>
          <w:sz w:val="24"/>
          <w:szCs w:val="24"/>
        </w:rPr>
        <w:t>附：</w:t>
      </w:r>
    </w:p>
    <w:p w:rsidR="006F0460" w:rsidRDefault="00A54544">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投标人授权代表单位名称：</w:t>
      </w:r>
    </w:p>
    <w:p w:rsidR="006F0460" w:rsidRDefault="00A54544">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职务： 性别：</w:t>
      </w:r>
    </w:p>
    <w:p w:rsidR="006F0460" w:rsidRDefault="00A54544">
      <w:pPr>
        <w:spacing w:line="360" w:lineRule="auto"/>
        <w:ind w:firstLineChars="200" w:firstLine="480"/>
        <w:rPr>
          <w:rFonts w:ascii="宋体" w:eastAsia="宋体" w:hAnsi="宋体" w:cs="Times New Roman"/>
          <w:sz w:val="24"/>
          <w:szCs w:val="24"/>
          <w:u w:val="single"/>
        </w:rPr>
      </w:pPr>
      <w:r>
        <w:rPr>
          <w:rFonts w:ascii="宋体" w:eastAsia="宋体" w:hAnsi="宋体" w:cs="Times New Roman" w:hint="eastAsia"/>
          <w:sz w:val="24"/>
          <w:szCs w:val="24"/>
        </w:rPr>
        <w:t>身份证号码：</w:t>
      </w:r>
    </w:p>
    <w:p w:rsidR="006F0460" w:rsidRDefault="00A54544">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电话：</w:t>
      </w: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32"/>
      </w:tblGrid>
      <w:tr w:rsidR="006F0460">
        <w:trPr>
          <w:trHeight w:val="3862"/>
          <w:jc w:val="center"/>
        </w:trPr>
        <w:tc>
          <w:tcPr>
            <w:tcW w:w="9532" w:type="dxa"/>
          </w:tcPr>
          <w:p w:rsidR="006F0460" w:rsidRDefault="00A54544">
            <w:pPr>
              <w:spacing w:line="300" w:lineRule="auto"/>
              <w:rPr>
                <w:rFonts w:ascii="宋体" w:eastAsia="宋体" w:hAnsi="宋体" w:cs="Times New Roman"/>
                <w:sz w:val="24"/>
                <w:szCs w:val="24"/>
              </w:rPr>
            </w:pPr>
            <w:r>
              <w:rPr>
                <w:rFonts w:ascii="宋体" w:eastAsia="宋体" w:hAnsi="宋体" w:cs="Times New Roman" w:hint="eastAsia"/>
                <w:sz w:val="24"/>
                <w:szCs w:val="24"/>
              </w:rPr>
              <w:t>粘贴被授权人身份证（清晰影印件）</w:t>
            </w:r>
          </w:p>
        </w:tc>
      </w:tr>
    </w:tbl>
    <w:p w:rsidR="006F0460" w:rsidRDefault="00A54544">
      <w:r>
        <w:br w:type="page"/>
      </w:r>
    </w:p>
    <w:p w:rsidR="006F0460" w:rsidRDefault="00A54544" w:rsidP="00830825">
      <w:pPr>
        <w:pStyle w:val="2"/>
        <w:numPr>
          <w:ilvl w:val="0"/>
          <w:numId w:val="57"/>
        </w:numPr>
        <w:spacing w:before="100" w:beforeAutospacing="1" w:afterLines="50" w:line="360" w:lineRule="auto"/>
        <w:ind w:left="1610" w:hanging="1610"/>
        <w:rPr>
          <w:rFonts w:ascii="宋体" w:eastAsia="宋体" w:hAnsi="宋体"/>
        </w:rPr>
      </w:pPr>
      <w:bookmarkStart w:id="190" w:name="_Toc236473304"/>
      <w:bookmarkStart w:id="191" w:name="_Toc494665961"/>
      <w:bookmarkStart w:id="192" w:name="_Toc494665564"/>
      <w:bookmarkStart w:id="193" w:name="_Toc494665011"/>
      <w:bookmarkStart w:id="194" w:name="_Toc494702281"/>
      <w:bookmarkStart w:id="195" w:name="_Toc238276248"/>
      <w:bookmarkStart w:id="196" w:name="_Toc494721111"/>
      <w:bookmarkStart w:id="197" w:name="_Toc494745328"/>
      <w:bookmarkStart w:id="198" w:name="_Toc42267017"/>
      <w:r>
        <w:rPr>
          <w:rFonts w:ascii="宋体" w:eastAsia="宋体" w:hAnsi="宋体" w:hint="eastAsia"/>
        </w:rPr>
        <w:lastRenderedPageBreak/>
        <w:t>投标人的资格声明</w:t>
      </w:r>
      <w:bookmarkEnd w:id="190"/>
      <w:bookmarkEnd w:id="191"/>
      <w:bookmarkEnd w:id="192"/>
      <w:bookmarkEnd w:id="193"/>
      <w:bookmarkEnd w:id="194"/>
      <w:bookmarkEnd w:id="195"/>
      <w:bookmarkEnd w:id="196"/>
      <w:bookmarkEnd w:id="197"/>
      <w:bookmarkEnd w:id="198"/>
    </w:p>
    <w:p w:rsidR="006F0460" w:rsidRDefault="00A54544" w:rsidP="00EA4703">
      <w:pPr>
        <w:spacing w:line="360" w:lineRule="auto"/>
        <w:ind w:left="1078" w:hangingChars="449" w:hanging="1078"/>
        <w:jc w:val="left"/>
        <w:rPr>
          <w:rFonts w:ascii="宋体" w:eastAsia="宋体" w:hAnsi="宋体" w:cs="Times New Roman"/>
          <w:sz w:val="24"/>
          <w:szCs w:val="24"/>
        </w:rPr>
      </w:pPr>
      <w:r>
        <w:rPr>
          <w:rFonts w:ascii="宋体" w:eastAsia="宋体" w:hAnsi="宋体" w:cs="Times New Roman" w:hint="eastAsia"/>
          <w:sz w:val="24"/>
          <w:szCs w:val="24"/>
        </w:rPr>
        <w:t>1．名称及基本情况：</w:t>
      </w:r>
    </w:p>
    <w:p w:rsidR="006F0460" w:rsidRDefault="00A54544">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（1）投标人：</w:t>
      </w:r>
    </w:p>
    <w:p w:rsidR="006F0460" w:rsidRDefault="00A54544">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（2）地址：     邮编：</w:t>
      </w:r>
    </w:p>
    <w:p w:rsidR="006F0460" w:rsidRDefault="00A54544">
      <w:pPr>
        <w:spacing w:line="360" w:lineRule="exact"/>
        <w:ind w:firstLineChars="350" w:firstLine="840"/>
        <w:rPr>
          <w:rFonts w:ascii="宋体" w:eastAsia="宋体" w:hAnsi="宋体" w:cs="Times New Roman"/>
          <w:sz w:val="24"/>
          <w:szCs w:val="24"/>
          <w:u w:val="single"/>
        </w:rPr>
      </w:pPr>
      <w:r>
        <w:rPr>
          <w:rFonts w:ascii="宋体" w:eastAsia="宋体" w:hAnsi="宋体" w:cs="Times New Roman" w:hint="eastAsia"/>
          <w:sz w:val="24"/>
          <w:szCs w:val="24"/>
        </w:rPr>
        <w:t>电话：     传真：</w:t>
      </w:r>
    </w:p>
    <w:p w:rsidR="006F0460" w:rsidRDefault="00A54544">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（3）成立或注册日期：</w:t>
      </w:r>
    </w:p>
    <w:p w:rsidR="006F0460" w:rsidRDefault="00A54544">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（4）单位性质：</w:t>
      </w:r>
    </w:p>
    <w:p w:rsidR="006F0460" w:rsidRDefault="00A54544">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（5）法定代表人或主要负责人：</w:t>
      </w:r>
    </w:p>
    <w:p w:rsidR="006F0460" w:rsidRDefault="00A54544">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（6）员工人数：</w:t>
      </w:r>
    </w:p>
    <w:p w:rsidR="006F0460" w:rsidRDefault="00A54544">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（7）注册资本：</w:t>
      </w:r>
    </w:p>
    <w:p w:rsidR="006F0460" w:rsidRDefault="00A54544">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（8）实收资本：</w:t>
      </w:r>
    </w:p>
    <w:p w:rsidR="006F0460" w:rsidRDefault="00A54544">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（9）上年末资产负债表：</w:t>
      </w:r>
    </w:p>
    <w:p w:rsidR="006F0460" w:rsidRDefault="00A54544">
      <w:pPr>
        <w:spacing w:line="360" w:lineRule="exact"/>
        <w:ind w:firstLineChars="303" w:firstLine="727"/>
        <w:rPr>
          <w:rFonts w:ascii="宋体" w:eastAsia="宋体" w:hAnsi="宋体" w:cs="Times New Roman"/>
          <w:sz w:val="24"/>
          <w:szCs w:val="24"/>
        </w:rPr>
      </w:pPr>
      <w:r>
        <w:rPr>
          <w:rFonts w:ascii="宋体" w:eastAsia="宋体" w:hAnsi="宋体" w:cs="Times New Roman" w:hint="eastAsia"/>
          <w:sz w:val="24"/>
          <w:szCs w:val="24"/>
        </w:rPr>
        <w:t>1）固定资产</w:t>
      </w:r>
    </w:p>
    <w:p w:rsidR="006F0460" w:rsidRDefault="00A54544">
      <w:pPr>
        <w:spacing w:line="360" w:lineRule="exact"/>
        <w:ind w:firstLineChars="303" w:firstLine="727"/>
        <w:rPr>
          <w:rFonts w:ascii="宋体" w:eastAsia="宋体" w:hAnsi="宋体" w:cs="Times New Roman"/>
          <w:sz w:val="24"/>
          <w:szCs w:val="24"/>
        </w:rPr>
      </w:pPr>
      <w:r>
        <w:rPr>
          <w:rFonts w:ascii="宋体" w:eastAsia="宋体" w:hAnsi="宋体" w:cs="Times New Roman" w:hint="eastAsia"/>
          <w:sz w:val="24"/>
          <w:szCs w:val="24"/>
        </w:rPr>
        <w:t xml:space="preserve">原   值：    净   值： </w:t>
      </w:r>
    </w:p>
    <w:p w:rsidR="006F0460" w:rsidRDefault="00A54544">
      <w:pPr>
        <w:spacing w:line="360" w:lineRule="exact"/>
        <w:ind w:firstLineChars="303" w:firstLine="727"/>
        <w:rPr>
          <w:rFonts w:ascii="宋体" w:eastAsia="宋体" w:hAnsi="宋体" w:cs="Times New Roman"/>
          <w:sz w:val="24"/>
          <w:szCs w:val="24"/>
        </w:rPr>
      </w:pPr>
      <w:r>
        <w:rPr>
          <w:rFonts w:ascii="宋体" w:eastAsia="宋体" w:hAnsi="宋体" w:cs="Times New Roman" w:hint="eastAsia"/>
          <w:sz w:val="24"/>
          <w:szCs w:val="24"/>
        </w:rPr>
        <w:t>2）流动资金：</w:t>
      </w:r>
    </w:p>
    <w:p w:rsidR="006F0460" w:rsidRDefault="00A54544">
      <w:pPr>
        <w:spacing w:line="360" w:lineRule="exact"/>
        <w:ind w:firstLineChars="303" w:firstLine="727"/>
        <w:rPr>
          <w:rFonts w:ascii="宋体" w:eastAsia="宋体" w:hAnsi="宋体" w:cs="Times New Roman"/>
          <w:sz w:val="24"/>
          <w:szCs w:val="24"/>
        </w:rPr>
      </w:pPr>
      <w:r>
        <w:rPr>
          <w:rFonts w:ascii="宋体" w:eastAsia="宋体" w:hAnsi="宋体" w:cs="Times New Roman" w:hint="eastAsia"/>
          <w:sz w:val="24"/>
          <w:szCs w:val="24"/>
        </w:rPr>
        <w:t>3）长期负债：</w:t>
      </w:r>
    </w:p>
    <w:p w:rsidR="006F0460" w:rsidRDefault="00A54544">
      <w:pPr>
        <w:spacing w:line="360" w:lineRule="exact"/>
        <w:ind w:firstLineChars="303" w:firstLine="727"/>
        <w:rPr>
          <w:rFonts w:ascii="宋体" w:eastAsia="宋体" w:hAnsi="宋体" w:cs="Times New Roman"/>
          <w:sz w:val="24"/>
          <w:szCs w:val="24"/>
        </w:rPr>
      </w:pPr>
      <w:r>
        <w:rPr>
          <w:rFonts w:ascii="宋体" w:eastAsia="宋体" w:hAnsi="宋体" w:cs="Times New Roman" w:hint="eastAsia"/>
          <w:sz w:val="24"/>
          <w:szCs w:val="24"/>
        </w:rPr>
        <w:t>4）短期负债：</w:t>
      </w:r>
    </w:p>
    <w:p w:rsidR="006F0460" w:rsidRDefault="00A54544">
      <w:pPr>
        <w:spacing w:line="360" w:lineRule="exact"/>
        <w:rPr>
          <w:rFonts w:ascii="宋体" w:eastAsia="宋体" w:hAnsi="宋体" w:cs="Times New Roman"/>
          <w:sz w:val="24"/>
          <w:szCs w:val="24"/>
        </w:rPr>
      </w:pPr>
      <w:r>
        <w:rPr>
          <w:rFonts w:ascii="宋体" w:eastAsia="宋体" w:hAnsi="宋体" w:cs="Times New Roman" w:hint="eastAsia"/>
          <w:sz w:val="24"/>
          <w:szCs w:val="24"/>
        </w:rPr>
        <w:t xml:space="preserve">2．与投标货物的生产、销售和服务有关的情况： </w:t>
      </w:r>
    </w:p>
    <w:p w:rsidR="006F0460" w:rsidRDefault="00A54544">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（1）关于制造投标货物的设施及其它情况：</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3"/>
        <w:gridCol w:w="2383"/>
        <w:gridCol w:w="2383"/>
        <w:gridCol w:w="2384"/>
      </w:tblGrid>
      <w:tr w:rsidR="006F0460">
        <w:trPr>
          <w:trHeight w:val="20"/>
        </w:trPr>
        <w:tc>
          <w:tcPr>
            <w:tcW w:w="2383" w:type="dxa"/>
            <w:shd w:val="pct10" w:color="auto" w:fill="auto"/>
            <w:vAlign w:val="center"/>
          </w:tcPr>
          <w:p w:rsidR="006F0460" w:rsidRDefault="00A54544">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生产基地地址</w:t>
            </w:r>
          </w:p>
        </w:tc>
        <w:tc>
          <w:tcPr>
            <w:tcW w:w="2383" w:type="dxa"/>
            <w:shd w:val="pct10" w:color="auto" w:fill="auto"/>
            <w:vAlign w:val="center"/>
          </w:tcPr>
          <w:p w:rsidR="006F0460" w:rsidRDefault="00A54544">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生产的项目</w:t>
            </w:r>
          </w:p>
        </w:tc>
        <w:tc>
          <w:tcPr>
            <w:tcW w:w="2383" w:type="dxa"/>
            <w:shd w:val="pct10" w:color="auto" w:fill="auto"/>
            <w:vAlign w:val="center"/>
          </w:tcPr>
          <w:p w:rsidR="006F0460" w:rsidRDefault="00A54544">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年生产能力</w:t>
            </w:r>
          </w:p>
        </w:tc>
        <w:tc>
          <w:tcPr>
            <w:tcW w:w="2384" w:type="dxa"/>
            <w:shd w:val="pct10" w:color="auto" w:fill="auto"/>
            <w:vAlign w:val="center"/>
          </w:tcPr>
          <w:p w:rsidR="006F0460" w:rsidRDefault="00A54544">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员工人数</w:t>
            </w:r>
          </w:p>
        </w:tc>
      </w:tr>
      <w:tr w:rsidR="006F0460">
        <w:trPr>
          <w:trHeight w:val="471"/>
        </w:trPr>
        <w:tc>
          <w:tcPr>
            <w:tcW w:w="2383" w:type="dxa"/>
            <w:vAlign w:val="center"/>
          </w:tcPr>
          <w:p w:rsidR="006F0460" w:rsidRDefault="006F0460">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3" w:type="dxa"/>
            <w:vAlign w:val="center"/>
          </w:tcPr>
          <w:p w:rsidR="006F0460" w:rsidRDefault="006F0460">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3" w:type="dxa"/>
            <w:vAlign w:val="center"/>
          </w:tcPr>
          <w:p w:rsidR="006F0460" w:rsidRDefault="006F0460">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4" w:type="dxa"/>
            <w:vAlign w:val="center"/>
          </w:tcPr>
          <w:p w:rsidR="006F0460" w:rsidRDefault="006F0460">
            <w:pPr>
              <w:adjustRightInd w:val="0"/>
              <w:snapToGrid w:val="0"/>
              <w:spacing w:before="100" w:beforeAutospacing="1" w:after="100" w:afterAutospacing="1" w:line="360" w:lineRule="exact"/>
              <w:jc w:val="center"/>
              <w:rPr>
                <w:rFonts w:ascii="宋体" w:eastAsia="宋体" w:hAnsi="宋体" w:cs="Times New Roman"/>
                <w:sz w:val="24"/>
                <w:szCs w:val="24"/>
              </w:rPr>
            </w:pPr>
          </w:p>
        </w:tc>
      </w:tr>
      <w:tr w:rsidR="006F0460">
        <w:trPr>
          <w:trHeight w:val="471"/>
        </w:trPr>
        <w:tc>
          <w:tcPr>
            <w:tcW w:w="2383" w:type="dxa"/>
            <w:vAlign w:val="center"/>
          </w:tcPr>
          <w:p w:rsidR="006F0460" w:rsidRDefault="006F0460">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3" w:type="dxa"/>
            <w:vAlign w:val="center"/>
          </w:tcPr>
          <w:p w:rsidR="006F0460" w:rsidRDefault="006F0460">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3" w:type="dxa"/>
            <w:vAlign w:val="center"/>
          </w:tcPr>
          <w:p w:rsidR="006F0460" w:rsidRDefault="006F0460">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4" w:type="dxa"/>
            <w:vAlign w:val="center"/>
          </w:tcPr>
          <w:p w:rsidR="006F0460" w:rsidRDefault="006F0460">
            <w:pPr>
              <w:adjustRightInd w:val="0"/>
              <w:snapToGrid w:val="0"/>
              <w:spacing w:before="100" w:beforeAutospacing="1" w:after="100" w:afterAutospacing="1" w:line="360" w:lineRule="exact"/>
              <w:jc w:val="center"/>
              <w:rPr>
                <w:rFonts w:ascii="宋体" w:eastAsia="宋体" w:hAnsi="宋体" w:cs="Times New Roman"/>
                <w:sz w:val="24"/>
                <w:szCs w:val="24"/>
              </w:rPr>
            </w:pPr>
          </w:p>
        </w:tc>
      </w:tr>
    </w:tbl>
    <w:p w:rsidR="006F0460" w:rsidRDefault="00A54544">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（2）投标人生产此投标货物的经验（包括年限、项目业主、额定能力、商业运营的起始日期等）：</w:t>
      </w:r>
    </w:p>
    <w:p w:rsidR="006F0460" w:rsidRDefault="00A54544">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（3）销售、服务网点分布（可另行附表）：</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47"/>
        <w:gridCol w:w="2155"/>
        <w:gridCol w:w="1763"/>
        <w:gridCol w:w="1968"/>
      </w:tblGrid>
      <w:tr w:rsidR="006F0460">
        <w:tc>
          <w:tcPr>
            <w:tcW w:w="3647" w:type="dxa"/>
            <w:shd w:val="pct10" w:color="auto" w:fill="auto"/>
            <w:vAlign w:val="center"/>
          </w:tcPr>
          <w:p w:rsidR="006F0460" w:rsidRDefault="00A54544">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销售服务网点名称和地址</w:t>
            </w:r>
          </w:p>
        </w:tc>
        <w:tc>
          <w:tcPr>
            <w:tcW w:w="2155" w:type="dxa"/>
            <w:shd w:val="pct10" w:color="auto" w:fill="auto"/>
            <w:vAlign w:val="center"/>
          </w:tcPr>
          <w:p w:rsidR="006F0460" w:rsidRDefault="00A54544">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主要服务范围</w:t>
            </w:r>
          </w:p>
        </w:tc>
        <w:tc>
          <w:tcPr>
            <w:tcW w:w="1763" w:type="dxa"/>
            <w:shd w:val="pct10" w:color="auto" w:fill="auto"/>
            <w:vAlign w:val="center"/>
          </w:tcPr>
          <w:p w:rsidR="006F0460" w:rsidRDefault="00A54544">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服务人员数</w:t>
            </w:r>
          </w:p>
        </w:tc>
        <w:tc>
          <w:tcPr>
            <w:tcW w:w="1968" w:type="dxa"/>
            <w:shd w:val="pct10" w:color="auto" w:fill="auto"/>
            <w:vAlign w:val="center"/>
          </w:tcPr>
          <w:p w:rsidR="006F0460" w:rsidRDefault="00A54544">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内部等级</w:t>
            </w:r>
          </w:p>
        </w:tc>
      </w:tr>
      <w:tr w:rsidR="006F0460">
        <w:trPr>
          <w:trHeight w:val="242"/>
        </w:trPr>
        <w:tc>
          <w:tcPr>
            <w:tcW w:w="3647" w:type="dxa"/>
            <w:vAlign w:val="center"/>
          </w:tcPr>
          <w:p w:rsidR="006F0460" w:rsidRDefault="006F0460">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155" w:type="dxa"/>
            <w:vAlign w:val="center"/>
          </w:tcPr>
          <w:p w:rsidR="006F0460" w:rsidRDefault="006F0460">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1763" w:type="dxa"/>
            <w:vAlign w:val="center"/>
          </w:tcPr>
          <w:p w:rsidR="006F0460" w:rsidRDefault="006F0460">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1968" w:type="dxa"/>
            <w:vAlign w:val="center"/>
          </w:tcPr>
          <w:p w:rsidR="006F0460" w:rsidRDefault="006F0460">
            <w:pPr>
              <w:adjustRightInd w:val="0"/>
              <w:snapToGrid w:val="0"/>
              <w:spacing w:before="100" w:beforeAutospacing="1" w:after="100" w:afterAutospacing="1" w:line="360" w:lineRule="exact"/>
              <w:jc w:val="center"/>
              <w:rPr>
                <w:rFonts w:ascii="宋体" w:eastAsia="宋体" w:hAnsi="宋体" w:cs="Times New Roman"/>
                <w:sz w:val="24"/>
                <w:szCs w:val="24"/>
              </w:rPr>
            </w:pPr>
          </w:p>
        </w:tc>
      </w:tr>
      <w:tr w:rsidR="006F0460">
        <w:trPr>
          <w:trHeight w:val="242"/>
        </w:trPr>
        <w:tc>
          <w:tcPr>
            <w:tcW w:w="3647" w:type="dxa"/>
            <w:vAlign w:val="center"/>
          </w:tcPr>
          <w:p w:rsidR="006F0460" w:rsidRDefault="006F0460">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155" w:type="dxa"/>
            <w:vAlign w:val="center"/>
          </w:tcPr>
          <w:p w:rsidR="006F0460" w:rsidRDefault="006F0460">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1763" w:type="dxa"/>
            <w:vAlign w:val="center"/>
          </w:tcPr>
          <w:p w:rsidR="006F0460" w:rsidRDefault="006F0460">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1968" w:type="dxa"/>
            <w:vAlign w:val="center"/>
          </w:tcPr>
          <w:p w:rsidR="006F0460" w:rsidRDefault="006F0460">
            <w:pPr>
              <w:adjustRightInd w:val="0"/>
              <w:snapToGrid w:val="0"/>
              <w:spacing w:before="100" w:beforeAutospacing="1" w:after="100" w:afterAutospacing="1" w:line="360" w:lineRule="exact"/>
              <w:jc w:val="center"/>
              <w:rPr>
                <w:rFonts w:ascii="宋体" w:eastAsia="宋体" w:hAnsi="宋体" w:cs="Times New Roman"/>
                <w:sz w:val="24"/>
                <w:szCs w:val="24"/>
              </w:rPr>
            </w:pPr>
          </w:p>
        </w:tc>
      </w:tr>
    </w:tbl>
    <w:p w:rsidR="006F0460" w:rsidRDefault="00A54544">
      <w:pPr>
        <w:spacing w:line="360" w:lineRule="exact"/>
        <w:rPr>
          <w:rFonts w:ascii="宋体" w:eastAsia="宋体" w:hAnsi="宋体" w:cs="Times New Roman"/>
          <w:sz w:val="24"/>
          <w:szCs w:val="24"/>
        </w:rPr>
      </w:pPr>
      <w:r>
        <w:rPr>
          <w:rFonts w:ascii="宋体" w:eastAsia="宋体" w:hAnsi="宋体" w:cs="Times New Roman" w:hint="eastAsia"/>
          <w:sz w:val="24"/>
          <w:szCs w:val="24"/>
        </w:rPr>
        <w:t xml:space="preserve">3．投标人认为需要声明的其它情况：                         </w:t>
      </w:r>
    </w:p>
    <w:p w:rsidR="006F0460" w:rsidRDefault="00A54544">
      <w:pPr>
        <w:spacing w:line="360" w:lineRule="exact"/>
        <w:ind w:firstLineChars="198" w:firstLine="475"/>
        <w:rPr>
          <w:rFonts w:ascii="宋体" w:eastAsia="宋体" w:hAnsi="宋体" w:cs="Times New Roman"/>
          <w:sz w:val="24"/>
          <w:szCs w:val="24"/>
        </w:rPr>
      </w:pPr>
      <w:r>
        <w:rPr>
          <w:rFonts w:ascii="宋体" w:eastAsia="宋体" w:hAnsi="宋体" w:cs="Times New Roman" w:hint="eastAsia"/>
          <w:sz w:val="24"/>
          <w:szCs w:val="24"/>
        </w:rPr>
        <w:t xml:space="preserve">兹证明上述声明是真实的、正确，并提供了全部能提供的资料和数据，同意按照集中采购机构要求出示有关证明文件。                      </w:t>
      </w:r>
    </w:p>
    <w:p w:rsidR="006F0460" w:rsidRDefault="00A54544">
      <w:pPr>
        <w:spacing w:line="360" w:lineRule="auto"/>
        <w:ind w:leftChars="240" w:left="504"/>
        <w:rPr>
          <w:rFonts w:ascii="宋体" w:eastAsia="宋体" w:hAnsi="宋体" w:cs="Times New Roman"/>
          <w:b/>
          <w:sz w:val="24"/>
          <w:szCs w:val="24"/>
        </w:rPr>
      </w:pPr>
      <w:r>
        <w:rPr>
          <w:rFonts w:ascii="宋体" w:eastAsia="宋体" w:hAnsi="宋体" w:cs="Times New Roman" w:hint="eastAsia"/>
          <w:b/>
          <w:sz w:val="24"/>
          <w:szCs w:val="24"/>
        </w:rPr>
        <w:t>投标人</w:t>
      </w:r>
      <w:r>
        <w:rPr>
          <w:rFonts w:ascii="Times New Roman" w:eastAsia="宋体" w:hAnsi="宋体" w:cs="Times New Roman" w:hint="eastAsia"/>
          <w:b/>
          <w:sz w:val="24"/>
          <w:szCs w:val="24"/>
        </w:rPr>
        <w:t>（公章）</w:t>
      </w:r>
      <w:r>
        <w:rPr>
          <w:rFonts w:ascii="宋体" w:eastAsia="宋体" w:hAnsi="宋体" w:cs="Times New Roman" w:hint="eastAsia"/>
          <w:b/>
          <w:sz w:val="24"/>
          <w:szCs w:val="24"/>
        </w:rPr>
        <w:t>：</w:t>
      </w:r>
    </w:p>
    <w:p w:rsidR="006F0460" w:rsidRDefault="00A54544">
      <w:pPr>
        <w:spacing w:line="360" w:lineRule="auto"/>
        <w:ind w:leftChars="240" w:left="504"/>
        <w:rPr>
          <w:rFonts w:ascii="宋体" w:eastAsia="宋体" w:hAnsi="宋体" w:cs="Times New Roman"/>
          <w:b/>
          <w:sz w:val="24"/>
          <w:szCs w:val="24"/>
        </w:rPr>
      </w:pPr>
      <w:r>
        <w:rPr>
          <w:rFonts w:ascii="Times New Roman" w:eastAsia="宋体" w:hAnsi="宋体" w:cs="Times New Roman" w:hint="eastAsia"/>
          <w:b/>
          <w:sz w:val="24"/>
          <w:szCs w:val="24"/>
        </w:rPr>
        <w:t>法定代表人（签字或盖章）</w:t>
      </w:r>
      <w:r>
        <w:rPr>
          <w:rFonts w:ascii="宋体" w:eastAsia="宋体" w:hAnsi="宋体" w:cs="Times New Roman" w:hint="eastAsia"/>
          <w:b/>
          <w:sz w:val="24"/>
          <w:szCs w:val="24"/>
        </w:rPr>
        <w:t>：</w:t>
      </w:r>
    </w:p>
    <w:p w:rsidR="006F0460" w:rsidRDefault="00A54544">
      <w:pPr>
        <w:spacing w:line="360" w:lineRule="auto"/>
        <w:ind w:leftChars="240" w:left="504"/>
        <w:rPr>
          <w:rFonts w:ascii="宋体" w:eastAsia="宋体" w:hAnsi="宋体" w:cs="Times New Roman"/>
          <w:b/>
          <w:sz w:val="24"/>
          <w:szCs w:val="24"/>
        </w:rPr>
      </w:pPr>
      <w:r>
        <w:rPr>
          <w:rFonts w:ascii="宋体" w:eastAsia="宋体" w:hAnsi="宋体" w:cs="Times New Roman" w:hint="eastAsia"/>
          <w:b/>
          <w:sz w:val="24"/>
          <w:szCs w:val="24"/>
        </w:rPr>
        <w:t>电    话：</w:t>
      </w:r>
    </w:p>
    <w:p w:rsidR="006F0460" w:rsidRDefault="00A54544">
      <w:pPr>
        <w:spacing w:line="360" w:lineRule="auto"/>
        <w:ind w:leftChars="240" w:left="504"/>
        <w:rPr>
          <w:rFonts w:ascii="宋体" w:eastAsia="宋体" w:hAnsi="宋体" w:cs="Times New Roman"/>
          <w:b/>
          <w:sz w:val="24"/>
          <w:szCs w:val="24"/>
          <w:u w:val="single"/>
        </w:rPr>
      </w:pPr>
      <w:r>
        <w:rPr>
          <w:rFonts w:ascii="宋体" w:eastAsia="宋体" w:hAnsi="宋体" w:cs="Times New Roman" w:hint="eastAsia"/>
          <w:b/>
          <w:sz w:val="24"/>
          <w:szCs w:val="24"/>
        </w:rPr>
        <w:t>传    真：</w:t>
      </w:r>
    </w:p>
    <w:p w:rsidR="006F0460" w:rsidRDefault="00A54544">
      <w:pPr>
        <w:spacing w:line="360" w:lineRule="auto"/>
        <w:ind w:leftChars="240" w:left="504"/>
        <w:rPr>
          <w:rFonts w:ascii="宋体" w:eastAsia="宋体" w:hAnsi="宋体" w:cs="Times New Roman"/>
          <w:b/>
          <w:sz w:val="24"/>
          <w:szCs w:val="24"/>
        </w:rPr>
      </w:pPr>
      <w:r>
        <w:rPr>
          <w:rFonts w:ascii="宋体" w:eastAsia="宋体" w:hAnsi="宋体" w:cs="Times New Roman" w:hint="eastAsia"/>
          <w:b/>
          <w:sz w:val="24"/>
          <w:szCs w:val="24"/>
        </w:rPr>
        <w:lastRenderedPageBreak/>
        <w:t>日    期：年月 日</w:t>
      </w:r>
    </w:p>
    <w:p w:rsidR="006F0460" w:rsidRDefault="00A54544" w:rsidP="00830825">
      <w:pPr>
        <w:pStyle w:val="2"/>
        <w:numPr>
          <w:ilvl w:val="0"/>
          <w:numId w:val="57"/>
        </w:numPr>
        <w:spacing w:before="100" w:beforeAutospacing="1" w:afterLines="50" w:line="360" w:lineRule="auto"/>
        <w:ind w:left="1610" w:hanging="1610"/>
        <w:rPr>
          <w:rFonts w:ascii="宋体" w:eastAsia="宋体" w:hAnsi="宋体"/>
        </w:rPr>
      </w:pPr>
      <w:bookmarkStart w:id="199" w:name="_Toc494702282"/>
      <w:bookmarkStart w:id="200" w:name="_Toc494745329"/>
      <w:bookmarkStart w:id="201" w:name="_Toc494721112"/>
      <w:bookmarkStart w:id="202" w:name="_Toc494665962"/>
      <w:bookmarkStart w:id="203" w:name="_Toc42267018"/>
      <w:bookmarkStart w:id="204" w:name="_Toc494665565"/>
      <w:bookmarkStart w:id="205" w:name="_Toc494665012"/>
      <w:r>
        <w:rPr>
          <w:rFonts w:ascii="宋体" w:eastAsia="宋体" w:hAnsi="宋体" w:hint="eastAsia"/>
        </w:rPr>
        <w:t>项目负责人、技术负责人简历表</w:t>
      </w:r>
      <w:bookmarkEnd w:id="199"/>
      <w:bookmarkEnd w:id="200"/>
      <w:bookmarkEnd w:id="201"/>
      <w:bookmarkEnd w:id="202"/>
      <w:bookmarkEnd w:id="203"/>
      <w:bookmarkEnd w:id="204"/>
      <w:bookmarkEnd w:id="205"/>
    </w:p>
    <w:p w:rsidR="006F0460" w:rsidRDefault="00A54544">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6F0460" w:rsidRDefault="00A54544">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306"/>
        <w:gridCol w:w="1224"/>
        <w:gridCol w:w="612"/>
        <w:gridCol w:w="918"/>
        <w:gridCol w:w="918"/>
        <w:gridCol w:w="612"/>
        <w:gridCol w:w="1224"/>
        <w:gridCol w:w="306"/>
        <w:gridCol w:w="1530"/>
      </w:tblGrid>
      <w:tr w:rsidR="006F0460">
        <w:trPr>
          <w:jc w:val="center"/>
        </w:trPr>
        <w:tc>
          <w:tcPr>
            <w:tcW w:w="1702" w:type="dxa"/>
            <w:vAlign w:val="center"/>
          </w:tcPr>
          <w:p w:rsidR="006F0460" w:rsidRDefault="00A54544">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姓    名</w:t>
            </w:r>
          </w:p>
        </w:tc>
        <w:tc>
          <w:tcPr>
            <w:tcW w:w="1530" w:type="dxa"/>
            <w:gridSpan w:val="2"/>
            <w:vAlign w:val="center"/>
          </w:tcPr>
          <w:p w:rsidR="006F0460" w:rsidRDefault="006F0460" w:rsidP="00EA4703">
            <w:pPr>
              <w:autoSpaceDE w:val="0"/>
              <w:autoSpaceDN w:val="0"/>
              <w:adjustRightInd w:val="0"/>
              <w:spacing w:line="360" w:lineRule="auto"/>
              <w:ind w:rightChars="136" w:right="286"/>
              <w:jc w:val="center"/>
              <w:rPr>
                <w:rFonts w:ascii="宋体" w:eastAsia="宋体" w:hAnsi="宋体" w:cs="Times New Roman"/>
                <w:kern w:val="0"/>
                <w:sz w:val="24"/>
                <w:szCs w:val="28"/>
              </w:rPr>
            </w:pPr>
          </w:p>
        </w:tc>
        <w:tc>
          <w:tcPr>
            <w:tcW w:w="1530" w:type="dxa"/>
            <w:gridSpan w:val="2"/>
            <w:vAlign w:val="center"/>
          </w:tcPr>
          <w:p w:rsidR="006F0460" w:rsidRDefault="00A54544">
            <w:pPr>
              <w:autoSpaceDE w:val="0"/>
              <w:autoSpaceDN w:val="0"/>
              <w:adjustRightInd w:val="0"/>
              <w:spacing w:line="360" w:lineRule="auto"/>
              <w:ind w:rightChars="-61" w:right="-128"/>
              <w:jc w:val="center"/>
              <w:rPr>
                <w:rFonts w:ascii="宋体" w:eastAsia="宋体" w:hAnsi="宋体" w:cs="Times New Roman"/>
                <w:kern w:val="0"/>
                <w:sz w:val="24"/>
                <w:szCs w:val="28"/>
              </w:rPr>
            </w:pPr>
            <w:r>
              <w:rPr>
                <w:rFonts w:ascii="宋体" w:eastAsia="宋体" w:hAnsi="宋体" w:cs="Times New Roman" w:hint="eastAsia"/>
                <w:kern w:val="0"/>
                <w:sz w:val="24"/>
                <w:szCs w:val="28"/>
              </w:rPr>
              <w:t>性    别</w:t>
            </w:r>
          </w:p>
        </w:tc>
        <w:tc>
          <w:tcPr>
            <w:tcW w:w="1530" w:type="dxa"/>
            <w:gridSpan w:val="2"/>
            <w:vAlign w:val="center"/>
          </w:tcPr>
          <w:p w:rsidR="006F0460" w:rsidRDefault="006F0460" w:rsidP="00EA4703">
            <w:pPr>
              <w:autoSpaceDE w:val="0"/>
              <w:autoSpaceDN w:val="0"/>
              <w:adjustRightInd w:val="0"/>
              <w:spacing w:line="360" w:lineRule="auto"/>
              <w:ind w:rightChars="136" w:right="286"/>
              <w:jc w:val="center"/>
              <w:rPr>
                <w:rFonts w:ascii="宋体" w:eastAsia="宋体" w:hAnsi="宋体" w:cs="Times New Roman"/>
                <w:kern w:val="0"/>
                <w:sz w:val="24"/>
                <w:szCs w:val="28"/>
              </w:rPr>
            </w:pPr>
          </w:p>
        </w:tc>
        <w:tc>
          <w:tcPr>
            <w:tcW w:w="1530" w:type="dxa"/>
            <w:gridSpan w:val="2"/>
            <w:vAlign w:val="center"/>
          </w:tcPr>
          <w:p w:rsidR="006F0460" w:rsidRDefault="00A54544">
            <w:pPr>
              <w:autoSpaceDE w:val="0"/>
              <w:autoSpaceDN w:val="0"/>
              <w:adjustRightInd w:val="0"/>
              <w:spacing w:line="360" w:lineRule="auto"/>
              <w:ind w:rightChars="1" w:right="2"/>
              <w:jc w:val="center"/>
              <w:rPr>
                <w:rFonts w:ascii="宋体" w:eastAsia="宋体" w:hAnsi="宋体" w:cs="Times New Roman"/>
                <w:kern w:val="0"/>
                <w:sz w:val="24"/>
                <w:szCs w:val="28"/>
              </w:rPr>
            </w:pPr>
            <w:r>
              <w:rPr>
                <w:rFonts w:ascii="宋体" w:eastAsia="宋体" w:hAnsi="宋体" w:cs="Times New Roman" w:hint="eastAsia"/>
                <w:kern w:val="0"/>
                <w:sz w:val="24"/>
                <w:szCs w:val="28"/>
              </w:rPr>
              <w:t>年    龄</w:t>
            </w:r>
          </w:p>
        </w:tc>
        <w:tc>
          <w:tcPr>
            <w:tcW w:w="1530" w:type="dxa"/>
            <w:vAlign w:val="center"/>
          </w:tcPr>
          <w:p w:rsidR="006F0460" w:rsidRDefault="006F0460" w:rsidP="00EA4703">
            <w:pPr>
              <w:autoSpaceDE w:val="0"/>
              <w:autoSpaceDN w:val="0"/>
              <w:adjustRightInd w:val="0"/>
              <w:spacing w:line="360" w:lineRule="auto"/>
              <w:ind w:rightChars="136" w:right="286"/>
              <w:jc w:val="center"/>
              <w:rPr>
                <w:rFonts w:ascii="宋体" w:eastAsia="宋体" w:hAnsi="宋体" w:cs="Times New Roman"/>
                <w:kern w:val="0"/>
                <w:sz w:val="24"/>
                <w:szCs w:val="28"/>
              </w:rPr>
            </w:pPr>
          </w:p>
        </w:tc>
      </w:tr>
      <w:tr w:rsidR="006F0460">
        <w:trPr>
          <w:jc w:val="center"/>
        </w:trPr>
        <w:tc>
          <w:tcPr>
            <w:tcW w:w="1702" w:type="dxa"/>
            <w:vAlign w:val="center"/>
          </w:tcPr>
          <w:p w:rsidR="006F0460" w:rsidRDefault="00A54544">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职    务</w:t>
            </w:r>
          </w:p>
        </w:tc>
        <w:tc>
          <w:tcPr>
            <w:tcW w:w="1530" w:type="dxa"/>
            <w:gridSpan w:val="2"/>
            <w:vAlign w:val="center"/>
          </w:tcPr>
          <w:p w:rsidR="006F0460" w:rsidRDefault="006F0460" w:rsidP="00EA4703">
            <w:pPr>
              <w:autoSpaceDE w:val="0"/>
              <w:autoSpaceDN w:val="0"/>
              <w:adjustRightInd w:val="0"/>
              <w:spacing w:line="360" w:lineRule="auto"/>
              <w:ind w:rightChars="136" w:right="286"/>
              <w:jc w:val="center"/>
              <w:rPr>
                <w:rFonts w:ascii="宋体" w:eastAsia="宋体" w:hAnsi="宋体" w:cs="Times New Roman"/>
                <w:kern w:val="0"/>
                <w:sz w:val="24"/>
                <w:szCs w:val="28"/>
              </w:rPr>
            </w:pPr>
          </w:p>
        </w:tc>
        <w:tc>
          <w:tcPr>
            <w:tcW w:w="1530" w:type="dxa"/>
            <w:gridSpan w:val="2"/>
            <w:vAlign w:val="center"/>
          </w:tcPr>
          <w:p w:rsidR="006F0460" w:rsidRDefault="00A54544">
            <w:pPr>
              <w:autoSpaceDE w:val="0"/>
              <w:autoSpaceDN w:val="0"/>
              <w:adjustRightInd w:val="0"/>
              <w:spacing w:line="360" w:lineRule="auto"/>
              <w:ind w:rightChars="-40" w:right="-84"/>
              <w:jc w:val="center"/>
              <w:rPr>
                <w:rFonts w:ascii="宋体" w:eastAsia="宋体" w:hAnsi="宋体" w:cs="Times New Roman"/>
                <w:kern w:val="0"/>
                <w:sz w:val="24"/>
                <w:szCs w:val="28"/>
              </w:rPr>
            </w:pPr>
            <w:r>
              <w:rPr>
                <w:rFonts w:ascii="宋体" w:eastAsia="宋体" w:hAnsi="宋体" w:cs="Times New Roman" w:hint="eastAsia"/>
                <w:kern w:val="0"/>
                <w:sz w:val="24"/>
                <w:szCs w:val="28"/>
              </w:rPr>
              <w:t>职    称</w:t>
            </w:r>
          </w:p>
        </w:tc>
        <w:tc>
          <w:tcPr>
            <w:tcW w:w="1530" w:type="dxa"/>
            <w:gridSpan w:val="2"/>
            <w:vAlign w:val="center"/>
          </w:tcPr>
          <w:p w:rsidR="006F0460" w:rsidRDefault="006F0460" w:rsidP="00EA4703">
            <w:pPr>
              <w:autoSpaceDE w:val="0"/>
              <w:autoSpaceDN w:val="0"/>
              <w:adjustRightInd w:val="0"/>
              <w:spacing w:line="360" w:lineRule="auto"/>
              <w:ind w:rightChars="136" w:right="286"/>
              <w:jc w:val="center"/>
              <w:rPr>
                <w:rFonts w:ascii="宋体" w:eastAsia="宋体" w:hAnsi="宋体" w:cs="Times New Roman"/>
                <w:kern w:val="0"/>
                <w:sz w:val="24"/>
                <w:szCs w:val="28"/>
              </w:rPr>
            </w:pPr>
          </w:p>
        </w:tc>
        <w:tc>
          <w:tcPr>
            <w:tcW w:w="1530" w:type="dxa"/>
            <w:gridSpan w:val="2"/>
            <w:vAlign w:val="center"/>
          </w:tcPr>
          <w:p w:rsidR="006F0460" w:rsidRDefault="00A54544">
            <w:pPr>
              <w:autoSpaceDE w:val="0"/>
              <w:autoSpaceDN w:val="0"/>
              <w:adjustRightInd w:val="0"/>
              <w:spacing w:line="360" w:lineRule="auto"/>
              <w:ind w:rightChars="1" w:right="2"/>
              <w:jc w:val="center"/>
              <w:rPr>
                <w:rFonts w:ascii="宋体" w:eastAsia="宋体" w:hAnsi="宋体" w:cs="Times New Roman"/>
                <w:kern w:val="0"/>
                <w:sz w:val="24"/>
                <w:szCs w:val="28"/>
              </w:rPr>
            </w:pPr>
            <w:r>
              <w:rPr>
                <w:rFonts w:ascii="宋体" w:eastAsia="宋体" w:hAnsi="宋体" w:cs="Times New Roman" w:hint="eastAsia"/>
                <w:kern w:val="0"/>
                <w:sz w:val="24"/>
                <w:szCs w:val="28"/>
              </w:rPr>
              <w:t>学    历</w:t>
            </w:r>
          </w:p>
        </w:tc>
        <w:tc>
          <w:tcPr>
            <w:tcW w:w="1530" w:type="dxa"/>
            <w:vAlign w:val="center"/>
          </w:tcPr>
          <w:p w:rsidR="006F0460" w:rsidRDefault="006F0460">
            <w:pPr>
              <w:autoSpaceDE w:val="0"/>
              <w:autoSpaceDN w:val="0"/>
              <w:adjustRightInd w:val="0"/>
              <w:spacing w:line="360" w:lineRule="auto"/>
              <w:ind w:rightChars="1" w:right="2"/>
              <w:jc w:val="center"/>
              <w:rPr>
                <w:rFonts w:ascii="宋体" w:eastAsia="宋体" w:hAnsi="宋体" w:cs="Times New Roman"/>
                <w:kern w:val="0"/>
                <w:sz w:val="24"/>
                <w:szCs w:val="28"/>
              </w:rPr>
            </w:pPr>
          </w:p>
        </w:tc>
      </w:tr>
      <w:tr w:rsidR="006F0460">
        <w:trPr>
          <w:cantSplit/>
          <w:jc w:val="center"/>
        </w:trPr>
        <w:tc>
          <w:tcPr>
            <w:tcW w:w="1702" w:type="dxa"/>
            <w:vAlign w:val="center"/>
          </w:tcPr>
          <w:p w:rsidR="006F0460" w:rsidRDefault="00A54544">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参加工作</w:t>
            </w:r>
          </w:p>
          <w:p w:rsidR="006F0460" w:rsidRDefault="00A54544">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时间</w:t>
            </w:r>
          </w:p>
        </w:tc>
        <w:tc>
          <w:tcPr>
            <w:tcW w:w="1530" w:type="dxa"/>
            <w:gridSpan w:val="2"/>
            <w:vAlign w:val="center"/>
          </w:tcPr>
          <w:p w:rsidR="006F0460" w:rsidRDefault="006F0460">
            <w:pPr>
              <w:autoSpaceDE w:val="0"/>
              <w:autoSpaceDN w:val="0"/>
              <w:adjustRightInd w:val="0"/>
              <w:spacing w:line="360" w:lineRule="auto"/>
              <w:jc w:val="center"/>
              <w:rPr>
                <w:rFonts w:ascii="宋体" w:eastAsia="宋体" w:hAnsi="宋体" w:cs="Times New Roman"/>
                <w:kern w:val="0"/>
                <w:sz w:val="24"/>
                <w:szCs w:val="28"/>
              </w:rPr>
            </w:pPr>
          </w:p>
        </w:tc>
        <w:tc>
          <w:tcPr>
            <w:tcW w:w="1530" w:type="dxa"/>
            <w:gridSpan w:val="2"/>
            <w:vAlign w:val="center"/>
          </w:tcPr>
          <w:p w:rsidR="006F0460" w:rsidRDefault="00A54544">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从事本行业工作年限</w:t>
            </w:r>
          </w:p>
        </w:tc>
        <w:tc>
          <w:tcPr>
            <w:tcW w:w="1530" w:type="dxa"/>
            <w:gridSpan w:val="2"/>
            <w:vAlign w:val="center"/>
          </w:tcPr>
          <w:p w:rsidR="006F0460" w:rsidRDefault="006F0460">
            <w:pPr>
              <w:autoSpaceDE w:val="0"/>
              <w:autoSpaceDN w:val="0"/>
              <w:adjustRightInd w:val="0"/>
              <w:spacing w:line="360" w:lineRule="auto"/>
              <w:jc w:val="center"/>
              <w:rPr>
                <w:rFonts w:ascii="宋体" w:eastAsia="宋体" w:hAnsi="宋体" w:cs="Times New Roman"/>
                <w:kern w:val="0"/>
                <w:sz w:val="24"/>
                <w:szCs w:val="28"/>
              </w:rPr>
            </w:pPr>
          </w:p>
        </w:tc>
        <w:tc>
          <w:tcPr>
            <w:tcW w:w="1530" w:type="dxa"/>
            <w:gridSpan w:val="2"/>
            <w:vAlign w:val="center"/>
          </w:tcPr>
          <w:p w:rsidR="006F0460" w:rsidRDefault="00A54544">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个人专业资质及证书</w:t>
            </w:r>
          </w:p>
        </w:tc>
        <w:tc>
          <w:tcPr>
            <w:tcW w:w="1530" w:type="dxa"/>
            <w:vAlign w:val="center"/>
          </w:tcPr>
          <w:p w:rsidR="006F0460" w:rsidRDefault="006F0460">
            <w:pPr>
              <w:autoSpaceDE w:val="0"/>
              <w:autoSpaceDN w:val="0"/>
              <w:adjustRightInd w:val="0"/>
              <w:spacing w:line="360" w:lineRule="auto"/>
              <w:jc w:val="center"/>
              <w:rPr>
                <w:rFonts w:ascii="宋体" w:eastAsia="宋体" w:hAnsi="宋体" w:cs="Times New Roman"/>
                <w:kern w:val="0"/>
                <w:sz w:val="24"/>
                <w:szCs w:val="28"/>
              </w:rPr>
            </w:pPr>
          </w:p>
        </w:tc>
      </w:tr>
      <w:tr w:rsidR="006F0460">
        <w:trPr>
          <w:cantSplit/>
          <w:trHeight w:val="647"/>
          <w:jc w:val="center"/>
        </w:trPr>
        <w:tc>
          <w:tcPr>
            <w:tcW w:w="9352" w:type="dxa"/>
            <w:gridSpan w:val="10"/>
            <w:vAlign w:val="center"/>
          </w:tcPr>
          <w:p w:rsidR="006F0460" w:rsidRDefault="00A54544" w:rsidP="00EA4703">
            <w:pPr>
              <w:autoSpaceDE w:val="0"/>
              <w:autoSpaceDN w:val="0"/>
              <w:adjustRightInd w:val="0"/>
              <w:spacing w:line="360" w:lineRule="auto"/>
              <w:ind w:rightChars="136" w:right="286"/>
              <w:jc w:val="center"/>
              <w:rPr>
                <w:rFonts w:ascii="宋体" w:eastAsia="宋体" w:hAnsi="宋体" w:cs="Times New Roman"/>
                <w:kern w:val="0"/>
                <w:sz w:val="24"/>
                <w:szCs w:val="28"/>
              </w:rPr>
            </w:pPr>
            <w:r>
              <w:rPr>
                <w:rFonts w:ascii="宋体" w:eastAsia="宋体" w:hAnsi="宋体" w:cs="Times New Roman" w:hint="eastAsia"/>
                <w:kern w:val="0"/>
                <w:sz w:val="24"/>
                <w:szCs w:val="28"/>
              </w:rPr>
              <w:t>个人简介</w:t>
            </w:r>
          </w:p>
        </w:tc>
      </w:tr>
      <w:tr w:rsidR="006F0460">
        <w:trPr>
          <w:cantSplit/>
          <w:trHeight w:val="1461"/>
          <w:jc w:val="center"/>
        </w:trPr>
        <w:tc>
          <w:tcPr>
            <w:tcW w:w="9352" w:type="dxa"/>
            <w:gridSpan w:val="10"/>
            <w:vAlign w:val="center"/>
          </w:tcPr>
          <w:p w:rsidR="006F0460" w:rsidRDefault="006F0460" w:rsidP="00EA4703">
            <w:pPr>
              <w:autoSpaceDE w:val="0"/>
              <w:autoSpaceDN w:val="0"/>
              <w:adjustRightInd w:val="0"/>
              <w:spacing w:line="360" w:lineRule="auto"/>
              <w:ind w:rightChars="136" w:right="286"/>
              <w:jc w:val="center"/>
              <w:rPr>
                <w:rFonts w:ascii="宋体" w:eastAsia="宋体" w:hAnsi="宋体" w:cs="Times New Roman"/>
                <w:kern w:val="0"/>
                <w:sz w:val="24"/>
                <w:szCs w:val="28"/>
              </w:rPr>
            </w:pPr>
          </w:p>
        </w:tc>
      </w:tr>
      <w:tr w:rsidR="006F0460">
        <w:trPr>
          <w:cantSplit/>
          <w:trHeight w:val="689"/>
          <w:jc w:val="center"/>
        </w:trPr>
        <w:tc>
          <w:tcPr>
            <w:tcW w:w="9352" w:type="dxa"/>
            <w:gridSpan w:val="10"/>
            <w:vAlign w:val="center"/>
          </w:tcPr>
          <w:p w:rsidR="006F0460" w:rsidRDefault="00A54544" w:rsidP="00EA4703">
            <w:pPr>
              <w:autoSpaceDE w:val="0"/>
              <w:autoSpaceDN w:val="0"/>
              <w:adjustRightInd w:val="0"/>
              <w:spacing w:line="360" w:lineRule="auto"/>
              <w:ind w:rightChars="136" w:right="286"/>
              <w:jc w:val="center"/>
              <w:rPr>
                <w:rFonts w:ascii="宋体" w:eastAsia="宋体" w:hAnsi="宋体" w:cs="Times New Roman"/>
                <w:kern w:val="0"/>
                <w:sz w:val="24"/>
                <w:szCs w:val="28"/>
              </w:rPr>
            </w:pPr>
            <w:r>
              <w:rPr>
                <w:rFonts w:ascii="宋体" w:eastAsia="宋体" w:hAnsi="宋体" w:cs="Times New Roman" w:hint="eastAsia"/>
                <w:kern w:val="0"/>
                <w:sz w:val="24"/>
                <w:szCs w:val="28"/>
              </w:rPr>
              <w:t>类似项目经验</w:t>
            </w:r>
          </w:p>
        </w:tc>
      </w:tr>
      <w:tr w:rsidR="006F0460">
        <w:trPr>
          <w:trHeight w:val="573"/>
          <w:jc w:val="center"/>
        </w:trPr>
        <w:tc>
          <w:tcPr>
            <w:tcW w:w="2008" w:type="dxa"/>
            <w:gridSpan w:val="2"/>
            <w:vAlign w:val="center"/>
          </w:tcPr>
          <w:p w:rsidR="006F0460" w:rsidRDefault="00A54544" w:rsidP="00EA4703">
            <w:pPr>
              <w:autoSpaceDE w:val="0"/>
              <w:autoSpaceDN w:val="0"/>
              <w:adjustRightInd w:val="0"/>
              <w:spacing w:line="360" w:lineRule="auto"/>
              <w:ind w:rightChars="-38" w:right="-80"/>
              <w:jc w:val="center"/>
              <w:rPr>
                <w:rFonts w:ascii="宋体" w:eastAsia="宋体" w:hAnsi="宋体" w:cs="Times New Roman"/>
                <w:kern w:val="0"/>
                <w:sz w:val="24"/>
                <w:szCs w:val="28"/>
              </w:rPr>
            </w:pPr>
            <w:r>
              <w:rPr>
                <w:rFonts w:ascii="宋体" w:eastAsia="宋体" w:hAnsi="宋体" w:cs="Times New Roman" w:hint="eastAsia"/>
                <w:kern w:val="0"/>
                <w:sz w:val="24"/>
                <w:szCs w:val="28"/>
              </w:rPr>
              <w:t>项目单位</w:t>
            </w:r>
          </w:p>
        </w:tc>
        <w:tc>
          <w:tcPr>
            <w:tcW w:w="1836" w:type="dxa"/>
            <w:gridSpan w:val="2"/>
            <w:vAlign w:val="center"/>
          </w:tcPr>
          <w:p w:rsidR="006F0460" w:rsidRDefault="00A54544" w:rsidP="00EA4703">
            <w:pPr>
              <w:autoSpaceDE w:val="0"/>
              <w:autoSpaceDN w:val="0"/>
              <w:adjustRightInd w:val="0"/>
              <w:spacing w:line="360" w:lineRule="auto"/>
              <w:ind w:rightChars="-38" w:right="-80"/>
              <w:jc w:val="center"/>
              <w:rPr>
                <w:rFonts w:ascii="宋体" w:eastAsia="宋体" w:hAnsi="宋体" w:cs="Times New Roman"/>
                <w:kern w:val="0"/>
                <w:sz w:val="24"/>
                <w:szCs w:val="28"/>
              </w:rPr>
            </w:pPr>
            <w:r>
              <w:rPr>
                <w:rFonts w:ascii="宋体" w:eastAsia="宋体" w:hAnsi="宋体" w:cs="Times New Roman" w:hint="eastAsia"/>
                <w:kern w:val="0"/>
                <w:sz w:val="24"/>
                <w:szCs w:val="28"/>
              </w:rPr>
              <w:t>项目名称</w:t>
            </w:r>
          </w:p>
        </w:tc>
        <w:tc>
          <w:tcPr>
            <w:tcW w:w="1836" w:type="dxa"/>
            <w:gridSpan w:val="2"/>
            <w:vAlign w:val="center"/>
          </w:tcPr>
          <w:p w:rsidR="006F0460" w:rsidRDefault="00A54544" w:rsidP="00EA4703">
            <w:pPr>
              <w:autoSpaceDE w:val="0"/>
              <w:autoSpaceDN w:val="0"/>
              <w:adjustRightInd w:val="0"/>
              <w:spacing w:line="360" w:lineRule="auto"/>
              <w:ind w:rightChars="-38" w:right="-80"/>
              <w:jc w:val="center"/>
              <w:rPr>
                <w:rFonts w:ascii="宋体" w:eastAsia="宋体" w:hAnsi="宋体" w:cs="Times New Roman"/>
                <w:kern w:val="0"/>
                <w:sz w:val="24"/>
                <w:szCs w:val="28"/>
              </w:rPr>
            </w:pPr>
            <w:r>
              <w:rPr>
                <w:rFonts w:ascii="宋体" w:eastAsia="宋体" w:hAnsi="宋体" w:cs="Times New Roman" w:hint="eastAsia"/>
                <w:kern w:val="0"/>
                <w:sz w:val="24"/>
                <w:szCs w:val="28"/>
              </w:rPr>
              <w:t>项目内容</w:t>
            </w:r>
          </w:p>
        </w:tc>
        <w:tc>
          <w:tcPr>
            <w:tcW w:w="1836" w:type="dxa"/>
            <w:gridSpan w:val="2"/>
            <w:vAlign w:val="center"/>
          </w:tcPr>
          <w:p w:rsidR="006F0460" w:rsidRDefault="00A54544" w:rsidP="00EA4703">
            <w:pPr>
              <w:autoSpaceDE w:val="0"/>
              <w:autoSpaceDN w:val="0"/>
              <w:adjustRightInd w:val="0"/>
              <w:spacing w:line="360" w:lineRule="auto"/>
              <w:ind w:rightChars="-38" w:right="-80"/>
              <w:jc w:val="center"/>
              <w:rPr>
                <w:rFonts w:ascii="宋体" w:eastAsia="宋体" w:hAnsi="宋体" w:cs="Times New Roman"/>
                <w:kern w:val="0"/>
                <w:sz w:val="24"/>
                <w:szCs w:val="28"/>
              </w:rPr>
            </w:pPr>
            <w:r>
              <w:rPr>
                <w:rFonts w:ascii="宋体" w:eastAsia="宋体" w:hAnsi="宋体" w:cs="Times New Roman" w:hint="eastAsia"/>
                <w:kern w:val="0"/>
                <w:sz w:val="24"/>
                <w:szCs w:val="28"/>
              </w:rPr>
              <w:t>项目金额</w:t>
            </w:r>
          </w:p>
        </w:tc>
        <w:tc>
          <w:tcPr>
            <w:tcW w:w="1836" w:type="dxa"/>
            <w:gridSpan w:val="2"/>
            <w:vAlign w:val="center"/>
          </w:tcPr>
          <w:p w:rsidR="006F0460" w:rsidRDefault="00A54544" w:rsidP="00EA4703">
            <w:pPr>
              <w:autoSpaceDE w:val="0"/>
              <w:autoSpaceDN w:val="0"/>
              <w:adjustRightInd w:val="0"/>
              <w:spacing w:line="360" w:lineRule="auto"/>
              <w:ind w:rightChars="-38" w:right="-80"/>
              <w:jc w:val="center"/>
              <w:rPr>
                <w:rFonts w:ascii="宋体" w:eastAsia="宋体" w:hAnsi="宋体" w:cs="Times New Roman"/>
                <w:kern w:val="0"/>
                <w:sz w:val="24"/>
                <w:szCs w:val="28"/>
              </w:rPr>
            </w:pPr>
            <w:r>
              <w:rPr>
                <w:rFonts w:ascii="宋体" w:eastAsia="宋体" w:hAnsi="宋体" w:cs="Times New Roman" w:hint="eastAsia"/>
                <w:kern w:val="0"/>
                <w:sz w:val="24"/>
                <w:szCs w:val="28"/>
              </w:rPr>
              <w:t>项目时间</w:t>
            </w:r>
          </w:p>
        </w:tc>
      </w:tr>
      <w:tr w:rsidR="006F0460">
        <w:trPr>
          <w:trHeight w:val="573"/>
          <w:jc w:val="center"/>
        </w:trPr>
        <w:tc>
          <w:tcPr>
            <w:tcW w:w="2008" w:type="dxa"/>
            <w:gridSpan w:val="2"/>
            <w:vAlign w:val="center"/>
          </w:tcPr>
          <w:p w:rsidR="006F0460" w:rsidRDefault="006F0460" w:rsidP="00EA470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6F0460" w:rsidRDefault="006F0460" w:rsidP="00EA470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6F0460" w:rsidRDefault="006F0460" w:rsidP="00EA470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6F0460" w:rsidRDefault="006F0460" w:rsidP="00EA470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6F0460" w:rsidRDefault="006F0460" w:rsidP="00EA4703">
            <w:pPr>
              <w:autoSpaceDE w:val="0"/>
              <w:autoSpaceDN w:val="0"/>
              <w:adjustRightInd w:val="0"/>
              <w:spacing w:line="360" w:lineRule="auto"/>
              <w:ind w:rightChars="-38" w:right="-80"/>
              <w:jc w:val="center"/>
              <w:rPr>
                <w:rFonts w:ascii="宋体" w:eastAsia="宋体" w:hAnsi="宋体" w:cs="Times New Roman"/>
                <w:kern w:val="0"/>
                <w:sz w:val="24"/>
                <w:szCs w:val="28"/>
              </w:rPr>
            </w:pPr>
          </w:p>
        </w:tc>
      </w:tr>
      <w:tr w:rsidR="006F0460">
        <w:trPr>
          <w:trHeight w:val="573"/>
          <w:jc w:val="center"/>
        </w:trPr>
        <w:tc>
          <w:tcPr>
            <w:tcW w:w="2008" w:type="dxa"/>
            <w:gridSpan w:val="2"/>
            <w:vAlign w:val="center"/>
          </w:tcPr>
          <w:p w:rsidR="006F0460" w:rsidRDefault="006F0460" w:rsidP="00EA470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6F0460" w:rsidRDefault="006F0460" w:rsidP="00EA470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6F0460" w:rsidRDefault="006F0460" w:rsidP="00EA470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6F0460" w:rsidRDefault="006F0460" w:rsidP="00EA470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6F0460" w:rsidRDefault="006F0460" w:rsidP="00EA4703">
            <w:pPr>
              <w:autoSpaceDE w:val="0"/>
              <w:autoSpaceDN w:val="0"/>
              <w:adjustRightInd w:val="0"/>
              <w:spacing w:line="360" w:lineRule="auto"/>
              <w:ind w:rightChars="-38" w:right="-80"/>
              <w:jc w:val="center"/>
              <w:rPr>
                <w:rFonts w:ascii="宋体" w:eastAsia="宋体" w:hAnsi="宋体" w:cs="Times New Roman"/>
                <w:kern w:val="0"/>
                <w:sz w:val="24"/>
                <w:szCs w:val="28"/>
              </w:rPr>
            </w:pPr>
          </w:p>
        </w:tc>
      </w:tr>
      <w:tr w:rsidR="006F0460">
        <w:trPr>
          <w:trHeight w:val="573"/>
          <w:jc w:val="center"/>
        </w:trPr>
        <w:tc>
          <w:tcPr>
            <w:tcW w:w="2008" w:type="dxa"/>
            <w:gridSpan w:val="2"/>
            <w:vAlign w:val="center"/>
          </w:tcPr>
          <w:p w:rsidR="006F0460" w:rsidRDefault="006F0460" w:rsidP="00EA470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6F0460" w:rsidRDefault="006F0460" w:rsidP="00EA470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6F0460" w:rsidRDefault="006F0460" w:rsidP="00EA470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6F0460" w:rsidRDefault="006F0460" w:rsidP="00EA470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6F0460" w:rsidRDefault="006F0460" w:rsidP="00EA4703">
            <w:pPr>
              <w:autoSpaceDE w:val="0"/>
              <w:autoSpaceDN w:val="0"/>
              <w:adjustRightInd w:val="0"/>
              <w:spacing w:line="360" w:lineRule="auto"/>
              <w:ind w:rightChars="-38" w:right="-80"/>
              <w:jc w:val="center"/>
              <w:rPr>
                <w:rFonts w:ascii="宋体" w:eastAsia="宋体" w:hAnsi="宋体" w:cs="Times New Roman"/>
                <w:kern w:val="0"/>
                <w:sz w:val="24"/>
                <w:szCs w:val="28"/>
              </w:rPr>
            </w:pPr>
          </w:p>
        </w:tc>
      </w:tr>
      <w:tr w:rsidR="006F0460">
        <w:trPr>
          <w:trHeight w:val="573"/>
          <w:jc w:val="center"/>
        </w:trPr>
        <w:tc>
          <w:tcPr>
            <w:tcW w:w="2008" w:type="dxa"/>
            <w:gridSpan w:val="2"/>
            <w:vAlign w:val="center"/>
          </w:tcPr>
          <w:p w:rsidR="006F0460" w:rsidRDefault="006F0460" w:rsidP="00EA470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6F0460" w:rsidRDefault="006F0460" w:rsidP="00EA470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6F0460" w:rsidRDefault="006F0460" w:rsidP="00EA470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6F0460" w:rsidRDefault="006F0460" w:rsidP="00EA470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6F0460" w:rsidRDefault="006F0460" w:rsidP="00EA4703">
            <w:pPr>
              <w:autoSpaceDE w:val="0"/>
              <w:autoSpaceDN w:val="0"/>
              <w:adjustRightInd w:val="0"/>
              <w:spacing w:line="360" w:lineRule="auto"/>
              <w:ind w:rightChars="-38" w:right="-80"/>
              <w:jc w:val="center"/>
              <w:rPr>
                <w:rFonts w:ascii="宋体" w:eastAsia="宋体" w:hAnsi="宋体" w:cs="Times New Roman"/>
                <w:kern w:val="0"/>
                <w:sz w:val="24"/>
                <w:szCs w:val="28"/>
              </w:rPr>
            </w:pPr>
          </w:p>
        </w:tc>
      </w:tr>
      <w:tr w:rsidR="006F0460">
        <w:trPr>
          <w:trHeight w:val="573"/>
          <w:jc w:val="center"/>
        </w:trPr>
        <w:tc>
          <w:tcPr>
            <w:tcW w:w="2008" w:type="dxa"/>
            <w:gridSpan w:val="2"/>
            <w:vAlign w:val="center"/>
          </w:tcPr>
          <w:p w:rsidR="006F0460" w:rsidRDefault="006F0460" w:rsidP="00EA470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6F0460" w:rsidRDefault="006F0460" w:rsidP="00EA470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6F0460" w:rsidRDefault="006F0460" w:rsidP="00EA470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6F0460" w:rsidRDefault="006F0460" w:rsidP="00EA4703">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6F0460" w:rsidRDefault="006F0460" w:rsidP="00EA4703">
            <w:pPr>
              <w:autoSpaceDE w:val="0"/>
              <w:autoSpaceDN w:val="0"/>
              <w:adjustRightInd w:val="0"/>
              <w:spacing w:line="360" w:lineRule="auto"/>
              <w:ind w:rightChars="-38" w:right="-80"/>
              <w:jc w:val="center"/>
              <w:rPr>
                <w:rFonts w:ascii="宋体" w:eastAsia="宋体" w:hAnsi="宋体" w:cs="Times New Roman"/>
                <w:kern w:val="0"/>
                <w:sz w:val="24"/>
                <w:szCs w:val="28"/>
              </w:rPr>
            </w:pPr>
          </w:p>
        </w:tc>
      </w:tr>
    </w:tbl>
    <w:p w:rsidR="006F0460" w:rsidRDefault="00A54544">
      <w:pPr>
        <w:spacing w:line="360" w:lineRule="auto"/>
        <w:ind w:left="720" w:hangingChars="300" w:hanging="720"/>
        <w:jc w:val="left"/>
        <w:rPr>
          <w:rFonts w:ascii="宋体" w:eastAsia="宋体" w:hAnsi="宋体" w:cs="Times New Roman"/>
          <w:sz w:val="24"/>
          <w:szCs w:val="24"/>
          <w:lang w:val="zh-CN"/>
        </w:rPr>
      </w:pPr>
      <w:r>
        <w:rPr>
          <w:rFonts w:ascii="宋体" w:eastAsia="宋体" w:hAnsi="宋体" w:cs="Times New Roman" w:hint="eastAsia"/>
          <w:sz w:val="24"/>
          <w:szCs w:val="24"/>
          <w:lang w:val="zh-CN"/>
        </w:rPr>
        <w:t>说明：投标文件正本应附完整的相关证明材料清晰影印件，未按照要求详细完整填写此表，导致的后果由投标人自行承担。</w:t>
      </w:r>
    </w:p>
    <w:p w:rsidR="006F0460" w:rsidRDefault="00A54544" w:rsidP="00EA4703">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6F0460" w:rsidRDefault="00A54544" w:rsidP="00EA4703">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6F0460" w:rsidRDefault="00A54544" w:rsidP="00EA4703">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p w:rsidR="006F0460" w:rsidRDefault="00A54544" w:rsidP="00830825">
      <w:pPr>
        <w:pStyle w:val="2"/>
        <w:numPr>
          <w:ilvl w:val="0"/>
          <w:numId w:val="57"/>
        </w:numPr>
        <w:spacing w:before="100" w:beforeAutospacing="1" w:afterLines="50" w:line="360" w:lineRule="auto"/>
        <w:ind w:left="1610" w:hanging="1610"/>
        <w:rPr>
          <w:rFonts w:ascii="宋体" w:eastAsia="宋体" w:hAnsi="宋体"/>
        </w:rPr>
      </w:pPr>
      <w:bookmarkStart w:id="206" w:name="_Toc494721113"/>
      <w:bookmarkStart w:id="207" w:name="_Toc494702283"/>
      <w:bookmarkStart w:id="208" w:name="_Toc494665013"/>
      <w:bookmarkStart w:id="209" w:name="_Toc494665963"/>
      <w:bookmarkStart w:id="210" w:name="_Toc236473307"/>
      <w:bookmarkStart w:id="211" w:name="_Toc238276251"/>
      <w:bookmarkStart w:id="212" w:name="_Toc494745330"/>
      <w:bookmarkStart w:id="213" w:name="_Toc42267019"/>
      <w:bookmarkStart w:id="214" w:name="_Toc494665566"/>
      <w:r>
        <w:rPr>
          <w:rFonts w:ascii="宋体" w:eastAsia="宋体" w:hAnsi="宋体" w:hint="eastAsia"/>
        </w:rPr>
        <w:lastRenderedPageBreak/>
        <w:t>项目班子成员情况表</w:t>
      </w:r>
      <w:bookmarkEnd w:id="206"/>
      <w:bookmarkEnd w:id="207"/>
      <w:bookmarkEnd w:id="208"/>
      <w:bookmarkEnd w:id="209"/>
      <w:bookmarkEnd w:id="210"/>
      <w:bookmarkEnd w:id="211"/>
      <w:bookmarkEnd w:id="212"/>
      <w:bookmarkEnd w:id="213"/>
      <w:bookmarkEnd w:id="214"/>
    </w:p>
    <w:p w:rsidR="006F0460" w:rsidRDefault="00A54544">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6F0460" w:rsidRDefault="00A54544">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992"/>
        <w:gridCol w:w="1134"/>
        <w:gridCol w:w="1134"/>
        <w:gridCol w:w="1418"/>
        <w:gridCol w:w="1843"/>
        <w:gridCol w:w="1842"/>
      </w:tblGrid>
      <w:tr w:rsidR="006F0460">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F0460" w:rsidRDefault="00A54544">
            <w:pPr>
              <w:jc w:val="center"/>
              <w:rPr>
                <w:rFonts w:ascii="宋体" w:eastAsia="宋体" w:hAnsi="宋体" w:cs="Times New Roman"/>
                <w:sz w:val="24"/>
                <w:szCs w:val="24"/>
              </w:rPr>
            </w:pPr>
            <w:r>
              <w:rPr>
                <w:rFonts w:ascii="宋体" w:eastAsia="宋体" w:hAnsi="宋体" w:cs="Times New Roman" w:hint="eastAsia"/>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F0460" w:rsidRDefault="00A54544">
            <w:pPr>
              <w:jc w:val="center"/>
              <w:rPr>
                <w:rFonts w:ascii="宋体" w:eastAsia="宋体" w:hAnsi="宋体" w:cs="Times New Roman"/>
                <w:sz w:val="24"/>
                <w:szCs w:val="24"/>
              </w:rPr>
            </w:pPr>
            <w:r>
              <w:rPr>
                <w:rFonts w:ascii="宋体" w:eastAsia="宋体" w:hAnsi="宋体" w:cs="Times New Roman" w:hint="eastAsia"/>
                <w:sz w:val="24"/>
                <w:szCs w:val="24"/>
              </w:rPr>
              <w:t>姓 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F0460" w:rsidRDefault="00A54544">
            <w:pPr>
              <w:jc w:val="center"/>
              <w:rPr>
                <w:rFonts w:ascii="宋体" w:eastAsia="宋体" w:hAnsi="宋体" w:cs="Times New Roman"/>
                <w:sz w:val="24"/>
                <w:szCs w:val="24"/>
              </w:rPr>
            </w:pPr>
            <w:r>
              <w:rPr>
                <w:rFonts w:ascii="宋体" w:eastAsia="宋体" w:hAnsi="宋体" w:cs="Times New Roman" w:hint="eastAsia"/>
                <w:sz w:val="24"/>
                <w:szCs w:val="24"/>
              </w:rPr>
              <w:t>专 业</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F0460" w:rsidRDefault="00A54544">
            <w:pPr>
              <w:jc w:val="center"/>
              <w:rPr>
                <w:rFonts w:ascii="宋体" w:eastAsia="宋体" w:hAnsi="宋体" w:cs="Times New Roman"/>
                <w:sz w:val="24"/>
                <w:szCs w:val="24"/>
              </w:rPr>
            </w:pPr>
            <w:r>
              <w:rPr>
                <w:rFonts w:ascii="宋体" w:eastAsia="宋体" w:hAnsi="宋体" w:cs="Times New Roman" w:hint="eastAsia"/>
                <w:sz w:val="24"/>
                <w:szCs w:val="24"/>
              </w:rPr>
              <w:t>年 龄</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F0460" w:rsidRDefault="00A54544">
            <w:pPr>
              <w:jc w:val="center"/>
              <w:rPr>
                <w:rFonts w:ascii="宋体" w:eastAsia="宋体" w:hAnsi="宋体" w:cs="Times New Roman"/>
                <w:sz w:val="24"/>
                <w:szCs w:val="24"/>
              </w:rPr>
            </w:pPr>
            <w:r>
              <w:rPr>
                <w:rFonts w:ascii="宋体" w:eastAsia="宋体" w:hAnsi="宋体" w:cs="Times New Roman" w:hint="eastAsia"/>
                <w:kern w:val="0"/>
                <w:sz w:val="24"/>
                <w:szCs w:val="28"/>
              </w:rPr>
              <w:t>从事本行业工作年限</w:t>
            </w:r>
          </w:p>
        </w:tc>
        <w:tc>
          <w:tcPr>
            <w:tcW w:w="1843" w:type="dxa"/>
            <w:tcBorders>
              <w:top w:val="single" w:sz="4" w:space="0" w:color="auto"/>
              <w:left w:val="single" w:sz="4" w:space="0" w:color="auto"/>
              <w:right w:val="single" w:sz="4" w:space="0" w:color="auto"/>
            </w:tcBorders>
            <w:shd w:val="clear" w:color="auto" w:fill="F2F2F2" w:themeFill="background1" w:themeFillShade="F2"/>
            <w:vAlign w:val="center"/>
          </w:tcPr>
          <w:p w:rsidR="006F0460" w:rsidRDefault="00A54544">
            <w:pPr>
              <w:jc w:val="center"/>
              <w:rPr>
                <w:rFonts w:ascii="宋体" w:eastAsia="宋体" w:hAnsi="宋体" w:cs="Times New Roman"/>
                <w:sz w:val="24"/>
                <w:szCs w:val="24"/>
              </w:rPr>
            </w:pPr>
            <w:r>
              <w:rPr>
                <w:rFonts w:ascii="宋体" w:eastAsia="宋体" w:hAnsi="宋体" w:cs="Times New Roman" w:hint="eastAsia"/>
                <w:sz w:val="24"/>
                <w:szCs w:val="24"/>
              </w:rPr>
              <w:t>在本项目中承担的工作</w:t>
            </w:r>
          </w:p>
        </w:tc>
        <w:tc>
          <w:tcPr>
            <w:tcW w:w="1842" w:type="dxa"/>
            <w:tcBorders>
              <w:top w:val="single" w:sz="4" w:space="0" w:color="auto"/>
              <w:left w:val="single" w:sz="4" w:space="0" w:color="auto"/>
              <w:right w:val="single" w:sz="4" w:space="0" w:color="auto"/>
            </w:tcBorders>
            <w:shd w:val="clear" w:color="auto" w:fill="F2F2F2" w:themeFill="background1" w:themeFillShade="F2"/>
            <w:vAlign w:val="center"/>
          </w:tcPr>
          <w:p w:rsidR="006F0460" w:rsidRDefault="00A54544">
            <w:pPr>
              <w:jc w:val="center"/>
              <w:rPr>
                <w:rFonts w:ascii="宋体" w:eastAsia="宋体" w:hAnsi="宋体" w:cs="Times New Roman"/>
                <w:sz w:val="24"/>
                <w:szCs w:val="24"/>
              </w:rPr>
            </w:pPr>
            <w:r>
              <w:rPr>
                <w:rFonts w:ascii="宋体" w:eastAsia="宋体" w:hAnsi="宋体" w:cs="Times New Roman" w:hint="eastAsia"/>
                <w:kern w:val="0"/>
                <w:sz w:val="24"/>
                <w:szCs w:val="28"/>
              </w:rPr>
              <w:t>个人专业资质及证书</w:t>
            </w:r>
          </w:p>
        </w:tc>
      </w:tr>
      <w:tr w:rsidR="006F0460">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6F0460" w:rsidRDefault="00A54544">
            <w:pPr>
              <w:jc w:val="center"/>
              <w:rPr>
                <w:rFonts w:ascii="宋体" w:eastAsia="宋体" w:hAnsi="宋体" w:cs="Times New Roman"/>
                <w:sz w:val="24"/>
                <w:szCs w:val="24"/>
              </w:rPr>
            </w:pPr>
            <w:r>
              <w:rPr>
                <w:rFonts w:ascii="宋体" w:eastAsia="宋体" w:hAnsi="宋体" w:cs="Times New Roman" w:hint="eastAsia"/>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6F0460" w:rsidRDefault="006F0460">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F0460" w:rsidRDefault="006F0460">
            <w:pP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F0460" w:rsidRDefault="006F0460">
            <w:pP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F0460" w:rsidRDefault="006F0460">
            <w:pP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6F0460" w:rsidRDefault="006F0460">
            <w:pP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6F0460" w:rsidRDefault="006F0460">
            <w:pPr>
              <w:rPr>
                <w:rFonts w:ascii="宋体" w:eastAsia="宋体" w:hAnsi="宋体" w:cs="Times New Roman"/>
                <w:sz w:val="24"/>
                <w:szCs w:val="24"/>
              </w:rPr>
            </w:pPr>
          </w:p>
        </w:tc>
      </w:tr>
      <w:tr w:rsidR="006F0460">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6F0460" w:rsidRDefault="00A54544">
            <w:pPr>
              <w:jc w:val="center"/>
              <w:rPr>
                <w:rFonts w:ascii="宋体" w:eastAsia="宋体" w:hAnsi="宋体" w:cs="Times New Roman"/>
                <w:sz w:val="24"/>
                <w:szCs w:val="24"/>
              </w:rPr>
            </w:pPr>
            <w:r>
              <w:rPr>
                <w:rFonts w:ascii="宋体" w:eastAsia="宋体" w:hAnsi="宋体" w:cs="Times New Roman" w:hint="eastAsia"/>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6F0460" w:rsidRDefault="006F0460">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F0460" w:rsidRDefault="006F0460">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F0460" w:rsidRDefault="006F0460">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F0460" w:rsidRDefault="006F0460">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6F0460" w:rsidRDefault="006F0460">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6F0460" w:rsidRDefault="006F0460">
            <w:pPr>
              <w:jc w:val="center"/>
              <w:rPr>
                <w:rFonts w:ascii="宋体" w:eastAsia="宋体" w:hAnsi="宋体" w:cs="Times New Roman"/>
                <w:sz w:val="24"/>
                <w:szCs w:val="24"/>
              </w:rPr>
            </w:pPr>
          </w:p>
        </w:tc>
      </w:tr>
      <w:tr w:rsidR="006F0460">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6F0460" w:rsidRDefault="00A54544">
            <w:pPr>
              <w:jc w:val="center"/>
              <w:rPr>
                <w:rFonts w:ascii="宋体" w:eastAsia="宋体" w:hAnsi="宋体" w:cs="Times New Roman"/>
                <w:sz w:val="24"/>
                <w:szCs w:val="24"/>
              </w:rPr>
            </w:pPr>
            <w:r>
              <w:rPr>
                <w:rFonts w:ascii="宋体" w:eastAsia="宋体" w:hAnsi="宋体" w:cs="Times New Roman" w:hint="eastAsia"/>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rsidR="006F0460" w:rsidRDefault="006F0460">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F0460" w:rsidRDefault="006F0460">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F0460" w:rsidRDefault="006F0460">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F0460" w:rsidRDefault="006F0460">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6F0460" w:rsidRDefault="006F0460">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6F0460" w:rsidRDefault="006F0460">
            <w:pPr>
              <w:jc w:val="center"/>
              <w:rPr>
                <w:rFonts w:ascii="宋体" w:eastAsia="宋体" w:hAnsi="宋体" w:cs="Times New Roman"/>
                <w:sz w:val="24"/>
                <w:szCs w:val="24"/>
              </w:rPr>
            </w:pPr>
          </w:p>
        </w:tc>
      </w:tr>
      <w:tr w:rsidR="006F0460">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6F0460" w:rsidRDefault="00A54544">
            <w:pPr>
              <w:jc w:val="center"/>
              <w:rPr>
                <w:rFonts w:ascii="宋体" w:eastAsia="宋体" w:hAnsi="宋体" w:cs="Times New Roman"/>
                <w:sz w:val="24"/>
                <w:szCs w:val="24"/>
              </w:rPr>
            </w:pPr>
            <w:r>
              <w:rPr>
                <w:rFonts w:ascii="宋体" w:eastAsia="宋体" w:hAnsi="宋体" w:cs="Times New Roman" w:hint="eastAsia"/>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6F0460" w:rsidRDefault="006F0460">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F0460" w:rsidRDefault="006F0460">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F0460" w:rsidRDefault="006F0460">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F0460" w:rsidRDefault="006F0460">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6F0460" w:rsidRDefault="006F0460">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6F0460" w:rsidRDefault="006F0460">
            <w:pPr>
              <w:jc w:val="center"/>
              <w:rPr>
                <w:rFonts w:ascii="宋体" w:eastAsia="宋体" w:hAnsi="宋体" w:cs="Times New Roman"/>
                <w:sz w:val="24"/>
                <w:szCs w:val="24"/>
              </w:rPr>
            </w:pPr>
          </w:p>
        </w:tc>
      </w:tr>
      <w:tr w:rsidR="006F0460">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6F0460" w:rsidRDefault="00A54544">
            <w:pPr>
              <w:jc w:val="center"/>
              <w:rPr>
                <w:rFonts w:ascii="宋体" w:eastAsia="宋体" w:hAnsi="宋体" w:cs="Times New Roman"/>
                <w:sz w:val="24"/>
                <w:szCs w:val="24"/>
              </w:rPr>
            </w:pPr>
            <w:r>
              <w:rPr>
                <w:rFonts w:ascii="宋体" w:eastAsia="宋体" w:hAnsi="宋体" w:cs="Times New Roman" w:hint="eastAsia"/>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rsidR="006F0460" w:rsidRDefault="006F0460">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F0460" w:rsidRDefault="006F0460">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F0460" w:rsidRDefault="006F0460">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F0460" w:rsidRDefault="006F0460">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6F0460" w:rsidRDefault="006F0460">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6F0460" w:rsidRDefault="006F0460">
            <w:pPr>
              <w:jc w:val="center"/>
              <w:rPr>
                <w:rFonts w:ascii="宋体" w:eastAsia="宋体" w:hAnsi="宋体" w:cs="Times New Roman"/>
                <w:sz w:val="24"/>
                <w:szCs w:val="24"/>
              </w:rPr>
            </w:pPr>
          </w:p>
        </w:tc>
      </w:tr>
      <w:tr w:rsidR="006F0460">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6F0460" w:rsidRDefault="00A54544">
            <w:pPr>
              <w:jc w:val="center"/>
              <w:rPr>
                <w:rFonts w:ascii="宋体" w:eastAsia="宋体" w:hAnsi="宋体" w:cs="Times New Roman"/>
                <w:sz w:val="24"/>
                <w:szCs w:val="24"/>
              </w:rPr>
            </w:pPr>
            <w:r>
              <w:rPr>
                <w:rFonts w:ascii="宋体" w:eastAsia="宋体" w:hAnsi="宋体" w:cs="Times New Roman" w:hint="eastAsia"/>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6F0460" w:rsidRDefault="006F0460">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F0460" w:rsidRDefault="006F0460">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F0460" w:rsidRDefault="006F0460">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F0460" w:rsidRDefault="006F0460">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6F0460" w:rsidRDefault="006F0460">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6F0460" w:rsidRDefault="006F0460">
            <w:pPr>
              <w:jc w:val="center"/>
              <w:rPr>
                <w:rFonts w:ascii="宋体" w:eastAsia="宋体" w:hAnsi="宋体" w:cs="Times New Roman"/>
                <w:sz w:val="24"/>
                <w:szCs w:val="24"/>
              </w:rPr>
            </w:pPr>
          </w:p>
        </w:tc>
      </w:tr>
      <w:tr w:rsidR="006F0460">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6F0460" w:rsidRDefault="00A54544">
            <w:pPr>
              <w:jc w:val="center"/>
              <w:rPr>
                <w:rFonts w:ascii="宋体" w:eastAsia="宋体" w:hAnsi="宋体" w:cs="Times New Roman"/>
                <w:sz w:val="24"/>
                <w:szCs w:val="24"/>
              </w:rPr>
            </w:pPr>
            <w:r>
              <w:rPr>
                <w:rFonts w:ascii="宋体" w:eastAsia="宋体" w:hAnsi="宋体" w:cs="Times New Roman" w:hint="eastAsia"/>
                <w:sz w:val="24"/>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6F0460" w:rsidRDefault="006F0460">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F0460" w:rsidRDefault="006F0460">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F0460" w:rsidRDefault="006F0460">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F0460" w:rsidRDefault="006F0460">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6F0460" w:rsidRDefault="006F0460">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6F0460" w:rsidRDefault="006F0460">
            <w:pPr>
              <w:jc w:val="center"/>
              <w:rPr>
                <w:rFonts w:ascii="宋体" w:eastAsia="宋体" w:hAnsi="宋体" w:cs="Times New Roman"/>
                <w:sz w:val="24"/>
                <w:szCs w:val="24"/>
              </w:rPr>
            </w:pPr>
          </w:p>
        </w:tc>
      </w:tr>
      <w:tr w:rsidR="006F0460">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6F0460" w:rsidRDefault="00A54544">
            <w:pPr>
              <w:jc w:val="center"/>
              <w:rPr>
                <w:rFonts w:ascii="宋体" w:eastAsia="宋体" w:hAnsi="宋体" w:cs="Times New Roman"/>
                <w:b/>
                <w:sz w:val="24"/>
                <w:szCs w:val="24"/>
              </w:rPr>
            </w:pPr>
            <w:r>
              <w:rPr>
                <w:rFonts w:ascii="宋体" w:eastAsia="宋体" w:hAnsi="宋体" w:cs="Times New Roman"/>
                <w:b/>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6F0460" w:rsidRDefault="006F0460">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F0460" w:rsidRDefault="006F0460">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F0460" w:rsidRDefault="006F0460">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F0460" w:rsidRDefault="006F0460">
            <w:pPr>
              <w:jc w:val="center"/>
              <w:rPr>
                <w:rFonts w:ascii="宋体" w:eastAsia="宋体" w:hAnsi="宋体" w:cs="Times New Roman"/>
                <w:sz w:val="24"/>
                <w:szCs w:val="24"/>
              </w:rPr>
            </w:pPr>
          </w:p>
        </w:tc>
        <w:tc>
          <w:tcPr>
            <w:tcW w:w="1843" w:type="dxa"/>
            <w:tcBorders>
              <w:left w:val="single" w:sz="4" w:space="0" w:color="auto"/>
              <w:bottom w:val="single" w:sz="4" w:space="0" w:color="auto"/>
              <w:right w:val="single" w:sz="4" w:space="0" w:color="auto"/>
            </w:tcBorders>
            <w:vAlign w:val="center"/>
          </w:tcPr>
          <w:p w:rsidR="006F0460" w:rsidRDefault="006F0460">
            <w:pPr>
              <w:jc w:val="center"/>
              <w:rPr>
                <w:rFonts w:ascii="宋体" w:eastAsia="宋体" w:hAnsi="宋体" w:cs="Times New Roman"/>
                <w:sz w:val="24"/>
                <w:szCs w:val="24"/>
              </w:rPr>
            </w:pPr>
          </w:p>
        </w:tc>
        <w:tc>
          <w:tcPr>
            <w:tcW w:w="1842" w:type="dxa"/>
            <w:tcBorders>
              <w:left w:val="single" w:sz="4" w:space="0" w:color="auto"/>
              <w:bottom w:val="single" w:sz="4" w:space="0" w:color="auto"/>
              <w:right w:val="single" w:sz="4" w:space="0" w:color="auto"/>
            </w:tcBorders>
            <w:vAlign w:val="center"/>
          </w:tcPr>
          <w:p w:rsidR="006F0460" w:rsidRDefault="006F0460">
            <w:pPr>
              <w:jc w:val="center"/>
              <w:rPr>
                <w:rFonts w:ascii="宋体" w:eastAsia="宋体" w:hAnsi="宋体" w:cs="Times New Roman"/>
                <w:sz w:val="24"/>
                <w:szCs w:val="24"/>
              </w:rPr>
            </w:pPr>
          </w:p>
        </w:tc>
      </w:tr>
    </w:tbl>
    <w:p w:rsidR="006F0460" w:rsidRDefault="00A54544">
      <w:pPr>
        <w:spacing w:line="360" w:lineRule="auto"/>
        <w:ind w:left="720" w:hangingChars="300" w:hanging="720"/>
        <w:jc w:val="left"/>
        <w:rPr>
          <w:rFonts w:ascii="宋体" w:eastAsia="宋体" w:hAnsi="宋体" w:cs="Times New Roman"/>
          <w:sz w:val="24"/>
          <w:szCs w:val="24"/>
          <w:lang w:val="zh-CN"/>
        </w:rPr>
      </w:pPr>
      <w:r>
        <w:rPr>
          <w:rFonts w:ascii="宋体" w:eastAsia="宋体" w:hAnsi="宋体" w:cs="Times New Roman" w:hint="eastAsia"/>
          <w:sz w:val="24"/>
          <w:szCs w:val="24"/>
          <w:lang w:val="zh-CN"/>
        </w:rPr>
        <w:t>说明：投标文件正本应附完整的相关证明材料清晰影印件，</w:t>
      </w:r>
      <w:r>
        <w:rPr>
          <w:rFonts w:ascii="宋体" w:eastAsia="宋体" w:hAnsi="宋体" w:cs="Corbel" w:hint="eastAsia"/>
          <w:sz w:val="24"/>
          <w:szCs w:val="21"/>
          <w:lang w:val="zh-CN"/>
        </w:rPr>
        <w:t>未按照要求详细完整填写此表，</w:t>
      </w:r>
      <w:r>
        <w:rPr>
          <w:rFonts w:ascii="宋体" w:eastAsia="宋体" w:hAnsi="宋体" w:cs="Times New Roman" w:hint="eastAsia"/>
          <w:sz w:val="24"/>
          <w:szCs w:val="21"/>
          <w:lang w:val="zh-CN"/>
        </w:rPr>
        <w:t>导致的后果由投标人自行承担。</w:t>
      </w:r>
    </w:p>
    <w:p w:rsidR="006F0460" w:rsidRDefault="006F0460">
      <w:pPr>
        <w:spacing w:line="360" w:lineRule="auto"/>
        <w:jc w:val="left"/>
        <w:rPr>
          <w:rFonts w:ascii="宋体" w:eastAsia="宋体" w:hAnsi="宋体" w:cs="Times New Roman"/>
          <w:sz w:val="24"/>
          <w:szCs w:val="24"/>
          <w:lang w:val="zh-CN"/>
        </w:rPr>
      </w:pPr>
    </w:p>
    <w:p w:rsidR="006F0460" w:rsidRDefault="006F0460">
      <w:pPr>
        <w:spacing w:line="360" w:lineRule="auto"/>
        <w:jc w:val="left"/>
        <w:rPr>
          <w:rFonts w:ascii="宋体" w:eastAsia="宋体" w:hAnsi="宋体" w:cs="Times New Roman"/>
          <w:sz w:val="24"/>
          <w:szCs w:val="24"/>
          <w:lang w:val="zh-CN"/>
        </w:rPr>
      </w:pPr>
    </w:p>
    <w:p w:rsidR="006F0460" w:rsidRDefault="006F0460">
      <w:pPr>
        <w:spacing w:line="360" w:lineRule="auto"/>
        <w:jc w:val="left"/>
        <w:rPr>
          <w:rFonts w:ascii="宋体" w:eastAsia="宋体" w:hAnsi="宋体" w:cs="Times New Roman"/>
          <w:sz w:val="24"/>
          <w:szCs w:val="24"/>
          <w:lang w:val="zh-CN"/>
        </w:rPr>
      </w:pPr>
    </w:p>
    <w:p w:rsidR="006F0460" w:rsidRDefault="006F0460">
      <w:pPr>
        <w:spacing w:line="360" w:lineRule="auto"/>
        <w:jc w:val="left"/>
        <w:rPr>
          <w:rFonts w:ascii="宋体" w:eastAsia="宋体" w:hAnsi="宋体" w:cs="Times New Roman"/>
          <w:sz w:val="24"/>
          <w:szCs w:val="24"/>
          <w:lang w:val="zh-CN"/>
        </w:rPr>
      </w:pPr>
    </w:p>
    <w:p w:rsidR="006F0460" w:rsidRDefault="006F0460">
      <w:pPr>
        <w:spacing w:line="360" w:lineRule="auto"/>
        <w:jc w:val="left"/>
        <w:rPr>
          <w:rFonts w:ascii="宋体" w:eastAsia="宋体" w:hAnsi="宋体" w:cs="Times New Roman"/>
          <w:sz w:val="24"/>
          <w:szCs w:val="24"/>
          <w:lang w:val="zh-CN"/>
        </w:rPr>
      </w:pPr>
    </w:p>
    <w:p w:rsidR="006F0460" w:rsidRDefault="00A54544" w:rsidP="00EA4703">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6F0460" w:rsidRDefault="00A54544" w:rsidP="00EA4703">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6F0460" w:rsidRDefault="00A54544" w:rsidP="00EA4703">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p w:rsidR="006F0460" w:rsidRDefault="00A54544">
      <w:r>
        <w:br w:type="page"/>
      </w:r>
    </w:p>
    <w:p w:rsidR="006F0460" w:rsidRDefault="00A54544" w:rsidP="00830825">
      <w:pPr>
        <w:pStyle w:val="2"/>
        <w:numPr>
          <w:ilvl w:val="0"/>
          <w:numId w:val="57"/>
        </w:numPr>
        <w:spacing w:before="100" w:beforeAutospacing="1" w:afterLines="50" w:line="360" w:lineRule="auto"/>
        <w:ind w:left="1610" w:hanging="1610"/>
        <w:rPr>
          <w:rFonts w:ascii="宋体" w:eastAsia="宋体" w:hAnsi="宋体"/>
        </w:rPr>
      </w:pPr>
      <w:bookmarkStart w:id="215" w:name="_Toc494721114"/>
      <w:bookmarkStart w:id="216" w:name="_Toc494665014"/>
      <w:bookmarkStart w:id="217" w:name="_Toc494665567"/>
      <w:bookmarkStart w:id="218" w:name="_Toc494665964"/>
      <w:bookmarkStart w:id="219" w:name="_Toc494745331"/>
      <w:bookmarkStart w:id="220" w:name="_Toc494702284"/>
      <w:bookmarkStart w:id="221" w:name="_Toc42267020"/>
      <w:bookmarkStart w:id="222" w:name="_Toc236473312"/>
      <w:bookmarkStart w:id="223" w:name="_Toc238276256"/>
      <w:r>
        <w:rPr>
          <w:rFonts w:ascii="宋体" w:eastAsia="宋体" w:hAnsi="宋体" w:hint="eastAsia"/>
        </w:rPr>
        <w:lastRenderedPageBreak/>
        <w:t>投标人类似项目业绩表</w:t>
      </w:r>
      <w:bookmarkEnd w:id="215"/>
      <w:bookmarkEnd w:id="216"/>
      <w:bookmarkEnd w:id="217"/>
      <w:bookmarkEnd w:id="218"/>
      <w:bookmarkEnd w:id="219"/>
      <w:bookmarkEnd w:id="220"/>
      <w:bookmarkEnd w:id="221"/>
      <w:bookmarkEnd w:id="222"/>
      <w:bookmarkEnd w:id="223"/>
    </w:p>
    <w:p w:rsidR="006F0460" w:rsidRDefault="00A54544">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6F0460" w:rsidRDefault="00A54544">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20"/>
        <w:gridCol w:w="7200"/>
      </w:tblGrid>
      <w:tr w:rsidR="006F0460">
        <w:trPr>
          <w:trHeight w:val="489"/>
          <w:jc w:val="center"/>
        </w:trPr>
        <w:tc>
          <w:tcPr>
            <w:tcW w:w="2220" w:type="dxa"/>
            <w:shd w:val="clear" w:color="auto" w:fill="auto"/>
            <w:vAlign w:val="center"/>
          </w:tcPr>
          <w:p w:rsidR="006F0460" w:rsidRDefault="00A54544">
            <w:pPr>
              <w:jc w:val="center"/>
              <w:rPr>
                <w:rFonts w:ascii="宋体" w:eastAsia="宋体" w:hAnsi="宋体" w:cs="Courier New"/>
                <w:sz w:val="24"/>
                <w:szCs w:val="24"/>
              </w:rPr>
            </w:pPr>
            <w:r>
              <w:rPr>
                <w:rFonts w:ascii="宋体" w:eastAsia="宋体" w:hAnsi="宋体" w:cs="Courier New" w:hint="eastAsia"/>
                <w:sz w:val="24"/>
                <w:szCs w:val="24"/>
              </w:rPr>
              <w:t>项目单位名称</w:t>
            </w:r>
          </w:p>
        </w:tc>
        <w:tc>
          <w:tcPr>
            <w:tcW w:w="7200" w:type="dxa"/>
            <w:shd w:val="clear" w:color="auto" w:fill="auto"/>
          </w:tcPr>
          <w:p w:rsidR="006F0460" w:rsidRDefault="006F0460">
            <w:pPr>
              <w:rPr>
                <w:rFonts w:ascii="宋体" w:eastAsia="宋体" w:hAnsi="宋体" w:cs="Courier New"/>
                <w:sz w:val="24"/>
                <w:szCs w:val="24"/>
              </w:rPr>
            </w:pPr>
          </w:p>
        </w:tc>
      </w:tr>
      <w:tr w:rsidR="006F0460">
        <w:trPr>
          <w:trHeight w:val="467"/>
          <w:jc w:val="center"/>
        </w:trPr>
        <w:tc>
          <w:tcPr>
            <w:tcW w:w="2220" w:type="dxa"/>
            <w:shd w:val="clear" w:color="auto" w:fill="auto"/>
            <w:vAlign w:val="center"/>
          </w:tcPr>
          <w:p w:rsidR="006F0460" w:rsidRDefault="00A54544">
            <w:pPr>
              <w:jc w:val="center"/>
              <w:rPr>
                <w:rFonts w:ascii="宋体" w:eastAsia="宋体" w:hAnsi="宋体" w:cs="Courier New"/>
                <w:sz w:val="24"/>
                <w:szCs w:val="24"/>
              </w:rPr>
            </w:pPr>
            <w:r>
              <w:rPr>
                <w:rFonts w:ascii="宋体" w:eastAsia="宋体" w:hAnsi="宋体" w:cs="Courier New" w:hint="eastAsia"/>
                <w:sz w:val="24"/>
                <w:szCs w:val="24"/>
              </w:rPr>
              <w:t>项目名称</w:t>
            </w:r>
          </w:p>
        </w:tc>
        <w:tc>
          <w:tcPr>
            <w:tcW w:w="7200" w:type="dxa"/>
            <w:shd w:val="clear" w:color="auto" w:fill="auto"/>
          </w:tcPr>
          <w:p w:rsidR="006F0460" w:rsidRDefault="006F0460">
            <w:pPr>
              <w:rPr>
                <w:rFonts w:ascii="宋体" w:eastAsia="宋体" w:hAnsi="宋体" w:cs="Courier New"/>
                <w:sz w:val="24"/>
                <w:szCs w:val="24"/>
              </w:rPr>
            </w:pPr>
          </w:p>
        </w:tc>
      </w:tr>
      <w:tr w:rsidR="006F0460">
        <w:trPr>
          <w:trHeight w:val="467"/>
          <w:jc w:val="center"/>
        </w:trPr>
        <w:tc>
          <w:tcPr>
            <w:tcW w:w="2220" w:type="dxa"/>
            <w:shd w:val="clear" w:color="auto" w:fill="auto"/>
            <w:vAlign w:val="center"/>
          </w:tcPr>
          <w:p w:rsidR="006F0460" w:rsidRDefault="00A54544">
            <w:pPr>
              <w:jc w:val="center"/>
              <w:rPr>
                <w:rFonts w:ascii="宋体" w:eastAsia="宋体" w:hAnsi="宋体" w:cs="Courier New"/>
                <w:sz w:val="24"/>
                <w:szCs w:val="24"/>
              </w:rPr>
            </w:pPr>
            <w:r>
              <w:rPr>
                <w:rFonts w:ascii="宋体" w:eastAsia="宋体" w:hAnsi="宋体" w:cs="Courier New" w:hint="eastAsia"/>
                <w:sz w:val="24"/>
                <w:szCs w:val="24"/>
              </w:rPr>
              <w:t>项目单位联系人姓名及联系方式</w:t>
            </w:r>
          </w:p>
        </w:tc>
        <w:tc>
          <w:tcPr>
            <w:tcW w:w="7200" w:type="dxa"/>
            <w:shd w:val="clear" w:color="auto" w:fill="auto"/>
          </w:tcPr>
          <w:p w:rsidR="006F0460" w:rsidRDefault="006F0460">
            <w:pPr>
              <w:rPr>
                <w:rFonts w:ascii="宋体" w:eastAsia="宋体" w:hAnsi="宋体" w:cs="Courier New"/>
                <w:sz w:val="24"/>
                <w:szCs w:val="24"/>
              </w:rPr>
            </w:pPr>
          </w:p>
        </w:tc>
      </w:tr>
      <w:tr w:rsidR="006F0460">
        <w:trPr>
          <w:trHeight w:val="623"/>
          <w:jc w:val="center"/>
        </w:trPr>
        <w:tc>
          <w:tcPr>
            <w:tcW w:w="2220" w:type="dxa"/>
            <w:shd w:val="clear" w:color="auto" w:fill="auto"/>
            <w:vAlign w:val="center"/>
          </w:tcPr>
          <w:p w:rsidR="006F0460" w:rsidRDefault="00A54544">
            <w:pPr>
              <w:jc w:val="center"/>
              <w:rPr>
                <w:rFonts w:ascii="宋体" w:eastAsia="宋体" w:hAnsi="宋体" w:cs="Courier New"/>
                <w:sz w:val="24"/>
                <w:szCs w:val="24"/>
              </w:rPr>
            </w:pPr>
            <w:r>
              <w:rPr>
                <w:rFonts w:ascii="宋体" w:eastAsia="宋体" w:hAnsi="宋体" w:cs="Courier New" w:hint="eastAsia"/>
                <w:sz w:val="24"/>
                <w:szCs w:val="24"/>
              </w:rPr>
              <w:t>项目金额</w:t>
            </w:r>
          </w:p>
        </w:tc>
        <w:tc>
          <w:tcPr>
            <w:tcW w:w="7200" w:type="dxa"/>
            <w:shd w:val="clear" w:color="auto" w:fill="auto"/>
          </w:tcPr>
          <w:p w:rsidR="006F0460" w:rsidRDefault="006F0460">
            <w:pPr>
              <w:rPr>
                <w:rFonts w:ascii="宋体" w:eastAsia="宋体" w:hAnsi="宋体" w:cs="Courier New"/>
                <w:sz w:val="24"/>
                <w:szCs w:val="24"/>
              </w:rPr>
            </w:pPr>
          </w:p>
        </w:tc>
      </w:tr>
      <w:tr w:rsidR="006F0460">
        <w:trPr>
          <w:trHeight w:val="603"/>
          <w:jc w:val="center"/>
        </w:trPr>
        <w:tc>
          <w:tcPr>
            <w:tcW w:w="2220" w:type="dxa"/>
            <w:shd w:val="clear" w:color="auto" w:fill="auto"/>
            <w:vAlign w:val="center"/>
          </w:tcPr>
          <w:p w:rsidR="006F0460" w:rsidRDefault="00A54544">
            <w:pPr>
              <w:jc w:val="center"/>
              <w:rPr>
                <w:rFonts w:ascii="宋体" w:eastAsia="宋体" w:hAnsi="宋体" w:cs="Courier New"/>
                <w:sz w:val="24"/>
                <w:szCs w:val="24"/>
              </w:rPr>
            </w:pPr>
            <w:r>
              <w:rPr>
                <w:rFonts w:ascii="宋体" w:eastAsia="宋体" w:hAnsi="宋体" w:cs="Courier New" w:hint="eastAsia"/>
                <w:sz w:val="24"/>
                <w:szCs w:val="24"/>
              </w:rPr>
              <w:t>项目负责人姓名</w:t>
            </w:r>
          </w:p>
        </w:tc>
        <w:tc>
          <w:tcPr>
            <w:tcW w:w="7200" w:type="dxa"/>
            <w:shd w:val="clear" w:color="auto" w:fill="auto"/>
          </w:tcPr>
          <w:p w:rsidR="006F0460" w:rsidRDefault="006F0460">
            <w:pPr>
              <w:rPr>
                <w:rFonts w:ascii="宋体" w:eastAsia="宋体" w:hAnsi="宋体" w:cs="Courier New"/>
                <w:sz w:val="24"/>
                <w:szCs w:val="24"/>
              </w:rPr>
            </w:pPr>
          </w:p>
        </w:tc>
      </w:tr>
      <w:tr w:rsidR="006F0460">
        <w:trPr>
          <w:trHeight w:val="469"/>
          <w:jc w:val="center"/>
        </w:trPr>
        <w:tc>
          <w:tcPr>
            <w:tcW w:w="2220" w:type="dxa"/>
            <w:shd w:val="clear" w:color="auto" w:fill="auto"/>
            <w:vAlign w:val="center"/>
          </w:tcPr>
          <w:p w:rsidR="006F0460" w:rsidRDefault="00A54544">
            <w:pPr>
              <w:jc w:val="center"/>
              <w:rPr>
                <w:rFonts w:ascii="宋体" w:eastAsia="宋体" w:hAnsi="宋体" w:cs="Courier New"/>
                <w:sz w:val="24"/>
                <w:szCs w:val="24"/>
              </w:rPr>
            </w:pPr>
            <w:r>
              <w:rPr>
                <w:rFonts w:ascii="宋体" w:eastAsia="宋体" w:hAnsi="宋体" w:cs="Courier New" w:hint="eastAsia"/>
                <w:sz w:val="24"/>
                <w:szCs w:val="24"/>
              </w:rPr>
              <w:t>项目时间</w:t>
            </w:r>
          </w:p>
        </w:tc>
        <w:tc>
          <w:tcPr>
            <w:tcW w:w="7200" w:type="dxa"/>
            <w:shd w:val="clear" w:color="auto" w:fill="auto"/>
          </w:tcPr>
          <w:p w:rsidR="006F0460" w:rsidRDefault="006F0460">
            <w:pPr>
              <w:rPr>
                <w:rFonts w:ascii="宋体" w:eastAsia="宋体" w:hAnsi="宋体" w:cs="Courier New"/>
                <w:sz w:val="24"/>
                <w:szCs w:val="24"/>
              </w:rPr>
            </w:pPr>
          </w:p>
        </w:tc>
      </w:tr>
      <w:tr w:rsidR="006F0460">
        <w:trPr>
          <w:trHeight w:val="2458"/>
          <w:jc w:val="center"/>
        </w:trPr>
        <w:tc>
          <w:tcPr>
            <w:tcW w:w="2220" w:type="dxa"/>
            <w:shd w:val="clear" w:color="auto" w:fill="auto"/>
            <w:vAlign w:val="center"/>
          </w:tcPr>
          <w:p w:rsidR="006F0460" w:rsidRDefault="00A54544">
            <w:pPr>
              <w:jc w:val="center"/>
              <w:rPr>
                <w:rFonts w:ascii="宋体" w:eastAsia="宋体" w:hAnsi="宋体" w:cs="Courier New"/>
                <w:sz w:val="24"/>
                <w:szCs w:val="24"/>
              </w:rPr>
            </w:pPr>
            <w:r>
              <w:rPr>
                <w:rFonts w:ascii="宋体" w:eastAsia="宋体" w:hAnsi="宋体" w:cs="Courier New" w:hint="eastAsia"/>
                <w:sz w:val="24"/>
                <w:szCs w:val="24"/>
              </w:rPr>
              <w:t>项目内容</w:t>
            </w:r>
          </w:p>
        </w:tc>
        <w:tc>
          <w:tcPr>
            <w:tcW w:w="7200" w:type="dxa"/>
            <w:shd w:val="clear" w:color="auto" w:fill="auto"/>
          </w:tcPr>
          <w:p w:rsidR="006F0460" w:rsidRDefault="006F0460">
            <w:pPr>
              <w:rPr>
                <w:rFonts w:ascii="宋体" w:eastAsia="宋体" w:hAnsi="宋体" w:cs="Courier New"/>
                <w:sz w:val="24"/>
                <w:szCs w:val="24"/>
              </w:rPr>
            </w:pPr>
          </w:p>
        </w:tc>
      </w:tr>
    </w:tbl>
    <w:p w:rsidR="006F0460" w:rsidRDefault="00A54544">
      <w:pPr>
        <w:spacing w:line="360" w:lineRule="auto"/>
        <w:ind w:left="1092" w:hangingChars="455" w:hanging="1092"/>
        <w:jc w:val="left"/>
        <w:rPr>
          <w:rFonts w:ascii="宋体" w:eastAsia="宋体" w:hAnsi="宋体" w:cs="Times New Roman"/>
          <w:sz w:val="24"/>
          <w:szCs w:val="24"/>
        </w:rPr>
      </w:pPr>
      <w:r>
        <w:rPr>
          <w:rFonts w:ascii="宋体" w:eastAsia="宋体" w:hAnsi="宋体" w:cs="Times New Roman" w:hint="eastAsia"/>
          <w:sz w:val="24"/>
          <w:szCs w:val="24"/>
        </w:rPr>
        <w:t>说明：1．每个合同应单独附表，并附上相关证明材料，</w:t>
      </w:r>
      <w:r>
        <w:rPr>
          <w:rFonts w:ascii="宋体" w:eastAsia="宋体" w:hAnsi="宋体" w:cs="Corbel" w:hint="eastAsia"/>
          <w:sz w:val="24"/>
          <w:szCs w:val="24"/>
        </w:rPr>
        <w:t>未按照要求详细完整填写此表，</w:t>
      </w:r>
      <w:r>
        <w:rPr>
          <w:rFonts w:ascii="宋体" w:eastAsia="宋体" w:hAnsi="宋体" w:cs="Times New Roman" w:hint="eastAsia"/>
          <w:sz w:val="24"/>
          <w:szCs w:val="24"/>
        </w:rPr>
        <w:t>导致的后果由投标人自行承担。</w:t>
      </w:r>
    </w:p>
    <w:p w:rsidR="006F0460" w:rsidRDefault="00A54544" w:rsidP="00EA4703">
      <w:pPr>
        <w:spacing w:line="360" w:lineRule="auto"/>
        <w:ind w:leftChars="339" w:left="1062" w:hangingChars="146" w:hanging="350"/>
        <w:jc w:val="left"/>
        <w:rPr>
          <w:rFonts w:ascii="宋体" w:eastAsia="宋体" w:hAnsi="宋体" w:cs="Times New Roman"/>
          <w:sz w:val="24"/>
          <w:szCs w:val="24"/>
        </w:rPr>
      </w:pPr>
      <w:r>
        <w:rPr>
          <w:rFonts w:ascii="宋体" w:eastAsia="宋体" w:hAnsi="宋体" w:cs="Times New Roman" w:hint="eastAsia"/>
          <w:sz w:val="24"/>
          <w:szCs w:val="24"/>
        </w:rPr>
        <w:t>2．项目内容请详细说明所承担的具体工作内容等。</w:t>
      </w:r>
    </w:p>
    <w:p w:rsidR="006F0460" w:rsidRDefault="006F0460">
      <w:pPr>
        <w:spacing w:line="360" w:lineRule="auto"/>
        <w:ind w:firstLineChars="300" w:firstLine="720"/>
        <w:rPr>
          <w:rFonts w:ascii="宋体" w:eastAsia="宋体" w:hAnsi="宋体" w:cs="Times New Roman"/>
          <w:sz w:val="24"/>
          <w:szCs w:val="24"/>
        </w:rPr>
      </w:pPr>
    </w:p>
    <w:p w:rsidR="006F0460" w:rsidRDefault="006F0460">
      <w:pPr>
        <w:spacing w:line="360" w:lineRule="auto"/>
        <w:ind w:firstLineChars="300" w:firstLine="720"/>
        <w:rPr>
          <w:rFonts w:ascii="宋体" w:eastAsia="宋体" w:hAnsi="宋体" w:cs="Times New Roman"/>
          <w:sz w:val="24"/>
          <w:szCs w:val="24"/>
        </w:rPr>
      </w:pPr>
    </w:p>
    <w:p w:rsidR="006F0460" w:rsidRDefault="00A54544" w:rsidP="00EA4703">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6F0460" w:rsidRDefault="00A54544" w:rsidP="00EA4703">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6F0460" w:rsidRDefault="00A54544" w:rsidP="00EA4703">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6F0460" w:rsidRDefault="00A54544">
      <w:r>
        <w:br w:type="page"/>
      </w:r>
    </w:p>
    <w:p w:rsidR="006F0460" w:rsidRDefault="00A54544" w:rsidP="00830825">
      <w:pPr>
        <w:pStyle w:val="2"/>
        <w:numPr>
          <w:ilvl w:val="0"/>
          <w:numId w:val="57"/>
        </w:numPr>
        <w:spacing w:before="100" w:beforeAutospacing="1" w:afterLines="50" w:line="360" w:lineRule="auto"/>
        <w:ind w:left="1610" w:hanging="1610"/>
        <w:rPr>
          <w:rFonts w:ascii="宋体" w:eastAsia="宋体" w:hAnsi="宋体"/>
        </w:rPr>
      </w:pPr>
      <w:bookmarkStart w:id="224" w:name="_Toc494665568"/>
      <w:bookmarkStart w:id="225" w:name="_Toc42267021"/>
      <w:bookmarkStart w:id="226" w:name="_Toc494702285"/>
      <w:bookmarkStart w:id="227" w:name="_Toc494721115"/>
      <w:bookmarkStart w:id="228" w:name="_Toc494665965"/>
      <w:bookmarkStart w:id="229" w:name="_Toc494665015"/>
      <w:bookmarkStart w:id="230" w:name="_Toc494745332"/>
      <w:r>
        <w:rPr>
          <w:rFonts w:ascii="宋体" w:eastAsia="宋体" w:hAnsi="宋体" w:hint="eastAsia"/>
        </w:rPr>
        <w:lastRenderedPageBreak/>
        <w:t>符合性审查对照表</w:t>
      </w:r>
      <w:bookmarkEnd w:id="224"/>
      <w:bookmarkEnd w:id="225"/>
      <w:bookmarkEnd w:id="226"/>
      <w:bookmarkEnd w:id="227"/>
      <w:bookmarkEnd w:id="228"/>
      <w:bookmarkEnd w:id="229"/>
      <w:bookmarkEnd w:id="230"/>
    </w:p>
    <w:p w:rsidR="006F0460" w:rsidRDefault="00A54544">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6F0460" w:rsidRDefault="00A54544">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3"/>
        <w:gridCol w:w="3032"/>
        <w:gridCol w:w="2754"/>
        <w:gridCol w:w="1363"/>
        <w:gridCol w:w="1602"/>
      </w:tblGrid>
      <w:tr w:rsidR="006F0460">
        <w:trPr>
          <w:trHeight w:val="450"/>
        </w:trPr>
        <w:tc>
          <w:tcPr>
            <w:tcW w:w="753" w:type="dxa"/>
            <w:shd w:val="clear" w:color="auto" w:fill="F2F2F2" w:themeFill="background1" w:themeFillShade="F2"/>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序号</w:t>
            </w:r>
          </w:p>
        </w:tc>
        <w:tc>
          <w:tcPr>
            <w:tcW w:w="3032" w:type="dxa"/>
            <w:shd w:val="clear" w:color="auto" w:fill="F2F2F2" w:themeFill="background1" w:themeFillShade="F2"/>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招标文件</w:t>
            </w:r>
            <w:r>
              <w:rPr>
                <w:rFonts w:ascii="宋体" w:eastAsia="宋体" w:hAnsi="宋体" w:cs="Corbel" w:hint="eastAsia"/>
                <w:sz w:val="24"/>
                <w:szCs w:val="24"/>
              </w:rPr>
              <w:t>符合性审查条款</w:t>
            </w:r>
          </w:p>
        </w:tc>
        <w:tc>
          <w:tcPr>
            <w:tcW w:w="2754" w:type="dxa"/>
            <w:shd w:val="clear" w:color="auto" w:fill="F2F2F2" w:themeFill="background1" w:themeFillShade="F2"/>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363" w:type="dxa"/>
            <w:shd w:val="clear" w:color="auto" w:fill="F2F2F2" w:themeFill="background1" w:themeFillShade="F2"/>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02" w:type="dxa"/>
            <w:shd w:val="clear" w:color="auto" w:fill="F2F2F2" w:themeFill="background1" w:themeFillShade="F2"/>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6F0460">
        <w:trPr>
          <w:cantSplit/>
          <w:trHeight w:val="754"/>
        </w:trPr>
        <w:tc>
          <w:tcPr>
            <w:tcW w:w="753" w:type="dxa"/>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1</w:t>
            </w:r>
          </w:p>
        </w:tc>
        <w:tc>
          <w:tcPr>
            <w:tcW w:w="3032" w:type="dxa"/>
            <w:vAlign w:val="center"/>
          </w:tcPr>
          <w:p w:rsidR="006F0460" w:rsidRDefault="006F0460">
            <w:pPr>
              <w:jc w:val="center"/>
              <w:rPr>
                <w:rFonts w:ascii="宋体" w:eastAsia="宋体" w:hAnsi="宋体" w:cs="仿宋_GB2312"/>
                <w:sz w:val="24"/>
                <w:szCs w:val="24"/>
              </w:rPr>
            </w:pPr>
          </w:p>
        </w:tc>
        <w:tc>
          <w:tcPr>
            <w:tcW w:w="2754" w:type="dxa"/>
            <w:vAlign w:val="center"/>
          </w:tcPr>
          <w:p w:rsidR="006F0460" w:rsidRDefault="006F0460">
            <w:pPr>
              <w:jc w:val="center"/>
              <w:rPr>
                <w:rFonts w:ascii="宋体" w:eastAsia="宋体" w:hAnsi="宋体" w:cs="仿宋_GB2312"/>
                <w:sz w:val="24"/>
                <w:szCs w:val="24"/>
              </w:rPr>
            </w:pPr>
          </w:p>
        </w:tc>
        <w:tc>
          <w:tcPr>
            <w:tcW w:w="1363" w:type="dxa"/>
            <w:vAlign w:val="center"/>
          </w:tcPr>
          <w:p w:rsidR="006F0460" w:rsidRDefault="006F0460">
            <w:pPr>
              <w:jc w:val="center"/>
              <w:rPr>
                <w:rFonts w:ascii="宋体" w:eastAsia="宋体" w:hAnsi="宋体" w:cs="仿宋_GB2312"/>
                <w:sz w:val="24"/>
                <w:szCs w:val="24"/>
              </w:rPr>
            </w:pPr>
          </w:p>
        </w:tc>
        <w:tc>
          <w:tcPr>
            <w:tcW w:w="1602" w:type="dxa"/>
            <w:vAlign w:val="center"/>
          </w:tcPr>
          <w:p w:rsidR="006F0460" w:rsidRDefault="006F0460">
            <w:pPr>
              <w:jc w:val="center"/>
              <w:rPr>
                <w:rFonts w:ascii="宋体" w:eastAsia="宋体" w:hAnsi="宋体" w:cs="仿宋_GB2312"/>
                <w:sz w:val="24"/>
                <w:szCs w:val="24"/>
              </w:rPr>
            </w:pPr>
          </w:p>
        </w:tc>
      </w:tr>
      <w:tr w:rsidR="006F0460">
        <w:trPr>
          <w:cantSplit/>
          <w:trHeight w:val="754"/>
        </w:trPr>
        <w:tc>
          <w:tcPr>
            <w:tcW w:w="753" w:type="dxa"/>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2</w:t>
            </w:r>
          </w:p>
        </w:tc>
        <w:tc>
          <w:tcPr>
            <w:tcW w:w="3032" w:type="dxa"/>
            <w:vAlign w:val="center"/>
          </w:tcPr>
          <w:p w:rsidR="006F0460" w:rsidRDefault="006F0460">
            <w:pPr>
              <w:jc w:val="center"/>
              <w:rPr>
                <w:rFonts w:ascii="宋体" w:eastAsia="宋体" w:hAnsi="宋体" w:cs="仿宋_GB2312"/>
                <w:sz w:val="24"/>
                <w:szCs w:val="24"/>
              </w:rPr>
            </w:pPr>
          </w:p>
        </w:tc>
        <w:tc>
          <w:tcPr>
            <w:tcW w:w="2754" w:type="dxa"/>
            <w:vAlign w:val="center"/>
          </w:tcPr>
          <w:p w:rsidR="006F0460" w:rsidRDefault="006F0460">
            <w:pPr>
              <w:jc w:val="center"/>
              <w:rPr>
                <w:rFonts w:ascii="宋体" w:eastAsia="宋体" w:hAnsi="宋体" w:cs="仿宋_GB2312"/>
                <w:sz w:val="24"/>
                <w:szCs w:val="24"/>
              </w:rPr>
            </w:pPr>
          </w:p>
        </w:tc>
        <w:tc>
          <w:tcPr>
            <w:tcW w:w="1363" w:type="dxa"/>
            <w:vAlign w:val="center"/>
          </w:tcPr>
          <w:p w:rsidR="006F0460" w:rsidRDefault="006F0460">
            <w:pPr>
              <w:jc w:val="center"/>
              <w:rPr>
                <w:rFonts w:ascii="宋体" w:eastAsia="宋体" w:hAnsi="宋体" w:cs="仿宋_GB2312"/>
                <w:sz w:val="24"/>
                <w:szCs w:val="24"/>
              </w:rPr>
            </w:pPr>
          </w:p>
        </w:tc>
        <w:tc>
          <w:tcPr>
            <w:tcW w:w="1602" w:type="dxa"/>
            <w:vAlign w:val="center"/>
          </w:tcPr>
          <w:p w:rsidR="006F0460" w:rsidRDefault="006F0460">
            <w:pPr>
              <w:jc w:val="center"/>
              <w:rPr>
                <w:rFonts w:ascii="宋体" w:eastAsia="宋体" w:hAnsi="宋体" w:cs="仿宋_GB2312"/>
                <w:sz w:val="24"/>
                <w:szCs w:val="24"/>
              </w:rPr>
            </w:pPr>
          </w:p>
        </w:tc>
      </w:tr>
      <w:tr w:rsidR="006F0460">
        <w:trPr>
          <w:cantSplit/>
          <w:trHeight w:val="754"/>
        </w:trPr>
        <w:tc>
          <w:tcPr>
            <w:tcW w:w="753" w:type="dxa"/>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3</w:t>
            </w:r>
          </w:p>
        </w:tc>
        <w:tc>
          <w:tcPr>
            <w:tcW w:w="3032" w:type="dxa"/>
            <w:vAlign w:val="center"/>
          </w:tcPr>
          <w:p w:rsidR="006F0460" w:rsidRDefault="006F0460">
            <w:pPr>
              <w:jc w:val="center"/>
              <w:rPr>
                <w:rFonts w:ascii="宋体" w:eastAsia="宋体" w:hAnsi="宋体" w:cs="仿宋_GB2312"/>
                <w:sz w:val="24"/>
                <w:szCs w:val="24"/>
              </w:rPr>
            </w:pPr>
          </w:p>
        </w:tc>
        <w:tc>
          <w:tcPr>
            <w:tcW w:w="2754" w:type="dxa"/>
            <w:vAlign w:val="center"/>
          </w:tcPr>
          <w:p w:rsidR="006F0460" w:rsidRDefault="006F0460">
            <w:pPr>
              <w:jc w:val="center"/>
              <w:rPr>
                <w:rFonts w:ascii="宋体" w:eastAsia="宋体" w:hAnsi="宋体" w:cs="仿宋_GB2312"/>
                <w:sz w:val="24"/>
                <w:szCs w:val="24"/>
              </w:rPr>
            </w:pPr>
          </w:p>
        </w:tc>
        <w:tc>
          <w:tcPr>
            <w:tcW w:w="1363" w:type="dxa"/>
            <w:vAlign w:val="center"/>
          </w:tcPr>
          <w:p w:rsidR="006F0460" w:rsidRDefault="006F0460">
            <w:pPr>
              <w:jc w:val="center"/>
              <w:rPr>
                <w:rFonts w:ascii="宋体" w:eastAsia="宋体" w:hAnsi="宋体" w:cs="仿宋_GB2312"/>
                <w:sz w:val="24"/>
                <w:szCs w:val="24"/>
              </w:rPr>
            </w:pPr>
          </w:p>
        </w:tc>
        <w:tc>
          <w:tcPr>
            <w:tcW w:w="1602" w:type="dxa"/>
            <w:vAlign w:val="center"/>
          </w:tcPr>
          <w:p w:rsidR="006F0460" w:rsidRDefault="006F0460">
            <w:pPr>
              <w:jc w:val="center"/>
              <w:rPr>
                <w:rFonts w:ascii="宋体" w:eastAsia="宋体" w:hAnsi="宋体" w:cs="仿宋_GB2312"/>
                <w:sz w:val="24"/>
                <w:szCs w:val="24"/>
              </w:rPr>
            </w:pPr>
          </w:p>
        </w:tc>
      </w:tr>
      <w:tr w:rsidR="006F0460">
        <w:trPr>
          <w:cantSplit/>
          <w:trHeight w:val="754"/>
        </w:trPr>
        <w:tc>
          <w:tcPr>
            <w:tcW w:w="753" w:type="dxa"/>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4</w:t>
            </w:r>
          </w:p>
        </w:tc>
        <w:tc>
          <w:tcPr>
            <w:tcW w:w="3032" w:type="dxa"/>
            <w:vAlign w:val="center"/>
          </w:tcPr>
          <w:p w:rsidR="006F0460" w:rsidRDefault="006F0460">
            <w:pPr>
              <w:jc w:val="center"/>
              <w:rPr>
                <w:rFonts w:ascii="宋体" w:eastAsia="宋体" w:hAnsi="宋体" w:cs="仿宋_GB2312"/>
                <w:sz w:val="24"/>
                <w:szCs w:val="24"/>
              </w:rPr>
            </w:pPr>
          </w:p>
        </w:tc>
        <w:tc>
          <w:tcPr>
            <w:tcW w:w="2754" w:type="dxa"/>
            <w:vAlign w:val="center"/>
          </w:tcPr>
          <w:p w:rsidR="006F0460" w:rsidRDefault="006F0460">
            <w:pPr>
              <w:jc w:val="center"/>
              <w:rPr>
                <w:rFonts w:ascii="宋体" w:eastAsia="宋体" w:hAnsi="宋体" w:cs="仿宋_GB2312"/>
                <w:sz w:val="24"/>
                <w:szCs w:val="24"/>
              </w:rPr>
            </w:pPr>
          </w:p>
        </w:tc>
        <w:tc>
          <w:tcPr>
            <w:tcW w:w="1363" w:type="dxa"/>
            <w:vAlign w:val="center"/>
          </w:tcPr>
          <w:p w:rsidR="006F0460" w:rsidRDefault="006F0460">
            <w:pPr>
              <w:jc w:val="center"/>
              <w:rPr>
                <w:rFonts w:ascii="宋体" w:eastAsia="宋体" w:hAnsi="宋体" w:cs="仿宋_GB2312"/>
                <w:sz w:val="24"/>
                <w:szCs w:val="24"/>
              </w:rPr>
            </w:pPr>
          </w:p>
        </w:tc>
        <w:tc>
          <w:tcPr>
            <w:tcW w:w="1602" w:type="dxa"/>
            <w:vAlign w:val="center"/>
          </w:tcPr>
          <w:p w:rsidR="006F0460" w:rsidRDefault="006F0460">
            <w:pPr>
              <w:jc w:val="center"/>
              <w:rPr>
                <w:rFonts w:ascii="宋体" w:eastAsia="宋体" w:hAnsi="宋体" w:cs="仿宋_GB2312"/>
                <w:sz w:val="24"/>
                <w:szCs w:val="24"/>
              </w:rPr>
            </w:pPr>
          </w:p>
        </w:tc>
      </w:tr>
      <w:tr w:rsidR="006F0460">
        <w:trPr>
          <w:cantSplit/>
          <w:trHeight w:val="754"/>
        </w:trPr>
        <w:tc>
          <w:tcPr>
            <w:tcW w:w="753" w:type="dxa"/>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5</w:t>
            </w:r>
          </w:p>
        </w:tc>
        <w:tc>
          <w:tcPr>
            <w:tcW w:w="3032" w:type="dxa"/>
            <w:vAlign w:val="center"/>
          </w:tcPr>
          <w:p w:rsidR="006F0460" w:rsidRDefault="006F0460">
            <w:pPr>
              <w:jc w:val="center"/>
              <w:rPr>
                <w:rFonts w:ascii="宋体" w:eastAsia="宋体" w:hAnsi="宋体" w:cs="仿宋_GB2312"/>
                <w:sz w:val="24"/>
                <w:szCs w:val="24"/>
              </w:rPr>
            </w:pPr>
          </w:p>
        </w:tc>
        <w:tc>
          <w:tcPr>
            <w:tcW w:w="2754" w:type="dxa"/>
            <w:vAlign w:val="center"/>
          </w:tcPr>
          <w:p w:rsidR="006F0460" w:rsidRDefault="006F0460">
            <w:pPr>
              <w:jc w:val="center"/>
              <w:rPr>
                <w:rFonts w:ascii="宋体" w:eastAsia="宋体" w:hAnsi="宋体" w:cs="仿宋_GB2312"/>
                <w:sz w:val="24"/>
                <w:szCs w:val="24"/>
              </w:rPr>
            </w:pPr>
          </w:p>
        </w:tc>
        <w:tc>
          <w:tcPr>
            <w:tcW w:w="1363" w:type="dxa"/>
            <w:vAlign w:val="center"/>
          </w:tcPr>
          <w:p w:rsidR="006F0460" w:rsidRDefault="006F0460">
            <w:pPr>
              <w:jc w:val="center"/>
              <w:rPr>
                <w:rFonts w:ascii="宋体" w:eastAsia="宋体" w:hAnsi="宋体" w:cs="仿宋_GB2312"/>
                <w:sz w:val="24"/>
                <w:szCs w:val="24"/>
              </w:rPr>
            </w:pPr>
          </w:p>
        </w:tc>
        <w:tc>
          <w:tcPr>
            <w:tcW w:w="1602" w:type="dxa"/>
            <w:vAlign w:val="center"/>
          </w:tcPr>
          <w:p w:rsidR="006F0460" w:rsidRDefault="006F0460">
            <w:pPr>
              <w:jc w:val="center"/>
              <w:rPr>
                <w:rFonts w:ascii="宋体" w:eastAsia="宋体" w:hAnsi="宋体" w:cs="仿宋_GB2312"/>
                <w:sz w:val="24"/>
                <w:szCs w:val="24"/>
              </w:rPr>
            </w:pPr>
          </w:p>
        </w:tc>
      </w:tr>
      <w:tr w:rsidR="006F0460">
        <w:trPr>
          <w:cantSplit/>
          <w:trHeight w:val="754"/>
        </w:trPr>
        <w:tc>
          <w:tcPr>
            <w:tcW w:w="753" w:type="dxa"/>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6</w:t>
            </w:r>
          </w:p>
        </w:tc>
        <w:tc>
          <w:tcPr>
            <w:tcW w:w="3032" w:type="dxa"/>
            <w:vAlign w:val="center"/>
          </w:tcPr>
          <w:p w:rsidR="006F0460" w:rsidRDefault="006F0460">
            <w:pPr>
              <w:jc w:val="center"/>
              <w:rPr>
                <w:rFonts w:ascii="宋体" w:eastAsia="宋体" w:hAnsi="宋体" w:cs="仿宋_GB2312"/>
                <w:sz w:val="24"/>
                <w:szCs w:val="24"/>
              </w:rPr>
            </w:pPr>
          </w:p>
        </w:tc>
        <w:tc>
          <w:tcPr>
            <w:tcW w:w="2754" w:type="dxa"/>
            <w:vAlign w:val="center"/>
          </w:tcPr>
          <w:p w:rsidR="006F0460" w:rsidRDefault="006F0460">
            <w:pPr>
              <w:jc w:val="center"/>
              <w:rPr>
                <w:rFonts w:ascii="宋体" w:eastAsia="宋体" w:hAnsi="宋体" w:cs="仿宋_GB2312"/>
                <w:sz w:val="24"/>
                <w:szCs w:val="24"/>
              </w:rPr>
            </w:pPr>
          </w:p>
        </w:tc>
        <w:tc>
          <w:tcPr>
            <w:tcW w:w="1363" w:type="dxa"/>
            <w:vAlign w:val="center"/>
          </w:tcPr>
          <w:p w:rsidR="006F0460" w:rsidRDefault="006F0460">
            <w:pPr>
              <w:jc w:val="center"/>
              <w:rPr>
                <w:rFonts w:ascii="宋体" w:eastAsia="宋体" w:hAnsi="宋体" w:cs="仿宋_GB2312"/>
                <w:sz w:val="24"/>
                <w:szCs w:val="24"/>
              </w:rPr>
            </w:pPr>
          </w:p>
        </w:tc>
        <w:tc>
          <w:tcPr>
            <w:tcW w:w="1602" w:type="dxa"/>
            <w:vAlign w:val="center"/>
          </w:tcPr>
          <w:p w:rsidR="006F0460" w:rsidRDefault="006F0460">
            <w:pPr>
              <w:jc w:val="center"/>
              <w:rPr>
                <w:rFonts w:ascii="宋体" w:eastAsia="宋体" w:hAnsi="宋体" w:cs="仿宋_GB2312"/>
                <w:sz w:val="24"/>
                <w:szCs w:val="24"/>
              </w:rPr>
            </w:pPr>
          </w:p>
        </w:tc>
      </w:tr>
      <w:tr w:rsidR="006F0460">
        <w:trPr>
          <w:cantSplit/>
          <w:trHeight w:val="754"/>
        </w:trPr>
        <w:tc>
          <w:tcPr>
            <w:tcW w:w="753" w:type="dxa"/>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7</w:t>
            </w:r>
          </w:p>
        </w:tc>
        <w:tc>
          <w:tcPr>
            <w:tcW w:w="3032" w:type="dxa"/>
            <w:vAlign w:val="center"/>
          </w:tcPr>
          <w:p w:rsidR="006F0460" w:rsidRDefault="006F0460">
            <w:pPr>
              <w:jc w:val="center"/>
              <w:rPr>
                <w:rFonts w:ascii="宋体" w:eastAsia="宋体" w:hAnsi="宋体" w:cs="仿宋_GB2312"/>
                <w:sz w:val="24"/>
                <w:szCs w:val="24"/>
              </w:rPr>
            </w:pPr>
          </w:p>
        </w:tc>
        <w:tc>
          <w:tcPr>
            <w:tcW w:w="2754" w:type="dxa"/>
            <w:vAlign w:val="center"/>
          </w:tcPr>
          <w:p w:rsidR="006F0460" w:rsidRDefault="006F0460">
            <w:pPr>
              <w:jc w:val="center"/>
              <w:rPr>
                <w:rFonts w:ascii="宋体" w:eastAsia="宋体" w:hAnsi="宋体" w:cs="仿宋_GB2312"/>
                <w:sz w:val="24"/>
                <w:szCs w:val="24"/>
              </w:rPr>
            </w:pPr>
          </w:p>
        </w:tc>
        <w:tc>
          <w:tcPr>
            <w:tcW w:w="1363" w:type="dxa"/>
            <w:vAlign w:val="center"/>
          </w:tcPr>
          <w:p w:rsidR="006F0460" w:rsidRDefault="006F0460">
            <w:pPr>
              <w:jc w:val="center"/>
              <w:rPr>
                <w:rFonts w:ascii="宋体" w:eastAsia="宋体" w:hAnsi="宋体" w:cs="仿宋_GB2312"/>
                <w:sz w:val="24"/>
                <w:szCs w:val="24"/>
              </w:rPr>
            </w:pPr>
          </w:p>
        </w:tc>
        <w:tc>
          <w:tcPr>
            <w:tcW w:w="1602" w:type="dxa"/>
            <w:vAlign w:val="center"/>
          </w:tcPr>
          <w:p w:rsidR="006F0460" w:rsidRDefault="006F0460">
            <w:pPr>
              <w:jc w:val="center"/>
              <w:rPr>
                <w:rFonts w:ascii="宋体" w:eastAsia="宋体" w:hAnsi="宋体" w:cs="仿宋_GB2312"/>
                <w:sz w:val="24"/>
                <w:szCs w:val="24"/>
              </w:rPr>
            </w:pPr>
          </w:p>
        </w:tc>
      </w:tr>
      <w:tr w:rsidR="006F0460">
        <w:trPr>
          <w:cantSplit/>
          <w:trHeight w:val="754"/>
        </w:trPr>
        <w:tc>
          <w:tcPr>
            <w:tcW w:w="753" w:type="dxa"/>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w:t>
            </w:r>
          </w:p>
        </w:tc>
        <w:tc>
          <w:tcPr>
            <w:tcW w:w="3032" w:type="dxa"/>
            <w:vAlign w:val="center"/>
          </w:tcPr>
          <w:p w:rsidR="006F0460" w:rsidRDefault="006F0460">
            <w:pPr>
              <w:jc w:val="center"/>
              <w:rPr>
                <w:rFonts w:ascii="宋体" w:eastAsia="宋体" w:hAnsi="宋体" w:cs="仿宋_GB2312"/>
                <w:sz w:val="24"/>
                <w:szCs w:val="24"/>
              </w:rPr>
            </w:pPr>
          </w:p>
        </w:tc>
        <w:tc>
          <w:tcPr>
            <w:tcW w:w="2754" w:type="dxa"/>
            <w:vAlign w:val="center"/>
          </w:tcPr>
          <w:p w:rsidR="006F0460" w:rsidRDefault="006F0460">
            <w:pPr>
              <w:jc w:val="center"/>
              <w:rPr>
                <w:rFonts w:ascii="宋体" w:eastAsia="宋体" w:hAnsi="宋体" w:cs="仿宋_GB2312"/>
                <w:sz w:val="24"/>
                <w:szCs w:val="24"/>
              </w:rPr>
            </w:pPr>
          </w:p>
        </w:tc>
        <w:tc>
          <w:tcPr>
            <w:tcW w:w="1363" w:type="dxa"/>
            <w:vAlign w:val="center"/>
          </w:tcPr>
          <w:p w:rsidR="006F0460" w:rsidRDefault="006F0460">
            <w:pPr>
              <w:jc w:val="center"/>
              <w:rPr>
                <w:rFonts w:ascii="宋体" w:eastAsia="宋体" w:hAnsi="宋体" w:cs="仿宋_GB2312"/>
                <w:sz w:val="24"/>
                <w:szCs w:val="24"/>
              </w:rPr>
            </w:pPr>
          </w:p>
        </w:tc>
        <w:tc>
          <w:tcPr>
            <w:tcW w:w="1602" w:type="dxa"/>
            <w:vAlign w:val="center"/>
          </w:tcPr>
          <w:p w:rsidR="006F0460" w:rsidRDefault="006F0460">
            <w:pPr>
              <w:jc w:val="center"/>
              <w:rPr>
                <w:rFonts w:ascii="宋体" w:eastAsia="宋体" w:hAnsi="宋体" w:cs="仿宋_GB2312"/>
                <w:sz w:val="24"/>
                <w:szCs w:val="24"/>
              </w:rPr>
            </w:pPr>
          </w:p>
        </w:tc>
      </w:tr>
    </w:tbl>
    <w:p w:rsidR="006F0460" w:rsidRDefault="00A54544">
      <w:pPr>
        <w:spacing w:line="360" w:lineRule="auto"/>
        <w:ind w:left="1092" w:hangingChars="455" w:hanging="1092"/>
        <w:jc w:val="left"/>
        <w:rPr>
          <w:rFonts w:ascii="宋体" w:eastAsia="宋体" w:hAnsi="宋体" w:cs="Times New Roman"/>
          <w:b/>
          <w:sz w:val="24"/>
          <w:szCs w:val="24"/>
        </w:rPr>
      </w:pPr>
      <w:r>
        <w:rPr>
          <w:rFonts w:ascii="宋体" w:eastAsia="宋体" w:hAnsi="宋体" w:cs="Times New Roman" w:hint="eastAsia"/>
          <w:sz w:val="24"/>
          <w:szCs w:val="24"/>
        </w:rPr>
        <w:t>说明</w:t>
      </w:r>
      <w:r>
        <w:rPr>
          <w:rFonts w:ascii="宋体" w:eastAsia="宋体" w:hAnsi="宋体" w:cs="Corbel" w:hint="eastAsia"/>
          <w:sz w:val="24"/>
          <w:szCs w:val="24"/>
        </w:rPr>
        <w:t>：1</w:t>
      </w:r>
      <w:r>
        <w:rPr>
          <w:rFonts w:ascii="宋体" w:eastAsia="宋体" w:hAnsi="宋体" w:cs="Times New Roman" w:hint="eastAsia"/>
          <w:sz w:val="24"/>
          <w:szCs w:val="24"/>
        </w:rPr>
        <w:t>．</w:t>
      </w:r>
      <w:r>
        <w:rPr>
          <w:rFonts w:ascii="宋体" w:eastAsia="宋体" w:hAnsi="宋体" w:cs="Corbel" w:hint="eastAsia"/>
          <w:sz w:val="24"/>
          <w:szCs w:val="24"/>
        </w:rPr>
        <w:t>投标人应按招标文件第五章“评标方法、程序及标准”中“符合性审查”的条款逐项说明是否满足要求，如有偏离,投标人应详细说明。未按照要求详细完整填写此表或仅注明“符合”、“满足”的，</w:t>
      </w:r>
      <w:r>
        <w:rPr>
          <w:rFonts w:ascii="宋体" w:eastAsia="宋体" w:hAnsi="宋体" w:cs="Times New Roman" w:hint="eastAsia"/>
          <w:sz w:val="24"/>
          <w:szCs w:val="24"/>
        </w:rPr>
        <w:t>导致的后果由投标人自行承担。</w:t>
      </w:r>
    </w:p>
    <w:p w:rsidR="006F0460" w:rsidRDefault="00A54544" w:rsidP="00EA4703">
      <w:pPr>
        <w:spacing w:line="360" w:lineRule="auto"/>
        <w:ind w:leftChars="339" w:left="1062" w:hangingChars="146" w:hanging="350"/>
        <w:jc w:val="left"/>
        <w:rPr>
          <w:rFonts w:ascii="宋体" w:eastAsia="宋体" w:hAnsi="宋体" w:cs="Times New Roman"/>
          <w:b/>
          <w:sz w:val="24"/>
          <w:szCs w:val="24"/>
        </w:rPr>
      </w:pPr>
      <w:r>
        <w:rPr>
          <w:rFonts w:ascii="宋体" w:eastAsia="宋体" w:hAnsi="宋体" w:cs="Corbel" w:hint="eastAsia"/>
          <w:sz w:val="24"/>
          <w:szCs w:val="24"/>
        </w:rPr>
        <w:t>2．</w:t>
      </w:r>
      <w:r>
        <w:rPr>
          <w:rFonts w:ascii="宋体" w:eastAsia="宋体" w:hAnsi="宋体" w:cs="Times New Roman" w:hint="eastAsia"/>
          <w:sz w:val="24"/>
          <w:szCs w:val="24"/>
        </w:rPr>
        <w:t>投标人</w:t>
      </w:r>
      <w:r>
        <w:rPr>
          <w:rFonts w:ascii="宋体" w:eastAsia="宋体" w:hAnsi="宋体" w:cs="Corbel" w:hint="eastAsia"/>
          <w:sz w:val="24"/>
          <w:szCs w:val="24"/>
        </w:rPr>
        <w:t>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6F0460" w:rsidRDefault="00A54544" w:rsidP="00EA4703">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6F0460" w:rsidRDefault="00A54544" w:rsidP="00EA4703">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6F0460" w:rsidRDefault="00A54544" w:rsidP="00EA4703">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6F0460" w:rsidRDefault="00A54544">
      <w:r>
        <w:br w:type="page"/>
      </w:r>
    </w:p>
    <w:p w:rsidR="006F0460" w:rsidRDefault="00A54544" w:rsidP="00830825">
      <w:pPr>
        <w:pStyle w:val="2"/>
        <w:numPr>
          <w:ilvl w:val="0"/>
          <w:numId w:val="57"/>
        </w:numPr>
        <w:spacing w:before="100" w:beforeAutospacing="1" w:afterLines="50" w:line="360" w:lineRule="auto"/>
        <w:ind w:left="1610" w:hanging="1610"/>
        <w:rPr>
          <w:rFonts w:ascii="宋体" w:eastAsia="宋体" w:hAnsi="宋体"/>
        </w:rPr>
      </w:pPr>
      <w:bookmarkStart w:id="231" w:name="_Toc494665016"/>
      <w:bookmarkStart w:id="232" w:name="_Toc494745333"/>
      <w:bookmarkStart w:id="233" w:name="_Toc42267022"/>
      <w:bookmarkStart w:id="234" w:name="_Toc494665966"/>
      <w:bookmarkStart w:id="235" w:name="_Toc494721116"/>
      <w:bookmarkStart w:id="236" w:name="_Toc494665569"/>
      <w:bookmarkStart w:id="237" w:name="_Toc494702286"/>
      <w:r>
        <w:rPr>
          <w:rFonts w:ascii="宋体" w:eastAsia="宋体" w:hAnsi="宋体" w:hint="eastAsia"/>
        </w:rPr>
        <w:lastRenderedPageBreak/>
        <w:t>商务要求响应、偏离说明表</w:t>
      </w:r>
      <w:bookmarkEnd w:id="231"/>
      <w:bookmarkEnd w:id="232"/>
      <w:bookmarkEnd w:id="233"/>
      <w:bookmarkEnd w:id="234"/>
      <w:bookmarkEnd w:id="235"/>
      <w:bookmarkEnd w:id="236"/>
      <w:bookmarkEnd w:id="237"/>
    </w:p>
    <w:p w:rsidR="006F0460" w:rsidRDefault="00A54544">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6F0460" w:rsidRDefault="00A54544">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767"/>
        <w:gridCol w:w="1619"/>
        <w:gridCol w:w="1619"/>
      </w:tblGrid>
      <w:tr w:rsidR="006F0460">
        <w:trPr>
          <w:trHeight w:val="450"/>
        </w:trPr>
        <w:tc>
          <w:tcPr>
            <w:tcW w:w="742" w:type="dxa"/>
            <w:shd w:val="clear" w:color="auto" w:fill="F2F2F2" w:themeFill="background1" w:themeFillShade="F2"/>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序号</w:t>
            </w:r>
          </w:p>
        </w:tc>
        <w:tc>
          <w:tcPr>
            <w:tcW w:w="2767" w:type="dxa"/>
            <w:shd w:val="clear" w:color="auto" w:fill="F2F2F2" w:themeFill="background1" w:themeFillShade="F2"/>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招标文件商务要求条款</w:t>
            </w:r>
          </w:p>
        </w:tc>
        <w:tc>
          <w:tcPr>
            <w:tcW w:w="2767" w:type="dxa"/>
            <w:shd w:val="clear" w:color="auto" w:fill="F2F2F2" w:themeFill="background1" w:themeFillShade="F2"/>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619" w:type="dxa"/>
            <w:shd w:val="clear" w:color="auto" w:fill="F2F2F2" w:themeFill="background1" w:themeFillShade="F2"/>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19" w:type="dxa"/>
            <w:shd w:val="clear" w:color="auto" w:fill="F2F2F2" w:themeFill="background1" w:themeFillShade="F2"/>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6F0460">
        <w:trPr>
          <w:cantSplit/>
          <w:trHeight w:val="752"/>
        </w:trPr>
        <w:tc>
          <w:tcPr>
            <w:tcW w:w="742" w:type="dxa"/>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1</w:t>
            </w:r>
          </w:p>
        </w:tc>
        <w:tc>
          <w:tcPr>
            <w:tcW w:w="2767" w:type="dxa"/>
            <w:vAlign w:val="center"/>
          </w:tcPr>
          <w:p w:rsidR="006F0460" w:rsidRDefault="006F0460">
            <w:pPr>
              <w:jc w:val="center"/>
              <w:rPr>
                <w:rFonts w:ascii="宋体" w:eastAsia="宋体" w:hAnsi="宋体" w:cs="仿宋_GB2312"/>
                <w:sz w:val="24"/>
                <w:szCs w:val="24"/>
              </w:rPr>
            </w:pPr>
          </w:p>
        </w:tc>
        <w:tc>
          <w:tcPr>
            <w:tcW w:w="2767"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r>
      <w:tr w:rsidR="006F0460">
        <w:trPr>
          <w:cantSplit/>
          <w:trHeight w:val="752"/>
        </w:trPr>
        <w:tc>
          <w:tcPr>
            <w:tcW w:w="742" w:type="dxa"/>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2</w:t>
            </w:r>
          </w:p>
        </w:tc>
        <w:tc>
          <w:tcPr>
            <w:tcW w:w="2767" w:type="dxa"/>
            <w:vAlign w:val="center"/>
          </w:tcPr>
          <w:p w:rsidR="006F0460" w:rsidRDefault="006F0460">
            <w:pPr>
              <w:jc w:val="center"/>
              <w:rPr>
                <w:rFonts w:ascii="宋体" w:eastAsia="宋体" w:hAnsi="宋体" w:cs="仿宋_GB2312"/>
                <w:sz w:val="24"/>
                <w:szCs w:val="24"/>
              </w:rPr>
            </w:pPr>
          </w:p>
        </w:tc>
        <w:tc>
          <w:tcPr>
            <w:tcW w:w="2767"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r>
      <w:tr w:rsidR="006F0460">
        <w:trPr>
          <w:cantSplit/>
          <w:trHeight w:val="752"/>
        </w:trPr>
        <w:tc>
          <w:tcPr>
            <w:tcW w:w="742" w:type="dxa"/>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3</w:t>
            </w:r>
          </w:p>
        </w:tc>
        <w:tc>
          <w:tcPr>
            <w:tcW w:w="2767" w:type="dxa"/>
            <w:vAlign w:val="center"/>
          </w:tcPr>
          <w:p w:rsidR="006F0460" w:rsidRDefault="006F0460">
            <w:pPr>
              <w:jc w:val="center"/>
              <w:rPr>
                <w:rFonts w:ascii="宋体" w:eastAsia="宋体" w:hAnsi="宋体" w:cs="仿宋_GB2312"/>
                <w:sz w:val="24"/>
                <w:szCs w:val="24"/>
              </w:rPr>
            </w:pPr>
          </w:p>
        </w:tc>
        <w:tc>
          <w:tcPr>
            <w:tcW w:w="2767"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r>
      <w:tr w:rsidR="006F0460">
        <w:trPr>
          <w:cantSplit/>
          <w:trHeight w:val="752"/>
        </w:trPr>
        <w:tc>
          <w:tcPr>
            <w:tcW w:w="742" w:type="dxa"/>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4</w:t>
            </w:r>
          </w:p>
        </w:tc>
        <w:tc>
          <w:tcPr>
            <w:tcW w:w="2767" w:type="dxa"/>
            <w:vAlign w:val="center"/>
          </w:tcPr>
          <w:p w:rsidR="006F0460" w:rsidRDefault="006F0460">
            <w:pPr>
              <w:jc w:val="center"/>
              <w:rPr>
                <w:rFonts w:ascii="宋体" w:eastAsia="宋体" w:hAnsi="宋体" w:cs="仿宋_GB2312"/>
                <w:sz w:val="24"/>
                <w:szCs w:val="24"/>
              </w:rPr>
            </w:pPr>
          </w:p>
        </w:tc>
        <w:tc>
          <w:tcPr>
            <w:tcW w:w="2767"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r>
      <w:tr w:rsidR="006F0460">
        <w:trPr>
          <w:cantSplit/>
          <w:trHeight w:val="752"/>
        </w:trPr>
        <w:tc>
          <w:tcPr>
            <w:tcW w:w="742" w:type="dxa"/>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5</w:t>
            </w:r>
          </w:p>
        </w:tc>
        <w:tc>
          <w:tcPr>
            <w:tcW w:w="2767" w:type="dxa"/>
            <w:vAlign w:val="center"/>
          </w:tcPr>
          <w:p w:rsidR="006F0460" w:rsidRDefault="006F0460">
            <w:pPr>
              <w:jc w:val="center"/>
              <w:rPr>
                <w:rFonts w:ascii="宋体" w:eastAsia="宋体" w:hAnsi="宋体" w:cs="仿宋_GB2312"/>
                <w:sz w:val="24"/>
                <w:szCs w:val="24"/>
              </w:rPr>
            </w:pPr>
          </w:p>
        </w:tc>
        <w:tc>
          <w:tcPr>
            <w:tcW w:w="2767"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r>
      <w:tr w:rsidR="006F0460">
        <w:trPr>
          <w:cantSplit/>
          <w:trHeight w:val="752"/>
        </w:trPr>
        <w:tc>
          <w:tcPr>
            <w:tcW w:w="742" w:type="dxa"/>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6</w:t>
            </w:r>
          </w:p>
        </w:tc>
        <w:tc>
          <w:tcPr>
            <w:tcW w:w="2767" w:type="dxa"/>
            <w:vAlign w:val="center"/>
          </w:tcPr>
          <w:p w:rsidR="006F0460" w:rsidRDefault="006F0460">
            <w:pPr>
              <w:jc w:val="center"/>
              <w:rPr>
                <w:rFonts w:ascii="宋体" w:eastAsia="宋体" w:hAnsi="宋体" w:cs="仿宋_GB2312"/>
                <w:sz w:val="24"/>
                <w:szCs w:val="24"/>
              </w:rPr>
            </w:pPr>
          </w:p>
        </w:tc>
        <w:tc>
          <w:tcPr>
            <w:tcW w:w="2767"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r>
      <w:tr w:rsidR="006F0460">
        <w:trPr>
          <w:cantSplit/>
          <w:trHeight w:val="752"/>
        </w:trPr>
        <w:tc>
          <w:tcPr>
            <w:tcW w:w="742" w:type="dxa"/>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7</w:t>
            </w:r>
          </w:p>
        </w:tc>
        <w:tc>
          <w:tcPr>
            <w:tcW w:w="2767" w:type="dxa"/>
            <w:vAlign w:val="center"/>
          </w:tcPr>
          <w:p w:rsidR="006F0460" w:rsidRDefault="006F0460">
            <w:pPr>
              <w:jc w:val="center"/>
              <w:rPr>
                <w:rFonts w:ascii="宋体" w:eastAsia="宋体" w:hAnsi="宋体" w:cs="仿宋_GB2312"/>
                <w:sz w:val="24"/>
                <w:szCs w:val="24"/>
              </w:rPr>
            </w:pPr>
          </w:p>
        </w:tc>
        <w:tc>
          <w:tcPr>
            <w:tcW w:w="2767"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r>
      <w:tr w:rsidR="006F0460">
        <w:trPr>
          <w:cantSplit/>
          <w:trHeight w:val="752"/>
        </w:trPr>
        <w:tc>
          <w:tcPr>
            <w:tcW w:w="742" w:type="dxa"/>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w:t>
            </w:r>
          </w:p>
        </w:tc>
        <w:tc>
          <w:tcPr>
            <w:tcW w:w="2767" w:type="dxa"/>
            <w:vAlign w:val="center"/>
          </w:tcPr>
          <w:p w:rsidR="006F0460" w:rsidRDefault="006F0460">
            <w:pPr>
              <w:jc w:val="center"/>
              <w:rPr>
                <w:rFonts w:ascii="宋体" w:eastAsia="宋体" w:hAnsi="宋体" w:cs="仿宋_GB2312"/>
                <w:sz w:val="24"/>
                <w:szCs w:val="24"/>
              </w:rPr>
            </w:pPr>
          </w:p>
        </w:tc>
        <w:tc>
          <w:tcPr>
            <w:tcW w:w="2767"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r>
    </w:tbl>
    <w:p w:rsidR="006F0460" w:rsidRDefault="00A54544">
      <w:pPr>
        <w:spacing w:line="360" w:lineRule="auto"/>
        <w:ind w:left="1092" w:hangingChars="455" w:hanging="1092"/>
        <w:jc w:val="left"/>
        <w:rPr>
          <w:rFonts w:ascii="宋体" w:eastAsia="宋体" w:hAnsi="宋体" w:cs="Times New Roman"/>
          <w:sz w:val="24"/>
          <w:szCs w:val="24"/>
        </w:rPr>
      </w:pPr>
      <w:r>
        <w:rPr>
          <w:rFonts w:ascii="宋体" w:eastAsia="宋体" w:hAnsi="宋体" w:cs="Times New Roman" w:hint="eastAsia"/>
          <w:sz w:val="24"/>
          <w:szCs w:val="24"/>
        </w:rPr>
        <w:t>说明</w:t>
      </w:r>
      <w:r>
        <w:rPr>
          <w:rFonts w:ascii="宋体" w:eastAsia="宋体" w:hAnsi="宋体" w:cs="Corbel" w:hint="eastAsia"/>
          <w:sz w:val="24"/>
          <w:szCs w:val="24"/>
        </w:rPr>
        <w:t>：1．投标人应按招标文件第三章“项目技术、服务及商务要求”中“商务要求”条款逐项说明是否满足要求，如有偏离,投标人应详细说明。未按照要求填写此表或仅注明“符合”、“满足”的，</w:t>
      </w:r>
      <w:r>
        <w:rPr>
          <w:rFonts w:ascii="宋体" w:eastAsia="宋体" w:hAnsi="宋体" w:cs="Times New Roman" w:hint="eastAsia"/>
          <w:sz w:val="24"/>
          <w:szCs w:val="24"/>
        </w:rPr>
        <w:t>导致的后果由投标人自行承担。</w:t>
      </w:r>
    </w:p>
    <w:p w:rsidR="006F0460" w:rsidRDefault="00A54544" w:rsidP="00EA4703">
      <w:pPr>
        <w:spacing w:line="360" w:lineRule="auto"/>
        <w:ind w:leftChars="339" w:left="1062" w:hangingChars="146" w:hanging="350"/>
        <w:jc w:val="left"/>
        <w:rPr>
          <w:rFonts w:ascii="宋体" w:eastAsia="宋体" w:hAnsi="宋体" w:cs="Times New Roman"/>
          <w:sz w:val="24"/>
          <w:szCs w:val="24"/>
        </w:rPr>
      </w:pPr>
      <w:r>
        <w:rPr>
          <w:rFonts w:ascii="宋体" w:eastAsia="宋体" w:hAnsi="宋体" w:cs="Corbel" w:hint="eastAsia"/>
          <w:sz w:val="24"/>
          <w:szCs w:val="24"/>
        </w:rPr>
        <w:t>2．投标人</w:t>
      </w:r>
      <w:r>
        <w:rPr>
          <w:rFonts w:ascii="宋体" w:eastAsia="宋体" w:hAnsi="宋体" w:cs="Times New Roman" w:hint="eastAsia"/>
          <w:sz w:val="24"/>
          <w:szCs w:val="24"/>
        </w:rPr>
        <w:t>提供</w:t>
      </w:r>
      <w:r>
        <w:rPr>
          <w:rFonts w:ascii="宋体" w:eastAsia="宋体" w:hAnsi="宋体" w:cs="Corbel" w:hint="eastAsia"/>
          <w:sz w:val="24"/>
          <w:szCs w:val="24"/>
        </w:rPr>
        <w:t>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6F0460" w:rsidRDefault="006F0460" w:rsidP="00EA4703">
      <w:pPr>
        <w:adjustRightInd w:val="0"/>
        <w:snapToGrid w:val="0"/>
        <w:spacing w:line="360" w:lineRule="auto"/>
        <w:ind w:leftChars="258" w:left="782" w:hangingChars="100" w:hanging="240"/>
        <w:rPr>
          <w:rFonts w:ascii="宋体" w:eastAsia="宋体" w:hAnsi="宋体" w:cs="Corbel"/>
          <w:sz w:val="24"/>
          <w:szCs w:val="24"/>
        </w:rPr>
      </w:pPr>
    </w:p>
    <w:p w:rsidR="006F0460" w:rsidRDefault="00A54544" w:rsidP="00EA4703">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6F0460" w:rsidRDefault="00A54544" w:rsidP="00EA4703">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6F0460" w:rsidRDefault="00A54544" w:rsidP="00EA4703">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6F0460" w:rsidRDefault="00A54544" w:rsidP="00830825">
      <w:pPr>
        <w:pStyle w:val="2"/>
        <w:numPr>
          <w:ilvl w:val="0"/>
          <w:numId w:val="57"/>
        </w:numPr>
        <w:spacing w:before="100" w:beforeAutospacing="1" w:afterLines="50" w:line="360" w:lineRule="auto"/>
        <w:ind w:left="1610" w:hanging="1610"/>
        <w:rPr>
          <w:rFonts w:ascii="宋体" w:eastAsia="宋体" w:hAnsi="宋体"/>
        </w:rPr>
      </w:pPr>
      <w:bookmarkStart w:id="238" w:name="_Toc42267023"/>
      <w:bookmarkStart w:id="239" w:name="_Toc494721117"/>
      <w:bookmarkStart w:id="240" w:name="_Toc494665967"/>
      <w:bookmarkStart w:id="241" w:name="_Toc494745334"/>
      <w:bookmarkStart w:id="242" w:name="_Toc494665570"/>
      <w:bookmarkStart w:id="243" w:name="_Toc494665017"/>
      <w:bookmarkStart w:id="244" w:name="_Toc494702287"/>
      <w:r>
        <w:rPr>
          <w:rFonts w:ascii="宋体" w:eastAsia="宋体" w:hAnsi="宋体" w:hint="eastAsia"/>
        </w:rPr>
        <w:lastRenderedPageBreak/>
        <w:t>商务要求“★”号条款响应、偏离说明表</w:t>
      </w:r>
      <w:bookmarkEnd w:id="238"/>
      <w:bookmarkEnd w:id="239"/>
      <w:bookmarkEnd w:id="240"/>
      <w:bookmarkEnd w:id="241"/>
      <w:bookmarkEnd w:id="242"/>
      <w:bookmarkEnd w:id="243"/>
      <w:bookmarkEnd w:id="244"/>
    </w:p>
    <w:p w:rsidR="006F0460" w:rsidRDefault="00A54544">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6F0460" w:rsidRDefault="00A54544">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767"/>
        <w:gridCol w:w="1619"/>
        <w:gridCol w:w="1619"/>
      </w:tblGrid>
      <w:tr w:rsidR="006F0460">
        <w:trPr>
          <w:trHeight w:val="450"/>
        </w:trPr>
        <w:tc>
          <w:tcPr>
            <w:tcW w:w="742" w:type="dxa"/>
            <w:shd w:val="clear" w:color="auto" w:fill="F2F2F2" w:themeFill="background1" w:themeFillShade="F2"/>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序号</w:t>
            </w:r>
          </w:p>
        </w:tc>
        <w:tc>
          <w:tcPr>
            <w:tcW w:w="2767" w:type="dxa"/>
            <w:shd w:val="clear" w:color="auto" w:fill="F2F2F2" w:themeFill="background1" w:themeFillShade="F2"/>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招标文件</w:t>
            </w:r>
            <w:r>
              <w:rPr>
                <w:rFonts w:ascii="宋体" w:eastAsia="宋体" w:hAnsi="宋体" w:cs="Corbel" w:hint="eastAsia"/>
                <w:sz w:val="24"/>
                <w:szCs w:val="24"/>
              </w:rPr>
              <w:t>商务要求“★”号条款</w:t>
            </w:r>
          </w:p>
        </w:tc>
        <w:tc>
          <w:tcPr>
            <w:tcW w:w="2767" w:type="dxa"/>
            <w:shd w:val="clear" w:color="auto" w:fill="F2F2F2" w:themeFill="background1" w:themeFillShade="F2"/>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619" w:type="dxa"/>
            <w:shd w:val="clear" w:color="auto" w:fill="F2F2F2" w:themeFill="background1" w:themeFillShade="F2"/>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19" w:type="dxa"/>
            <w:shd w:val="clear" w:color="auto" w:fill="F2F2F2" w:themeFill="background1" w:themeFillShade="F2"/>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6F0460">
        <w:trPr>
          <w:cantSplit/>
          <w:trHeight w:val="752"/>
        </w:trPr>
        <w:tc>
          <w:tcPr>
            <w:tcW w:w="742" w:type="dxa"/>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1</w:t>
            </w:r>
          </w:p>
        </w:tc>
        <w:tc>
          <w:tcPr>
            <w:tcW w:w="2767" w:type="dxa"/>
            <w:vAlign w:val="center"/>
          </w:tcPr>
          <w:p w:rsidR="006F0460" w:rsidRDefault="006F0460">
            <w:pPr>
              <w:jc w:val="center"/>
              <w:rPr>
                <w:rFonts w:ascii="宋体" w:eastAsia="宋体" w:hAnsi="宋体" w:cs="仿宋_GB2312"/>
                <w:sz w:val="24"/>
                <w:szCs w:val="24"/>
              </w:rPr>
            </w:pPr>
          </w:p>
        </w:tc>
        <w:tc>
          <w:tcPr>
            <w:tcW w:w="2767"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r>
      <w:tr w:rsidR="006F0460">
        <w:trPr>
          <w:cantSplit/>
          <w:trHeight w:val="752"/>
        </w:trPr>
        <w:tc>
          <w:tcPr>
            <w:tcW w:w="742" w:type="dxa"/>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2</w:t>
            </w:r>
          </w:p>
        </w:tc>
        <w:tc>
          <w:tcPr>
            <w:tcW w:w="2767" w:type="dxa"/>
            <w:vAlign w:val="center"/>
          </w:tcPr>
          <w:p w:rsidR="006F0460" w:rsidRDefault="006F0460">
            <w:pPr>
              <w:jc w:val="center"/>
              <w:rPr>
                <w:rFonts w:ascii="宋体" w:eastAsia="宋体" w:hAnsi="宋体" w:cs="仿宋_GB2312"/>
                <w:sz w:val="24"/>
                <w:szCs w:val="24"/>
              </w:rPr>
            </w:pPr>
          </w:p>
        </w:tc>
        <w:tc>
          <w:tcPr>
            <w:tcW w:w="2767"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r>
      <w:tr w:rsidR="006F0460">
        <w:trPr>
          <w:cantSplit/>
          <w:trHeight w:val="752"/>
        </w:trPr>
        <w:tc>
          <w:tcPr>
            <w:tcW w:w="742" w:type="dxa"/>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3</w:t>
            </w:r>
          </w:p>
        </w:tc>
        <w:tc>
          <w:tcPr>
            <w:tcW w:w="2767" w:type="dxa"/>
            <w:vAlign w:val="center"/>
          </w:tcPr>
          <w:p w:rsidR="006F0460" w:rsidRDefault="006F0460">
            <w:pPr>
              <w:jc w:val="center"/>
              <w:rPr>
                <w:rFonts w:ascii="宋体" w:eastAsia="宋体" w:hAnsi="宋体" w:cs="仿宋_GB2312"/>
                <w:sz w:val="24"/>
                <w:szCs w:val="24"/>
              </w:rPr>
            </w:pPr>
          </w:p>
        </w:tc>
        <w:tc>
          <w:tcPr>
            <w:tcW w:w="2767"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r>
      <w:tr w:rsidR="006F0460">
        <w:trPr>
          <w:cantSplit/>
          <w:trHeight w:val="752"/>
        </w:trPr>
        <w:tc>
          <w:tcPr>
            <w:tcW w:w="742" w:type="dxa"/>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4</w:t>
            </w:r>
          </w:p>
        </w:tc>
        <w:tc>
          <w:tcPr>
            <w:tcW w:w="2767" w:type="dxa"/>
            <w:vAlign w:val="center"/>
          </w:tcPr>
          <w:p w:rsidR="006F0460" w:rsidRDefault="006F0460">
            <w:pPr>
              <w:jc w:val="center"/>
              <w:rPr>
                <w:rFonts w:ascii="宋体" w:eastAsia="宋体" w:hAnsi="宋体" w:cs="仿宋_GB2312"/>
                <w:sz w:val="24"/>
                <w:szCs w:val="24"/>
              </w:rPr>
            </w:pPr>
          </w:p>
        </w:tc>
        <w:tc>
          <w:tcPr>
            <w:tcW w:w="2767"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r>
      <w:tr w:rsidR="006F0460">
        <w:trPr>
          <w:cantSplit/>
          <w:trHeight w:val="752"/>
        </w:trPr>
        <w:tc>
          <w:tcPr>
            <w:tcW w:w="742" w:type="dxa"/>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5</w:t>
            </w:r>
          </w:p>
        </w:tc>
        <w:tc>
          <w:tcPr>
            <w:tcW w:w="2767" w:type="dxa"/>
            <w:vAlign w:val="center"/>
          </w:tcPr>
          <w:p w:rsidR="006F0460" w:rsidRDefault="006F0460">
            <w:pPr>
              <w:jc w:val="center"/>
              <w:rPr>
                <w:rFonts w:ascii="宋体" w:eastAsia="宋体" w:hAnsi="宋体" w:cs="仿宋_GB2312"/>
                <w:sz w:val="24"/>
                <w:szCs w:val="24"/>
              </w:rPr>
            </w:pPr>
          </w:p>
        </w:tc>
        <w:tc>
          <w:tcPr>
            <w:tcW w:w="2767"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r>
      <w:tr w:rsidR="006F0460">
        <w:trPr>
          <w:cantSplit/>
          <w:trHeight w:val="752"/>
        </w:trPr>
        <w:tc>
          <w:tcPr>
            <w:tcW w:w="742" w:type="dxa"/>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6</w:t>
            </w:r>
          </w:p>
        </w:tc>
        <w:tc>
          <w:tcPr>
            <w:tcW w:w="2767" w:type="dxa"/>
            <w:vAlign w:val="center"/>
          </w:tcPr>
          <w:p w:rsidR="006F0460" w:rsidRDefault="006F0460">
            <w:pPr>
              <w:jc w:val="center"/>
              <w:rPr>
                <w:rFonts w:ascii="宋体" w:eastAsia="宋体" w:hAnsi="宋体" w:cs="仿宋_GB2312"/>
                <w:sz w:val="24"/>
                <w:szCs w:val="24"/>
              </w:rPr>
            </w:pPr>
          </w:p>
        </w:tc>
        <w:tc>
          <w:tcPr>
            <w:tcW w:w="2767"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r>
      <w:tr w:rsidR="006F0460">
        <w:trPr>
          <w:cantSplit/>
          <w:trHeight w:val="752"/>
        </w:trPr>
        <w:tc>
          <w:tcPr>
            <w:tcW w:w="742" w:type="dxa"/>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7</w:t>
            </w:r>
          </w:p>
        </w:tc>
        <w:tc>
          <w:tcPr>
            <w:tcW w:w="2767" w:type="dxa"/>
            <w:vAlign w:val="center"/>
          </w:tcPr>
          <w:p w:rsidR="006F0460" w:rsidRDefault="006F0460">
            <w:pPr>
              <w:jc w:val="center"/>
              <w:rPr>
                <w:rFonts w:ascii="宋体" w:eastAsia="宋体" w:hAnsi="宋体" w:cs="仿宋_GB2312"/>
                <w:sz w:val="24"/>
                <w:szCs w:val="24"/>
              </w:rPr>
            </w:pPr>
          </w:p>
        </w:tc>
        <w:tc>
          <w:tcPr>
            <w:tcW w:w="2767"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r>
      <w:tr w:rsidR="006F0460">
        <w:trPr>
          <w:cantSplit/>
          <w:trHeight w:val="752"/>
        </w:trPr>
        <w:tc>
          <w:tcPr>
            <w:tcW w:w="742" w:type="dxa"/>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w:t>
            </w:r>
          </w:p>
        </w:tc>
        <w:tc>
          <w:tcPr>
            <w:tcW w:w="2767" w:type="dxa"/>
            <w:vAlign w:val="center"/>
          </w:tcPr>
          <w:p w:rsidR="006F0460" w:rsidRDefault="006F0460">
            <w:pPr>
              <w:jc w:val="center"/>
              <w:rPr>
                <w:rFonts w:ascii="宋体" w:eastAsia="宋体" w:hAnsi="宋体" w:cs="仿宋_GB2312"/>
                <w:sz w:val="24"/>
                <w:szCs w:val="24"/>
              </w:rPr>
            </w:pPr>
          </w:p>
        </w:tc>
        <w:tc>
          <w:tcPr>
            <w:tcW w:w="2767"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r>
    </w:tbl>
    <w:p w:rsidR="006F0460" w:rsidRDefault="00A54544">
      <w:pPr>
        <w:spacing w:line="360" w:lineRule="auto"/>
        <w:ind w:left="1092" w:hangingChars="455" w:hanging="1092"/>
        <w:jc w:val="left"/>
        <w:rPr>
          <w:rFonts w:ascii="宋体" w:eastAsia="宋体" w:hAnsi="宋体" w:cs="Corbel"/>
          <w:sz w:val="24"/>
          <w:szCs w:val="24"/>
        </w:rPr>
      </w:pPr>
      <w:r>
        <w:rPr>
          <w:rFonts w:ascii="宋体" w:eastAsia="宋体" w:hAnsi="宋体" w:cs="Corbel" w:hint="eastAsia"/>
          <w:sz w:val="24"/>
          <w:szCs w:val="24"/>
        </w:rPr>
        <w:t>说明：1．投标人应按招标文件第三章“项目技术、服务及商务要求”中商务要求“★”号条款进行逐项说明是否满足要求，如有偏离,投标人应详细说明。未按照要求填写此表或仅注明“符合”、“满足”的，导致的后果由投标人自行承担。</w:t>
      </w:r>
    </w:p>
    <w:p w:rsidR="006F0460" w:rsidRDefault="00A54544" w:rsidP="00EA4703">
      <w:pPr>
        <w:spacing w:line="360" w:lineRule="auto"/>
        <w:ind w:leftChars="339" w:left="1062" w:hangingChars="146" w:hanging="350"/>
        <w:jc w:val="left"/>
        <w:rPr>
          <w:rFonts w:ascii="宋体" w:eastAsia="宋体" w:hAnsi="宋体" w:cs="Corbel"/>
          <w:sz w:val="24"/>
          <w:szCs w:val="24"/>
        </w:rPr>
      </w:pPr>
      <w:r>
        <w:rPr>
          <w:rFonts w:ascii="宋体" w:eastAsia="宋体" w:hAnsi="宋体" w:cs="Corbel" w:hint="eastAsia"/>
          <w:sz w:val="24"/>
          <w:szCs w:val="24"/>
        </w:rPr>
        <w:t>2．投标人提供的相关证明文件对应的页码填写到上表“投标文件对应的页码”中。如未提供页码或内容页码完全不一致的，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6F0460" w:rsidRDefault="00A54544" w:rsidP="00EA4703">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6F0460" w:rsidRDefault="00A54544" w:rsidP="00EA4703">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6F0460" w:rsidRDefault="00A54544" w:rsidP="00EA4703">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6F0460" w:rsidRDefault="00A54544">
      <w:r>
        <w:br w:type="page"/>
      </w:r>
    </w:p>
    <w:p w:rsidR="006F0460" w:rsidRDefault="00A54544" w:rsidP="00830825">
      <w:pPr>
        <w:pStyle w:val="2"/>
        <w:numPr>
          <w:ilvl w:val="0"/>
          <w:numId w:val="57"/>
        </w:numPr>
        <w:spacing w:before="100" w:beforeAutospacing="1" w:afterLines="50" w:line="360" w:lineRule="auto"/>
        <w:ind w:left="1610" w:hanging="1610"/>
        <w:rPr>
          <w:rFonts w:ascii="宋体" w:eastAsia="宋体" w:hAnsi="宋体"/>
        </w:rPr>
      </w:pPr>
      <w:bookmarkStart w:id="245" w:name="_Toc494665571"/>
      <w:bookmarkStart w:id="246" w:name="_Toc494702288"/>
      <w:bookmarkStart w:id="247" w:name="_Toc494745335"/>
      <w:bookmarkStart w:id="248" w:name="_Toc42267024"/>
      <w:bookmarkStart w:id="249" w:name="_Toc494721118"/>
      <w:bookmarkStart w:id="250" w:name="_Toc494665968"/>
      <w:bookmarkStart w:id="251" w:name="_Toc494665018"/>
      <w:r>
        <w:rPr>
          <w:rFonts w:ascii="宋体" w:eastAsia="宋体" w:hAnsi="宋体" w:hint="eastAsia"/>
        </w:rPr>
        <w:lastRenderedPageBreak/>
        <w:t>商务评议对照表</w:t>
      </w:r>
      <w:bookmarkEnd w:id="245"/>
      <w:bookmarkEnd w:id="246"/>
      <w:bookmarkEnd w:id="247"/>
      <w:bookmarkEnd w:id="248"/>
      <w:bookmarkEnd w:id="249"/>
      <w:bookmarkEnd w:id="250"/>
      <w:bookmarkEnd w:id="251"/>
    </w:p>
    <w:p w:rsidR="006F0460" w:rsidRDefault="00A54544">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6F0460" w:rsidRDefault="00A54544">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1"/>
        <w:gridCol w:w="2848"/>
        <w:gridCol w:w="2767"/>
        <w:gridCol w:w="1619"/>
        <w:gridCol w:w="1619"/>
      </w:tblGrid>
      <w:tr w:rsidR="006F0460">
        <w:trPr>
          <w:trHeight w:val="450"/>
        </w:trPr>
        <w:tc>
          <w:tcPr>
            <w:tcW w:w="661" w:type="dxa"/>
            <w:shd w:val="clear" w:color="auto" w:fill="F2F2F2" w:themeFill="background1" w:themeFillShade="F2"/>
            <w:vAlign w:val="center"/>
          </w:tcPr>
          <w:p w:rsidR="006F0460" w:rsidRDefault="00A54544" w:rsidP="00EA4703">
            <w:pPr>
              <w:ind w:leftChars="-18" w:left="-38" w:rightChars="-23" w:right="-48"/>
              <w:jc w:val="center"/>
              <w:rPr>
                <w:rFonts w:ascii="宋体" w:eastAsia="宋体" w:hAnsi="宋体" w:cs="仿宋_GB2312"/>
                <w:sz w:val="24"/>
                <w:szCs w:val="24"/>
              </w:rPr>
            </w:pPr>
            <w:r>
              <w:rPr>
                <w:rFonts w:ascii="宋体" w:eastAsia="宋体" w:hAnsi="宋体" w:cs="仿宋_GB2312" w:hint="eastAsia"/>
                <w:sz w:val="24"/>
                <w:szCs w:val="24"/>
              </w:rPr>
              <w:t>序号</w:t>
            </w:r>
          </w:p>
        </w:tc>
        <w:tc>
          <w:tcPr>
            <w:tcW w:w="2848" w:type="dxa"/>
            <w:shd w:val="clear" w:color="auto" w:fill="F2F2F2" w:themeFill="background1" w:themeFillShade="F2"/>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招标文件商务评分标准</w:t>
            </w:r>
          </w:p>
        </w:tc>
        <w:tc>
          <w:tcPr>
            <w:tcW w:w="2767" w:type="dxa"/>
            <w:shd w:val="clear" w:color="auto" w:fill="F2F2F2" w:themeFill="background1" w:themeFillShade="F2"/>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619" w:type="dxa"/>
            <w:shd w:val="clear" w:color="auto" w:fill="F2F2F2" w:themeFill="background1" w:themeFillShade="F2"/>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19" w:type="dxa"/>
            <w:shd w:val="clear" w:color="auto" w:fill="F2F2F2" w:themeFill="background1" w:themeFillShade="F2"/>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6F0460">
        <w:trPr>
          <w:cantSplit/>
          <w:trHeight w:val="752"/>
        </w:trPr>
        <w:tc>
          <w:tcPr>
            <w:tcW w:w="661" w:type="dxa"/>
            <w:vAlign w:val="center"/>
          </w:tcPr>
          <w:p w:rsidR="006F0460" w:rsidRDefault="006F0460">
            <w:pPr>
              <w:numPr>
                <w:ilvl w:val="0"/>
                <w:numId w:val="61"/>
              </w:numPr>
              <w:jc w:val="center"/>
              <w:rPr>
                <w:rFonts w:ascii="宋体" w:eastAsia="宋体" w:hAnsi="宋体" w:cs="仿宋_GB2312"/>
                <w:sz w:val="24"/>
                <w:szCs w:val="24"/>
              </w:rPr>
            </w:pPr>
          </w:p>
        </w:tc>
        <w:tc>
          <w:tcPr>
            <w:tcW w:w="2848" w:type="dxa"/>
            <w:vAlign w:val="center"/>
          </w:tcPr>
          <w:p w:rsidR="006F0460" w:rsidRDefault="006F0460">
            <w:pPr>
              <w:jc w:val="center"/>
              <w:rPr>
                <w:rFonts w:ascii="宋体" w:eastAsia="宋体" w:hAnsi="宋体" w:cs="仿宋_GB2312"/>
                <w:sz w:val="24"/>
                <w:szCs w:val="24"/>
              </w:rPr>
            </w:pPr>
          </w:p>
        </w:tc>
        <w:tc>
          <w:tcPr>
            <w:tcW w:w="2767"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r>
      <w:tr w:rsidR="006F0460">
        <w:trPr>
          <w:cantSplit/>
          <w:trHeight w:val="752"/>
        </w:trPr>
        <w:tc>
          <w:tcPr>
            <w:tcW w:w="661" w:type="dxa"/>
            <w:vAlign w:val="center"/>
          </w:tcPr>
          <w:p w:rsidR="006F0460" w:rsidRDefault="006F0460">
            <w:pPr>
              <w:numPr>
                <w:ilvl w:val="0"/>
                <w:numId w:val="61"/>
              </w:numPr>
              <w:jc w:val="center"/>
              <w:rPr>
                <w:rFonts w:ascii="宋体" w:eastAsia="宋体" w:hAnsi="宋体" w:cs="仿宋_GB2312"/>
                <w:sz w:val="24"/>
                <w:szCs w:val="24"/>
              </w:rPr>
            </w:pPr>
          </w:p>
        </w:tc>
        <w:tc>
          <w:tcPr>
            <w:tcW w:w="2848" w:type="dxa"/>
            <w:vAlign w:val="center"/>
          </w:tcPr>
          <w:p w:rsidR="006F0460" w:rsidRDefault="006F0460">
            <w:pPr>
              <w:jc w:val="center"/>
              <w:rPr>
                <w:rFonts w:ascii="宋体" w:eastAsia="宋体" w:hAnsi="宋体" w:cs="仿宋_GB2312"/>
                <w:sz w:val="24"/>
                <w:szCs w:val="24"/>
              </w:rPr>
            </w:pPr>
          </w:p>
        </w:tc>
        <w:tc>
          <w:tcPr>
            <w:tcW w:w="2767"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r>
      <w:tr w:rsidR="006F0460">
        <w:trPr>
          <w:cantSplit/>
          <w:trHeight w:val="752"/>
        </w:trPr>
        <w:tc>
          <w:tcPr>
            <w:tcW w:w="661" w:type="dxa"/>
            <w:vAlign w:val="center"/>
          </w:tcPr>
          <w:p w:rsidR="006F0460" w:rsidRDefault="006F0460">
            <w:pPr>
              <w:numPr>
                <w:ilvl w:val="0"/>
                <w:numId w:val="61"/>
              </w:numPr>
              <w:jc w:val="center"/>
              <w:rPr>
                <w:rFonts w:ascii="宋体" w:eastAsia="宋体" w:hAnsi="宋体" w:cs="仿宋_GB2312"/>
                <w:sz w:val="24"/>
                <w:szCs w:val="24"/>
              </w:rPr>
            </w:pPr>
          </w:p>
        </w:tc>
        <w:tc>
          <w:tcPr>
            <w:tcW w:w="2848" w:type="dxa"/>
            <w:vAlign w:val="center"/>
          </w:tcPr>
          <w:p w:rsidR="006F0460" w:rsidRDefault="006F0460">
            <w:pPr>
              <w:jc w:val="center"/>
              <w:rPr>
                <w:rFonts w:ascii="宋体" w:eastAsia="宋体" w:hAnsi="宋体" w:cs="仿宋_GB2312"/>
                <w:sz w:val="24"/>
                <w:szCs w:val="24"/>
              </w:rPr>
            </w:pPr>
          </w:p>
        </w:tc>
        <w:tc>
          <w:tcPr>
            <w:tcW w:w="2767"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r>
      <w:tr w:rsidR="006F0460">
        <w:trPr>
          <w:cantSplit/>
          <w:trHeight w:val="752"/>
        </w:trPr>
        <w:tc>
          <w:tcPr>
            <w:tcW w:w="661" w:type="dxa"/>
            <w:vAlign w:val="center"/>
          </w:tcPr>
          <w:p w:rsidR="006F0460" w:rsidRDefault="006F0460">
            <w:pPr>
              <w:numPr>
                <w:ilvl w:val="0"/>
                <w:numId w:val="61"/>
              </w:numPr>
              <w:jc w:val="center"/>
              <w:rPr>
                <w:rFonts w:ascii="宋体" w:eastAsia="宋体" w:hAnsi="宋体" w:cs="仿宋_GB2312"/>
                <w:sz w:val="24"/>
                <w:szCs w:val="24"/>
              </w:rPr>
            </w:pPr>
          </w:p>
        </w:tc>
        <w:tc>
          <w:tcPr>
            <w:tcW w:w="2848" w:type="dxa"/>
            <w:vAlign w:val="center"/>
          </w:tcPr>
          <w:p w:rsidR="006F0460" w:rsidRDefault="006F0460">
            <w:pPr>
              <w:jc w:val="center"/>
              <w:rPr>
                <w:rFonts w:ascii="宋体" w:eastAsia="宋体" w:hAnsi="宋体" w:cs="仿宋_GB2312"/>
                <w:sz w:val="24"/>
                <w:szCs w:val="24"/>
              </w:rPr>
            </w:pPr>
          </w:p>
        </w:tc>
        <w:tc>
          <w:tcPr>
            <w:tcW w:w="2767"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r>
      <w:tr w:rsidR="006F0460">
        <w:trPr>
          <w:cantSplit/>
          <w:trHeight w:val="752"/>
        </w:trPr>
        <w:tc>
          <w:tcPr>
            <w:tcW w:w="661" w:type="dxa"/>
            <w:vAlign w:val="center"/>
          </w:tcPr>
          <w:p w:rsidR="006F0460" w:rsidRDefault="006F0460">
            <w:pPr>
              <w:numPr>
                <w:ilvl w:val="0"/>
                <w:numId w:val="61"/>
              </w:numPr>
              <w:jc w:val="center"/>
              <w:rPr>
                <w:rFonts w:ascii="宋体" w:eastAsia="宋体" w:hAnsi="宋体" w:cs="仿宋_GB2312"/>
                <w:sz w:val="24"/>
                <w:szCs w:val="24"/>
              </w:rPr>
            </w:pPr>
          </w:p>
        </w:tc>
        <w:tc>
          <w:tcPr>
            <w:tcW w:w="2848" w:type="dxa"/>
            <w:vAlign w:val="center"/>
          </w:tcPr>
          <w:p w:rsidR="006F0460" w:rsidRDefault="006F0460">
            <w:pPr>
              <w:jc w:val="center"/>
              <w:rPr>
                <w:rFonts w:ascii="宋体" w:eastAsia="宋体" w:hAnsi="宋体" w:cs="仿宋_GB2312"/>
                <w:sz w:val="24"/>
                <w:szCs w:val="24"/>
              </w:rPr>
            </w:pPr>
          </w:p>
        </w:tc>
        <w:tc>
          <w:tcPr>
            <w:tcW w:w="2767"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r>
      <w:tr w:rsidR="006F0460">
        <w:trPr>
          <w:cantSplit/>
          <w:trHeight w:val="752"/>
        </w:trPr>
        <w:tc>
          <w:tcPr>
            <w:tcW w:w="661" w:type="dxa"/>
            <w:vAlign w:val="center"/>
          </w:tcPr>
          <w:p w:rsidR="006F0460" w:rsidRDefault="006F0460">
            <w:pPr>
              <w:numPr>
                <w:ilvl w:val="0"/>
                <w:numId w:val="61"/>
              </w:numPr>
              <w:jc w:val="center"/>
              <w:rPr>
                <w:rFonts w:ascii="宋体" w:eastAsia="宋体" w:hAnsi="宋体" w:cs="仿宋_GB2312"/>
                <w:sz w:val="24"/>
                <w:szCs w:val="24"/>
              </w:rPr>
            </w:pPr>
          </w:p>
        </w:tc>
        <w:tc>
          <w:tcPr>
            <w:tcW w:w="2848" w:type="dxa"/>
            <w:vAlign w:val="center"/>
          </w:tcPr>
          <w:p w:rsidR="006F0460" w:rsidRDefault="006F0460">
            <w:pPr>
              <w:jc w:val="center"/>
              <w:rPr>
                <w:rFonts w:ascii="宋体" w:eastAsia="宋体" w:hAnsi="宋体" w:cs="仿宋_GB2312"/>
                <w:sz w:val="24"/>
                <w:szCs w:val="24"/>
              </w:rPr>
            </w:pPr>
          </w:p>
        </w:tc>
        <w:tc>
          <w:tcPr>
            <w:tcW w:w="2767"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r>
      <w:tr w:rsidR="006F0460">
        <w:trPr>
          <w:cantSplit/>
          <w:trHeight w:val="752"/>
        </w:trPr>
        <w:tc>
          <w:tcPr>
            <w:tcW w:w="661" w:type="dxa"/>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w:t>
            </w:r>
          </w:p>
        </w:tc>
        <w:tc>
          <w:tcPr>
            <w:tcW w:w="2848" w:type="dxa"/>
            <w:vAlign w:val="center"/>
          </w:tcPr>
          <w:p w:rsidR="006F0460" w:rsidRDefault="006F0460">
            <w:pPr>
              <w:jc w:val="center"/>
              <w:rPr>
                <w:rFonts w:ascii="宋体" w:eastAsia="宋体" w:hAnsi="宋体" w:cs="仿宋_GB2312"/>
                <w:sz w:val="24"/>
                <w:szCs w:val="24"/>
              </w:rPr>
            </w:pPr>
          </w:p>
        </w:tc>
        <w:tc>
          <w:tcPr>
            <w:tcW w:w="2767"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r>
    </w:tbl>
    <w:p w:rsidR="006F0460" w:rsidRDefault="00A54544">
      <w:pPr>
        <w:spacing w:line="360" w:lineRule="auto"/>
        <w:ind w:left="1092" w:hangingChars="455" w:hanging="1092"/>
        <w:jc w:val="left"/>
        <w:rPr>
          <w:rFonts w:ascii="宋体" w:eastAsia="宋体" w:hAnsi="宋体" w:cs="Corbel"/>
          <w:sz w:val="24"/>
          <w:szCs w:val="24"/>
        </w:rPr>
      </w:pPr>
      <w:r>
        <w:rPr>
          <w:rFonts w:ascii="宋体" w:eastAsia="宋体" w:hAnsi="宋体" w:cs="Corbel" w:hint="eastAsia"/>
          <w:sz w:val="24"/>
          <w:szCs w:val="24"/>
        </w:rPr>
        <w:t>说明：1．投标人应按招标文件第五章“评标方法、程序及标准”中“商务评议”的评分标准逐项说明是否满足要求，如有偏离,投标人应详细说明。未按照要求填写此表或仅注明“符合”、“满足”的，</w:t>
      </w:r>
      <w:r>
        <w:rPr>
          <w:rFonts w:ascii="宋体" w:eastAsia="宋体" w:hAnsi="宋体" w:cs="Times New Roman" w:hint="eastAsia"/>
          <w:sz w:val="24"/>
          <w:szCs w:val="24"/>
        </w:rPr>
        <w:t>导致的后果由投标人自行承担。</w:t>
      </w:r>
    </w:p>
    <w:p w:rsidR="006F0460" w:rsidRDefault="00A54544" w:rsidP="00EA4703">
      <w:pPr>
        <w:spacing w:line="360" w:lineRule="auto"/>
        <w:ind w:leftChars="339" w:left="1062" w:hangingChars="146" w:hanging="350"/>
        <w:jc w:val="left"/>
        <w:rPr>
          <w:rFonts w:ascii="宋体" w:eastAsia="宋体" w:hAnsi="宋体" w:cs="Corbel"/>
          <w:sz w:val="24"/>
          <w:szCs w:val="24"/>
        </w:rPr>
      </w:pPr>
      <w:r>
        <w:rPr>
          <w:rFonts w:ascii="宋体" w:eastAsia="宋体" w:hAnsi="宋体" w:cs="Corbel" w:hint="eastAsia"/>
          <w:sz w:val="24"/>
          <w:szCs w:val="24"/>
        </w:rPr>
        <w:t>2．投标人提供的相关证明文件对应的页码填写到上表“投标文件对应的页码”中。如未提供页码或内容页码完全不一致的，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6F0460" w:rsidRDefault="00A54544" w:rsidP="00EA4703">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6F0460" w:rsidRDefault="00A54544" w:rsidP="00EA4703">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6F0460" w:rsidRDefault="00A54544" w:rsidP="00EA4703">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6F0460" w:rsidRDefault="00A54544">
      <w:r>
        <w:br w:type="page"/>
      </w:r>
    </w:p>
    <w:p w:rsidR="006F0460" w:rsidRDefault="00A54544" w:rsidP="00830825">
      <w:pPr>
        <w:pStyle w:val="2"/>
        <w:numPr>
          <w:ilvl w:val="0"/>
          <w:numId w:val="57"/>
        </w:numPr>
        <w:spacing w:before="100" w:beforeAutospacing="1" w:afterLines="50" w:line="360" w:lineRule="auto"/>
        <w:ind w:left="1610" w:hanging="1610"/>
        <w:rPr>
          <w:rFonts w:ascii="宋体" w:eastAsia="宋体" w:hAnsi="宋体"/>
        </w:rPr>
      </w:pPr>
      <w:bookmarkStart w:id="252" w:name="_Toc494665572"/>
      <w:bookmarkStart w:id="253" w:name="_Toc42267025"/>
      <w:bookmarkStart w:id="254" w:name="_Toc494721119"/>
      <w:bookmarkStart w:id="255" w:name="_Toc494665019"/>
      <w:bookmarkStart w:id="256" w:name="_Toc494702289"/>
      <w:bookmarkStart w:id="257" w:name="_Toc494745336"/>
      <w:bookmarkStart w:id="258" w:name="_Toc494665969"/>
      <w:r>
        <w:rPr>
          <w:rFonts w:ascii="宋体" w:eastAsia="宋体" w:hAnsi="宋体" w:hint="eastAsia"/>
        </w:rPr>
        <w:lastRenderedPageBreak/>
        <w:t>技术、服务要求响应、偏离说明表</w:t>
      </w:r>
      <w:bookmarkEnd w:id="252"/>
      <w:bookmarkEnd w:id="253"/>
      <w:bookmarkEnd w:id="254"/>
      <w:bookmarkEnd w:id="255"/>
      <w:bookmarkEnd w:id="256"/>
      <w:bookmarkEnd w:id="257"/>
      <w:bookmarkEnd w:id="258"/>
    </w:p>
    <w:p w:rsidR="006F0460" w:rsidRDefault="00A54544">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6F0460" w:rsidRDefault="00A54544">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5"/>
        <w:gridCol w:w="3031"/>
        <w:gridCol w:w="2755"/>
        <w:gridCol w:w="1364"/>
        <w:gridCol w:w="1619"/>
      </w:tblGrid>
      <w:tr w:rsidR="006F0460">
        <w:trPr>
          <w:trHeight w:val="450"/>
        </w:trPr>
        <w:tc>
          <w:tcPr>
            <w:tcW w:w="745" w:type="dxa"/>
            <w:shd w:val="clear" w:color="auto" w:fill="F2F2F2" w:themeFill="background1" w:themeFillShade="F2"/>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序号</w:t>
            </w:r>
          </w:p>
        </w:tc>
        <w:tc>
          <w:tcPr>
            <w:tcW w:w="3031" w:type="dxa"/>
            <w:shd w:val="clear" w:color="auto" w:fill="F2F2F2" w:themeFill="background1" w:themeFillShade="F2"/>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招标文件技术、服务要求条款</w:t>
            </w:r>
          </w:p>
        </w:tc>
        <w:tc>
          <w:tcPr>
            <w:tcW w:w="2755" w:type="dxa"/>
            <w:shd w:val="clear" w:color="auto" w:fill="F2F2F2" w:themeFill="background1" w:themeFillShade="F2"/>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364" w:type="dxa"/>
            <w:shd w:val="clear" w:color="auto" w:fill="F2F2F2" w:themeFill="background1" w:themeFillShade="F2"/>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19" w:type="dxa"/>
            <w:shd w:val="clear" w:color="auto" w:fill="F2F2F2" w:themeFill="background1" w:themeFillShade="F2"/>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6F0460">
        <w:trPr>
          <w:cantSplit/>
          <w:trHeight w:val="752"/>
        </w:trPr>
        <w:tc>
          <w:tcPr>
            <w:tcW w:w="745" w:type="dxa"/>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1</w:t>
            </w:r>
          </w:p>
        </w:tc>
        <w:tc>
          <w:tcPr>
            <w:tcW w:w="3031" w:type="dxa"/>
            <w:vAlign w:val="center"/>
          </w:tcPr>
          <w:p w:rsidR="006F0460" w:rsidRDefault="006F0460">
            <w:pPr>
              <w:jc w:val="center"/>
              <w:rPr>
                <w:rFonts w:ascii="宋体" w:eastAsia="宋体" w:hAnsi="宋体" w:cs="仿宋_GB2312"/>
                <w:sz w:val="24"/>
                <w:szCs w:val="24"/>
              </w:rPr>
            </w:pPr>
          </w:p>
        </w:tc>
        <w:tc>
          <w:tcPr>
            <w:tcW w:w="2755" w:type="dxa"/>
            <w:vAlign w:val="center"/>
          </w:tcPr>
          <w:p w:rsidR="006F0460" w:rsidRDefault="006F0460">
            <w:pPr>
              <w:jc w:val="center"/>
              <w:rPr>
                <w:rFonts w:ascii="宋体" w:eastAsia="宋体" w:hAnsi="宋体" w:cs="仿宋_GB2312"/>
                <w:sz w:val="24"/>
                <w:szCs w:val="24"/>
              </w:rPr>
            </w:pPr>
          </w:p>
        </w:tc>
        <w:tc>
          <w:tcPr>
            <w:tcW w:w="1364"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r>
      <w:tr w:rsidR="006F0460">
        <w:trPr>
          <w:cantSplit/>
          <w:trHeight w:val="752"/>
        </w:trPr>
        <w:tc>
          <w:tcPr>
            <w:tcW w:w="745" w:type="dxa"/>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2</w:t>
            </w:r>
          </w:p>
        </w:tc>
        <w:tc>
          <w:tcPr>
            <w:tcW w:w="3031" w:type="dxa"/>
            <w:vAlign w:val="center"/>
          </w:tcPr>
          <w:p w:rsidR="006F0460" w:rsidRDefault="006F0460">
            <w:pPr>
              <w:jc w:val="center"/>
              <w:rPr>
                <w:rFonts w:ascii="宋体" w:eastAsia="宋体" w:hAnsi="宋体" w:cs="仿宋_GB2312"/>
                <w:sz w:val="24"/>
                <w:szCs w:val="24"/>
              </w:rPr>
            </w:pPr>
          </w:p>
        </w:tc>
        <w:tc>
          <w:tcPr>
            <w:tcW w:w="2755" w:type="dxa"/>
            <w:vAlign w:val="center"/>
          </w:tcPr>
          <w:p w:rsidR="006F0460" w:rsidRDefault="006F0460">
            <w:pPr>
              <w:jc w:val="center"/>
              <w:rPr>
                <w:rFonts w:ascii="宋体" w:eastAsia="宋体" w:hAnsi="宋体" w:cs="仿宋_GB2312"/>
                <w:sz w:val="24"/>
                <w:szCs w:val="24"/>
              </w:rPr>
            </w:pPr>
          </w:p>
        </w:tc>
        <w:tc>
          <w:tcPr>
            <w:tcW w:w="1364"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r>
      <w:tr w:rsidR="006F0460">
        <w:trPr>
          <w:cantSplit/>
          <w:trHeight w:val="752"/>
        </w:trPr>
        <w:tc>
          <w:tcPr>
            <w:tcW w:w="745" w:type="dxa"/>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3</w:t>
            </w:r>
          </w:p>
        </w:tc>
        <w:tc>
          <w:tcPr>
            <w:tcW w:w="3031" w:type="dxa"/>
            <w:vAlign w:val="center"/>
          </w:tcPr>
          <w:p w:rsidR="006F0460" w:rsidRDefault="006F0460">
            <w:pPr>
              <w:jc w:val="center"/>
              <w:rPr>
                <w:rFonts w:ascii="宋体" w:eastAsia="宋体" w:hAnsi="宋体" w:cs="仿宋_GB2312"/>
                <w:sz w:val="24"/>
                <w:szCs w:val="24"/>
              </w:rPr>
            </w:pPr>
          </w:p>
        </w:tc>
        <w:tc>
          <w:tcPr>
            <w:tcW w:w="2755" w:type="dxa"/>
            <w:vAlign w:val="center"/>
          </w:tcPr>
          <w:p w:rsidR="006F0460" w:rsidRDefault="006F0460">
            <w:pPr>
              <w:jc w:val="center"/>
              <w:rPr>
                <w:rFonts w:ascii="宋体" w:eastAsia="宋体" w:hAnsi="宋体" w:cs="仿宋_GB2312"/>
                <w:sz w:val="24"/>
                <w:szCs w:val="24"/>
              </w:rPr>
            </w:pPr>
          </w:p>
        </w:tc>
        <w:tc>
          <w:tcPr>
            <w:tcW w:w="1364"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r>
      <w:tr w:rsidR="006F0460">
        <w:trPr>
          <w:cantSplit/>
          <w:trHeight w:val="752"/>
        </w:trPr>
        <w:tc>
          <w:tcPr>
            <w:tcW w:w="745" w:type="dxa"/>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4</w:t>
            </w:r>
          </w:p>
        </w:tc>
        <w:tc>
          <w:tcPr>
            <w:tcW w:w="3031" w:type="dxa"/>
            <w:vAlign w:val="center"/>
          </w:tcPr>
          <w:p w:rsidR="006F0460" w:rsidRDefault="006F0460">
            <w:pPr>
              <w:jc w:val="center"/>
              <w:rPr>
                <w:rFonts w:ascii="宋体" w:eastAsia="宋体" w:hAnsi="宋体" w:cs="仿宋_GB2312"/>
                <w:sz w:val="24"/>
                <w:szCs w:val="24"/>
              </w:rPr>
            </w:pPr>
          </w:p>
        </w:tc>
        <w:tc>
          <w:tcPr>
            <w:tcW w:w="2755" w:type="dxa"/>
            <w:vAlign w:val="center"/>
          </w:tcPr>
          <w:p w:rsidR="006F0460" w:rsidRDefault="006F0460">
            <w:pPr>
              <w:jc w:val="center"/>
              <w:rPr>
                <w:rFonts w:ascii="宋体" w:eastAsia="宋体" w:hAnsi="宋体" w:cs="仿宋_GB2312"/>
                <w:sz w:val="24"/>
                <w:szCs w:val="24"/>
              </w:rPr>
            </w:pPr>
          </w:p>
        </w:tc>
        <w:tc>
          <w:tcPr>
            <w:tcW w:w="1364"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r>
      <w:tr w:rsidR="006F0460">
        <w:trPr>
          <w:cantSplit/>
          <w:trHeight w:val="752"/>
        </w:trPr>
        <w:tc>
          <w:tcPr>
            <w:tcW w:w="745" w:type="dxa"/>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5</w:t>
            </w:r>
          </w:p>
        </w:tc>
        <w:tc>
          <w:tcPr>
            <w:tcW w:w="3031" w:type="dxa"/>
            <w:vAlign w:val="center"/>
          </w:tcPr>
          <w:p w:rsidR="006F0460" w:rsidRDefault="006F0460">
            <w:pPr>
              <w:jc w:val="center"/>
              <w:rPr>
                <w:rFonts w:ascii="宋体" w:eastAsia="宋体" w:hAnsi="宋体" w:cs="仿宋_GB2312"/>
                <w:sz w:val="24"/>
                <w:szCs w:val="24"/>
              </w:rPr>
            </w:pPr>
          </w:p>
        </w:tc>
        <w:tc>
          <w:tcPr>
            <w:tcW w:w="2755" w:type="dxa"/>
            <w:vAlign w:val="center"/>
          </w:tcPr>
          <w:p w:rsidR="006F0460" w:rsidRDefault="006F0460">
            <w:pPr>
              <w:jc w:val="center"/>
              <w:rPr>
                <w:rFonts w:ascii="宋体" w:eastAsia="宋体" w:hAnsi="宋体" w:cs="仿宋_GB2312"/>
                <w:sz w:val="24"/>
                <w:szCs w:val="24"/>
              </w:rPr>
            </w:pPr>
          </w:p>
        </w:tc>
        <w:tc>
          <w:tcPr>
            <w:tcW w:w="1364"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r>
      <w:tr w:rsidR="006F0460">
        <w:trPr>
          <w:cantSplit/>
          <w:trHeight w:val="752"/>
        </w:trPr>
        <w:tc>
          <w:tcPr>
            <w:tcW w:w="745" w:type="dxa"/>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6</w:t>
            </w:r>
          </w:p>
        </w:tc>
        <w:tc>
          <w:tcPr>
            <w:tcW w:w="3031" w:type="dxa"/>
            <w:vAlign w:val="center"/>
          </w:tcPr>
          <w:p w:rsidR="006F0460" w:rsidRDefault="006F0460">
            <w:pPr>
              <w:jc w:val="center"/>
              <w:rPr>
                <w:rFonts w:ascii="宋体" w:eastAsia="宋体" w:hAnsi="宋体" w:cs="仿宋_GB2312"/>
                <w:sz w:val="24"/>
                <w:szCs w:val="24"/>
              </w:rPr>
            </w:pPr>
          </w:p>
        </w:tc>
        <w:tc>
          <w:tcPr>
            <w:tcW w:w="2755" w:type="dxa"/>
            <w:vAlign w:val="center"/>
          </w:tcPr>
          <w:p w:rsidR="006F0460" w:rsidRDefault="006F0460">
            <w:pPr>
              <w:jc w:val="center"/>
              <w:rPr>
                <w:rFonts w:ascii="宋体" w:eastAsia="宋体" w:hAnsi="宋体" w:cs="仿宋_GB2312"/>
                <w:sz w:val="24"/>
                <w:szCs w:val="24"/>
              </w:rPr>
            </w:pPr>
          </w:p>
        </w:tc>
        <w:tc>
          <w:tcPr>
            <w:tcW w:w="1364"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r>
      <w:tr w:rsidR="006F0460">
        <w:trPr>
          <w:cantSplit/>
          <w:trHeight w:val="752"/>
        </w:trPr>
        <w:tc>
          <w:tcPr>
            <w:tcW w:w="745" w:type="dxa"/>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7</w:t>
            </w:r>
          </w:p>
        </w:tc>
        <w:tc>
          <w:tcPr>
            <w:tcW w:w="3031" w:type="dxa"/>
            <w:vAlign w:val="center"/>
          </w:tcPr>
          <w:p w:rsidR="006F0460" w:rsidRDefault="006F0460">
            <w:pPr>
              <w:jc w:val="center"/>
              <w:rPr>
                <w:rFonts w:ascii="宋体" w:eastAsia="宋体" w:hAnsi="宋体" w:cs="仿宋_GB2312"/>
                <w:sz w:val="24"/>
                <w:szCs w:val="24"/>
              </w:rPr>
            </w:pPr>
          </w:p>
        </w:tc>
        <w:tc>
          <w:tcPr>
            <w:tcW w:w="2755" w:type="dxa"/>
            <w:vAlign w:val="center"/>
          </w:tcPr>
          <w:p w:rsidR="006F0460" w:rsidRDefault="006F0460">
            <w:pPr>
              <w:jc w:val="center"/>
              <w:rPr>
                <w:rFonts w:ascii="宋体" w:eastAsia="宋体" w:hAnsi="宋体" w:cs="仿宋_GB2312"/>
                <w:sz w:val="24"/>
                <w:szCs w:val="24"/>
              </w:rPr>
            </w:pPr>
          </w:p>
        </w:tc>
        <w:tc>
          <w:tcPr>
            <w:tcW w:w="1364"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r>
      <w:tr w:rsidR="006F0460">
        <w:trPr>
          <w:cantSplit/>
          <w:trHeight w:val="752"/>
        </w:trPr>
        <w:tc>
          <w:tcPr>
            <w:tcW w:w="745" w:type="dxa"/>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w:t>
            </w:r>
          </w:p>
        </w:tc>
        <w:tc>
          <w:tcPr>
            <w:tcW w:w="3031" w:type="dxa"/>
            <w:vAlign w:val="center"/>
          </w:tcPr>
          <w:p w:rsidR="006F0460" w:rsidRDefault="006F0460">
            <w:pPr>
              <w:jc w:val="center"/>
              <w:rPr>
                <w:rFonts w:ascii="宋体" w:eastAsia="宋体" w:hAnsi="宋体" w:cs="仿宋_GB2312"/>
                <w:sz w:val="24"/>
                <w:szCs w:val="24"/>
              </w:rPr>
            </w:pPr>
          </w:p>
        </w:tc>
        <w:tc>
          <w:tcPr>
            <w:tcW w:w="2755" w:type="dxa"/>
            <w:vAlign w:val="center"/>
          </w:tcPr>
          <w:p w:rsidR="006F0460" w:rsidRDefault="006F0460">
            <w:pPr>
              <w:jc w:val="center"/>
              <w:rPr>
                <w:rFonts w:ascii="宋体" w:eastAsia="宋体" w:hAnsi="宋体" w:cs="仿宋_GB2312"/>
                <w:sz w:val="24"/>
                <w:szCs w:val="24"/>
              </w:rPr>
            </w:pPr>
          </w:p>
        </w:tc>
        <w:tc>
          <w:tcPr>
            <w:tcW w:w="1364"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r>
    </w:tbl>
    <w:p w:rsidR="006F0460" w:rsidRDefault="00A54544">
      <w:pPr>
        <w:spacing w:line="360" w:lineRule="auto"/>
        <w:ind w:left="1092" w:hangingChars="455" w:hanging="1092"/>
        <w:jc w:val="left"/>
        <w:rPr>
          <w:rFonts w:ascii="宋体" w:eastAsia="宋体" w:hAnsi="宋体" w:cs="Times New Roman"/>
          <w:sz w:val="24"/>
          <w:szCs w:val="24"/>
        </w:rPr>
      </w:pPr>
      <w:r>
        <w:rPr>
          <w:rFonts w:ascii="宋体" w:eastAsia="宋体" w:hAnsi="宋体" w:cs="Corbel" w:hint="eastAsia"/>
          <w:sz w:val="24"/>
          <w:szCs w:val="24"/>
        </w:rPr>
        <w:t>说明：1．投标人应按招标文件第三章“项目技术、服务及商务要求”中“技术、服务要求”条款逐项说明是否满足要求，如有偏离,投标人应详细说明。未按照要求填写此表或仅注明“符合”、“满足”的，</w:t>
      </w:r>
      <w:r>
        <w:rPr>
          <w:rFonts w:ascii="宋体" w:eastAsia="宋体" w:hAnsi="宋体" w:cs="Times New Roman" w:hint="eastAsia"/>
          <w:sz w:val="24"/>
          <w:szCs w:val="24"/>
        </w:rPr>
        <w:t>导致的后果由投标人自行承担。</w:t>
      </w:r>
    </w:p>
    <w:p w:rsidR="006F0460" w:rsidRDefault="00A54544" w:rsidP="00EA4703">
      <w:pPr>
        <w:spacing w:line="360" w:lineRule="auto"/>
        <w:ind w:leftChars="339" w:left="1062" w:hangingChars="146" w:hanging="350"/>
        <w:jc w:val="left"/>
        <w:rPr>
          <w:rFonts w:ascii="宋体" w:eastAsia="宋体" w:hAnsi="宋体" w:cs="Corbel"/>
          <w:sz w:val="24"/>
          <w:szCs w:val="24"/>
        </w:rPr>
      </w:pPr>
      <w:r>
        <w:rPr>
          <w:rFonts w:ascii="宋体" w:eastAsia="宋体" w:hAnsi="宋体" w:cs="Corbel" w:hint="eastAsia"/>
          <w:sz w:val="24"/>
          <w:szCs w:val="24"/>
        </w:rPr>
        <w:t>2．投标人提供的相关证明文件对应的页码填写到上表“投标文件对应的页码”中。如未提供页码或内容页码完全不一致的，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6F0460" w:rsidRDefault="00A54544" w:rsidP="00EA4703">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6F0460" w:rsidRDefault="00A54544" w:rsidP="00EA4703">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6F0460" w:rsidRDefault="00A54544" w:rsidP="00EA4703">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6F0460" w:rsidRDefault="00A54544">
      <w:r>
        <w:br w:type="page"/>
      </w:r>
    </w:p>
    <w:p w:rsidR="006F0460" w:rsidRDefault="00A54544" w:rsidP="00830825">
      <w:pPr>
        <w:pStyle w:val="2"/>
        <w:numPr>
          <w:ilvl w:val="0"/>
          <w:numId w:val="57"/>
        </w:numPr>
        <w:spacing w:before="100" w:beforeAutospacing="1" w:afterLines="50" w:line="360" w:lineRule="auto"/>
        <w:ind w:left="1610" w:hanging="1610"/>
        <w:rPr>
          <w:rFonts w:ascii="宋体" w:eastAsia="宋体" w:hAnsi="宋体"/>
        </w:rPr>
      </w:pPr>
      <w:bookmarkStart w:id="259" w:name="_Toc42267026"/>
      <w:bookmarkStart w:id="260" w:name="_Toc494721120"/>
      <w:bookmarkStart w:id="261" w:name="_Toc494665573"/>
      <w:bookmarkStart w:id="262" w:name="_Toc494745337"/>
      <w:bookmarkStart w:id="263" w:name="_Toc494702290"/>
      <w:bookmarkStart w:id="264" w:name="_Toc494665970"/>
      <w:bookmarkStart w:id="265" w:name="_Toc494665020"/>
      <w:bookmarkStart w:id="266" w:name="_Toc329859066"/>
      <w:r>
        <w:rPr>
          <w:rFonts w:ascii="宋体" w:eastAsia="宋体" w:hAnsi="宋体" w:hint="eastAsia"/>
        </w:rPr>
        <w:lastRenderedPageBreak/>
        <w:t>技术、服务要求“★”号条款响应、偏离说明表</w:t>
      </w:r>
      <w:bookmarkEnd w:id="259"/>
      <w:bookmarkEnd w:id="260"/>
      <w:bookmarkEnd w:id="261"/>
      <w:bookmarkEnd w:id="262"/>
      <w:bookmarkEnd w:id="263"/>
      <w:bookmarkEnd w:id="264"/>
      <w:bookmarkEnd w:id="265"/>
    </w:p>
    <w:p w:rsidR="006F0460" w:rsidRDefault="00A54544">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6F0460" w:rsidRDefault="00A54544">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877"/>
        <w:gridCol w:w="1509"/>
        <w:gridCol w:w="1619"/>
      </w:tblGrid>
      <w:tr w:rsidR="006F0460">
        <w:trPr>
          <w:trHeight w:val="450"/>
        </w:trPr>
        <w:tc>
          <w:tcPr>
            <w:tcW w:w="742" w:type="dxa"/>
            <w:shd w:val="clear" w:color="auto" w:fill="F2F2F2" w:themeFill="background1" w:themeFillShade="F2"/>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序号</w:t>
            </w:r>
          </w:p>
        </w:tc>
        <w:tc>
          <w:tcPr>
            <w:tcW w:w="2767" w:type="dxa"/>
            <w:shd w:val="clear" w:color="auto" w:fill="F2F2F2" w:themeFill="background1" w:themeFillShade="F2"/>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招标文件</w:t>
            </w:r>
            <w:r>
              <w:rPr>
                <w:rFonts w:ascii="宋体" w:eastAsia="宋体" w:hAnsi="宋体" w:cs="Corbel" w:hint="eastAsia"/>
                <w:sz w:val="24"/>
                <w:szCs w:val="24"/>
              </w:rPr>
              <w:t>技术、服务要求“★”号条款</w:t>
            </w:r>
          </w:p>
        </w:tc>
        <w:tc>
          <w:tcPr>
            <w:tcW w:w="2877" w:type="dxa"/>
            <w:shd w:val="clear" w:color="auto" w:fill="F2F2F2" w:themeFill="background1" w:themeFillShade="F2"/>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509" w:type="dxa"/>
            <w:shd w:val="clear" w:color="auto" w:fill="F2F2F2" w:themeFill="background1" w:themeFillShade="F2"/>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19" w:type="dxa"/>
            <w:shd w:val="clear" w:color="auto" w:fill="F2F2F2" w:themeFill="background1" w:themeFillShade="F2"/>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6F0460">
        <w:trPr>
          <w:cantSplit/>
          <w:trHeight w:val="752"/>
        </w:trPr>
        <w:tc>
          <w:tcPr>
            <w:tcW w:w="742" w:type="dxa"/>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1</w:t>
            </w:r>
          </w:p>
        </w:tc>
        <w:tc>
          <w:tcPr>
            <w:tcW w:w="2767" w:type="dxa"/>
            <w:vAlign w:val="center"/>
          </w:tcPr>
          <w:p w:rsidR="006F0460" w:rsidRDefault="006F0460">
            <w:pPr>
              <w:jc w:val="center"/>
              <w:rPr>
                <w:rFonts w:ascii="宋体" w:eastAsia="宋体" w:hAnsi="宋体" w:cs="仿宋_GB2312"/>
                <w:sz w:val="24"/>
                <w:szCs w:val="24"/>
              </w:rPr>
            </w:pPr>
          </w:p>
        </w:tc>
        <w:tc>
          <w:tcPr>
            <w:tcW w:w="2877" w:type="dxa"/>
            <w:vAlign w:val="center"/>
          </w:tcPr>
          <w:p w:rsidR="006F0460" w:rsidRDefault="006F0460">
            <w:pPr>
              <w:jc w:val="center"/>
              <w:rPr>
                <w:rFonts w:ascii="宋体" w:eastAsia="宋体" w:hAnsi="宋体" w:cs="仿宋_GB2312"/>
                <w:sz w:val="24"/>
                <w:szCs w:val="24"/>
              </w:rPr>
            </w:pPr>
          </w:p>
        </w:tc>
        <w:tc>
          <w:tcPr>
            <w:tcW w:w="1509"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r>
      <w:tr w:rsidR="006F0460">
        <w:trPr>
          <w:cantSplit/>
          <w:trHeight w:val="752"/>
        </w:trPr>
        <w:tc>
          <w:tcPr>
            <w:tcW w:w="742" w:type="dxa"/>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2</w:t>
            </w:r>
          </w:p>
        </w:tc>
        <w:tc>
          <w:tcPr>
            <w:tcW w:w="2767" w:type="dxa"/>
            <w:vAlign w:val="center"/>
          </w:tcPr>
          <w:p w:rsidR="006F0460" w:rsidRDefault="006F0460">
            <w:pPr>
              <w:jc w:val="center"/>
              <w:rPr>
                <w:rFonts w:ascii="宋体" w:eastAsia="宋体" w:hAnsi="宋体" w:cs="仿宋_GB2312"/>
                <w:sz w:val="24"/>
                <w:szCs w:val="24"/>
              </w:rPr>
            </w:pPr>
          </w:p>
        </w:tc>
        <w:tc>
          <w:tcPr>
            <w:tcW w:w="2877" w:type="dxa"/>
            <w:vAlign w:val="center"/>
          </w:tcPr>
          <w:p w:rsidR="006F0460" w:rsidRDefault="006F0460">
            <w:pPr>
              <w:jc w:val="center"/>
              <w:rPr>
                <w:rFonts w:ascii="宋体" w:eastAsia="宋体" w:hAnsi="宋体" w:cs="仿宋_GB2312"/>
                <w:sz w:val="24"/>
                <w:szCs w:val="24"/>
              </w:rPr>
            </w:pPr>
          </w:p>
        </w:tc>
        <w:tc>
          <w:tcPr>
            <w:tcW w:w="1509"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r>
      <w:tr w:rsidR="006F0460">
        <w:trPr>
          <w:cantSplit/>
          <w:trHeight w:val="752"/>
        </w:trPr>
        <w:tc>
          <w:tcPr>
            <w:tcW w:w="742" w:type="dxa"/>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3</w:t>
            </w:r>
          </w:p>
        </w:tc>
        <w:tc>
          <w:tcPr>
            <w:tcW w:w="2767" w:type="dxa"/>
            <w:vAlign w:val="center"/>
          </w:tcPr>
          <w:p w:rsidR="006F0460" w:rsidRDefault="006F0460">
            <w:pPr>
              <w:jc w:val="center"/>
              <w:rPr>
                <w:rFonts w:ascii="宋体" w:eastAsia="宋体" w:hAnsi="宋体" w:cs="仿宋_GB2312"/>
                <w:sz w:val="24"/>
                <w:szCs w:val="24"/>
              </w:rPr>
            </w:pPr>
          </w:p>
        </w:tc>
        <w:tc>
          <w:tcPr>
            <w:tcW w:w="2877" w:type="dxa"/>
            <w:vAlign w:val="center"/>
          </w:tcPr>
          <w:p w:rsidR="006F0460" w:rsidRDefault="006F0460">
            <w:pPr>
              <w:jc w:val="center"/>
              <w:rPr>
                <w:rFonts w:ascii="宋体" w:eastAsia="宋体" w:hAnsi="宋体" w:cs="仿宋_GB2312"/>
                <w:sz w:val="24"/>
                <w:szCs w:val="24"/>
              </w:rPr>
            </w:pPr>
          </w:p>
        </w:tc>
        <w:tc>
          <w:tcPr>
            <w:tcW w:w="1509"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r>
      <w:tr w:rsidR="006F0460">
        <w:trPr>
          <w:cantSplit/>
          <w:trHeight w:val="752"/>
        </w:trPr>
        <w:tc>
          <w:tcPr>
            <w:tcW w:w="742" w:type="dxa"/>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4</w:t>
            </w:r>
          </w:p>
        </w:tc>
        <w:tc>
          <w:tcPr>
            <w:tcW w:w="2767" w:type="dxa"/>
            <w:vAlign w:val="center"/>
          </w:tcPr>
          <w:p w:rsidR="006F0460" w:rsidRDefault="006F0460">
            <w:pPr>
              <w:jc w:val="center"/>
              <w:rPr>
                <w:rFonts w:ascii="宋体" w:eastAsia="宋体" w:hAnsi="宋体" w:cs="仿宋_GB2312"/>
                <w:sz w:val="24"/>
                <w:szCs w:val="24"/>
              </w:rPr>
            </w:pPr>
          </w:p>
        </w:tc>
        <w:tc>
          <w:tcPr>
            <w:tcW w:w="2877" w:type="dxa"/>
            <w:vAlign w:val="center"/>
          </w:tcPr>
          <w:p w:rsidR="006F0460" w:rsidRDefault="006F0460">
            <w:pPr>
              <w:jc w:val="center"/>
              <w:rPr>
                <w:rFonts w:ascii="宋体" w:eastAsia="宋体" w:hAnsi="宋体" w:cs="仿宋_GB2312"/>
                <w:sz w:val="24"/>
                <w:szCs w:val="24"/>
              </w:rPr>
            </w:pPr>
          </w:p>
        </w:tc>
        <w:tc>
          <w:tcPr>
            <w:tcW w:w="1509"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r>
      <w:tr w:rsidR="006F0460">
        <w:trPr>
          <w:cantSplit/>
          <w:trHeight w:val="752"/>
        </w:trPr>
        <w:tc>
          <w:tcPr>
            <w:tcW w:w="742" w:type="dxa"/>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5</w:t>
            </w:r>
          </w:p>
        </w:tc>
        <w:tc>
          <w:tcPr>
            <w:tcW w:w="2767" w:type="dxa"/>
            <w:vAlign w:val="center"/>
          </w:tcPr>
          <w:p w:rsidR="006F0460" w:rsidRDefault="006F0460">
            <w:pPr>
              <w:jc w:val="center"/>
              <w:rPr>
                <w:rFonts w:ascii="宋体" w:eastAsia="宋体" w:hAnsi="宋体" w:cs="仿宋_GB2312"/>
                <w:sz w:val="24"/>
                <w:szCs w:val="24"/>
              </w:rPr>
            </w:pPr>
          </w:p>
        </w:tc>
        <w:tc>
          <w:tcPr>
            <w:tcW w:w="2877" w:type="dxa"/>
            <w:vAlign w:val="center"/>
          </w:tcPr>
          <w:p w:rsidR="006F0460" w:rsidRDefault="006F0460">
            <w:pPr>
              <w:jc w:val="center"/>
              <w:rPr>
                <w:rFonts w:ascii="宋体" w:eastAsia="宋体" w:hAnsi="宋体" w:cs="仿宋_GB2312"/>
                <w:sz w:val="24"/>
                <w:szCs w:val="24"/>
              </w:rPr>
            </w:pPr>
          </w:p>
        </w:tc>
        <w:tc>
          <w:tcPr>
            <w:tcW w:w="1509"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r>
      <w:tr w:rsidR="006F0460">
        <w:trPr>
          <w:cantSplit/>
          <w:trHeight w:val="752"/>
        </w:trPr>
        <w:tc>
          <w:tcPr>
            <w:tcW w:w="742" w:type="dxa"/>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6</w:t>
            </w:r>
          </w:p>
        </w:tc>
        <w:tc>
          <w:tcPr>
            <w:tcW w:w="2767" w:type="dxa"/>
            <w:vAlign w:val="center"/>
          </w:tcPr>
          <w:p w:rsidR="006F0460" w:rsidRDefault="006F0460">
            <w:pPr>
              <w:jc w:val="center"/>
              <w:rPr>
                <w:rFonts w:ascii="宋体" w:eastAsia="宋体" w:hAnsi="宋体" w:cs="仿宋_GB2312"/>
                <w:sz w:val="24"/>
                <w:szCs w:val="24"/>
              </w:rPr>
            </w:pPr>
          </w:p>
        </w:tc>
        <w:tc>
          <w:tcPr>
            <w:tcW w:w="2877" w:type="dxa"/>
            <w:vAlign w:val="center"/>
          </w:tcPr>
          <w:p w:rsidR="006F0460" w:rsidRDefault="006F0460">
            <w:pPr>
              <w:jc w:val="center"/>
              <w:rPr>
                <w:rFonts w:ascii="宋体" w:eastAsia="宋体" w:hAnsi="宋体" w:cs="仿宋_GB2312"/>
                <w:sz w:val="24"/>
                <w:szCs w:val="24"/>
              </w:rPr>
            </w:pPr>
          </w:p>
        </w:tc>
        <w:tc>
          <w:tcPr>
            <w:tcW w:w="1509"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r>
      <w:tr w:rsidR="006F0460">
        <w:trPr>
          <w:cantSplit/>
          <w:trHeight w:val="752"/>
        </w:trPr>
        <w:tc>
          <w:tcPr>
            <w:tcW w:w="742" w:type="dxa"/>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w:t>
            </w:r>
          </w:p>
        </w:tc>
        <w:tc>
          <w:tcPr>
            <w:tcW w:w="2767" w:type="dxa"/>
            <w:vAlign w:val="center"/>
          </w:tcPr>
          <w:p w:rsidR="006F0460" w:rsidRDefault="006F0460">
            <w:pPr>
              <w:jc w:val="center"/>
              <w:rPr>
                <w:rFonts w:ascii="宋体" w:eastAsia="宋体" w:hAnsi="宋体" w:cs="仿宋_GB2312"/>
                <w:sz w:val="24"/>
                <w:szCs w:val="24"/>
              </w:rPr>
            </w:pPr>
          </w:p>
        </w:tc>
        <w:tc>
          <w:tcPr>
            <w:tcW w:w="2877" w:type="dxa"/>
            <w:vAlign w:val="center"/>
          </w:tcPr>
          <w:p w:rsidR="006F0460" w:rsidRDefault="006F0460">
            <w:pPr>
              <w:jc w:val="center"/>
              <w:rPr>
                <w:rFonts w:ascii="宋体" w:eastAsia="宋体" w:hAnsi="宋体" w:cs="仿宋_GB2312"/>
                <w:sz w:val="24"/>
                <w:szCs w:val="24"/>
              </w:rPr>
            </w:pPr>
          </w:p>
        </w:tc>
        <w:tc>
          <w:tcPr>
            <w:tcW w:w="1509" w:type="dxa"/>
            <w:vAlign w:val="center"/>
          </w:tcPr>
          <w:p w:rsidR="006F0460" w:rsidRDefault="006F0460">
            <w:pPr>
              <w:jc w:val="center"/>
              <w:rPr>
                <w:rFonts w:ascii="宋体" w:eastAsia="宋体" w:hAnsi="宋体" w:cs="仿宋_GB2312"/>
                <w:sz w:val="24"/>
                <w:szCs w:val="24"/>
              </w:rPr>
            </w:pPr>
          </w:p>
        </w:tc>
        <w:tc>
          <w:tcPr>
            <w:tcW w:w="1619" w:type="dxa"/>
            <w:vAlign w:val="center"/>
          </w:tcPr>
          <w:p w:rsidR="006F0460" w:rsidRDefault="006F0460">
            <w:pPr>
              <w:jc w:val="center"/>
              <w:rPr>
                <w:rFonts w:ascii="宋体" w:eastAsia="宋体" w:hAnsi="宋体" w:cs="仿宋_GB2312"/>
                <w:sz w:val="24"/>
                <w:szCs w:val="24"/>
              </w:rPr>
            </w:pPr>
          </w:p>
        </w:tc>
      </w:tr>
    </w:tbl>
    <w:p w:rsidR="006F0460" w:rsidRDefault="00A54544">
      <w:pPr>
        <w:spacing w:line="360" w:lineRule="auto"/>
        <w:ind w:left="936" w:hangingChars="390" w:hanging="936"/>
        <w:jc w:val="left"/>
        <w:rPr>
          <w:rFonts w:ascii="宋体" w:eastAsia="宋体" w:hAnsi="宋体" w:cs="Corbel"/>
          <w:sz w:val="24"/>
          <w:szCs w:val="24"/>
        </w:rPr>
      </w:pPr>
      <w:r>
        <w:rPr>
          <w:rFonts w:ascii="宋体" w:eastAsia="宋体" w:hAnsi="宋体" w:cs="Corbel" w:hint="eastAsia"/>
          <w:sz w:val="24"/>
          <w:szCs w:val="24"/>
        </w:rPr>
        <w:t>说明：1．投标人应按招标文件第三章“项目技术、服务及商务要求”中技术、服务要求</w:t>
      </w:r>
      <w:r>
        <w:rPr>
          <w:rFonts w:ascii="Times New Roman" w:eastAsia="宋体" w:hAnsi="宋体" w:cs="Times New Roman" w:hint="eastAsia"/>
          <w:sz w:val="24"/>
          <w:szCs w:val="24"/>
        </w:rPr>
        <w:t>“★”号</w:t>
      </w:r>
      <w:r>
        <w:rPr>
          <w:rFonts w:ascii="宋体" w:eastAsia="宋体" w:hAnsi="宋体" w:cs="Corbel" w:hint="eastAsia"/>
          <w:sz w:val="24"/>
          <w:szCs w:val="24"/>
        </w:rPr>
        <w:t>条款进行逐项说明是否满足要求，如有偏离,投标人应详细说明。未按照要求填写此表或仅注明“符合”、“满足”的，</w:t>
      </w:r>
      <w:r>
        <w:rPr>
          <w:rFonts w:ascii="宋体" w:eastAsia="宋体" w:hAnsi="宋体" w:cs="Times New Roman" w:hint="eastAsia"/>
          <w:sz w:val="24"/>
          <w:szCs w:val="24"/>
        </w:rPr>
        <w:t>导致的后果由投标人自行承担。</w:t>
      </w:r>
    </w:p>
    <w:p w:rsidR="006F0460" w:rsidRDefault="00A54544" w:rsidP="00EA4703">
      <w:pPr>
        <w:spacing w:line="360" w:lineRule="auto"/>
        <w:ind w:leftChars="306" w:left="1008" w:hangingChars="152" w:hanging="365"/>
        <w:jc w:val="left"/>
        <w:rPr>
          <w:rFonts w:ascii="宋体" w:eastAsia="宋体" w:hAnsi="宋体" w:cs="Corbel"/>
          <w:sz w:val="24"/>
          <w:szCs w:val="24"/>
        </w:rPr>
      </w:pPr>
      <w:r>
        <w:rPr>
          <w:rFonts w:ascii="宋体" w:eastAsia="宋体" w:hAnsi="宋体" w:cs="Corbel" w:hint="eastAsia"/>
          <w:sz w:val="24"/>
          <w:szCs w:val="24"/>
        </w:rPr>
        <w:t>2．投标人提供的相关证明文件对应的页码填写到上表“投标文件对应的页码”中。如未提供页码或内容页码完全不一致的，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bookmarkEnd w:id="266"/>
    <w:p w:rsidR="006F0460" w:rsidRDefault="00A54544" w:rsidP="00EA4703">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6F0460" w:rsidRDefault="00A54544" w:rsidP="00EA4703">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6F0460" w:rsidRDefault="00A54544" w:rsidP="00EA4703">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6F0460" w:rsidRDefault="00A54544">
      <w:r>
        <w:br w:type="page"/>
      </w:r>
    </w:p>
    <w:p w:rsidR="006F0460" w:rsidRDefault="00A54544" w:rsidP="00830825">
      <w:pPr>
        <w:pStyle w:val="2"/>
        <w:numPr>
          <w:ilvl w:val="0"/>
          <w:numId w:val="57"/>
        </w:numPr>
        <w:spacing w:before="100" w:beforeAutospacing="1" w:afterLines="50" w:line="360" w:lineRule="auto"/>
        <w:ind w:left="1610" w:hanging="1610"/>
        <w:rPr>
          <w:rFonts w:ascii="宋体" w:eastAsia="宋体" w:hAnsi="宋体"/>
        </w:rPr>
      </w:pPr>
      <w:bookmarkStart w:id="267" w:name="_Toc42267027"/>
      <w:bookmarkStart w:id="268" w:name="_Toc494721121"/>
      <w:bookmarkStart w:id="269" w:name="_Toc494745338"/>
      <w:bookmarkStart w:id="270" w:name="_Toc494665574"/>
      <w:bookmarkStart w:id="271" w:name="_Toc494665021"/>
      <w:bookmarkStart w:id="272" w:name="_Toc494665971"/>
      <w:bookmarkStart w:id="273" w:name="_Toc494702291"/>
      <w:r>
        <w:rPr>
          <w:rFonts w:ascii="宋体" w:eastAsia="宋体" w:hAnsi="宋体" w:hint="eastAsia"/>
        </w:rPr>
        <w:lastRenderedPageBreak/>
        <w:t>技术、服务评议对照表</w:t>
      </w:r>
      <w:bookmarkEnd w:id="267"/>
      <w:bookmarkEnd w:id="268"/>
      <w:bookmarkEnd w:id="269"/>
      <w:bookmarkEnd w:id="270"/>
      <w:bookmarkEnd w:id="271"/>
      <w:bookmarkEnd w:id="272"/>
      <w:bookmarkEnd w:id="273"/>
    </w:p>
    <w:p w:rsidR="006F0460" w:rsidRDefault="00A54544">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6F0460" w:rsidRDefault="00A54544">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9"/>
        <w:gridCol w:w="2389"/>
        <w:gridCol w:w="3227"/>
        <w:gridCol w:w="1256"/>
        <w:gridCol w:w="1983"/>
      </w:tblGrid>
      <w:tr w:rsidR="006F0460">
        <w:trPr>
          <w:trHeight w:val="450"/>
        </w:trPr>
        <w:tc>
          <w:tcPr>
            <w:tcW w:w="659" w:type="dxa"/>
            <w:shd w:val="clear" w:color="auto" w:fill="F2F2F2" w:themeFill="background1" w:themeFillShade="F2"/>
            <w:vAlign w:val="center"/>
          </w:tcPr>
          <w:p w:rsidR="006F0460" w:rsidRDefault="00A54544" w:rsidP="00EA4703">
            <w:pPr>
              <w:ind w:leftChars="-18" w:left="-38" w:rightChars="-23" w:right="-48"/>
              <w:jc w:val="center"/>
              <w:rPr>
                <w:rFonts w:ascii="宋体" w:eastAsia="宋体" w:hAnsi="宋体" w:cs="仿宋_GB2312"/>
                <w:sz w:val="24"/>
                <w:szCs w:val="24"/>
              </w:rPr>
            </w:pPr>
            <w:r>
              <w:rPr>
                <w:rFonts w:ascii="宋体" w:eastAsia="宋体" w:hAnsi="宋体" w:cs="仿宋_GB2312" w:hint="eastAsia"/>
                <w:sz w:val="24"/>
                <w:szCs w:val="24"/>
              </w:rPr>
              <w:t>序号</w:t>
            </w:r>
          </w:p>
        </w:tc>
        <w:tc>
          <w:tcPr>
            <w:tcW w:w="2389" w:type="dxa"/>
            <w:shd w:val="clear" w:color="auto" w:fill="F2F2F2" w:themeFill="background1" w:themeFillShade="F2"/>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招标文件技术、服务评分标准</w:t>
            </w:r>
          </w:p>
        </w:tc>
        <w:tc>
          <w:tcPr>
            <w:tcW w:w="3227" w:type="dxa"/>
            <w:shd w:val="clear" w:color="auto" w:fill="F2F2F2" w:themeFill="background1" w:themeFillShade="F2"/>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256" w:type="dxa"/>
            <w:shd w:val="clear" w:color="auto" w:fill="F2F2F2" w:themeFill="background1" w:themeFillShade="F2"/>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983" w:type="dxa"/>
            <w:shd w:val="clear" w:color="auto" w:fill="F2F2F2" w:themeFill="background1" w:themeFillShade="F2"/>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6F0460">
        <w:trPr>
          <w:cantSplit/>
          <w:trHeight w:val="752"/>
        </w:trPr>
        <w:tc>
          <w:tcPr>
            <w:tcW w:w="659" w:type="dxa"/>
            <w:vAlign w:val="center"/>
          </w:tcPr>
          <w:p w:rsidR="006F0460" w:rsidRDefault="006F0460">
            <w:pPr>
              <w:numPr>
                <w:ilvl w:val="0"/>
                <w:numId w:val="62"/>
              </w:numPr>
              <w:jc w:val="center"/>
              <w:rPr>
                <w:rFonts w:ascii="宋体" w:eastAsia="宋体" w:hAnsi="宋体" w:cs="仿宋_GB2312"/>
                <w:sz w:val="24"/>
                <w:szCs w:val="24"/>
              </w:rPr>
            </w:pPr>
          </w:p>
        </w:tc>
        <w:tc>
          <w:tcPr>
            <w:tcW w:w="2389" w:type="dxa"/>
            <w:vAlign w:val="center"/>
          </w:tcPr>
          <w:p w:rsidR="006F0460" w:rsidRDefault="006F0460">
            <w:pPr>
              <w:jc w:val="center"/>
              <w:rPr>
                <w:rFonts w:ascii="宋体" w:eastAsia="宋体" w:hAnsi="宋体" w:cs="仿宋_GB2312"/>
                <w:sz w:val="24"/>
                <w:szCs w:val="24"/>
              </w:rPr>
            </w:pPr>
          </w:p>
        </w:tc>
        <w:tc>
          <w:tcPr>
            <w:tcW w:w="3227" w:type="dxa"/>
            <w:vAlign w:val="center"/>
          </w:tcPr>
          <w:p w:rsidR="006F0460" w:rsidRDefault="006F0460">
            <w:pPr>
              <w:jc w:val="center"/>
              <w:rPr>
                <w:rFonts w:ascii="宋体" w:eastAsia="宋体" w:hAnsi="宋体" w:cs="仿宋_GB2312"/>
                <w:sz w:val="24"/>
                <w:szCs w:val="24"/>
              </w:rPr>
            </w:pPr>
          </w:p>
        </w:tc>
        <w:tc>
          <w:tcPr>
            <w:tcW w:w="1256" w:type="dxa"/>
            <w:vAlign w:val="center"/>
          </w:tcPr>
          <w:p w:rsidR="006F0460" w:rsidRDefault="006F0460">
            <w:pPr>
              <w:jc w:val="center"/>
              <w:rPr>
                <w:rFonts w:ascii="宋体" w:eastAsia="宋体" w:hAnsi="宋体" w:cs="仿宋_GB2312"/>
                <w:sz w:val="24"/>
                <w:szCs w:val="24"/>
              </w:rPr>
            </w:pPr>
          </w:p>
        </w:tc>
        <w:tc>
          <w:tcPr>
            <w:tcW w:w="1983" w:type="dxa"/>
            <w:vAlign w:val="center"/>
          </w:tcPr>
          <w:p w:rsidR="006F0460" w:rsidRDefault="006F0460">
            <w:pPr>
              <w:jc w:val="center"/>
              <w:rPr>
                <w:rFonts w:ascii="宋体" w:eastAsia="宋体" w:hAnsi="宋体" w:cs="仿宋_GB2312"/>
                <w:sz w:val="24"/>
                <w:szCs w:val="24"/>
              </w:rPr>
            </w:pPr>
          </w:p>
        </w:tc>
      </w:tr>
      <w:tr w:rsidR="006F0460">
        <w:trPr>
          <w:cantSplit/>
          <w:trHeight w:val="752"/>
        </w:trPr>
        <w:tc>
          <w:tcPr>
            <w:tcW w:w="659" w:type="dxa"/>
            <w:vAlign w:val="center"/>
          </w:tcPr>
          <w:p w:rsidR="006F0460" w:rsidRDefault="006F0460">
            <w:pPr>
              <w:numPr>
                <w:ilvl w:val="0"/>
                <w:numId w:val="62"/>
              </w:numPr>
              <w:jc w:val="center"/>
              <w:rPr>
                <w:rFonts w:ascii="宋体" w:eastAsia="宋体" w:hAnsi="宋体" w:cs="仿宋_GB2312"/>
                <w:sz w:val="24"/>
                <w:szCs w:val="24"/>
              </w:rPr>
            </w:pPr>
          </w:p>
        </w:tc>
        <w:tc>
          <w:tcPr>
            <w:tcW w:w="2389" w:type="dxa"/>
            <w:vAlign w:val="center"/>
          </w:tcPr>
          <w:p w:rsidR="006F0460" w:rsidRDefault="006F0460">
            <w:pPr>
              <w:jc w:val="center"/>
              <w:rPr>
                <w:rFonts w:ascii="宋体" w:eastAsia="宋体" w:hAnsi="宋体" w:cs="仿宋_GB2312"/>
                <w:sz w:val="24"/>
                <w:szCs w:val="24"/>
              </w:rPr>
            </w:pPr>
          </w:p>
        </w:tc>
        <w:tc>
          <w:tcPr>
            <w:tcW w:w="3227" w:type="dxa"/>
            <w:vAlign w:val="center"/>
          </w:tcPr>
          <w:p w:rsidR="006F0460" w:rsidRDefault="006F0460">
            <w:pPr>
              <w:jc w:val="center"/>
              <w:rPr>
                <w:rFonts w:ascii="宋体" w:eastAsia="宋体" w:hAnsi="宋体" w:cs="仿宋_GB2312"/>
                <w:sz w:val="24"/>
                <w:szCs w:val="24"/>
              </w:rPr>
            </w:pPr>
          </w:p>
        </w:tc>
        <w:tc>
          <w:tcPr>
            <w:tcW w:w="1256" w:type="dxa"/>
            <w:vAlign w:val="center"/>
          </w:tcPr>
          <w:p w:rsidR="006F0460" w:rsidRDefault="006F0460">
            <w:pPr>
              <w:jc w:val="center"/>
              <w:rPr>
                <w:rFonts w:ascii="宋体" w:eastAsia="宋体" w:hAnsi="宋体" w:cs="仿宋_GB2312"/>
                <w:sz w:val="24"/>
                <w:szCs w:val="24"/>
              </w:rPr>
            </w:pPr>
          </w:p>
        </w:tc>
        <w:tc>
          <w:tcPr>
            <w:tcW w:w="1983" w:type="dxa"/>
            <w:vAlign w:val="center"/>
          </w:tcPr>
          <w:p w:rsidR="006F0460" w:rsidRDefault="006F0460">
            <w:pPr>
              <w:jc w:val="center"/>
              <w:rPr>
                <w:rFonts w:ascii="宋体" w:eastAsia="宋体" w:hAnsi="宋体" w:cs="仿宋_GB2312"/>
                <w:sz w:val="24"/>
                <w:szCs w:val="24"/>
              </w:rPr>
            </w:pPr>
          </w:p>
        </w:tc>
      </w:tr>
      <w:tr w:rsidR="006F0460">
        <w:trPr>
          <w:cantSplit/>
          <w:trHeight w:val="752"/>
        </w:trPr>
        <w:tc>
          <w:tcPr>
            <w:tcW w:w="659" w:type="dxa"/>
            <w:vAlign w:val="center"/>
          </w:tcPr>
          <w:p w:rsidR="006F0460" w:rsidRDefault="006F0460">
            <w:pPr>
              <w:numPr>
                <w:ilvl w:val="0"/>
                <w:numId w:val="62"/>
              </w:numPr>
              <w:jc w:val="center"/>
              <w:rPr>
                <w:rFonts w:ascii="宋体" w:eastAsia="宋体" w:hAnsi="宋体" w:cs="仿宋_GB2312"/>
                <w:sz w:val="24"/>
                <w:szCs w:val="24"/>
              </w:rPr>
            </w:pPr>
          </w:p>
        </w:tc>
        <w:tc>
          <w:tcPr>
            <w:tcW w:w="2389" w:type="dxa"/>
            <w:vAlign w:val="center"/>
          </w:tcPr>
          <w:p w:rsidR="006F0460" w:rsidRDefault="006F0460">
            <w:pPr>
              <w:jc w:val="center"/>
              <w:rPr>
                <w:rFonts w:ascii="宋体" w:eastAsia="宋体" w:hAnsi="宋体" w:cs="仿宋_GB2312"/>
                <w:sz w:val="24"/>
                <w:szCs w:val="24"/>
              </w:rPr>
            </w:pPr>
          </w:p>
        </w:tc>
        <w:tc>
          <w:tcPr>
            <w:tcW w:w="3227" w:type="dxa"/>
            <w:vAlign w:val="center"/>
          </w:tcPr>
          <w:p w:rsidR="006F0460" w:rsidRDefault="006F0460">
            <w:pPr>
              <w:jc w:val="center"/>
              <w:rPr>
                <w:rFonts w:ascii="宋体" w:eastAsia="宋体" w:hAnsi="宋体" w:cs="仿宋_GB2312"/>
                <w:sz w:val="24"/>
                <w:szCs w:val="24"/>
              </w:rPr>
            </w:pPr>
          </w:p>
        </w:tc>
        <w:tc>
          <w:tcPr>
            <w:tcW w:w="1256" w:type="dxa"/>
            <w:vAlign w:val="center"/>
          </w:tcPr>
          <w:p w:rsidR="006F0460" w:rsidRDefault="006F0460">
            <w:pPr>
              <w:jc w:val="center"/>
              <w:rPr>
                <w:rFonts w:ascii="宋体" w:eastAsia="宋体" w:hAnsi="宋体" w:cs="仿宋_GB2312"/>
                <w:sz w:val="24"/>
                <w:szCs w:val="24"/>
              </w:rPr>
            </w:pPr>
          </w:p>
        </w:tc>
        <w:tc>
          <w:tcPr>
            <w:tcW w:w="1983" w:type="dxa"/>
            <w:vAlign w:val="center"/>
          </w:tcPr>
          <w:p w:rsidR="006F0460" w:rsidRDefault="006F0460">
            <w:pPr>
              <w:jc w:val="center"/>
              <w:rPr>
                <w:rFonts w:ascii="宋体" w:eastAsia="宋体" w:hAnsi="宋体" w:cs="仿宋_GB2312"/>
                <w:sz w:val="24"/>
                <w:szCs w:val="24"/>
              </w:rPr>
            </w:pPr>
          </w:p>
        </w:tc>
      </w:tr>
      <w:tr w:rsidR="006F0460">
        <w:trPr>
          <w:cantSplit/>
          <w:trHeight w:val="752"/>
        </w:trPr>
        <w:tc>
          <w:tcPr>
            <w:tcW w:w="659" w:type="dxa"/>
            <w:vAlign w:val="center"/>
          </w:tcPr>
          <w:p w:rsidR="006F0460" w:rsidRDefault="006F0460">
            <w:pPr>
              <w:numPr>
                <w:ilvl w:val="0"/>
                <w:numId w:val="62"/>
              </w:numPr>
              <w:jc w:val="center"/>
              <w:rPr>
                <w:rFonts w:ascii="宋体" w:eastAsia="宋体" w:hAnsi="宋体" w:cs="仿宋_GB2312"/>
                <w:sz w:val="24"/>
                <w:szCs w:val="24"/>
              </w:rPr>
            </w:pPr>
          </w:p>
        </w:tc>
        <w:tc>
          <w:tcPr>
            <w:tcW w:w="2389" w:type="dxa"/>
            <w:vAlign w:val="center"/>
          </w:tcPr>
          <w:p w:rsidR="006F0460" w:rsidRDefault="006F0460">
            <w:pPr>
              <w:jc w:val="center"/>
              <w:rPr>
                <w:rFonts w:ascii="宋体" w:eastAsia="宋体" w:hAnsi="宋体" w:cs="仿宋_GB2312"/>
                <w:sz w:val="24"/>
                <w:szCs w:val="24"/>
              </w:rPr>
            </w:pPr>
          </w:p>
        </w:tc>
        <w:tc>
          <w:tcPr>
            <w:tcW w:w="3227" w:type="dxa"/>
            <w:vAlign w:val="center"/>
          </w:tcPr>
          <w:p w:rsidR="006F0460" w:rsidRDefault="006F0460">
            <w:pPr>
              <w:jc w:val="center"/>
              <w:rPr>
                <w:rFonts w:ascii="宋体" w:eastAsia="宋体" w:hAnsi="宋体" w:cs="仿宋_GB2312"/>
                <w:sz w:val="24"/>
                <w:szCs w:val="24"/>
              </w:rPr>
            </w:pPr>
          </w:p>
        </w:tc>
        <w:tc>
          <w:tcPr>
            <w:tcW w:w="1256" w:type="dxa"/>
            <w:vAlign w:val="center"/>
          </w:tcPr>
          <w:p w:rsidR="006F0460" w:rsidRDefault="006F0460">
            <w:pPr>
              <w:jc w:val="center"/>
              <w:rPr>
                <w:rFonts w:ascii="宋体" w:eastAsia="宋体" w:hAnsi="宋体" w:cs="仿宋_GB2312"/>
                <w:sz w:val="24"/>
                <w:szCs w:val="24"/>
              </w:rPr>
            </w:pPr>
          </w:p>
        </w:tc>
        <w:tc>
          <w:tcPr>
            <w:tcW w:w="1983" w:type="dxa"/>
            <w:vAlign w:val="center"/>
          </w:tcPr>
          <w:p w:rsidR="006F0460" w:rsidRDefault="006F0460">
            <w:pPr>
              <w:jc w:val="center"/>
              <w:rPr>
                <w:rFonts w:ascii="宋体" w:eastAsia="宋体" w:hAnsi="宋体" w:cs="仿宋_GB2312"/>
                <w:sz w:val="24"/>
                <w:szCs w:val="24"/>
              </w:rPr>
            </w:pPr>
          </w:p>
        </w:tc>
      </w:tr>
      <w:tr w:rsidR="006F0460">
        <w:trPr>
          <w:cantSplit/>
          <w:trHeight w:val="752"/>
        </w:trPr>
        <w:tc>
          <w:tcPr>
            <w:tcW w:w="659" w:type="dxa"/>
            <w:vAlign w:val="center"/>
          </w:tcPr>
          <w:p w:rsidR="006F0460" w:rsidRDefault="006F0460">
            <w:pPr>
              <w:numPr>
                <w:ilvl w:val="0"/>
                <w:numId w:val="62"/>
              </w:numPr>
              <w:jc w:val="center"/>
              <w:rPr>
                <w:rFonts w:ascii="宋体" w:eastAsia="宋体" w:hAnsi="宋体" w:cs="仿宋_GB2312"/>
                <w:sz w:val="24"/>
                <w:szCs w:val="24"/>
              </w:rPr>
            </w:pPr>
          </w:p>
        </w:tc>
        <w:tc>
          <w:tcPr>
            <w:tcW w:w="2389" w:type="dxa"/>
            <w:vAlign w:val="center"/>
          </w:tcPr>
          <w:p w:rsidR="006F0460" w:rsidRDefault="006F0460">
            <w:pPr>
              <w:jc w:val="center"/>
              <w:rPr>
                <w:rFonts w:ascii="宋体" w:eastAsia="宋体" w:hAnsi="宋体" w:cs="仿宋_GB2312"/>
                <w:sz w:val="24"/>
                <w:szCs w:val="24"/>
              </w:rPr>
            </w:pPr>
          </w:p>
        </w:tc>
        <w:tc>
          <w:tcPr>
            <w:tcW w:w="3227" w:type="dxa"/>
            <w:vAlign w:val="center"/>
          </w:tcPr>
          <w:p w:rsidR="006F0460" w:rsidRDefault="006F0460">
            <w:pPr>
              <w:jc w:val="center"/>
              <w:rPr>
                <w:rFonts w:ascii="宋体" w:eastAsia="宋体" w:hAnsi="宋体" w:cs="仿宋_GB2312"/>
                <w:sz w:val="24"/>
                <w:szCs w:val="24"/>
              </w:rPr>
            </w:pPr>
          </w:p>
        </w:tc>
        <w:tc>
          <w:tcPr>
            <w:tcW w:w="1256" w:type="dxa"/>
            <w:vAlign w:val="center"/>
          </w:tcPr>
          <w:p w:rsidR="006F0460" w:rsidRDefault="006F0460">
            <w:pPr>
              <w:jc w:val="center"/>
              <w:rPr>
                <w:rFonts w:ascii="宋体" w:eastAsia="宋体" w:hAnsi="宋体" w:cs="仿宋_GB2312"/>
                <w:sz w:val="24"/>
                <w:szCs w:val="24"/>
              </w:rPr>
            </w:pPr>
          </w:p>
        </w:tc>
        <w:tc>
          <w:tcPr>
            <w:tcW w:w="1983" w:type="dxa"/>
            <w:vAlign w:val="center"/>
          </w:tcPr>
          <w:p w:rsidR="006F0460" w:rsidRDefault="006F0460">
            <w:pPr>
              <w:jc w:val="center"/>
              <w:rPr>
                <w:rFonts w:ascii="宋体" w:eastAsia="宋体" w:hAnsi="宋体" w:cs="仿宋_GB2312"/>
                <w:sz w:val="24"/>
                <w:szCs w:val="24"/>
              </w:rPr>
            </w:pPr>
          </w:p>
        </w:tc>
      </w:tr>
      <w:tr w:rsidR="006F0460">
        <w:trPr>
          <w:cantSplit/>
          <w:trHeight w:val="752"/>
        </w:trPr>
        <w:tc>
          <w:tcPr>
            <w:tcW w:w="659" w:type="dxa"/>
            <w:vAlign w:val="center"/>
          </w:tcPr>
          <w:p w:rsidR="006F0460" w:rsidRDefault="006F0460">
            <w:pPr>
              <w:numPr>
                <w:ilvl w:val="0"/>
                <w:numId w:val="62"/>
              </w:numPr>
              <w:jc w:val="center"/>
              <w:rPr>
                <w:rFonts w:ascii="宋体" w:eastAsia="宋体" w:hAnsi="宋体" w:cs="仿宋_GB2312"/>
                <w:sz w:val="24"/>
                <w:szCs w:val="24"/>
              </w:rPr>
            </w:pPr>
          </w:p>
        </w:tc>
        <w:tc>
          <w:tcPr>
            <w:tcW w:w="2389" w:type="dxa"/>
            <w:vAlign w:val="center"/>
          </w:tcPr>
          <w:p w:rsidR="006F0460" w:rsidRDefault="006F0460">
            <w:pPr>
              <w:jc w:val="center"/>
              <w:rPr>
                <w:rFonts w:ascii="宋体" w:eastAsia="宋体" w:hAnsi="宋体" w:cs="仿宋_GB2312"/>
                <w:sz w:val="24"/>
                <w:szCs w:val="24"/>
              </w:rPr>
            </w:pPr>
          </w:p>
        </w:tc>
        <w:tc>
          <w:tcPr>
            <w:tcW w:w="3227" w:type="dxa"/>
            <w:vAlign w:val="center"/>
          </w:tcPr>
          <w:p w:rsidR="006F0460" w:rsidRDefault="006F0460">
            <w:pPr>
              <w:jc w:val="center"/>
              <w:rPr>
                <w:rFonts w:ascii="宋体" w:eastAsia="宋体" w:hAnsi="宋体" w:cs="仿宋_GB2312"/>
                <w:sz w:val="24"/>
                <w:szCs w:val="24"/>
              </w:rPr>
            </w:pPr>
          </w:p>
        </w:tc>
        <w:tc>
          <w:tcPr>
            <w:tcW w:w="1256" w:type="dxa"/>
            <w:vAlign w:val="center"/>
          </w:tcPr>
          <w:p w:rsidR="006F0460" w:rsidRDefault="006F0460">
            <w:pPr>
              <w:jc w:val="center"/>
              <w:rPr>
                <w:rFonts w:ascii="宋体" w:eastAsia="宋体" w:hAnsi="宋体" w:cs="仿宋_GB2312"/>
                <w:sz w:val="24"/>
                <w:szCs w:val="24"/>
              </w:rPr>
            </w:pPr>
          </w:p>
        </w:tc>
        <w:tc>
          <w:tcPr>
            <w:tcW w:w="1983" w:type="dxa"/>
            <w:vAlign w:val="center"/>
          </w:tcPr>
          <w:p w:rsidR="006F0460" w:rsidRDefault="006F0460">
            <w:pPr>
              <w:jc w:val="center"/>
              <w:rPr>
                <w:rFonts w:ascii="宋体" w:eastAsia="宋体" w:hAnsi="宋体" w:cs="仿宋_GB2312"/>
                <w:sz w:val="24"/>
                <w:szCs w:val="24"/>
              </w:rPr>
            </w:pPr>
          </w:p>
        </w:tc>
      </w:tr>
      <w:tr w:rsidR="006F0460">
        <w:trPr>
          <w:cantSplit/>
          <w:trHeight w:val="752"/>
        </w:trPr>
        <w:tc>
          <w:tcPr>
            <w:tcW w:w="659" w:type="dxa"/>
            <w:vAlign w:val="center"/>
          </w:tcPr>
          <w:p w:rsidR="006F0460" w:rsidRDefault="00A54544">
            <w:pPr>
              <w:jc w:val="center"/>
              <w:rPr>
                <w:rFonts w:ascii="宋体" w:eastAsia="宋体" w:hAnsi="宋体" w:cs="仿宋_GB2312"/>
                <w:sz w:val="24"/>
                <w:szCs w:val="24"/>
              </w:rPr>
            </w:pPr>
            <w:r>
              <w:rPr>
                <w:rFonts w:ascii="宋体" w:eastAsia="宋体" w:hAnsi="宋体" w:cs="仿宋_GB2312" w:hint="eastAsia"/>
                <w:sz w:val="24"/>
                <w:szCs w:val="24"/>
              </w:rPr>
              <w:t>…</w:t>
            </w:r>
          </w:p>
        </w:tc>
        <w:tc>
          <w:tcPr>
            <w:tcW w:w="2389" w:type="dxa"/>
            <w:vAlign w:val="center"/>
          </w:tcPr>
          <w:p w:rsidR="006F0460" w:rsidRDefault="006F0460">
            <w:pPr>
              <w:jc w:val="center"/>
              <w:rPr>
                <w:rFonts w:ascii="宋体" w:eastAsia="宋体" w:hAnsi="宋体" w:cs="仿宋_GB2312"/>
                <w:sz w:val="24"/>
                <w:szCs w:val="24"/>
              </w:rPr>
            </w:pPr>
          </w:p>
        </w:tc>
        <w:tc>
          <w:tcPr>
            <w:tcW w:w="3227" w:type="dxa"/>
            <w:vAlign w:val="center"/>
          </w:tcPr>
          <w:p w:rsidR="006F0460" w:rsidRDefault="006F0460">
            <w:pPr>
              <w:jc w:val="center"/>
              <w:rPr>
                <w:rFonts w:ascii="宋体" w:eastAsia="宋体" w:hAnsi="宋体" w:cs="仿宋_GB2312"/>
                <w:sz w:val="24"/>
                <w:szCs w:val="24"/>
              </w:rPr>
            </w:pPr>
          </w:p>
        </w:tc>
        <w:tc>
          <w:tcPr>
            <w:tcW w:w="1256" w:type="dxa"/>
            <w:vAlign w:val="center"/>
          </w:tcPr>
          <w:p w:rsidR="006F0460" w:rsidRDefault="006F0460">
            <w:pPr>
              <w:jc w:val="center"/>
              <w:rPr>
                <w:rFonts w:ascii="宋体" w:eastAsia="宋体" w:hAnsi="宋体" w:cs="仿宋_GB2312"/>
                <w:sz w:val="24"/>
                <w:szCs w:val="24"/>
              </w:rPr>
            </w:pPr>
          </w:p>
        </w:tc>
        <w:tc>
          <w:tcPr>
            <w:tcW w:w="1983" w:type="dxa"/>
            <w:vAlign w:val="center"/>
          </w:tcPr>
          <w:p w:rsidR="006F0460" w:rsidRDefault="006F0460">
            <w:pPr>
              <w:jc w:val="center"/>
              <w:rPr>
                <w:rFonts w:ascii="宋体" w:eastAsia="宋体" w:hAnsi="宋体" w:cs="仿宋_GB2312"/>
                <w:sz w:val="24"/>
                <w:szCs w:val="24"/>
              </w:rPr>
            </w:pPr>
          </w:p>
        </w:tc>
      </w:tr>
    </w:tbl>
    <w:p w:rsidR="006F0460" w:rsidRDefault="00A54544">
      <w:pPr>
        <w:spacing w:line="360" w:lineRule="auto"/>
        <w:ind w:left="1092" w:hangingChars="455" w:hanging="1092"/>
        <w:jc w:val="left"/>
        <w:rPr>
          <w:rFonts w:ascii="宋体" w:eastAsia="宋体" w:hAnsi="宋体" w:cs="Corbel"/>
          <w:sz w:val="24"/>
          <w:szCs w:val="24"/>
        </w:rPr>
      </w:pPr>
      <w:r>
        <w:rPr>
          <w:rFonts w:ascii="宋体" w:eastAsia="宋体" w:hAnsi="宋体" w:cs="Corbel" w:hint="eastAsia"/>
          <w:sz w:val="24"/>
          <w:szCs w:val="24"/>
        </w:rPr>
        <w:t>说明：1．投标人应按招标文件第五章“评标方法、程序及标准”中“技术、服务评议”的评分标准逐项说明是否满足要求，如有偏离,投标人应详细说明。未按照要求填写此表或仅注明“符合”、“满足”的，</w:t>
      </w:r>
      <w:r>
        <w:rPr>
          <w:rFonts w:ascii="宋体" w:eastAsia="宋体" w:hAnsi="宋体" w:cs="Times New Roman" w:hint="eastAsia"/>
          <w:sz w:val="24"/>
          <w:szCs w:val="24"/>
        </w:rPr>
        <w:t>导致的后果由投标人自行承担。</w:t>
      </w:r>
    </w:p>
    <w:p w:rsidR="006F0460" w:rsidRDefault="00A54544" w:rsidP="00EA4703">
      <w:pPr>
        <w:spacing w:line="360" w:lineRule="auto"/>
        <w:ind w:leftChars="306" w:left="1008" w:hangingChars="152" w:hanging="365"/>
        <w:jc w:val="left"/>
        <w:rPr>
          <w:rFonts w:ascii="宋体" w:eastAsia="宋体" w:hAnsi="宋体" w:cs="Corbel"/>
          <w:sz w:val="24"/>
          <w:szCs w:val="24"/>
        </w:rPr>
      </w:pPr>
      <w:r>
        <w:rPr>
          <w:rFonts w:ascii="宋体" w:eastAsia="宋体" w:hAnsi="宋体" w:cs="Corbel" w:hint="eastAsia"/>
          <w:sz w:val="24"/>
          <w:szCs w:val="24"/>
        </w:rPr>
        <w:t>2．投标人提供的相关证明文件对应的页码填写到上表“投标文件对应的页码”中。如未提供页码或内容页码完全不一致的，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6F0460" w:rsidRDefault="006F0460">
      <w:pPr>
        <w:adjustRightInd w:val="0"/>
        <w:snapToGrid w:val="0"/>
        <w:spacing w:line="300" w:lineRule="auto"/>
        <w:ind w:left="720" w:hangingChars="300" w:hanging="720"/>
        <w:rPr>
          <w:rFonts w:ascii="宋体" w:eastAsia="宋体" w:hAnsi="宋体" w:cs="Corbel"/>
          <w:sz w:val="24"/>
          <w:szCs w:val="24"/>
        </w:rPr>
      </w:pPr>
    </w:p>
    <w:p w:rsidR="006F0460" w:rsidRDefault="00A54544" w:rsidP="00EA4703">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6F0460" w:rsidRDefault="00A54544" w:rsidP="00EA4703">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6F0460" w:rsidRDefault="00A54544" w:rsidP="00EA4703">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6F0460" w:rsidRDefault="006F0460"/>
    <w:p w:rsidR="006F0460" w:rsidRDefault="006F0460"/>
    <w:p w:rsidR="006F0460" w:rsidRDefault="006F0460">
      <w:bookmarkStart w:id="274" w:name="_GoBack"/>
      <w:bookmarkEnd w:id="274"/>
    </w:p>
    <w:sectPr w:rsidR="006F0460" w:rsidSect="006F0460">
      <w:pgSz w:w="11906" w:h="16838"/>
      <w:pgMar w:top="1134" w:right="1191" w:bottom="1134" w:left="1191" w:header="851" w:footer="680"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BFF" w:rsidRDefault="00516BFF" w:rsidP="006F0460">
      <w:r>
        <w:separator/>
      </w:r>
    </w:p>
  </w:endnote>
  <w:endnote w:type="continuationSeparator" w:id="0">
    <w:p w:rsidR="00516BFF" w:rsidRDefault="00516BFF" w:rsidP="006F0460">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微软雅黑 Light"/>
    <w:panose1 w:val="02010609060101010101"/>
    <w:charset w:val="86"/>
    <w:family w:val="modern"/>
    <w:notTrueType/>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仿宋_GB2312">
    <w:altName w:val="仿宋"/>
    <w:charset w:val="86"/>
    <w:family w:val="modern"/>
    <w:pitch w:val="default"/>
    <w:sig w:usb0="00000000" w:usb1="00000000" w:usb2="0000000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460" w:rsidRDefault="00A54544">
    <w:pPr>
      <w:pStyle w:val="a4"/>
      <w:tabs>
        <w:tab w:val="clear" w:pos="4153"/>
        <w:tab w:val="clear" w:pos="8306"/>
      </w:tabs>
      <w:rPr>
        <w:rFonts w:asciiTheme="minorEastAsia" w:hAnsiTheme="minorEastAsia"/>
        <w:b/>
        <w:bCs/>
      </w:rPr>
    </w:pPr>
    <w:r>
      <w:rPr>
        <w:rFonts w:asciiTheme="minorEastAsia" w:hAnsiTheme="minorEastAsia" w:hint="eastAsia"/>
        <w:bCs/>
      </w:rPr>
      <w:t>湖北省政府采购中心编制</w:t>
    </w:r>
    <w:r>
      <w:rPr>
        <w:rFonts w:asciiTheme="minorEastAsia" w:hAnsiTheme="minorEastAsia"/>
        <w:bCs/>
      </w:rPr>
      <w:t>V3.0.2017.0930</w:t>
    </w:r>
  </w:p>
  <w:p w:rsidR="006F0460" w:rsidRDefault="003471D4">
    <w:pPr>
      <w:pStyle w:val="a4"/>
      <w:tabs>
        <w:tab w:val="clear" w:pos="4153"/>
        <w:tab w:val="clear" w:pos="8306"/>
      </w:tabs>
      <w:jc w:val="center"/>
      <w:rPr>
        <w:rFonts w:asciiTheme="minorEastAsia" w:hAnsiTheme="minorEastAsia"/>
      </w:rPr>
    </w:pPr>
    <w:r>
      <w:rPr>
        <w:rFonts w:asciiTheme="minorEastAsia" w:hAnsiTheme="minorEastAsia"/>
        <w:b/>
        <w:bCs/>
      </w:rPr>
      <w:fldChar w:fldCharType="begin"/>
    </w:r>
    <w:r w:rsidR="00A54544">
      <w:rPr>
        <w:rFonts w:asciiTheme="minorEastAsia" w:hAnsiTheme="minorEastAsia"/>
        <w:b/>
        <w:bCs/>
      </w:rPr>
      <w:instrText>PAGE</w:instrText>
    </w:r>
    <w:r>
      <w:rPr>
        <w:rFonts w:asciiTheme="minorEastAsia" w:hAnsiTheme="minorEastAsia"/>
        <w:b/>
        <w:bCs/>
      </w:rPr>
      <w:fldChar w:fldCharType="separate"/>
    </w:r>
    <w:r w:rsidR="00A54544">
      <w:rPr>
        <w:rFonts w:asciiTheme="minorEastAsia" w:hAnsiTheme="minorEastAsia"/>
        <w:b/>
        <w:bCs/>
      </w:rPr>
      <w:t>22</w:t>
    </w:r>
    <w:r>
      <w:rPr>
        <w:rFonts w:asciiTheme="minorEastAsia" w:hAnsiTheme="minorEastAsia"/>
        <w:b/>
        <w:bCs/>
      </w:rPr>
      <w:fldChar w:fldCharType="end"/>
    </w:r>
    <w:r w:rsidR="00A54544">
      <w:rPr>
        <w:rFonts w:asciiTheme="minorEastAsia" w:hAnsiTheme="minorEastAsia"/>
        <w:b/>
        <w:lang w:val="zh-CN"/>
      </w:rPr>
      <w:t xml:space="preserve"> / </w:t>
    </w:r>
    <w:r>
      <w:rPr>
        <w:rFonts w:asciiTheme="minorEastAsia" w:hAnsiTheme="minorEastAsia"/>
        <w:b/>
        <w:bCs/>
      </w:rPr>
      <w:fldChar w:fldCharType="begin"/>
    </w:r>
    <w:r w:rsidR="00A54544">
      <w:rPr>
        <w:rFonts w:asciiTheme="minorEastAsia" w:hAnsiTheme="minorEastAsia"/>
        <w:b/>
        <w:bCs/>
      </w:rPr>
      <w:instrText>NUMPAGES</w:instrText>
    </w:r>
    <w:r>
      <w:rPr>
        <w:rFonts w:asciiTheme="minorEastAsia" w:hAnsiTheme="minorEastAsia"/>
        <w:b/>
        <w:bCs/>
      </w:rPr>
      <w:fldChar w:fldCharType="separate"/>
    </w:r>
    <w:r w:rsidR="00A54544">
      <w:rPr>
        <w:rFonts w:asciiTheme="minorEastAsia" w:hAnsiTheme="minorEastAsia"/>
        <w:b/>
        <w:bCs/>
      </w:rPr>
      <w:t>69</w:t>
    </w:r>
    <w:r>
      <w:rPr>
        <w:rFonts w:asciiTheme="minorEastAsia" w:hAnsiTheme="minorEastAsia"/>
        <w:b/>
        <w:bC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460" w:rsidRDefault="006F0460">
    <w:pPr>
      <w:pStyle w:val="a4"/>
      <w:ind w:right="120"/>
      <w:jc w:val="right"/>
      <w:rPr>
        <w:rFonts w:asciiTheme="minorEastAsia" w:hAnsiTheme="minorEastAsia"/>
        <w:b/>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460" w:rsidRDefault="00A54544" w:rsidP="00EA4703">
    <w:pPr>
      <w:spacing w:line="360" w:lineRule="auto"/>
      <w:ind w:leftChars="619" w:left="1739" w:rightChars="622" w:right="1306" w:hangingChars="209" w:hanging="439"/>
      <w:rPr>
        <w:rFonts w:ascii="宋体" w:hAnsi="宋体"/>
        <w:sz w:val="18"/>
        <w:szCs w:val="18"/>
      </w:rPr>
    </w:pPr>
    <w:r>
      <w:rPr>
        <w:rFonts w:asciiTheme="minorEastAsia" w:hAnsiTheme="minorEastAsia" w:hint="eastAsia"/>
      </w:rPr>
      <w:t xml:space="preserve">                                                   </w:t>
    </w:r>
  </w:p>
  <w:p w:rsidR="006F0460" w:rsidRDefault="003471D4">
    <w:pPr>
      <w:pStyle w:val="a4"/>
      <w:pBdr>
        <w:top w:val="single" w:sz="4" w:space="1" w:color="000000" w:themeColor="text1"/>
      </w:pBdr>
      <w:tabs>
        <w:tab w:val="clear" w:pos="4153"/>
        <w:tab w:val="clear" w:pos="8306"/>
      </w:tabs>
      <w:ind w:right="-9" w:firstLineChars="200" w:firstLine="360"/>
      <w:jc w:val="right"/>
    </w:pPr>
    <w:r>
      <w:pict>
        <v:shapetype id="_x0000_t202" coordsize="21600,21600" o:spt="202" path="m,l,21600r21600,l21600,xe">
          <v:stroke joinstyle="miter"/>
          <v:path gradientshapeok="t" o:connecttype="rect"/>
        </v:shapetype>
        <v:shape id="_x0000_s2049" type="#_x0000_t202" style="position:absolute;left:0;text-align:left;margin-left:0;margin-top:13.2pt;width:43.05pt;height:13.15pt;z-index:251659264;mso-position-horizontal:center;mso-position-horizontal-relative:margin" o:gfxdata="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maS0TVAAAABQEAAA8AAAAAAAAAAQAgAAAAIgAAAGRy&#10;cy9kb3ducmV2LnhtbFBLAQIUABQAAAAIAIdO4kDkfmFszwEAAJQDAAAOAAAAAAAAAAEAIAAAACQB&#10;AABkcnMvZTJvRG9jLnhtbFBLBQYAAAAABgAGAFkBAABlBQAAAAA=&#10;" filled="f" stroked="f" strokeweight=".5pt">
          <v:textbox style="mso-fit-shape-to-text:t" inset="0,0,0,0">
            <w:txbxContent>
              <w:p w:rsidR="006F0460" w:rsidRDefault="003471D4">
                <w:pPr>
                  <w:pStyle w:val="a4"/>
                  <w:pBdr>
                    <w:top w:val="single" w:sz="4" w:space="1" w:color="000000" w:themeColor="text1"/>
                  </w:pBdr>
                  <w:tabs>
                    <w:tab w:val="clear" w:pos="4153"/>
                    <w:tab w:val="clear" w:pos="8306"/>
                  </w:tabs>
                  <w:ind w:right="-9"/>
                  <w:jc w:val="center"/>
                </w:pPr>
                <w:sdt>
                  <w:sdtPr>
                    <w:id w:val="1717543377"/>
                  </w:sdtPr>
                  <w:sdtEndPr>
                    <w:rPr>
                      <w:rFonts w:asciiTheme="minorEastAsia" w:hAnsiTheme="minorEastAsia"/>
                      <w:b/>
                    </w:rPr>
                  </w:sdtEndPr>
                  <w:sdtContent>
                    <w:r>
                      <w:rPr>
                        <w:rFonts w:asciiTheme="minorEastAsia" w:hAnsiTheme="minorEastAsia"/>
                        <w:b/>
                        <w:bCs/>
                      </w:rPr>
                      <w:fldChar w:fldCharType="begin"/>
                    </w:r>
                    <w:r w:rsidR="00A54544">
                      <w:rPr>
                        <w:rFonts w:asciiTheme="minorEastAsia" w:hAnsiTheme="minorEastAsia"/>
                        <w:b/>
                        <w:bCs/>
                      </w:rPr>
                      <w:instrText>PAGE</w:instrText>
                    </w:r>
                    <w:r>
                      <w:rPr>
                        <w:rFonts w:asciiTheme="minorEastAsia" w:hAnsiTheme="minorEastAsia"/>
                        <w:b/>
                        <w:bCs/>
                      </w:rPr>
                      <w:fldChar w:fldCharType="separate"/>
                    </w:r>
                    <w:r w:rsidR="00830825">
                      <w:rPr>
                        <w:rFonts w:asciiTheme="minorEastAsia" w:hAnsiTheme="minorEastAsia"/>
                        <w:b/>
                        <w:bCs/>
                        <w:noProof/>
                      </w:rPr>
                      <w:t>5</w:t>
                    </w:r>
                    <w:r>
                      <w:rPr>
                        <w:rFonts w:asciiTheme="minorEastAsia" w:hAnsiTheme="minorEastAsia"/>
                        <w:b/>
                        <w:bCs/>
                      </w:rPr>
                      <w:fldChar w:fldCharType="end"/>
                    </w:r>
                    <w:r w:rsidR="00A54544">
                      <w:rPr>
                        <w:rFonts w:asciiTheme="minorEastAsia" w:hAnsiTheme="minorEastAsia"/>
                        <w:b/>
                        <w:lang w:val="zh-CN"/>
                      </w:rPr>
                      <w:t xml:space="preserve"> / </w:t>
                    </w:r>
                    <w:r>
                      <w:rPr>
                        <w:rFonts w:asciiTheme="minorEastAsia" w:hAnsiTheme="minorEastAsia"/>
                        <w:b/>
                        <w:bCs/>
                      </w:rPr>
                      <w:fldChar w:fldCharType="begin"/>
                    </w:r>
                    <w:r w:rsidR="00A54544">
                      <w:rPr>
                        <w:rFonts w:asciiTheme="minorEastAsia" w:hAnsiTheme="minorEastAsia"/>
                        <w:b/>
                        <w:bCs/>
                      </w:rPr>
                      <w:instrText>NUMPAGES</w:instrText>
                    </w:r>
                    <w:r>
                      <w:rPr>
                        <w:rFonts w:asciiTheme="minorEastAsia" w:hAnsiTheme="minorEastAsia"/>
                        <w:b/>
                        <w:bCs/>
                      </w:rPr>
                      <w:fldChar w:fldCharType="separate"/>
                    </w:r>
                    <w:r w:rsidR="00830825">
                      <w:rPr>
                        <w:rFonts w:asciiTheme="minorEastAsia" w:hAnsiTheme="minorEastAsia"/>
                        <w:b/>
                        <w:bCs/>
                        <w:noProof/>
                      </w:rPr>
                      <w:t>71</w:t>
                    </w:r>
                    <w:r>
                      <w:rPr>
                        <w:rFonts w:asciiTheme="minorEastAsia" w:hAnsiTheme="minorEastAsia"/>
                        <w:b/>
                        <w:bCs/>
                      </w:rPr>
                      <w:fldChar w:fldCharType="end"/>
                    </w:r>
                  </w:sdtContent>
                </w:sdt>
              </w:p>
            </w:txbxContent>
          </v:textbox>
          <w10:wrap anchorx="margin"/>
        </v:shape>
      </w:pict>
    </w:r>
    <w:r w:rsidR="00A54544">
      <w:rPr>
        <w:rFonts w:ascii="宋体" w:hAnsi="宋体" w:hint="eastAsia"/>
      </w:rPr>
      <w:t>浙江建科工程项目管理有限公司编</w:t>
    </w:r>
    <w:r w:rsidR="00A54544">
      <w:rPr>
        <w:rFonts w:asciiTheme="minorEastAsia" w:hAnsiTheme="minorEastAsia" w:hint="eastAsia"/>
      </w:rPr>
      <w:t>制</w:t>
    </w:r>
  </w:p>
  <w:p w:rsidR="006F0460" w:rsidRDefault="006F0460">
    <w:pPr>
      <w:pStyle w:val="a4"/>
      <w:pBdr>
        <w:top w:val="single" w:sz="4" w:space="1" w:color="000000" w:themeColor="text1"/>
      </w:pBdr>
      <w:tabs>
        <w:tab w:val="clear" w:pos="4153"/>
        <w:tab w:val="clear" w:pos="8306"/>
      </w:tabs>
      <w:ind w:right="-9"/>
      <w:jc w:val="center"/>
      <w:rPr>
        <w:rFonts w:asciiTheme="minorEastAsia" w:hAnsiTheme="minorEastAsia"/>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BFF" w:rsidRDefault="00516BFF" w:rsidP="006F0460">
      <w:r>
        <w:separator/>
      </w:r>
    </w:p>
  </w:footnote>
  <w:footnote w:type="continuationSeparator" w:id="0">
    <w:p w:rsidR="00516BFF" w:rsidRDefault="00516BFF" w:rsidP="006F04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460" w:rsidRDefault="00A54544">
    <w:pPr>
      <w:pStyle w:val="a5"/>
      <w:tabs>
        <w:tab w:val="clear" w:pos="4153"/>
      </w:tabs>
      <w:jc w:val="left"/>
      <w:rPr>
        <w:rFonts w:asciiTheme="minorEastAsia" w:hAnsiTheme="minorEastAsia"/>
        <w:b/>
      </w:rPr>
    </w:pPr>
    <w:r>
      <w:rPr>
        <w:rFonts w:asciiTheme="minorEastAsia" w:hAnsiTheme="minorEastAsia" w:hint="eastAsia"/>
        <w:b/>
      </w:rPr>
      <w:t>项目名称：XXXXXXXXXXXX项目</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460" w:rsidRDefault="006F0460">
    <w:pPr>
      <w:pStyle w:val="a5"/>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460" w:rsidRDefault="00A54544">
    <w:pPr>
      <w:spacing w:line="480" w:lineRule="auto"/>
      <w:rPr>
        <w:rFonts w:ascii="仿宋" w:eastAsia="仿宋" w:hAnsi="仿宋"/>
        <w:bCs/>
        <w:color w:val="000000" w:themeColor="text1"/>
        <w:sz w:val="18"/>
        <w:szCs w:val="18"/>
        <w:u w:val="single"/>
      </w:rPr>
    </w:pPr>
    <w:r>
      <w:rPr>
        <w:rFonts w:ascii="仿宋" w:eastAsia="仿宋" w:hAnsi="仿宋" w:hint="eastAsia"/>
        <w:bCs/>
        <w:color w:val="000000" w:themeColor="text1"/>
        <w:sz w:val="18"/>
        <w:szCs w:val="18"/>
        <w:u w:val="single"/>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7788"/>
    <w:multiLevelType w:val="multilevel"/>
    <w:tmpl w:val="00317788"/>
    <w:lvl w:ilvl="0">
      <w:start w:val="1"/>
      <w:numFmt w:val="decimal"/>
      <w:lvlText w:val="3.%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1">
    <w:nsid w:val="0068509E"/>
    <w:multiLevelType w:val="multilevel"/>
    <w:tmpl w:val="0068509E"/>
    <w:lvl w:ilvl="0">
      <w:start w:val="1"/>
      <w:numFmt w:val="decimal"/>
      <w:lvlText w:val="35.%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1BC443A"/>
    <w:multiLevelType w:val="multilevel"/>
    <w:tmpl w:val="01BC443A"/>
    <w:lvl w:ilvl="0">
      <w:start w:val="1"/>
      <w:numFmt w:val="chineseCountingThousand"/>
      <w:lvlText w:val="%1、"/>
      <w:lvlJc w:val="left"/>
      <w:pPr>
        <w:ind w:left="420" w:hanging="420"/>
      </w:pPr>
      <w:rPr>
        <w:rFonts w:ascii="宋体" w:eastAsia="宋体" w:hAnsi="宋体" w:hint="default"/>
        <w:b/>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3226416"/>
    <w:multiLevelType w:val="multilevel"/>
    <w:tmpl w:val="03226416"/>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38000C8"/>
    <w:multiLevelType w:val="multilevel"/>
    <w:tmpl w:val="038000C8"/>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8112400"/>
    <w:multiLevelType w:val="multilevel"/>
    <w:tmpl w:val="08112400"/>
    <w:lvl w:ilvl="0">
      <w:start w:val="1"/>
      <w:numFmt w:val="decimal"/>
      <w:lvlText w:val="8.%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6">
    <w:nsid w:val="092D2B91"/>
    <w:multiLevelType w:val="multilevel"/>
    <w:tmpl w:val="092D2B91"/>
    <w:lvl w:ilvl="0">
      <w:start w:val="1"/>
      <w:numFmt w:val="decimal"/>
      <w:lvlText w:val="3.%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EB600DC"/>
    <w:multiLevelType w:val="multilevel"/>
    <w:tmpl w:val="0EB600DC"/>
    <w:lvl w:ilvl="0">
      <w:start w:val="1"/>
      <w:numFmt w:val="decimal"/>
      <w:lvlText w:val="27.%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F196355"/>
    <w:multiLevelType w:val="multilevel"/>
    <w:tmpl w:val="0F196355"/>
    <w:lvl w:ilvl="0">
      <w:start w:val="1"/>
      <w:numFmt w:val="decimal"/>
      <w:lvlText w:val="15.%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00F5420"/>
    <w:multiLevelType w:val="multilevel"/>
    <w:tmpl w:val="100F5420"/>
    <w:lvl w:ilvl="0">
      <w:start w:val="1"/>
      <w:numFmt w:val="decimal"/>
      <w:lvlText w:val="12.3.%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10">
    <w:nsid w:val="12F3169F"/>
    <w:multiLevelType w:val="multilevel"/>
    <w:tmpl w:val="12F3169F"/>
    <w:lvl w:ilvl="0">
      <w:start w:val="1"/>
      <w:numFmt w:val="decimal"/>
      <w:lvlText w:val="18.%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43A1834"/>
    <w:multiLevelType w:val="multilevel"/>
    <w:tmpl w:val="143A1834"/>
    <w:lvl w:ilvl="0">
      <w:start w:val="1"/>
      <w:numFmt w:val="chineseCountingThousand"/>
      <w:lvlText w:val="附件%1、"/>
      <w:lvlJc w:val="left"/>
      <w:pPr>
        <w:ind w:left="420" w:hanging="420"/>
      </w:pPr>
      <w:rPr>
        <w:rFonts w:ascii="宋体" w:eastAsia="宋体" w:hAnsi="宋体"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5F76080"/>
    <w:multiLevelType w:val="multilevel"/>
    <w:tmpl w:val="15F76080"/>
    <w:lvl w:ilvl="0">
      <w:start w:val="1"/>
      <w:numFmt w:val="decimal"/>
      <w:lvlText w:val="4.%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13">
    <w:nsid w:val="1636573F"/>
    <w:multiLevelType w:val="multilevel"/>
    <w:tmpl w:val="1636573F"/>
    <w:lvl w:ilvl="0">
      <w:start w:val="1"/>
      <w:numFmt w:val="decimal"/>
      <w:lvlText w:val="1.%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16962145"/>
    <w:multiLevelType w:val="multilevel"/>
    <w:tmpl w:val="16962145"/>
    <w:lvl w:ilvl="0">
      <w:start w:val="1"/>
      <w:numFmt w:val="decimal"/>
      <w:lvlText w:val="2.%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25015415"/>
    <w:multiLevelType w:val="multilevel"/>
    <w:tmpl w:val="25015415"/>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16">
    <w:nsid w:val="251B2B6C"/>
    <w:multiLevelType w:val="multilevel"/>
    <w:tmpl w:val="251B2B6C"/>
    <w:lvl w:ilvl="0">
      <w:start w:val="1"/>
      <w:numFmt w:val="chineseCountingThousand"/>
      <w:lvlText w:val="（%1） "/>
      <w:lvlJc w:val="left"/>
      <w:pPr>
        <w:ind w:left="902" w:hanging="420"/>
      </w:pPr>
      <w:rPr>
        <w:rFonts w:hint="eastAsia"/>
        <w:b/>
        <w:strike w:val="0"/>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7">
    <w:nsid w:val="279A794F"/>
    <w:multiLevelType w:val="multilevel"/>
    <w:tmpl w:val="279A794F"/>
    <w:lvl w:ilvl="0">
      <w:start w:val="1"/>
      <w:numFmt w:val="decimal"/>
      <w:lvlText w:val="3.%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18">
    <w:nsid w:val="27FE7BA7"/>
    <w:multiLevelType w:val="multilevel"/>
    <w:tmpl w:val="27FE7BA7"/>
    <w:lvl w:ilvl="0">
      <w:start w:val="1"/>
      <w:numFmt w:val="decimal"/>
      <w:lvlText w:val="27.1.%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19">
    <w:nsid w:val="28394228"/>
    <w:multiLevelType w:val="multilevel"/>
    <w:tmpl w:val="28394228"/>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28AA4AF5"/>
    <w:multiLevelType w:val="multilevel"/>
    <w:tmpl w:val="28AA4AF5"/>
    <w:lvl w:ilvl="0">
      <w:start w:val="1"/>
      <w:numFmt w:val="decimal"/>
      <w:lvlText w:val="%1. "/>
      <w:lvlJc w:val="left"/>
      <w:pPr>
        <w:ind w:left="824" w:hanging="420"/>
      </w:pPr>
      <w:rPr>
        <w:rFonts w:ascii="宋体" w:eastAsia="宋体" w:hAnsi="宋体" w:hint="default"/>
        <w:b/>
        <w:strike w:val="0"/>
        <w:color w:val="auto"/>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21">
    <w:nsid w:val="29735AF9"/>
    <w:multiLevelType w:val="multilevel"/>
    <w:tmpl w:val="29735AF9"/>
    <w:lvl w:ilvl="0">
      <w:start w:val="1"/>
      <w:numFmt w:val="decimal"/>
      <w:lvlText w:val="11.%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2ABF2833"/>
    <w:multiLevelType w:val="multilevel"/>
    <w:tmpl w:val="2ABF2833"/>
    <w:lvl w:ilvl="0">
      <w:start w:val="1"/>
      <w:numFmt w:val="decimal"/>
      <w:lvlText w:val="12.%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2CC65A04"/>
    <w:multiLevelType w:val="multilevel"/>
    <w:tmpl w:val="2CC65A04"/>
    <w:lvl w:ilvl="0">
      <w:start w:val="1"/>
      <w:numFmt w:val="decimal"/>
      <w:lvlText w:val="32.%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2D665F38"/>
    <w:multiLevelType w:val="multilevel"/>
    <w:tmpl w:val="2D665F38"/>
    <w:lvl w:ilvl="0">
      <w:start w:val="1"/>
      <w:numFmt w:val="decimal"/>
      <w:lvlText w:val="5.%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25">
    <w:nsid w:val="2D850054"/>
    <w:multiLevelType w:val="multilevel"/>
    <w:tmpl w:val="2D850054"/>
    <w:lvl w:ilvl="0">
      <w:start w:val="1"/>
      <w:numFmt w:val="decimal"/>
      <w:lvlText w:val="%1. "/>
      <w:lvlJc w:val="left"/>
      <w:pPr>
        <w:ind w:left="840" w:hanging="420"/>
      </w:pPr>
      <w:rPr>
        <w:rFonts w:ascii="宋体" w:eastAsia="宋体" w:hAnsi="宋体" w:hint="default"/>
        <w:b/>
        <w:strike w:val="0"/>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6">
    <w:nsid w:val="2E825AFA"/>
    <w:multiLevelType w:val="multilevel"/>
    <w:tmpl w:val="2E825AFA"/>
    <w:lvl w:ilvl="0">
      <w:start w:val="1"/>
      <w:numFmt w:val="decimal"/>
      <w:lvlText w:val="2.%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311832AE"/>
    <w:multiLevelType w:val="multilevel"/>
    <w:tmpl w:val="311832AE"/>
    <w:lvl w:ilvl="0">
      <w:start w:val="1"/>
      <w:numFmt w:val="decimal"/>
      <w:lvlText w:val="19.%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315F4B3A"/>
    <w:multiLevelType w:val="multilevel"/>
    <w:tmpl w:val="315F4B3A"/>
    <w:lvl w:ilvl="0">
      <w:start w:val="1"/>
      <w:numFmt w:val="decimal"/>
      <w:lvlText w:val="7.%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29">
    <w:nsid w:val="33020AE6"/>
    <w:multiLevelType w:val="multilevel"/>
    <w:tmpl w:val="33020AE6"/>
    <w:lvl w:ilvl="0">
      <w:start w:val="1"/>
      <w:numFmt w:val="decimal"/>
      <w:lvlText w:val="%1"/>
      <w:lvlJc w:val="left"/>
      <w:pPr>
        <w:ind w:left="420" w:hanging="420"/>
      </w:pPr>
      <w:rPr>
        <w:rFonts w:ascii="宋体" w:eastAsia="宋体" w:hAnsi="宋体" w:hint="default"/>
        <w:b/>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35442C9F"/>
    <w:multiLevelType w:val="multilevel"/>
    <w:tmpl w:val="35442C9F"/>
    <w:lvl w:ilvl="0">
      <w:start w:val="1"/>
      <w:numFmt w:val="decimal"/>
      <w:lvlText w:val="（%1）"/>
      <w:lvlJc w:val="left"/>
      <w:pPr>
        <w:ind w:left="840" w:hanging="420"/>
      </w:pPr>
      <w:rPr>
        <w:rFonts w:ascii="仿宋" w:eastAsia="仿宋" w:hAnsi="仿宋" w:hint="eastAsia"/>
        <w:b w:val="0"/>
        <w:caps w:val="0"/>
        <w:strike w:val="0"/>
        <w:dstrike w:val="0"/>
        <w:vanish w:val="0"/>
        <w:color w:val="auto"/>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1">
    <w:nsid w:val="37C132BF"/>
    <w:multiLevelType w:val="multilevel"/>
    <w:tmpl w:val="37C132BF"/>
    <w:lvl w:ilvl="0">
      <w:start w:val="1"/>
      <w:numFmt w:val="decimal"/>
      <w:lvlText w:val="4.%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38F606C2"/>
    <w:multiLevelType w:val="multilevel"/>
    <w:tmpl w:val="38F606C2"/>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3DE06FC6"/>
    <w:multiLevelType w:val="multilevel"/>
    <w:tmpl w:val="3DE06FC6"/>
    <w:lvl w:ilvl="0">
      <w:start w:val="1"/>
      <w:numFmt w:val="decimal"/>
      <w:lvlText w:val="20.%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3FF72387"/>
    <w:multiLevelType w:val="multilevel"/>
    <w:tmpl w:val="3FF72387"/>
    <w:lvl w:ilvl="0">
      <w:start w:val="1"/>
      <w:numFmt w:val="decimal"/>
      <w:lvlText w:val="%1. "/>
      <w:lvlJc w:val="left"/>
      <w:pPr>
        <w:ind w:left="824" w:hanging="420"/>
      </w:pPr>
      <w:rPr>
        <w:rFonts w:ascii="宋体" w:eastAsia="宋体" w:hAnsi="宋体" w:hint="default"/>
        <w:b/>
        <w:strike w:val="0"/>
        <w:color w:val="auto"/>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35">
    <w:nsid w:val="40E6015E"/>
    <w:multiLevelType w:val="multilevel"/>
    <w:tmpl w:val="40E6015E"/>
    <w:lvl w:ilvl="0">
      <w:start w:val="1"/>
      <w:numFmt w:val="decimal"/>
      <w:lvlText w:val="29.2.%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36">
    <w:nsid w:val="41730A17"/>
    <w:multiLevelType w:val="multilevel"/>
    <w:tmpl w:val="41730A17"/>
    <w:lvl w:ilvl="0">
      <w:start w:val="1"/>
      <w:numFmt w:val="decimal"/>
      <w:lvlText w:val="21.%1"/>
      <w:lvlJc w:val="left"/>
      <w:pPr>
        <w:ind w:left="562" w:hanging="420"/>
      </w:pPr>
      <w:rPr>
        <w:rFonts w:ascii="仿宋" w:eastAsia="仿宋" w:hAnsi="仿宋" w:hint="default"/>
        <w:b w:val="0"/>
        <w:strike w:val="0"/>
        <w:color w:val="auto"/>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37">
    <w:nsid w:val="440821F5"/>
    <w:multiLevelType w:val="multilevel"/>
    <w:tmpl w:val="440821F5"/>
    <w:lvl w:ilvl="0">
      <w:start w:val="1"/>
      <w:numFmt w:val="decimal"/>
      <w:lvlText w:val="%1."/>
      <w:lvlJc w:val="left"/>
      <w:pPr>
        <w:ind w:left="420" w:hanging="420"/>
      </w:pPr>
      <w:rPr>
        <w:rFonts w:ascii="宋体" w:eastAsia="宋体" w:hAnsi="宋体" w:hint="default"/>
        <w:b/>
        <w:strike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445F2796"/>
    <w:multiLevelType w:val="multilevel"/>
    <w:tmpl w:val="445F2796"/>
    <w:lvl w:ilvl="0">
      <w:start w:val="1"/>
      <w:numFmt w:val="decimal"/>
      <w:lvlText w:val="2.%1 "/>
      <w:lvlJc w:val="left"/>
      <w:pPr>
        <w:ind w:left="840" w:hanging="420"/>
      </w:pPr>
      <w:rPr>
        <w:rFonts w:ascii="仿宋" w:eastAsia="仿宋" w:hAnsi="仿宋" w:hint="eastAsia"/>
        <w:b w:val="0"/>
        <w:caps w:val="0"/>
        <w:strike w:val="0"/>
        <w:dstrike w:val="0"/>
        <w:vanish w:val="0"/>
        <w:color w:val="auto"/>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9">
    <w:nsid w:val="4EAF5455"/>
    <w:multiLevelType w:val="multilevel"/>
    <w:tmpl w:val="4EAF5455"/>
    <w:lvl w:ilvl="0">
      <w:start w:val="1"/>
      <w:numFmt w:val="chineseCountingThousand"/>
      <w:lvlText w:val="第%1章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505F200A"/>
    <w:multiLevelType w:val="multilevel"/>
    <w:tmpl w:val="505F200A"/>
    <w:lvl w:ilvl="0">
      <w:start w:val="1"/>
      <w:numFmt w:val="decimal"/>
      <w:lvlText w:val="1.%1 "/>
      <w:lvlJc w:val="left"/>
      <w:pPr>
        <w:ind w:left="840" w:hanging="420"/>
      </w:pPr>
      <w:rPr>
        <w:rFonts w:ascii="仿宋" w:eastAsia="仿宋" w:hAnsi="仿宋" w:hint="eastAsia"/>
        <w:b w:val="0"/>
        <w:caps w:val="0"/>
        <w:strike w:val="0"/>
        <w:dstrike w:val="0"/>
        <w:vanish w:val="0"/>
        <w:color w:val="auto"/>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1">
    <w:nsid w:val="54AC2495"/>
    <w:multiLevelType w:val="multilevel"/>
    <w:tmpl w:val="54AC2495"/>
    <w:lvl w:ilvl="0">
      <w:start w:val="1"/>
      <w:numFmt w:val="decimal"/>
      <w:lvlText w:val="26.%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nsid w:val="56886DD6"/>
    <w:multiLevelType w:val="multilevel"/>
    <w:tmpl w:val="56886DD6"/>
    <w:lvl w:ilvl="0">
      <w:start w:val="1"/>
      <w:numFmt w:val="chineseCountingThousand"/>
      <w:lvlText w:val="%1、"/>
      <w:lvlJc w:val="left"/>
      <w:pPr>
        <w:ind w:left="420" w:hanging="420"/>
      </w:pPr>
      <w:rPr>
        <w:rFonts w:ascii="黑体" w:eastAsia="黑体" w:hAnsi="黑体" w:hint="default"/>
        <w:b/>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570117E4"/>
    <w:multiLevelType w:val="multilevel"/>
    <w:tmpl w:val="570117E4"/>
    <w:lvl w:ilvl="0">
      <w:start w:val="1"/>
      <w:numFmt w:val="decimal"/>
      <w:lvlText w:val="23.%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nsid w:val="577C0B87"/>
    <w:multiLevelType w:val="multilevel"/>
    <w:tmpl w:val="577C0B87"/>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59A852BA"/>
    <w:multiLevelType w:val="multilevel"/>
    <w:tmpl w:val="59A852BA"/>
    <w:lvl w:ilvl="0">
      <w:start w:val="1"/>
      <w:numFmt w:val="decimal"/>
      <w:lvlText w:val="6.%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46">
    <w:nsid w:val="5A02CE94"/>
    <w:multiLevelType w:val="multilevel"/>
    <w:tmpl w:val="5A02CE94"/>
    <w:lvl w:ilvl="0">
      <w:start w:val="1"/>
      <w:numFmt w:val="decimal"/>
      <w:lvlText w:val="3.2.%1"/>
      <w:lvlJc w:val="left"/>
      <w:pPr>
        <w:ind w:left="987" w:hanging="420"/>
      </w:pPr>
      <w:rPr>
        <w:rFonts w:ascii="楷体" w:eastAsia="楷体" w:hAnsi="楷体"/>
        <w:strike w:val="0"/>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47">
    <w:nsid w:val="5A0B11B2"/>
    <w:multiLevelType w:val="multilevel"/>
    <w:tmpl w:val="5A0B11B2"/>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48">
    <w:nsid w:val="61F95093"/>
    <w:multiLevelType w:val="multilevel"/>
    <w:tmpl w:val="61F95093"/>
    <w:lvl w:ilvl="0">
      <w:start w:val="1"/>
      <w:numFmt w:val="decimal"/>
      <w:lvlText w:val="31.%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nsid w:val="643B08CA"/>
    <w:multiLevelType w:val="multilevel"/>
    <w:tmpl w:val="643B08CA"/>
    <w:lvl w:ilvl="0">
      <w:start w:val="1"/>
      <w:numFmt w:val="decimal"/>
      <w:lvlText w:val="3.1.%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50">
    <w:nsid w:val="64E31E93"/>
    <w:multiLevelType w:val="multilevel"/>
    <w:tmpl w:val="64E31E93"/>
    <w:lvl w:ilvl="0">
      <w:start w:val="1"/>
      <w:numFmt w:val="decimal"/>
      <w:lvlText w:val="29.%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nsid w:val="69647823"/>
    <w:multiLevelType w:val="multilevel"/>
    <w:tmpl w:val="69647823"/>
    <w:lvl w:ilvl="0">
      <w:start w:val="1"/>
      <w:numFmt w:val="decimal"/>
      <w:lvlText w:val="34.%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nsid w:val="6B887DF2"/>
    <w:multiLevelType w:val="multilevel"/>
    <w:tmpl w:val="6B887DF2"/>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nsid w:val="71581402"/>
    <w:multiLevelType w:val="multilevel"/>
    <w:tmpl w:val="71581402"/>
    <w:lvl w:ilvl="0">
      <w:start w:val="1"/>
      <w:numFmt w:val="decimal"/>
      <w:lvlText w:val="24.%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nsid w:val="71731B18"/>
    <w:multiLevelType w:val="multilevel"/>
    <w:tmpl w:val="71731B18"/>
    <w:lvl w:ilvl="0">
      <w:start w:val="1"/>
      <w:numFmt w:val="decimal"/>
      <w:lvlText w:val="28.%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nsid w:val="730B37A3"/>
    <w:multiLevelType w:val="multilevel"/>
    <w:tmpl w:val="730B37A3"/>
    <w:lvl w:ilvl="0">
      <w:start w:val="1"/>
      <w:numFmt w:val="decimal"/>
      <w:lvlText w:val="2.%1"/>
      <w:lvlJc w:val="left"/>
      <w:pPr>
        <w:ind w:left="372" w:hanging="420"/>
      </w:pPr>
      <w:rPr>
        <w:rFonts w:ascii="仿宋" w:eastAsia="仿宋" w:hAnsi="仿宋" w:hint="default"/>
        <w:b w:val="0"/>
        <w:color w:val="auto"/>
      </w:rPr>
    </w:lvl>
    <w:lvl w:ilvl="1">
      <w:start w:val="1"/>
      <w:numFmt w:val="lowerLetter"/>
      <w:lvlText w:val="%2)"/>
      <w:lvlJc w:val="left"/>
      <w:pPr>
        <w:ind w:left="792" w:hanging="420"/>
      </w:pPr>
    </w:lvl>
    <w:lvl w:ilvl="2">
      <w:start w:val="1"/>
      <w:numFmt w:val="lowerRoman"/>
      <w:lvlText w:val="%3."/>
      <w:lvlJc w:val="right"/>
      <w:pPr>
        <w:ind w:left="1212" w:hanging="420"/>
      </w:pPr>
    </w:lvl>
    <w:lvl w:ilvl="3">
      <w:start w:val="1"/>
      <w:numFmt w:val="decimal"/>
      <w:lvlText w:val="%4."/>
      <w:lvlJc w:val="left"/>
      <w:pPr>
        <w:ind w:left="1632" w:hanging="420"/>
      </w:pPr>
    </w:lvl>
    <w:lvl w:ilvl="4">
      <w:start w:val="1"/>
      <w:numFmt w:val="lowerLetter"/>
      <w:lvlText w:val="%5)"/>
      <w:lvlJc w:val="left"/>
      <w:pPr>
        <w:ind w:left="2052" w:hanging="420"/>
      </w:pPr>
    </w:lvl>
    <w:lvl w:ilvl="5">
      <w:start w:val="1"/>
      <w:numFmt w:val="lowerRoman"/>
      <w:lvlText w:val="%6."/>
      <w:lvlJc w:val="right"/>
      <w:pPr>
        <w:ind w:left="2472" w:hanging="420"/>
      </w:pPr>
    </w:lvl>
    <w:lvl w:ilvl="6">
      <w:start w:val="1"/>
      <w:numFmt w:val="decimal"/>
      <w:lvlText w:val="%7."/>
      <w:lvlJc w:val="left"/>
      <w:pPr>
        <w:ind w:left="2892" w:hanging="420"/>
      </w:pPr>
    </w:lvl>
    <w:lvl w:ilvl="7">
      <w:start w:val="1"/>
      <w:numFmt w:val="lowerLetter"/>
      <w:lvlText w:val="%8)"/>
      <w:lvlJc w:val="left"/>
      <w:pPr>
        <w:ind w:left="3312" w:hanging="420"/>
      </w:pPr>
    </w:lvl>
    <w:lvl w:ilvl="8">
      <w:start w:val="1"/>
      <w:numFmt w:val="lowerRoman"/>
      <w:lvlText w:val="%9."/>
      <w:lvlJc w:val="right"/>
      <w:pPr>
        <w:ind w:left="3732" w:hanging="420"/>
      </w:pPr>
    </w:lvl>
  </w:abstractNum>
  <w:abstractNum w:abstractNumId="56">
    <w:nsid w:val="768933D5"/>
    <w:multiLevelType w:val="multilevel"/>
    <w:tmpl w:val="768933D5"/>
    <w:lvl w:ilvl="0">
      <w:start w:val="1"/>
      <w:numFmt w:val="decimal"/>
      <w:lvlText w:val="%1. "/>
      <w:lvlJc w:val="left"/>
      <w:pPr>
        <w:ind w:left="824" w:hanging="420"/>
      </w:pPr>
      <w:rPr>
        <w:rFonts w:ascii="宋体" w:eastAsia="宋体" w:hAnsi="宋体" w:hint="default"/>
        <w:b/>
        <w:strike w:val="0"/>
        <w:color w:val="auto"/>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57">
    <w:nsid w:val="774C7C21"/>
    <w:multiLevelType w:val="multilevel"/>
    <w:tmpl w:val="774C7C21"/>
    <w:lvl w:ilvl="0">
      <w:start w:val="1"/>
      <w:numFmt w:val="decimal"/>
      <w:lvlText w:val="16.%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nsid w:val="786B7301"/>
    <w:multiLevelType w:val="multilevel"/>
    <w:tmpl w:val="786B7301"/>
    <w:lvl w:ilvl="0">
      <w:start w:val="1"/>
      <w:numFmt w:val="decimal"/>
      <w:lvlText w:val="25.%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nsid w:val="797F553B"/>
    <w:multiLevelType w:val="multilevel"/>
    <w:tmpl w:val="797F553B"/>
    <w:lvl w:ilvl="0">
      <w:start w:val="1"/>
      <w:numFmt w:val="decimal"/>
      <w:lvlText w:val="%1. "/>
      <w:lvlJc w:val="left"/>
      <w:pPr>
        <w:ind w:left="988"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60">
    <w:nsid w:val="7A0C6CFB"/>
    <w:multiLevelType w:val="multilevel"/>
    <w:tmpl w:val="7A0C6CFB"/>
    <w:lvl w:ilvl="0">
      <w:start w:val="1"/>
      <w:numFmt w:val="decimal"/>
      <w:lvlText w:val="22.%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nsid w:val="7ECB03B9"/>
    <w:multiLevelType w:val="multilevel"/>
    <w:tmpl w:val="7ECB03B9"/>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num w:numId="1">
    <w:abstractNumId w:val="39"/>
  </w:num>
  <w:num w:numId="2">
    <w:abstractNumId w:val="2"/>
  </w:num>
  <w:num w:numId="3">
    <w:abstractNumId w:val="29"/>
  </w:num>
  <w:num w:numId="4">
    <w:abstractNumId w:val="42"/>
  </w:num>
  <w:num w:numId="5">
    <w:abstractNumId w:val="3"/>
  </w:num>
  <w:num w:numId="6">
    <w:abstractNumId w:val="37"/>
  </w:num>
  <w:num w:numId="7">
    <w:abstractNumId w:val="14"/>
  </w:num>
  <w:num w:numId="8">
    <w:abstractNumId w:val="6"/>
  </w:num>
  <w:num w:numId="9">
    <w:abstractNumId w:val="49"/>
  </w:num>
  <w:num w:numId="10">
    <w:abstractNumId w:val="31"/>
  </w:num>
  <w:num w:numId="11">
    <w:abstractNumId w:val="45"/>
  </w:num>
  <w:num w:numId="12">
    <w:abstractNumId w:val="28"/>
  </w:num>
  <w:num w:numId="13">
    <w:abstractNumId w:val="5"/>
  </w:num>
  <w:num w:numId="14">
    <w:abstractNumId w:val="21"/>
  </w:num>
  <w:num w:numId="15">
    <w:abstractNumId w:val="22"/>
  </w:num>
  <w:num w:numId="16">
    <w:abstractNumId w:val="9"/>
  </w:num>
  <w:num w:numId="17">
    <w:abstractNumId w:val="8"/>
  </w:num>
  <w:num w:numId="18">
    <w:abstractNumId w:val="57"/>
  </w:num>
  <w:num w:numId="19">
    <w:abstractNumId w:val="10"/>
  </w:num>
  <w:num w:numId="20">
    <w:abstractNumId w:val="27"/>
  </w:num>
  <w:num w:numId="21">
    <w:abstractNumId w:val="33"/>
  </w:num>
  <w:num w:numId="22">
    <w:abstractNumId w:val="36"/>
  </w:num>
  <w:num w:numId="23">
    <w:abstractNumId w:val="60"/>
  </w:num>
  <w:num w:numId="24">
    <w:abstractNumId w:val="43"/>
  </w:num>
  <w:num w:numId="25">
    <w:abstractNumId w:val="53"/>
  </w:num>
  <w:num w:numId="26">
    <w:abstractNumId w:val="58"/>
  </w:num>
  <w:num w:numId="27">
    <w:abstractNumId w:val="41"/>
  </w:num>
  <w:num w:numId="28">
    <w:abstractNumId w:val="7"/>
  </w:num>
  <w:num w:numId="29">
    <w:abstractNumId w:val="18"/>
  </w:num>
  <w:num w:numId="30">
    <w:abstractNumId w:val="54"/>
  </w:num>
  <w:num w:numId="31">
    <w:abstractNumId w:val="50"/>
  </w:num>
  <w:num w:numId="32">
    <w:abstractNumId w:val="35"/>
  </w:num>
  <w:num w:numId="33">
    <w:abstractNumId w:val="48"/>
  </w:num>
  <w:num w:numId="34">
    <w:abstractNumId w:val="23"/>
  </w:num>
  <w:num w:numId="35">
    <w:abstractNumId w:val="51"/>
  </w:num>
  <w:num w:numId="36">
    <w:abstractNumId w:val="1"/>
  </w:num>
  <w:num w:numId="37">
    <w:abstractNumId w:val="44"/>
  </w:num>
  <w:num w:numId="38">
    <w:abstractNumId w:val="25"/>
  </w:num>
  <w:num w:numId="39">
    <w:abstractNumId w:val="40"/>
  </w:num>
  <w:num w:numId="40">
    <w:abstractNumId w:val="30"/>
  </w:num>
  <w:num w:numId="41">
    <w:abstractNumId w:val="38"/>
  </w:num>
  <w:num w:numId="42">
    <w:abstractNumId w:val="32"/>
  </w:num>
  <w:num w:numId="43">
    <w:abstractNumId w:val="16"/>
  </w:num>
  <w:num w:numId="44">
    <w:abstractNumId w:val="47"/>
  </w:num>
  <w:num w:numId="45">
    <w:abstractNumId w:val="61"/>
  </w:num>
  <w:num w:numId="46">
    <w:abstractNumId w:val="17"/>
  </w:num>
  <w:num w:numId="47">
    <w:abstractNumId w:val="15"/>
  </w:num>
  <w:num w:numId="48">
    <w:abstractNumId w:val="0"/>
  </w:num>
  <w:num w:numId="49">
    <w:abstractNumId w:val="46"/>
    <w:lvlOverride w:ilvl="0">
      <w:startOverride w:val="1"/>
    </w:lvlOverride>
  </w:num>
  <w:num w:numId="50">
    <w:abstractNumId w:val="12"/>
  </w:num>
  <w:num w:numId="51">
    <w:abstractNumId w:val="24"/>
  </w:num>
  <w:num w:numId="52">
    <w:abstractNumId w:val="59"/>
  </w:num>
  <w:num w:numId="53">
    <w:abstractNumId w:val="20"/>
  </w:num>
  <w:num w:numId="54">
    <w:abstractNumId w:val="55"/>
  </w:num>
  <w:num w:numId="55">
    <w:abstractNumId w:val="34"/>
  </w:num>
  <w:num w:numId="56">
    <w:abstractNumId w:val="56"/>
  </w:num>
  <w:num w:numId="57">
    <w:abstractNumId w:val="11"/>
  </w:num>
  <w:num w:numId="58">
    <w:abstractNumId w:val="52"/>
  </w:num>
  <w:num w:numId="59">
    <w:abstractNumId w:val="19"/>
  </w:num>
  <w:num w:numId="60">
    <w:abstractNumId w:val="4"/>
  </w:num>
  <w:num w:numId="61">
    <w:abstractNumId w:val="13"/>
  </w:num>
  <w:num w:numId="62">
    <w:abstractNumId w:val="26"/>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3D65C05"/>
    <w:rsid w:val="003471D4"/>
    <w:rsid w:val="00516BFF"/>
    <w:rsid w:val="006F0460"/>
    <w:rsid w:val="00830825"/>
    <w:rsid w:val="00A54544"/>
    <w:rsid w:val="00EA4703"/>
    <w:rsid w:val="63D65C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0460"/>
    <w:pPr>
      <w:widowControl w:val="0"/>
      <w:jc w:val="both"/>
    </w:pPr>
    <w:rPr>
      <w:kern w:val="2"/>
      <w:sz w:val="21"/>
      <w:szCs w:val="22"/>
    </w:rPr>
  </w:style>
  <w:style w:type="paragraph" w:styleId="1">
    <w:name w:val="heading 1"/>
    <w:basedOn w:val="a"/>
    <w:next w:val="a"/>
    <w:uiPriority w:val="9"/>
    <w:qFormat/>
    <w:rsid w:val="006F0460"/>
    <w:pPr>
      <w:keepNext/>
      <w:keepLines/>
      <w:spacing w:before="340" w:after="330" w:line="578" w:lineRule="auto"/>
      <w:outlineLvl w:val="0"/>
    </w:pPr>
    <w:rPr>
      <w:b/>
      <w:bCs/>
      <w:kern w:val="44"/>
      <w:sz w:val="44"/>
      <w:szCs w:val="44"/>
    </w:rPr>
  </w:style>
  <w:style w:type="paragraph" w:styleId="2">
    <w:name w:val="heading 2"/>
    <w:basedOn w:val="a"/>
    <w:next w:val="a"/>
    <w:uiPriority w:val="9"/>
    <w:unhideWhenUsed/>
    <w:qFormat/>
    <w:rsid w:val="006F046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6F0460"/>
    <w:rPr>
      <w:rFonts w:ascii="宋体" w:hAnsi="Courier New" w:cs="Courier New"/>
      <w:szCs w:val="21"/>
    </w:rPr>
  </w:style>
  <w:style w:type="paragraph" w:styleId="a4">
    <w:name w:val="footer"/>
    <w:basedOn w:val="a"/>
    <w:uiPriority w:val="99"/>
    <w:unhideWhenUsed/>
    <w:qFormat/>
    <w:rsid w:val="006F0460"/>
    <w:pPr>
      <w:tabs>
        <w:tab w:val="center" w:pos="4153"/>
        <w:tab w:val="right" w:pos="8306"/>
      </w:tabs>
      <w:snapToGrid w:val="0"/>
      <w:jc w:val="left"/>
    </w:pPr>
    <w:rPr>
      <w:sz w:val="18"/>
      <w:szCs w:val="18"/>
    </w:rPr>
  </w:style>
  <w:style w:type="paragraph" w:styleId="a5">
    <w:name w:val="header"/>
    <w:basedOn w:val="a"/>
    <w:uiPriority w:val="99"/>
    <w:unhideWhenUsed/>
    <w:qFormat/>
    <w:rsid w:val="006F0460"/>
    <w:pPr>
      <w:pBdr>
        <w:bottom w:val="single" w:sz="6" w:space="1" w:color="auto"/>
      </w:pBdr>
      <w:tabs>
        <w:tab w:val="center" w:pos="4153"/>
        <w:tab w:val="right" w:pos="8306"/>
      </w:tabs>
      <w:snapToGrid w:val="0"/>
      <w:jc w:val="center"/>
    </w:pPr>
    <w:rPr>
      <w:sz w:val="18"/>
      <w:szCs w:val="18"/>
    </w:rPr>
  </w:style>
  <w:style w:type="paragraph" w:styleId="10">
    <w:name w:val="toc 1"/>
    <w:basedOn w:val="11"/>
    <w:next w:val="1"/>
    <w:uiPriority w:val="39"/>
    <w:unhideWhenUsed/>
    <w:qFormat/>
    <w:rsid w:val="006F0460"/>
    <w:pPr>
      <w:widowControl/>
      <w:spacing w:line="440" w:lineRule="exact"/>
      <w:jc w:val="left"/>
    </w:pPr>
    <w:rPr>
      <w:rFonts w:eastAsia="黑体"/>
      <w:b/>
      <w:i w:val="0"/>
      <w:kern w:val="0"/>
      <w:sz w:val="28"/>
    </w:rPr>
  </w:style>
  <w:style w:type="paragraph" w:customStyle="1" w:styleId="11">
    <w:name w:val="引用1"/>
    <w:basedOn w:val="a"/>
    <w:next w:val="a"/>
    <w:uiPriority w:val="29"/>
    <w:qFormat/>
    <w:rsid w:val="006F0460"/>
    <w:rPr>
      <w:i/>
      <w:iCs/>
      <w:color w:val="000000" w:themeColor="text1"/>
    </w:rPr>
  </w:style>
  <w:style w:type="paragraph" w:styleId="20">
    <w:name w:val="toc 2"/>
    <w:basedOn w:val="11"/>
    <w:next w:val="2"/>
    <w:uiPriority w:val="39"/>
    <w:unhideWhenUsed/>
    <w:qFormat/>
    <w:rsid w:val="006F0460"/>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styleId="a6">
    <w:name w:val="Normal (Web)"/>
    <w:basedOn w:val="a"/>
    <w:uiPriority w:val="99"/>
    <w:unhideWhenUsed/>
    <w:qFormat/>
    <w:rsid w:val="006F0460"/>
    <w:pPr>
      <w:spacing w:beforeAutospacing="1" w:afterAutospacing="1"/>
      <w:jc w:val="left"/>
    </w:pPr>
    <w:rPr>
      <w:rFonts w:cs="Times New Roman"/>
      <w:kern w:val="0"/>
      <w:sz w:val="24"/>
    </w:rPr>
  </w:style>
  <w:style w:type="table" w:styleId="a7">
    <w:name w:val="Table Grid"/>
    <w:basedOn w:val="a1"/>
    <w:uiPriority w:val="39"/>
    <w:qFormat/>
    <w:rsid w:val="006F0460"/>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sid w:val="006F0460"/>
    <w:rPr>
      <w:color w:val="0563C1" w:themeColor="hyperlink"/>
      <w:u w:val="single"/>
    </w:rPr>
  </w:style>
  <w:style w:type="paragraph" w:styleId="a9">
    <w:name w:val="List Paragraph"/>
    <w:basedOn w:val="a"/>
    <w:uiPriority w:val="99"/>
    <w:unhideWhenUsed/>
    <w:qFormat/>
    <w:rsid w:val="006F0460"/>
    <w:pPr>
      <w:ind w:firstLineChars="200" w:firstLine="420"/>
    </w:pPr>
  </w:style>
  <w:style w:type="paragraph" w:customStyle="1" w:styleId="12">
    <w:name w:val="列出段落1"/>
    <w:basedOn w:val="a"/>
    <w:uiPriority w:val="34"/>
    <w:qFormat/>
    <w:rsid w:val="006F0460"/>
    <w:pPr>
      <w:ind w:firstLineChars="200" w:firstLine="420"/>
    </w:pPr>
  </w:style>
  <w:style w:type="paragraph" w:styleId="aa">
    <w:name w:val="Balloon Text"/>
    <w:basedOn w:val="a"/>
    <w:link w:val="Char"/>
    <w:rsid w:val="00EA4703"/>
    <w:rPr>
      <w:sz w:val="18"/>
      <w:szCs w:val="18"/>
    </w:rPr>
  </w:style>
  <w:style w:type="character" w:customStyle="1" w:styleId="Char">
    <w:name w:val="批注框文本 Char"/>
    <w:basedOn w:val="a0"/>
    <w:link w:val="aa"/>
    <w:rsid w:val="00EA470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cgp.gov.c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71</Pages>
  <Words>5648</Words>
  <Characters>32195</Characters>
  <Application>Microsoft Office Word</Application>
  <DocSecurity>0</DocSecurity>
  <Lines>268</Lines>
  <Paragraphs>75</Paragraphs>
  <ScaleCrop>false</ScaleCrop>
  <Company/>
  <LinksUpToDate>false</LinksUpToDate>
  <CharactersWithSpaces>37768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坚不可摧。</dc:creator>
  <cp:lastModifiedBy>Administrator</cp:lastModifiedBy>
  <cp:revision>3</cp:revision>
  <dcterms:created xsi:type="dcterms:W3CDTF">2021-12-22T02:50:00Z</dcterms:created>
  <dcterms:modified xsi:type="dcterms:W3CDTF">2021-12-27T07:26:00Z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EE44BD654EA543A19E3E59AB3AE8B7C2</vt:lpwstr>
  </property>
</Properties>
</file>