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阳新县妇幼保健院钬激光治疗仪采购项目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采购需求</w:t>
      </w:r>
    </w:p>
    <w:p>
      <w:pPr>
        <w:pStyle w:val="8"/>
        <w:rPr>
          <w:rFonts w:hint="eastAsia"/>
          <w:lang w:eastAsia="zh-CN"/>
        </w:rPr>
      </w:pPr>
    </w:p>
    <w:p>
      <w:pPr>
        <w:pStyle w:val="8"/>
        <w:rPr>
          <w:rFonts w:hint="eastAsia"/>
          <w:lang w:eastAsia="zh-CN"/>
        </w:rPr>
      </w:pPr>
    </w:p>
    <w:p>
      <w:pPr>
        <w:pStyle w:val="8"/>
        <w:rPr>
          <w:rFonts w:hint="eastAsia" w:ascii="宋体" w:hAnsi="宋体" w:eastAsia="宋体" w:cs="宋体"/>
          <w:sz w:val="28"/>
          <w:szCs w:val="24"/>
          <w:lang w:eastAsia="zh-CN"/>
        </w:rPr>
      </w:pPr>
      <w:r>
        <w:rPr>
          <w:rFonts w:hint="eastAsia" w:ascii="宋体" w:hAnsi="宋体" w:eastAsia="宋体" w:cs="宋体"/>
          <w:sz w:val="28"/>
          <w:szCs w:val="24"/>
          <w:lang w:eastAsia="zh-CN"/>
        </w:rPr>
        <w:t>采购单位：</w:t>
      </w:r>
      <w:r>
        <w:rPr>
          <w:rFonts w:hint="eastAsia" w:ascii="宋体" w:hAnsi="宋体" w:cs="宋体"/>
          <w:sz w:val="28"/>
          <w:szCs w:val="24"/>
          <w:lang w:eastAsia="zh-CN"/>
        </w:rPr>
        <w:t>阳新县妇幼保健院</w:t>
      </w:r>
    </w:p>
    <w:p>
      <w:pPr>
        <w:pStyle w:val="8"/>
        <w:rPr>
          <w:rFonts w:hint="eastAsia" w:ascii="宋体" w:hAnsi="宋体" w:eastAsia="宋体" w:cs="宋体"/>
          <w:color w:val="auto"/>
          <w:sz w:val="28"/>
          <w:szCs w:val="24"/>
          <w:lang w:eastAsia="zh-CN"/>
        </w:rPr>
      </w:pPr>
      <w:r>
        <w:rPr>
          <w:rFonts w:hint="eastAsia" w:ascii="宋体" w:hAnsi="宋体" w:eastAsia="宋体" w:cs="宋体"/>
          <w:sz w:val="28"/>
          <w:szCs w:val="24"/>
          <w:lang w:eastAsia="zh-CN"/>
        </w:rPr>
        <w:t>联 系 人：</w:t>
      </w:r>
      <w:r>
        <w:rPr>
          <w:rFonts w:hint="eastAsia" w:cs="宋体"/>
          <w:color w:val="auto"/>
          <w:sz w:val="24"/>
          <w:u w:val="none"/>
          <w:lang w:val="en-US" w:eastAsia="zh-CN"/>
        </w:rPr>
        <w:t>秦汪承</w:t>
      </w:r>
    </w:p>
    <w:p>
      <w:pPr>
        <w:pStyle w:val="8"/>
        <w:rPr>
          <w:rFonts w:hint="eastAsia" w:ascii="宋体" w:hAnsi="宋体" w:eastAsia="宋体" w:cs="宋体"/>
          <w:color w:val="auto"/>
          <w:sz w:val="28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4"/>
          <w:lang w:eastAsia="zh-CN"/>
        </w:rPr>
        <w:t>联系电话：</w:t>
      </w:r>
      <w:r>
        <w:rPr>
          <w:rFonts w:hint="eastAsia" w:cs="宋体"/>
          <w:color w:val="auto"/>
          <w:sz w:val="24"/>
          <w:u w:val="none"/>
          <w:lang w:val="en-US" w:eastAsia="zh-CN"/>
        </w:rPr>
        <w:t>0714-7813011</w:t>
      </w:r>
    </w:p>
    <w:p>
      <w:pPr>
        <w:pStyle w:val="8"/>
        <w:rPr>
          <w:rFonts w:hint="eastAsia" w:ascii="宋体" w:hAnsi="宋体" w:eastAsia="宋体" w:cs="宋体"/>
          <w:sz w:val="28"/>
          <w:szCs w:val="24"/>
          <w:lang w:eastAsia="zh-CN"/>
        </w:rPr>
      </w:pPr>
      <w:r>
        <w:rPr>
          <w:rFonts w:hint="eastAsia" w:ascii="宋体" w:hAnsi="宋体" w:eastAsia="宋体" w:cs="宋体"/>
          <w:sz w:val="28"/>
          <w:szCs w:val="24"/>
          <w:lang w:eastAsia="zh-CN"/>
        </w:rPr>
        <w:t>采购方式：询价</w:t>
      </w:r>
    </w:p>
    <w:p>
      <w:pPr>
        <w:rPr>
          <w:rFonts w:hint="eastAsia"/>
          <w:sz w:val="28"/>
          <w:szCs w:val="24"/>
          <w:lang w:eastAsia="zh-CN"/>
        </w:rPr>
      </w:pPr>
    </w:p>
    <w:p>
      <w:pPr>
        <w:pStyle w:val="8"/>
        <w:rPr>
          <w:rFonts w:hint="eastAsia"/>
          <w:sz w:val="28"/>
          <w:szCs w:val="24"/>
          <w:lang w:eastAsia="zh-CN"/>
        </w:rPr>
      </w:pPr>
    </w:p>
    <w:p>
      <w:pPr>
        <w:rPr>
          <w:rFonts w:hint="eastAsia"/>
          <w:sz w:val="28"/>
          <w:szCs w:val="24"/>
          <w:lang w:eastAsia="zh-CN"/>
        </w:rPr>
      </w:pPr>
    </w:p>
    <w:p>
      <w:pPr>
        <w:pStyle w:val="8"/>
        <w:rPr>
          <w:rFonts w:hint="eastAsia"/>
          <w:sz w:val="28"/>
          <w:szCs w:val="24"/>
          <w:lang w:eastAsia="zh-CN"/>
        </w:rPr>
      </w:pPr>
    </w:p>
    <w:p>
      <w:pPr>
        <w:rPr>
          <w:rFonts w:hint="eastAsia"/>
          <w:sz w:val="28"/>
          <w:szCs w:val="24"/>
          <w:lang w:eastAsia="zh-CN"/>
        </w:rPr>
      </w:pPr>
    </w:p>
    <w:p>
      <w:pPr>
        <w:pStyle w:val="8"/>
        <w:rPr>
          <w:rFonts w:hint="eastAsia"/>
          <w:sz w:val="28"/>
          <w:szCs w:val="24"/>
          <w:lang w:eastAsia="zh-CN"/>
        </w:rPr>
      </w:pPr>
    </w:p>
    <w:p>
      <w:pPr>
        <w:rPr>
          <w:rFonts w:hint="eastAsia"/>
          <w:sz w:val="28"/>
          <w:szCs w:val="24"/>
          <w:lang w:eastAsia="zh-CN"/>
        </w:rPr>
      </w:pPr>
    </w:p>
    <w:p>
      <w:pPr>
        <w:pStyle w:val="8"/>
        <w:rPr>
          <w:rFonts w:hint="eastAsia"/>
          <w:sz w:val="28"/>
          <w:szCs w:val="24"/>
          <w:lang w:eastAsia="zh-CN"/>
        </w:rPr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rPr>
          <w:rStyle w:val="13"/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rPr>
          <w:rStyle w:val="13"/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rPr>
          <w:rStyle w:val="13"/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rPr>
          <w:rStyle w:val="13"/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rPr>
          <w:rStyle w:val="13"/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rPr>
          <w:rStyle w:val="13"/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rPr>
          <w:rStyle w:val="13"/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outlineLvl w:val="9"/>
        <w:rPr>
          <w:rStyle w:val="13"/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outlineLvl w:val="0"/>
        <w:rPr>
          <w:rStyle w:val="13"/>
          <w:rFonts w:hint="eastAsia" w:ascii="宋体" w:hAnsi="宋体" w:eastAsia="宋体" w:cs="宋体"/>
          <w:sz w:val="28"/>
          <w:szCs w:val="28"/>
        </w:rPr>
      </w:pPr>
      <w:r>
        <w:rPr>
          <w:rStyle w:val="13"/>
          <w:rFonts w:hint="eastAsia" w:ascii="宋体" w:hAnsi="宋体" w:cs="宋体"/>
          <w:sz w:val="28"/>
          <w:szCs w:val="28"/>
          <w:lang w:val="en-US" w:eastAsia="zh-CN"/>
        </w:rPr>
        <w:t>一</w:t>
      </w:r>
      <w:r>
        <w:rPr>
          <w:rStyle w:val="13"/>
          <w:rFonts w:hint="eastAsia" w:ascii="宋体" w:hAnsi="宋体" w:eastAsia="宋体" w:cs="宋体"/>
          <w:sz w:val="28"/>
          <w:szCs w:val="28"/>
        </w:rPr>
        <w:t>、供应商资格要求</w:t>
      </w:r>
    </w:p>
    <w:p>
      <w:pPr>
        <w:pageBreakBefore w:val="0"/>
        <w:numPr>
          <w:ilvl w:val="0"/>
          <w:numId w:val="0"/>
        </w:numPr>
        <w:tabs>
          <w:tab w:val="left" w:pos="8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1、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eastAsia="zh-CN"/>
        </w:rPr>
        <w:t>应具备《政府采购法》第二十二条第一款之规定的条件，提供下列材料：</w:t>
      </w:r>
    </w:p>
    <w:p>
      <w:pPr>
        <w:pageBreakBefore w:val="0"/>
        <w:numPr>
          <w:ilvl w:val="0"/>
          <w:numId w:val="0"/>
        </w:numPr>
        <w:tabs>
          <w:tab w:val="left" w:pos="8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eastAsia="zh-CN"/>
        </w:rPr>
        <w:t>（1）法人或者其他组织的营业执照等证明文件，如供应商是自然人的提供身份证明材料；</w:t>
      </w:r>
    </w:p>
    <w:p>
      <w:pPr>
        <w:pageBreakBefore w:val="0"/>
        <w:numPr>
          <w:ilvl w:val="0"/>
          <w:numId w:val="0"/>
        </w:numPr>
        <w:tabs>
          <w:tab w:val="left" w:pos="8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eastAsia="zh-CN"/>
        </w:rPr>
        <w:t>（2）财务状况报告，依法缴纳税收和社会保障资金的相关材料；</w:t>
      </w:r>
    </w:p>
    <w:p>
      <w:pPr>
        <w:pageBreakBefore w:val="0"/>
        <w:numPr>
          <w:ilvl w:val="0"/>
          <w:numId w:val="0"/>
        </w:numPr>
        <w:tabs>
          <w:tab w:val="left" w:pos="8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eastAsia="zh-CN"/>
        </w:rPr>
        <w:t>（3）具备履行合同所必需的设备和专业技术能力的证明材料；</w:t>
      </w:r>
    </w:p>
    <w:p>
      <w:pPr>
        <w:pageBreakBefore w:val="0"/>
        <w:numPr>
          <w:ilvl w:val="0"/>
          <w:numId w:val="0"/>
        </w:numPr>
        <w:tabs>
          <w:tab w:val="left" w:pos="8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eastAsia="zh-CN"/>
        </w:rPr>
        <w:t>（4）参加政府采购活动前3年内在经营活动中没有重大违法记录的书面声明；</w:t>
      </w:r>
    </w:p>
    <w:p>
      <w:pPr>
        <w:pageBreakBefore w:val="0"/>
        <w:numPr>
          <w:ilvl w:val="0"/>
          <w:numId w:val="0"/>
        </w:numPr>
        <w:tabs>
          <w:tab w:val="left" w:pos="8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eastAsia="zh-CN"/>
        </w:rPr>
        <w:t>（5）具备法律、行政法规规定的其他条件的证明材料。</w:t>
      </w:r>
    </w:p>
    <w:p>
      <w:pPr>
        <w:pageBreakBefore w:val="0"/>
        <w:numPr>
          <w:ilvl w:val="0"/>
          <w:numId w:val="0"/>
        </w:numPr>
        <w:tabs>
          <w:tab w:val="left" w:pos="8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2、未被列入"信用中国"网站(www.creditchina.gov.cn)失信被执行人、重大税收违法案件当事人名单的网页截图，未被“中国政府采购网”(www.ccgp.gov.cn)列入政府采购严重违法失信行为记录名单的网页截图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480"/>
        <w:textAlignment w:val="auto"/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val="en-US" w:eastAsia="zh-CN"/>
        </w:rPr>
        <w:t>3、特定条件：如供应商为生产厂家的应具有《中华人民共和国医疗器械注册证》、《医疗器械生产许可证》、《医疗器械经营企业许可证》；如供应商为代理商的则须提供《医疗器械经营企业许可证》以及产品的生产厂家的《中华人民共和国医疗器械注册证》、《医疗器械生产许可证》及针对本项目产品的生产厂家的授权书；(设备进口代理商可不提供厂家医疗器械生产许可证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FF0000"/>
          <w:kern w:val="0"/>
          <w:sz w:val="24"/>
          <w:szCs w:val="24"/>
          <w:shd w:val="clear" w:color="auto" w:fill="FFFFFF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val="en-US" w:eastAsia="zh-CN"/>
        </w:rPr>
        <w:t>4、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不接受联合体形式的投标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eastAsia="zh-CN"/>
        </w:rPr>
        <w:t>。</w:t>
      </w:r>
    </w:p>
    <w:p>
      <w:pPr>
        <w:jc w:val="both"/>
        <w:outlineLvl w:val="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附表1：采购需求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1"/>
        <w:rPr>
          <w:rFonts w:hint="eastAsia" w:ascii="宋体" w:hAnsi="宋体" w:eastAsia="宋体" w:cs="宋体"/>
          <w:b/>
          <w:i w:val="0"/>
          <w:color w:val="auto"/>
          <w:kern w:val="0"/>
          <w:sz w:val="24"/>
          <w:szCs w:val="24"/>
          <w:u w:val="none"/>
          <w:lang w:eastAsia="zh-CN" w:bidi="ar"/>
        </w:rPr>
      </w:pPr>
      <w:r>
        <w:rPr>
          <w:rFonts w:hint="eastAsia" w:ascii="宋体" w:hAnsi="宋体" w:eastAsia="宋体" w:cs="宋体"/>
          <w:b/>
          <w:i w:val="0"/>
          <w:color w:val="auto"/>
          <w:kern w:val="0"/>
          <w:sz w:val="24"/>
          <w:szCs w:val="24"/>
          <w:u w:val="none"/>
          <w:lang w:val="en-US" w:eastAsia="zh-CN" w:bidi="ar"/>
        </w:rPr>
        <w:t>一、</w:t>
      </w:r>
      <w:r>
        <w:rPr>
          <w:rFonts w:hint="eastAsia" w:ascii="宋体" w:hAnsi="宋体" w:eastAsia="宋体" w:cs="宋体"/>
          <w:b/>
          <w:i w:val="0"/>
          <w:color w:val="auto"/>
          <w:kern w:val="0"/>
          <w:sz w:val="24"/>
          <w:szCs w:val="24"/>
          <w:u w:val="none"/>
          <w:lang w:eastAsia="zh-CN" w:bidi="ar"/>
        </w:rPr>
        <w:t>技术参数要求</w:t>
      </w:r>
    </w:p>
    <w:p>
      <w:pPr>
        <w:numPr>
          <w:ilvl w:val="0"/>
          <w:numId w:val="0"/>
        </w:numPr>
        <w:tabs>
          <w:tab w:val="left" w:pos="360"/>
        </w:tabs>
        <w:autoSpaceDE w:val="0"/>
        <w:autoSpaceDN w:val="0"/>
        <w:adjustRightInd w:val="0"/>
        <w:snapToGrid w:val="0"/>
        <w:spacing w:line="360" w:lineRule="auto"/>
        <w:ind w:leftChars="0" w:firstLine="482" w:firstLineChars="200"/>
        <w:jc w:val="left"/>
        <w:rPr>
          <w:rFonts w:hint="eastAsia" w:ascii="Arial" w:hAnsi="Arial" w:cs="Arial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Arial" w:hAnsi="Arial" w:cs="Arial"/>
          <w:b/>
          <w:bCs/>
          <w:color w:val="000000"/>
          <w:kern w:val="0"/>
          <w:sz w:val="24"/>
          <w:szCs w:val="24"/>
          <w:lang w:val="en-US" w:eastAsia="zh-CN"/>
        </w:rPr>
        <w:t>产品名称</w:t>
      </w:r>
      <w:r>
        <w:rPr>
          <w:rFonts w:hint="eastAsia" w:ascii="Arial" w:hAnsi="Arial" w:cs="Arial"/>
          <w:b w:val="0"/>
          <w:bCs w:val="0"/>
          <w:color w:val="000000"/>
          <w:kern w:val="0"/>
          <w:sz w:val="24"/>
          <w:szCs w:val="24"/>
          <w:lang w:val="en-US" w:eastAsia="zh-CN"/>
        </w:rPr>
        <w:t>：钬激光治疗仪一台</w:t>
      </w:r>
    </w:p>
    <w:p>
      <w:pPr>
        <w:numPr>
          <w:ilvl w:val="0"/>
          <w:numId w:val="0"/>
        </w:numPr>
        <w:tabs>
          <w:tab w:val="left" w:pos="360"/>
        </w:tabs>
        <w:autoSpaceDE w:val="0"/>
        <w:autoSpaceDN w:val="0"/>
        <w:adjustRightInd w:val="0"/>
        <w:snapToGrid w:val="0"/>
        <w:spacing w:line="360" w:lineRule="auto"/>
        <w:ind w:leftChars="0" w:firstLine="482" w:firstLineChars="200"/>
        <w:jc w:val="left"/>
        <w:rPr>
          <w:rFonts w:hint="eastAsia" w:ascii="Arial" w:hAnsi="Arial" w:eastAsia="宋体" w:cs="Arial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Arial" w:hAnsi="Arial" w:cs="Arial"/>
          <w:b/>
          <w:bCs/>
          <w:color w:val="000000"/>
          <w:kern w:val="0"/>
          <w:sz w:val="24"/>
          <w:szCs w:val="24"/>
          <w:lang w:val="en-US" w:eastAsia="zh-CN"/>
        </w:rPr>
        <w:t>适用范围</w:t>
      </w:r>
      <w:r>
        <w:rPr>
          <w:rFonts w:hint="eastAsia" w:ascii="Arial" w:hAnsi="Arial" w:cs="Arial"/>
          <w:b w:val="0"/>
          <w:bCs w:val="0"/>
          <w:color w:val="000000"/>
          <w:kern w:val="0"/>
          <w:sz w:val="24"/>
          <w:szCs w:val="24"/>
          <w:lang w:val="en-US" w:eastAsia="zh-CN"/>
        </w:rPr>
        <w:t>：</w:t>
      </w:r>
      <w:r>
        <w:rPr>
          <w:rFonts w:hint="eastAsia" w:ascii="Arial" w:hAnsi="Arial" w:eastAsia="宋体" w:cs="Arial"/>
          <w:b w:val="0"/>
          <w:bCs w:val="0"/>
          <w:color w:val="000000"/>
          <w:kern w:val="0"/>
          <w:sz w:val="24"/>
          <w:szCs w:val="24"/>
        </w:rPr>
        <w:t>用于泌尿系结石的碎石，泌尿系肿瘤的汽化和凝固。皮肤科用于尖锐湿疣、肉芽肿、浅皮肿瘤的汽化和凝固。</w:t>
      </w:r>
    </w:p>
    <w:p>
      <w:pPr>
        <w:numPr>
          <w:ilvl w:val="0"/>
          <w:numId w:val="0"/>
        </w:numPr>
        <w:tabs>
          <w:tab w:val="left" w:pos="360"/>
        </w:tabs>
        <w:autoSpaceDE w:val="0"/>
        <w:autoSpaceDN w:val="0"/>
        <w:adjustRightInd w:val="0"/>
        <w:snapToGrid w:val="0"/>
        <w:spacing w:line="360" w:lineRule="auto"/>
        <w:ind w:leftChars="0" w:firstLine="482" w:firstLineChars="200"/>
        <w:jc w:val="left"/>
        <w:rPr>
          <w:rFonts w:hint="eastAsia" w:ascii="Arial" w:hAnsi="Arial" w:eastAsia="宋体" w:cs="Arial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b/>
          <w:bCs/>
          <w:color w:val="000000"/>
          <w:kern w:val="0"/>
          <w:sz w:val="24"/>
          <w:szCs w:val="24"/>
          <w:lang w:val="en-US" w:eastAsia="zh-CN"/>
        </w:rPr>
        <w:t>技术参数</w:t>
      </w:r>
    </w:p>
    <w:p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napToGrid w:val="0"/>
        <w:spacing w:line="360" w:lineRule="auto"/>
        <w:ind w:left="425" w:hanging="425"/>
        <w:jc w:val="left"/>
        <w:rPr>
          <w:rFonts w:ascii="Arial" w:hAnsi="Arial" w:eastAsia="宋体" w:cs="Arial"/>
          <w:color w:val="000000"/>
          <w:kern w:val="0"/>
          <w:sz w:val="24"/>
          <w:szCs w:val="24"/>
          <w:lang w:val="zh-CN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★</w:t>
      </w:r>
      <w:r>
        <w:rPr>
          <w:rFonts w:ascii="Arial" w:hAnsi="Arial" w:eastAsia="宋体" w:cs="Arial"/>
          <w:color w:val="000000"/>
          <w:kern w:val="0"/>
          <w:sz w:val="24"/>
          <w:szCs w:val="24"/>
          <w:lang w:val="zh-CN"/>
        </w:rPr>
        <w:t>光纤终端输出平均功率：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val="zh-CN"/>
        </w:rPr>
        <w:t>65~78</w:t>
      </w:r>
      <w:r>
        <w:rPr>
          <w:rFonts w:ascii="Arial" w:hAnsi="Arial" w:eastAsia="宋体" w:cs="Arial"/>
          <w:color w:val="000000"/>
          <w:kern w:val="0"/>
          <w:sz w:val="24"/>
          <w:szCs w:val="24"/>
          <w:lang w:val="zh-CN"/>
        </w:rPr>
        <w:t xml:space="preserve">W 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val="zh-CN"/>
        </w:rPr>
        <w:t>（提供出厂检测报告）</w:t>
      </w:r>
    </w:p>
    <w:p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napToGrid w:val="0"/>
        <w:spacing w:line="360" w:lineRule="auto"/>
        <w:ind w:left="425" w:hanging="425"/>
        <w:jc w:val="left"/>
        <w:rPr>
          <w:rFonts w:ascii="Arial" w:hAnsi="Arial" w:eastAsia="宋体" w:cs="Arial"/>
          <w:color w:val="000000"/>
          <w:kern w:val="0"/>
          <w:sz w:val="24"/>
          <w:szCs w:val="24"/>
          <w:lang w:val="zh-CN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★</w:t>
      </w:r>
      <w:r>
        <w:rPr>
          <w:rFonts w:ascii="Arial" w:hAnsi="Arial" w:eastAsia="宋体" w:cs="Arial"/>
          <w:color w:val="000000"/>
          <w:kern w:val="0"/>
          <w:sz w:val="24"/>
          <w:szCs w:val="24"/>
          <w:lang w:val="zh-CN"/>
        </w:rPr>
        <w:t>光纤末端单脉冲能量：0.5J</w:t>
      </w:r>
      <w:r>
        <w:rPr>
          <w:rFonts w:ascii="Arial" w:hAnsi="Arial" w:eastAsia="华文楷体" w:cs="Arial"/>
          <w:kern w:val="0"/>
          <w:sz w:val="24"/>
          <w:szCs w:val="24"/>
        </w:rPr>
        <w:t>~</w:t>
      </w:r>
      <w:r>
        <w:rPr>
          <w:rFonts w:ascii="Arial" w:hAnsi="Arial" w:eastAsia="宋体" w:cs="Arial"/>
          <w:color w:val="000000"/>
          <w:kern w:val="0"/>
          <w:sz w:val="24"/>
          <w:szCs w:val="24"/>
          <w:lang w:val="zh-CN"/>
        </w:rPr>
        <w:t>4.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val="zh-CN"/>
        </w:rPr>
        <w:t>2</w:t>
      </w:r>
      <w:r>
        <w:rPr>
          <w:rFonts w:ascii="Arial" w:hAnsi="Arial" w:eastAsia="宋体" w:cs="Arial"/>
          <w:color w:val="000000"/>
          <w:kern w:val="0"/>
          <w:sz w:val="24"/>
          <w:szCs w:val="24"/>
          <w:lang w:val="zh-CN"/>
        </w:rPr>
        <w:t xml:space="preserve">J  </w:t>
      </w:r>
    </w:p>
    <w:p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napToGrid w:val="0"/>
        <w:spacing w:line="360" w:lineRule="auto"/>
        <w:ind w:left="425" w:hanging="425"/>
        <w:jc w:val="left"/>
        <w:rPr>
          <w:rFonts w:ascii="Arial" w:hAnsi="Arial" w:eastAsia="宋体" w:cs="Arial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  <w:lang w:val="zh-CN"/>
        </w:rPr>
        <w:t>具有控制能量稳定功能，使激光能量输出不稳定度</w:t>
      </w:r>
      <w:r>
        <w:rPr>
          <w:rFonts w:ascii="Arial" w:hAnsi="Arial" w:eastAsia="宋体" w:cs="Arial"/>
          <w:spacing w:val="-6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</w:rPr>
        <w:t>≤</w:t>
      </w:r>
      <w:r>
        <w:rPr>
          <w:rFonts w:ascii="Arial" w:hAnsi="Arial" w:eastAsia="宋体" w:cs="Arial"/>
          <w:kern w:val="0"/>
          <w:sz w:val="24"/>
          <w:szCs w:val="24"/>
        </w:rPr>
        <w:t>±5%</w:t>
      </w:r>
      <w:r>
        <w:rPr>
          <w:rFonts w:hint="eastAsia" w:ascii="Arial" w:hAnsi="Arial" w:eastAsia="宋体" w:cs="Arial"/>
          <w:kern w:val="0"/>
          <w:sz w:val="24"/>
          <w:szCs w:val="24"/>
        </w:rPr>
        <w:t>（以注册证为准）</w:t>
      </w:r>
    </w:p>
    <w:p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napToGrid w:val="0"/>
        <w:spacing w:line="360" w:lineRule="auto"/>
        <w:ind w:left="425" w:hanging="425"/>
        <w:jc w:val="left"/>
        <w:rPr>
          <w:rFonts w:ascii="Arial" w:hAnsi="Arial" w:eastAsia="宋体" w:cs="Arial"/>
          <w:kern w:val="0"/>
          <w:sz w:val="24"/>
          <w:szCs w:val="24"/>
        </w:rPr>
      </w:pPr>
      <w:r>
        <w:rPr>
          <w:rFonts w:ascii="Arial" w:hAnsi="Arial" w:eastAsia="宋体" w:cs="Arial"/>
          <w:kern w:val="0"/>
          <w:sz w:val="24"/>
          <w:szCs w:val="24"/>
        </w:rPr>
        <w:t>具有控制能量稳定功能，使激光输出功率的复现性：</w:t>
      </w:r>
      <w:r>
        <w:rPr>
          <w:rFonts w:hint="eastAsia" w:ascii="宋体" w:hAnsi="宋体" w:eastAsia="宋体" w:cs="宋体"/>
          <w:kern w:val="0"/>
          <w:sz w:val="24"/>
          <w:szCs w:val="24"/>
        </w:rPr>
        <w:t>≤</w:t>
      </w:r>
      <w:r>
        <w:rPr>
          <w:rFonts w:ascii="Arial" w:hAnsi="Arial" w:eastAsia="宋体" w:cs="Arial"/>
          <w:kern w:val="0"/>
          <w:sz w:val="24"/>
          <w:szCs w:val="24"/>
        </w:rPr>
        <w:t xml:space="preserve">±5%  </w:t>
      </w:r>
      <w:r>
        <w:rPr>
          <w:rFonts w:hint="eastAsia" w:ascii="Arial" w:hAnsi="Arial" w:eastAsia="宋体" w:cs="Arial"/>
          <w:kern w:val="0"/>
          <w:sz w:val="24"/>
          <w:szCs w:val="24"/>
        </w:rPr>
        <w:t>（以注册证为准）</w:t>
      </w:r>
      <w:r>
        <w:rPr>
          <w:rFonts w:ascii="Arial" w:hAnsi="Arial" w:eastAsia="宋体" w:cs="Arial"/>
          <w:kern w:val="0"/>
          <w:sz w:val="24"/>
          <w:szCs w:val="24"/>
        </w:rPr>
        <w:t xml:space="preserve"> </w:t>
      </w:r>
    </w:p>
    <w:p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napToGrid w:val="0"/>
        <w:spacing w:line="360" w:lineRule="auto"/>
        <w:ind w:left="425" w:hanging="425"/>
        <w:jc w:val="left"/>
        <w:rPr>
          <w:rFonts w:ascii="Arial" w:hAnsi="Arial" w:eastAsia="宋体" w:cs="Arial"/>
          <w:color w:val="000000"/>
          <w:kern w:val="0"/>
          <w:sz w:val="24"/>
          <w:szCs w:val="24"/>
          <w:lang w:val="zh-CN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  <w:lang w:val="zh-CN"/>
        </w:rPr>
        <w:t xml:space="preserve">工作激光输出波长：2100nm </w:t>
      </w:r>
    </w:p>
    <w:p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napToGrid w:val="0"/>
        <w:spacing w:line="360" w:lineRule="auto"/>
        <w:ind w:left="425" w:hanging="425"/>
        <w:jc w:val="left"/>
        <w:rPr>
          <w:rFonts w:ascii="Arial" w:hAnsi="Arial" w:eastAsia="宋体" w:cs="Arial"/>
          <w:color w:val="000000"/>
          <w:kern w:val="0"/>
          <w:sz w:val="24"/>
          <w:szCs w:val="24"/>
          <w:lang w:val="zh-CN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  <w:lang w:val="zh-CN"/>
        </w:rPr>
        <w:t>激光器工作方式：脉冲</w:t>
      </w:r>
    </w:p>
    <w:p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napToGrid w:val="0"/>
        <w:spacing w:line="360" w:lineRule="auto"/>
        <w:ind w:left="425" w:hanging="425"/>
        <w:jc w:val="left"/>
        <w:rPr>
          <w:rFonts w:ascii="Arial" w:hAnsi="Arial" w:eastAsia="宋体" w:cs="Arial"/>
          <w:color w:val="000000"/>
          <w:kern w:val="0"/>
          <w:sz w:val="24"/>
          <w:szCs w:val="24"/>
          <w:lang w:val="zh-CN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  <w:lang w:val="zh-CN"/>
        </w:rPr>
        <w:t>脉冲重复频率：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val="zh-CN"/>
        </w:rPr>
        <w:t>5Hz</w:t>
      </w:r>
      <w:r>
        <w:rPr>
          <w:rFonts w:hint="eastAsia" w:ascii="Arial" w:hAnsi="Arial" w:eastAsia="华文楷体" w:cs="Arial"/>
          <w:kern w:val="0"/>
          <w:sz w:val="24"/>
          <w:szCs w:val="24"/>
        </w:rPr>
        <w:t>~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val="zh-CN"/>
        </w:rPr>
        <w:t>40</w:t>
      </w:r>
      <w:r>
        <w:rPr>
          <w:rFonts w:ascii="Arial" w:hAnsi="Arial" w:eastAsia="宋体" w:cs="Arial"/>
          <w:color w:val="000000"/>
          <w:kern w:val="0"/>
          <w:sz w:val="24"/>
          <w:szCs w:val="24"/>
          <w:lang w:val="zh-CN"/>
        </w:rPr>
        <w:t>Hz可调</w:t>
      </w:r>
    </w:p>
    <w:p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napToGrid w:val="0"/>
        <w:spacing w:line="360" w:lineRule="auto"/>
        <w:ind w:left="425" w:hanging="425"/>
        <w:jc w:val="left"/>
        <w:rPr>
          <w:rFonts w:ascii="Arial" w:hAnsi="Arial" w:eastAsia="宋体" w:cs="Arial"/>
          <w:color w:val="000000"/>
          <w:kern w:val="0"/>
          <w:sz w:val="24"/>
          <w:szCs w:val="24"/>
          <w:lang w:val="zh-CN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★</w:t>
      </w:r>
      <w:r>
        <w:rPr>
          <w:rFonts w:hint="eastAsia" w:ascii="Arial" w:hAnsi="Arial" w:eastAsia="宋体" w:cs="Arial"/>
          <w:kern w:val="0"/>
          <w:sz w:val="24"/>
          <w:szCs w:val="24"/>
        </w:rPr>
        <w:t>脉冲宽度范围可调：200μs~800μs可调，最窄脉宽和最宽脉宽区间范围≥600μs，宽脉宽原位碎石粉末化，止血好，切割止血同步进行；窄脉宽碎块化</w:t>
      </w:r>
    </w:p>
    <w:p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napToGrid w:val="0"/>
        <w:spacing w:line="360" w:lineRule="auto"/>
        <w:ind w:left="425" w:hanging="425"/>
        <w:jc w:val="left"/>
        <w:rPr>
          <w:rFonts w:ascii="Arial" w:hAnsi="Arial" w:eastAsia="宋体" w:cs="Arial"/>
          <w:color w:val="000000"/>
          <w:kern w:val="0"/>
          <w:sz w:val="24"/>
          <w:szCs w:val="24"/>
          <w:lang w:val="zh-CN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★</w:t>
      </w:r>
      <w:r>
        <w:rPr>
          <w:rFonts w:ascii="Arial" w:hAnsi="Arial" w:eastAsia="宋体" w:cs="Arial"/>
          <w:color w:val="000000"/>
          <w:kern w:val="0"/>
          <w:sz w:val="24"/>
          <w:szCs w:val="24"/>
          <w:lang w:val="zh-CN"/>
        </w:rPr>
        <w:t>传输系统：</w:t>
      </w:r>
      <w:r>
        <w:rPr>
          <w:rFonts w:ascii="Arial" w:hAnsi="Arial" w:eastAsia="宋体" w:cs="Arial"/>
          <w:kern w:val="0"/>
          <w:sz w:val="24"/>
          <w:szCs w:val="24"/>
        </w:rPr>
        <w:t>多种规格光纤</w:t>
      </w:r>
      <w:r>
        <w:rPr>
          <w:rFonts w:hint="eastAsia" w:ascii="Arial" w:hAnsi="Arial" w:eastAsia="宋体" w:cs="Arial"/>
          <w:kern w:val="0"/>
          <w:sz w:val="24"/>
          <w:szCs w:val="24"/>
        </w:rPr>
        <w:t>（</w:t>
      </w:r>
      <w:r>
        <w:rPr>
          <w:rFonts w:ascii="Arial" w:hAnsi="Arial" w:eastAsia="宋体" w:cs="Arial"/>
          <w:color w:val="000000"/>
          <w:kern w:val="0"/>
          <w:sz w:val="24"/>
          <w:szCs w:val="24"/>
          <w:lang w:val="zh-CN"/>
        </w:rPr>
        <w:t>200μm、272μm、365μm、550μm、800μm和1000μm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>可选</w:t>
      </w:r>
      <w:r>
        <w:rPr>
          <w:rFonts w:hint="eastAsia" w:ascii="Arial" w:hAnsi="Arial" w:eastAsia="宋体" w:cs="Arial"/>
          <w:kern w:val="0"/>
          <w:sz w:val="24"/>
          <w:szCs w:val="24"/>
        </w:rPr>
        <w:t>）以注册证为准</w:t>
      </w:r>
    </w:p>
    <w:p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napToGrid w:val="0"/>
        <w:spacing w:line="360" w:lineRule="auto"/>
        <w:ind w:left="425" w:hanging="425"/>
        <w:jc w:val="left"/>
        <w:rPr>
          <w:rFonts w:ascii="Arial" w:hAnsi="Arial" w:eastAsia="宋体" w:cs="Arial"/>
          <w:color w:val="000000"/>
          <w:kern w:val="0"/>
          <w:sz w:val="24"/>
          <w:szCs w:val="24"/>
          <w:lang w:val="zh-CN"/>
        </w:rPr>
      </w:pPr>
      <w:r>
        <w:rPr>
          <w:rFonts w:hint="eastAsia" w:ascii="Arial" w:hAnsi="Arial" w:eastAsia="宋体" w:cs="Arial"/>
          <w:kern w:val="0"/>
          <w:sz w:val="24"/>
          <w:szCs w:val="24"/>
        </w:rPr>
        <w:t>光纤为四层结构。</w:t>
      </w:r>
    </w:p>
    <w:p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napToGrid w:val="0"/>
        <w:spacing w:line="360" w:lineRule="auto"/>
        <w:ind w:left="425" w:hanging="425"/>
        <w:jc w:val="left"/>
        <w:rPr>
          <w:rFonts w:ascii="Arial" w:hAnsi="Arial" w:eastAsia="宋体" w:cs="Arial"/>
          <w:color w:val="000000"/>
          <w:kern w:val="0"/>
          <w:sz w:val="24"/>
          <w:szCs w:val="24"/>
          <w:lang w:val="zh-CN"/>
        </w:rPr>
      </w:pP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>★</w:t>
      </w:r>
      <w:r>
        <w:rPr>
          <w:rFonts w:hint="eastAsia" w:ascii="Arial" w:hAnsi="Arial" w:eastAsia="宋体" w:cs="Arial"/>
          <w:kern w:val="0"/>
          <w:sz w:val="24"/>
          <w:szCs w:val="24"/>
        </w:rPr>
        <w:t>软光纤芯径及外径：200μm光纤芯径200μm±5%，外径365μm±2%；272μm光纤芯径272μm±2%，外径400μm±2%，光纤外径细有助于术中回水，减少水煮输尿管热损伤风险，有利于排石，清石率高。（芯径需提供检测报告）</w:t>
      </w:r>
    </w:p>
    <w:p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napToGrid w:val="0"/>
        <w:spacing w:line="360" w:lineRule="auto"/>
        <w:ind w:left="425" w:hanging="425"/>
        <w:jc w:val="left"/>
        <w:rPr>
          <w:rFonts w:ascii="Arial" w:hAnsi="Arial" w:eastAsia="宋体" w:cs="Arial"/>
          <w:color w:val="000000"/>
          <w:kern w:val="0"/>
          <w:sz w:val="24"/>
          <w:szCs w:val="24"/>
          <w:lang w:val="zh-CN"/>
        </w:rPr>
      </w:pPr>
      <w:r>
        <w:rPr>
          <w:rFonts w:hint="eastAsia" w:ascii="Arial" w:hAnsi="Arial" w:eastAsia="宋体" w:cs="Arial"/>
          <w:kern w:val="0"/>
          <w:sz w:val="24"/>
          <w:szCs w:val="24"/>
        </w:rPr>
        <w:t>软光纤最小弯曲半径：200μm光纤≤3.0cm，272μm光纤≤4.1cm，光纤弯曲半径小，输尿管软镜弯曲不受影响，光纤不会漏光，镜子不会被光纤打坏（需提供检测报告）</w:t>
      </w:r>
    </w:p>
    <w:p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napToGrid w:val="0"/>
        <w:spacing w:line="360" w:lineRule="auto"/>
        <w:ind w:left="425" w:hanging="425"/>
        <w:jc w:val="left"/>
        <w:rPr>
          <w:rFonts w:ascii="Arial" w:hAnsi="Arial" w:eastAsia="宋体" w:cs="Arial"/>
          <w:color w:val="000000"/>
          <w:kern w:val="0"/>
          <w:sz w:val="24"/>
          <w:szCs w:val="24"/>
          <w:lang w:val="zh-CN"/>
        </w:rPr>
      </w:pPr>
      <w:r>
        <w:rPr>
          <w:rFonts w:hint="eastAsia" w:ascii="Arial" w:hAnsi="Arial" w:eastAsia="宋体" w:cs="Arial"/>
          <w:kern w:val="0"/>
          <w:sz w:val="24"/>
          <w:szCs w:val="24"/>
        </w:rPr>
        <w:t>激光耦合效率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≥90%（</w:t>
      </w:r>
      <w:r>
        <w:rPr>
          <w:rFonts w:ascii="Arial" w:hAnsi="Arial" w:eastAsia="宋体" w:cs="Arial"/>
          <w:kern w:val="0"/>
          <w:sz w:val="24"/>
          <w:szCs w:val="24"/>
        </w:rPr>
        <w:t>具有国家资质的检测机构出具检测报告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）</w:t>
      </w:r>
    </w:p>
    <w:p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napToGrid w:val="0"/>
        <w:spacing w:line="360" w:lineRule="auto"/>
        <w:ind w:left="425" w:hanging="425"/>
        <w:jc w:val="left"/>
        <w:rPr>
          <w:rFonts w:ascii="Arial" w:hAnsi="Arial" w:eastAsia="宋体" w:cs="Arial"/>
          <w:color w:val="000000"/>
          <w:kern w:val="0"/>
          <w:sz w:val="24"/>
          <w:szCs w:val="24"/>
          <w:lang w:val="zh-CN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使用272</w:t>
      </w:r>
      <w:r>
        <w:rPr>
          <w:rFonts w:ascii="Arial" w:hAnsi="Arial" w:eastAsia="宋体" w:cs="Arial"/>
          <w:color w:val="000000"/>
          <w:kern w:val="0"/>
          <w:sz w:val="24"/>
          <w:szCs w:val="24"/>
          <w:lang w:val="zh-CN"/>
        </w:rPr>
        <w:t>μm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光纤最大传输功率：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≥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>6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0W（</w:t>
      </w:r>
      <w:r>
        <w:rPr>
          <w:rFonts w:ascii="Arial" w:hAnsi="Arial" w:eastAsia="宋体" w:cs="Arial"/>
          <w:kern w:val="0"/>
          <w:sz w:val="24"/>
          <w:szCs w:val="24"/>
        </w:rPr>
        <w:t>具有国家资质的检测机构出具检测报告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）</w:t>
      </w:r>
    </w:p>
    <w:p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napToGrid w:val="0"/>
        <w:spacing w:line="360" w:lineRule="auto"/>
        <w:ind w:left="425" w:hanging="425"/>
        <w:jc w:val="left"/>
        <w:rPr>
          <w:rFonts w:ascii="Arial" w:hAnsi="Arial" w:eastAsia="宋体" w:cs="Arial"/>
          <w:color w:val="000000"/>
          <w:kern w:val="0"/>
          <w:sz w:val="24"/>
          <w:szCs w:val="24"/>
          <w:lang w:val="zh-CN"/>
        </w:rPr>
      </w:pPr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val="zh-CN"/>
        </w:rPr>
        <w:t>护眼指示光：绿光，波长520nm，功率≤5mW（提供国家药监局备案说明书或技术要求）</w:t>
      </w:r>
    </w:p>
    <w:p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napToGrid w:val="0"/>
        <w:spacing w:line="360" w:lineRule="auto"/>
        <w:ind w:left="425" w:hanging="425"/>
        <w:jc w:val="left"/>
        <w:rPr>
          <w:rFonts w:ascii="Arial" w:hAnsi="Arial" w:eastAsia="宋体" w:cs="Arial"/>
          <w:color w:val="000000"/>
          <w:kern w:val="0"/>
          <w:sz w:val="24"/>
          <w:szCs w:val="24"/>
          <w:lang w:val="zh-CN"/>
        </w:rPr>
      </w:pPr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val="zh-CN"/>
        </w:rPr>
        <w:t>控制方式:8英寸全触摸彩色控制屏</w:t>
      </w:r>
      <w:r>
        <w:rPr>
          <w:rFonts w:ascii="Arial" w:hAnsi="Arial" w:eastAsia="宋体" w:cs="Arial"/>
          <w:color w:val="000000"/>
          <w:kern w:val="0"/>
          <w:sz w:val="24"/>
          <w:szCs w:val="24"/>
          <w:lang w:val="zh-CN"/>
        </w:rPr>
        <w:t xml:space="preserve">  </w:t>
      </w:r>
    </w:p>
    <w:p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napToGrid w:val="0"/>
        <w:spacing w:line="360" w:lineRule="auto"/>
        <w:ind w:left="425" w:hanging="425"/>
        <w:jc w:val="left"/>
        <w:rPr>
          <w:rFonts w:ascii="Arial" w:hAnsi="Arial" w:eastAsia="宋体" w:cs="Arial"/>
          <w:kern w:val="0"/>
          <w:sz w:val="24"/>
          <w:szCs w:val="24"/>
          <w:lang w:val="zh-CN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  <w:lang w:val="zh-CN"/>
        </w:rPr>
        <w:t>专家数据库：嵌入式微电脑内置专家数据库</w:t>
      </w:r>
    </w:p>
    <w:p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napToGrid w:val="0"/>
        <w:spacing w:line="360" w:lineRule="auto"/>
        <w:ind w:left="425" w:hanging="425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  <w:lang w:val="zh-CN"/>
        </w:rPr>
        <w:t>冷却系统：内置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val="zh-CN"/>
        </w:rPr>
        <w:t>压缩机制</w:t>
      </w:r>
      <w:r>
        <w:rPr>
          <w:rFonts w:ascii="Arial" w:hAnsi="Arial" w:eastAsia="宋体" w:cs="Arial"/>
          <w:color w:val="000000"/>
          <w:kern w:val="0"/>
          <w:sz w:val="24"/>
          <w:szCs w:val="24"/>
          <w:lang w:val="zh-CN"/>
        </w:rPr>
        <w:t>冷；</w:t>
      </w:r>
      <w:r>
        <w:rPr>
          <w:rFonts w:hint="eastAsia" w:ascii="Arial" w:hAnsi="Arial" w:eastAsia="宋体" w:cs="Arial"/>
          <w:kern w:val="0"/>
          <w:sz w:val="24"/>
          <w:szCs w:val="24"/>
        </w:rPr>
        <w:t>拥有制冷专利技术</w:t>
      </w:r>
      <w:r>
        <w:rPr>
          <w:rFonts w:ascii="Arial" w:hAnsi="Arial" w:eastAsia="宋体" w:cs="Arial"/>
          <w:kern w:val="0"/>
          <w:sz w:val="24"/>
          <w:szCs w:val="24"/>
        </w:rPr>
        <w:t>，确保性能稳定</w:t>
      </w:r>
    </w:p>
    <w:p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napToGrid w:val="0"/>
        <w:spacing w:line="360" w:lineRule="auto"/>
        <w:ind w:left="425" w:hanging="425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kern w:val="0"/>
          <w:sz w:val="24"/>
          <w:szCs w:val="24"/>
        </w:rPr>
        <w:t>噪声小于</w:t>
      </w:r>
      <w:r>
        <w:rPr>
          <w:rFonts w:hint="eastAsia" w:ascii="Arial" w:hAnsi="Arial" w:eastAsia="宋体" w:cs="Arial"/>
          <w:kern w:val="0"/>
          <w:sz w:val="24"/>
          <w:szCs w:val="24"/>
        </w:rPr>
        <w:t>70</w:t>
      </w:r>
      <w:r>
        <w:rPr>
          <w:rFonts w:ascii="Arial" w:hAnsi="Arial" w:eastAsia="宋体" w:cs="Arial"/>
          <w:kern w:val="0"/>
          <w:sz w:val="24"/>
          <w:szCs w:val="24"/>
        </w:rPr>
        <w:t>dB（具有国家资质的检测机构出具检测报告）</w:t>
      </w:r>
    </w:p>
    <w:p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napToGrid w:val="0"/>
        <w:spacing w:line="360" w:lineRule="auto"/>
        <w:ind w:left="425" w:hanging="425"/>
        <w:jc w:val="left"/>
        <w:rPr>
          <w:rFonts w:ascii="Arial" w:hAnsi="Arial" w:eastAsia="宋体" w:cs="Arial"/>
          <w:kern w:val="0"/>
          <w:sz w:val="24"/>
          <w:szCs w:val="24"/>
        </w:rPr>
      </w:pPr>
      <w:r>
        <w:rPr>
          <w:rFonts w:hint="eastAsia" w:ascii="Arial" w:hAnsi="Arial" w:eastAsia="宋体" w:cs="Arial"/>
          <w:kern w:val="0"/>
          <w:sz w:val="24"/>
          <w:szCs w:val="24"/>
        </w:rPr>
        <w:t>激光腔体、钬晶体、氙灯等</w:t>
      </w:r>
      <w:r>
        <w:rPr>
          <w:rFonts w:ascii="Arial" w:hAnsi="Arial" w:eastAsia="宋体" w:cs="Arial"/>
          <w:kern w:val="0"/>
          <w:sz w:val="24"/>
          <w:szCs w:val="24"/>
        </w:rPr>
        <w:t>重要部件为进口</w:t>
      </w:r>
    </w:p>
    <w:p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napToGrid w:val="0"/>
        <w:spacing w:line="360" w:lineRule="auto"/>
        <w:ind w:left="425" w:hanging="425"/>
        <w:jc w:val="left"/>
        <w:rPr>
          <w:rFonts w:ascii="Arial" w:hAnsi="Arial" w:eastAsia="宋体" w:cs="Arial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★</w:t>
      </w:r>
      <w:r>
        <w:rPr>
          <w:rFonts w:ascii="Arial" w:hAnsi="Arial" w:eastAsia="宋体" w:cs="Arial"/>
          <w:kern w:val="0"/>
          <w:sz w:val="24"/>
          <w:szCs w:val="24"/>
        </w:rPr>
        <w:t>生产企业通过ISO9001:2015、ISO13485:2016认证</w:t>
      </w:r>
    </w:p>
    <w:p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napToGrid w:val="0"/>
        <w:spacing w:line="360" w:lineRule="auto"/>
        <w:ind w:left="425" w:hanging="425"/>
        <w:jc w:val="left"/>
        <w:rPr>
          <w:rFonts w:ascii="Arial" w:hAnsi="Arial" w:eastAsia="宋体" w:cs="Arial"/>
          <w:kern w:val="0"/>
          <w:sz w:val="24"/>
          <w:szCs w:val="24"/>
        </w:rPr>
      </w:pPr>
      <w:r>
        <w:rPr>
          <w:rFonts w:hint="eastAsia" w:ascii="Arial" w:hAnsi="Arial" w:eastAsia="宋体" w:cs="Arial"/>
          <w:kern w:val="0"/>
          <w:sz w:val="24"/>
          <w:szCs w:val="24"/>
        </w:rPr>
        <w:t>治疗机</w:t>
      </w:r>
      <w:r>
        <w:rPr>
          <w:rFonts w:ascii="Arial" w:hAnsi="Arial" w:eastAsia="宋体" w:cs="Arial"/>
          <w:kern w:val="0"/>
          <w:sz w:val="24"/>
          <w:szCs w:val="24"/>
        </w:rPr>
        <w:t>可靠性：连续工作</w:t>
      </w:r>
      <w:r>
        <w:rPr>
          <w:rFonts w:hint="eastAsia" w:ascii="Arial" w:hAnsi="Arial" w:eastAsia="宋体" w:cs="Arial"/>
          <w:kern w:val="0"/>
          <w:sz w:val="24"/>
          <w:szCs w:val="24"/>
        </w:rPr>
        <w:t>8小时</w:t>
      </w:r>
      <w:r>
        <w:rPr>
          <w:rFonts w:ascii="Arial" w:hAnsi="Arial" w:eastAsia="宋体" w:cs="Arial"/>
          <w:kern w:val="0"/>
          <w:sz w:val="24"/>
          <w:szCs w:val="24"/>
        </w:rPr>
        <w:t>功率无衰减；</w:t>
      </w:r>
      <w:r>
        <w:rPr>
          <w:rFonts w:hint="eastAsia" w:ascii="Arial" w:hAnsi="Arial" w:eastAsia="宋体" w:cs="Arial"/>
          <w:kern w:val="0"/>
          <w:sz w:val="24"/>
          <w:szCs w:val="24"/>
        </w:rPr>
        <w:t>（</w:t>
      </w:r>
      <w:r>
        <w:rPr>
          <w:rFonts w:ascii="Arial" w:hAnsi="Arial" w:eastAsia="宋体" w:cs="Arial"/>
          <w:kern w:val="0"/>
          <w:sz w:val="24"/>
          <w:szCs w:val="24"/>
        </w:rPr>
        <w:t>具有国家资质的检测机构出具检测报告</w:t>
      </w:r>
      <w:r>
        <w:rPr>
          <w:rFonts w:hint="eastAsia" w:ascii="Arial" w:hAnsi="Arial" w:eastAsia="宋体" w:cs="Arial"/>
          <w:kern w:val="0"/>
          <w:sz w:val="24"/>
          <w:szCs w:val="24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1440"/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480" w:firstLineChars="200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color w:val="0000FF"/>
          <w:sz w:val="24"/>
          <w:szCs w:val="24"/>
        </w:rPr>
        <w:t>注：带★号参数为关键性参数，不响应或偏离每一项将增加5%的报价，关键性技术参数不响应或偏离超过3项（含3项）属无效投标；其它参数为一般技术条款，不响应或偏离每一项将增加3%的报价，一般技术参数不响应或偏离超过5项（含5项）属无效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二、商务要求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59" w:firstLineChars="233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1、交货时间：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30日历天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59" w:firstLineChars="233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2、交货地点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：阳新县妇幼保健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59" w:firstLineChars="233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3、质保期：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59" w:firstLineChars="233"/>
        <w:textAlignment w:val="auto"/>
        <w:rPr>
          <w:rFonts w:hint="eastAsia" w:eastAsia="宋体"/>
          <w:sz w:val="24"/>
          <w:szCs w:val="24"/>
          <w:lang w:val="hr-HR" w:eastAsia="zh-CN"/>
        </w:rPr>
        <w:sectPr>
          <w:footerReference r:id="rId6" w:type="first"/>
          <w:footerReference r:id="rId5" w:type="default"/>
          <w:pgSz w:w="11906" w:h="16838"/>
          <w:pgMar w:top="1440" w:right="1418" w:bottom="1440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docGrid w:type="lines" w:linePitch="312" w:charSpace="0"/>
        </w:sect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4、付款方式：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验收合格交付使用后付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0%，质保期满后付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0%，余额二年内付清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。</w:t>
      </w:r>
    </w:p>
    <w:p>
      <w:pPr>
        <w:adjustRightInd w:val="0"/>
        <w:snapToGrid w:val="0"/>
        <w:spacing w:line="360" w:lineRule="auto"/>
        <w:outlineLvl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附件2：供应商报名表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供应商报名表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项目名称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u w:val="none"/>
          <w:lang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项目编号：</w:t>
      </w:r>
    </w:p>
    <w:tbl>
      <w:tblPr>
        <w:tblStyle w:val="10"/>
        <w:tblW w:w="101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8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供应商名称（盖章）</w:t>
            </w:r>
          </w:p>
        </w:tc>
        <w:tc>
          <w:tcPr>
            <w:tcW w:w="8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8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联系人电话（办公电话和手机）</w:t>
            </w:r>
          </w:p>
        </w:tc>
        <w:tc>
          <w:tcPr>
            <w:tcW w:w="8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联系人邮箱</w:t>
            </w:r>
          </w:p>
        </w:tc>
        <w:tc>
          <w:tcPr>
            <w:tcW w:w="8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1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  <w:t>供应商提供的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  <w:t>报名资料</w:t>
            </w:r>
          </w:p>
        </w:tc>
        <w:tc>
          <w:tcPr>
            <w:tcW w:w="8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bidi w:val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1.法人或者其他组织的营业执照等证明文件，如供应商是自然人的提供身份证明材料。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1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bidi w:val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2.财务状况报告，依法缴纳税收和社会保障资金的相关材料。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1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bidi w:val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3.具备履行合同所必需的设备和专业技术能力的证明材料。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1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bidi w:val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4.参加政府采购活动前3年内在经营活动中没有重大违法记录的书面声明。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1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bidi w:val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5.具备法律、行政法规规定的其他条件的证明材料。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21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bidi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6.未被列入"信用中国"网站(www.creditchina.gov.cn)失信被执行人、重大税收违法案件当事人名单的网页截图，未被“中国政府采购网”(www.ccgp.gov.cn)列入政府采购严重违法失信行为记录名单的网页截图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21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bidi w:val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特定条件：如供应商为生产厂家的应具有《中华人民共和国医疗器械注册证》、《医疗器械生产许可证》、《医疗器械经营企业许可证》；如供应商为代理商的则须提供《医疗器械经营企业许可证》以及产品的生产厂家的《中华人民共和国医疗器械注册证》、《医疗器械生产许可证》及针对本项目产品的生产厂家的授权书；(设备进口代理商可不提供厂家医疗器械生产许可证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1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</w:pPr>
          </w:p>
        </w:tc>
        <w:tc>
          <w:tcPr>
            <w:tcW w:w="8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8.不接受联合体形式的投标。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1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</w:pPr>
          </w:p>
        </w:tc>
        <w:tc>
          <w:tcPr>
            <w:tcW w:w="8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9.提供中小企业声明函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1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建议</w:t>
            </w:r>
          </w:p>
        </w:tc>
        <w:tc>
          <w:tcPr>
            <w:tcW w:w="8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供应商可对本项目采购需求的公正性、专业性、合理性等提出自己正确的意见、建议等。</w:t>
            </w:r>
          </w:p>
        </w:tc>
      </w:tr>
    </w:tbl>
    <w:p>
      <w:pPr>
        <w:pStyle w:val="9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147"/>
        <w:textAlignment w:val="auto"/>
        <w:rPr>
          <w:rStyle w:val="13"/>
          <w:b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Style w:val="13"/>
          <w:rFonts w:hint="eastAsia"/>
          <w:b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注意事项：</w:t>
      </w:r>
    </w:p>
    <w:p>
      <w:pPr>
        <w:pStyle w:val="9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147" w:firstLine="400" w:firstLineChars="200"/>
        <w:textAlignment w:val="auto"/>
        <w:rPr>
          <w:rStyle w:val="13"/>
          <w:b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1.供应商必须严格按照公告的内容和要求，完整递交有关资料，</w:t>
      </w:r>
      <w:r>
        <w:rPr>
          <w:rStyle w:val="13"/>
          <w:rFonts w:hint="eastAsia"/>
          <w:b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逾期递交的将予以拒收。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147" w:firstLine="400" w:firstLineChars="200"/>
        <w:textAlignment w:val="auto"/>
        <w:rPr>
          <w:rFonts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2.</w:t>
      </w:r>
      <w:r>
        <w:rPr>
          <w:rFonts w:ascii="宋体" w:hAnsi="宋体" w:cs="宋体"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供应商所递交的资料（全部盖有单位公章）必须为一般常用电脑办公软件能够读取的清晰、易于辨识的彩色电子扫描件、照片,并对其他递交资料内容的真实性、有效性及完整性负责，如提供文件资料有错漏、模糊不清、复印件的电子扫描件、照片、无法读取识别或弄虚作假等，一律属于无效文件。 </w:t>
      </w:r>
    </w:p>
    <w:p>
      <w:pPr>
        <w:pStyle w:val="9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147" w:firstLine="400" w:firstLineChars="200"/>
        <w:textAlignment w:val="auto"/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3.须在邮件（附件文件名注明公司全称）注明公司全称、项目名称及项目编号（不注明我单位将拒收报名邮件）。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147" w:firstLine="400" w:firstLineChars="200"/>
        <w:textAlignment w:val="auto"/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pStyle w:val="9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147" w:firstLine="400" w:firstLineChars="200"/>
        <w:textAlignment w:val="auto"/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pStyle w:val="9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147" w:firstLine="400" w:firstLineChars="200"/>
        <w:textAlignment w:val="auto"/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pStyle w:val="9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147" w:firstLine="400" w:firstLineChars="200"/>
        <w:textAlignment w:val="auto"/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hint="eastAsia" w:ascii="宋体" w:hAnsi="宋体" w:eastAsia="宋体" w:cs="Times New Roman"/>
          <w:color w:val="000000"/>
          <w:kern w:val="0"/>
          <w:sz w:val="22"/>
          <w:szCs w:val="28"/>
          <w:lang w:eastAsia="zh-CN"/>
        </w:rPr>
      </w:pPr>
      <w:r>
        <w:rPr>
          <w:rFonts w:hint="eastAsia" w:ascii="宋体" w:hAnsi="宋体" w:eastAsia="宋体" w:cs="Times New Roman"/>
          <w:color w:val="000000"/>
          <w:kern w:val="0"/>
          <w:sz w:val="22"/>
          <w:szCs w:val="28"/>
        </w:rPr>
        <w:t>附件</w:t>
      </w:r>
      <w:r>
        <w:rPr>
          <w:rFonts w:hint="default" w:ascii="宋体" w:hAnsi="宋体" w:eastAsia="宋体" w:cs="Times New Roman"/>
          <w:color w:val="000000"/>
          <w:kern w:val="0"/>
          <w:sz w:val="22"/>
          <w:szCs w:val="28"/>
          <w:lang w:val="en-US"/>
        </w:rPr>
        <w:t>3</w:t>
      </w:r>
      <w:r>
        <w:rPr>
          <w:rFonts w:hint="eastAsia" w:ascii="宋体" w:hAnsi="宋体" w:eastAsia="宋体" w:cs="Times New Roman"/>
          <w:color w:val="000000"/>
          <w:kern w:val="0"/>
          <w:sz w:val="22"/>
          <w:szCs w:val="28"/>
          <w:lang w:eastAsia="zh-CN"/>
        </w:rPr>
        <w:t>：中小企业声明函</w:t>
      </w:r>
    </w:p>
    <w:p>
      <w:pPr>
        <w:spacing w:line="240" w:lineRule="auto"/>
        <w:jc w:val="center"/>
        <w:rPr>
          <w:rFonts w:ascii="宋体" w:hAnsi="Times New Roman" w:eastAsia="宋体" w:cs="Times New Roman"/>
          <w:b/>
          <w:color w:val="000000"/>
          <w:sz w:val="30"/>
          <w:szCs w:val="30"/>
        </w:rPr>
      </w:pPr>
      <w:r>
        <w:rPr>
          <w:rFonts w:hint="eastAsia" w:ascii="宋体" w:hAnsi="宋体" w:eastAsia="宋体" w:cs="Times New Roman"/>
          <w:b/>
          <w:color w:val="000000"/>
          <w:sz w:val="30"/>
          <w:szCs w:val="30"/>
        </w:rPr>
        <w:t>中小企业声明函</w:t>
      </w:r>
    </w:p>
    <w:p>
      <w:pPr>
        <w:spacing w:line="340" w:lineRule="exact"/>
        <w:jc w:val="center"/>
        <w:rPr>
          <w:rFonts w:ascii="宋体" w:hAnsi="Times New Roman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（适用于货物类项目）</w:t>
      </w:r>
    </w:p>
    <w:p>
      <w:pPr>
        <w:spacing w:line="360" w:lineRule="auto"/>
        <w:ind w:firstLine="440" w:firstLineChars="200"/>
        <w:rPr>
          <w:rFonts w:ascii="宋体" w:hAnsi="Times New Roman" w:eastAsia="宋体" w:cs="Times New Roman"/>
          <w:color w:val="000000"/>
          <w:kern w:val="0"/>
          <w:sz w:val="22"/>
          <w:szCs w:val="28"/>
        </w:rPr>
      </w:pPr>
    </w:p>
    <w:p>
      <w:pPr>
        <w:spacing w:line="360" w:lineRule="auto"/>
        <w:ind w:firstLine="440" w:firstLineChars="200"/>
        <w:rPr>
          <w:rFonts w:ascii="宋体" w:hAnsi="Times New Roman" w:eastAsia="宋体" w:cs="Times New Roman"/>
          <w:color w:val="000000"/>
          <w:kern w:val="0"/>
          <w:sz w:val="22"/>
          <w:szCs w:val="28"/>
        </w:rPr>
      </w:pPr>
      <w:r>
        <w:rPr>
          <w:rFonts w:hint="eastAsia" w:ascii="宋体" w:hAnsi="宋体" w:eastAsia="宋体" w:cs="Times New Roman"/>
          <w:color w:val="000000"/>
          <w:kern w:val="0"/>
          <w:sz w:val="22"/>
          <w:szCs w:val="28"/>
        </w:rPr>
        <w:t>本公司（联合体）郑重声明，根据《政府采购促进中小企业发展管理办法》（财库﹝</w:t>
      </w:r>
      <w:r>
        <w:rPr>
          <w:rFonts w:ascii="宋体" w:hAnsi="宋体" w:eastAsia="宋体" w:cs="Times New Roman"/>
          <w:color w:val="000000"/>
          <w:kern w:val="0"/>
          <w:sz w:val="22"/>
          <w:szCs w:val="28"/>
        </w:rPr>
        <w:t>2020</w:t>
      </w:r>
      <w:r>
        <w:rPr>
          <w:rFonts w:hint="eastAsia" w:ascii="宋体" w:hAnsi="宋体" w:eastAsia="宋体" w:cs="Times New Roman"/>
          <w:color w:val="000000"/>
          <w:kern w:val="0"/>
          <w:sz w:val="22"/>
          <w:szCs w:val="28"/>
        </w:rPr>
        <w:t>﹞</w:t>
      </w:r>
      <w:r>
        <w:rPr>
          <w:rFonts w:ascii="宋体" w:hAnsi="宋体" w:eastAsia="宋体" w:cs="Times New Roman"/>
          <w:color w:val="000000"/>
          <w:kern w:val="0"/>
          <w:sz w:val="22"/>
          <w:szCs w:val="28"/>
        </w:rPr>
        <w:t>46</w:t>
      </w:r>
      <w:r>
        <w:rPr>
          <w:rFonts w:hint="eastAsia" w:ascii="宋体" w:hAnsi="宋体" w:eastAsia="宋体" w:cs="Times New Roman"/>
          <w:color w:val="000000"/>
          <w:kern w:val="0"/>
          <w:sz w:val="22"/>
          <w:szCs w:val="28"/>
        </w:rPr>
        <w:t>号）的规定，本公司（联合体）参加（单位名称）的（项目名称）采购活动，提供的货物全部由符合政策要求的中小企业制造。相关企业（含联合体中的中小企业、签订分包意向协议的中小企业）的具体情况如下：</w:t>
      </w:r>
    </w:p>
    <w:p>
      <w:pPr>
        <w:spacing w:line="360" w:lineRule="auto"/>
        <w:ind w:firstLine="440" w:firstLineChars="200"/>
        <w:rPr>
          <w:rFonts w:ascii="Times New Roman" w:hAnsi="Times New Roman" w:eastAsia="宋体" w:cs="Times New Roman"/>
          <w:color w:val="0D0D0D"/>
          <w:sz w:val="22"/>
          <w:szCs w:val="24"/>
        </w:rPr>
      </w:pPr>
      <w:r>
        <w:rPr>
          <w:rFonts w:ascii="Times New Roman" w:hAnsi="Times New Roman" w:eastAsia="宋体" w:cs="Times New Roman"/>
          <w:color w:val="0D0D0D"/>
          <w:sz w:val="22"/>
          <w:szCs w:val="22"/>
        </w:rPr>
        <w:t>1.</w:t>
      </w:r>
      <w:r>
        <w:rPr>
          <w:rFonts w:ascii="Times New Roman" w:hAnsi="Times New Roman" w:eastAsia="宋体" w:cs="Times New Roman"/>
          <w:color w:val="0D0D0D"/>
          <w:sz w:val="22"/>
          <w:szCs w:val="22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color w:val="0D0D0D"/>
          <w:sz w:val="22"/>
          <w:szCs w:val="22"/>
          <w:u w:val="single"/>
        </w:rPr>
        <w:t>（标的名称）</w:t>
      </w:r>
      <w:r>
        <w:rPr>
          <w:rFonts w:ascii="Times New Roman" w:hAnsi="Times New Roman" w:eastAsia="宋体" w:cs="Times New Roman"/>
          <w:color w:val="0D0D0D"/>
          <w:sz w:val="22"/>
          <w:szCs w:val="22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color w:val="0D0D0D"/>
          <w:sz w:val="22"/>
          <w:szCs w:val="22"/>
        </w:rPr>
        <w:t>，属于</w:t>
      </w:r>
      <w:r>
        <w:rPr>
          <w:rFonts w:ascii="Times New Roman" w:hAnsi="Times New Roman" w:eastAsia="宋体" w:cs="Times New Roman"/>
          <w:color w:val="0D0D0D"/>
          <w:sz w:val="22"/>
          <w:szCs w:val="22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color w:val="0D0D0D"/>
          <w:sz w:val="22"/>
          <w:szCs w:val="22"/>
          <w:u w:val="single"/>
        </w:rPr>
        <w:t>（采购文件中明确的所属行业）</w:t>
      </w:r>
      <w:r>
        <w:rPr>
          <w:rFonts w:hint="eastAsia" w:ascii="Times New Roman" w:hAnsi="Times New Roman" w:eastAsia="宋体" w:cs="Times New Roman"/>
          <w:color w:val="0D0D0D"/>
          <w:sz w:val="22"/>
          <w:szCs w:val="22"/>
        </w:rPr>
        <w:t>行业</w:t>
      </w:r>
      <w:r>
        <w:rPr>
          <w:rFonts w:ascii="Times New Roman" w:hAnsi="Times New Roman" w:eastAsia="宋体" w:cs="Times New Roman"/>
          <w:color w:val="0D0D0D"/>
          <w:sz w:val="22"/>
          <w:szCs w:val="22"/>
        </w:rPr>
        <w:t xml:space="preserve"> </w:t>
      </w:r>
      <w:r>
        <w:rPr>
          <w:rFonts w:hint="eastAsia" w:ascii="Times New Roman" w:hAnsi="Times New Roman" w:eastAsia="宋体" w:cs="Times New Roman"/>
          <w:color w:val="0D0D0D"/>
          <w:sz w:val="22"/>
          <w:szCs w:val="22"/>
        </w:rPr>
        <w:t>；承建（承接）企业为</w:t>
      </w:r>
      <w:r>
        <w:rPr>
          <w:rFonts w:ascii="Times New Roman" w:hAnsi="Times New Roman" w:eastAsia="宋体" w:cs="Times New Roman"/>
          <w:color w:val="0D0D0D"/>
          <w:sz w:val="22"/>
          <w:szCs w:val="22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color w:val="0D0D0D"/>
          <w:sz w:val="22"/>
          <w:szCs w:val="22"/>
          <w:u w:val="single"/>
        </w:rPr>
        <w:t>（企业名称）</w:t>
      </w:r>
      <w:r>
        <w:rPr>
          <w:rFonts w:ascii="Times New Roman" w:hAnsi="Times New Roman" w:eastAsia="宋体" w:cs="Times New Roman"/>
          <w:color w:val="0D0D0D"/>
          <w:sz w:val="22"/>
          <w:szCs w:val="22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color w:val="0D0D0D"/>
          <w:sz w:val="22"/>
          <w:szCs w:val="22"/>
        </w:rPr>
        <w:t>，从业人员</w:t>
      </w:r>
      <w:r>
        <w:rPr>
          <w:rFonts w:ascii="Times New Roman" w:hAnsi="Times New Roman" w:eastAsia="宋体" w:cs="Times New Roman"/>
          <w:color w:val="0D0D0D"/>
          <w:sz w:val="22"/>
          <w:szCs w:val="22"/>
          <w:u w:val="single"/>
        </w:rPr>
        <w:t xml:space="preserve">      </w:t>
      </w:r>
      <w:r>
        <w:rPr>
          <w:rFonts w:hint="eastAsia" w:ascii="Times New Roman" w:hAnsi="Times New Roman" w:eastAsia="宋体" w:cs="Times New Roman"/>
          <w:color w:val="0D0D0D"/>
          <w:sz w:val="22"/>
          <w:szCs w:val="22"/>
        </w:rPr>
        <w:t>人，营业收入为</w:t>
      </w:r>
      <w:r>
        <w:rPr>
          <w:rFonts w:ascii="Times New Roman" w:hAnsi="Times New Roman" w:eastAsia="宋体" w:cs="Times New Roman"/>
          <w:color w:val="0D0D0D"/>
          <w:sz w:val="22"/>
          <w:szCs w:val="22"/>
          <w:u w:val="single"/>
        </w:rPr>
        <w:t xml:space="preserve">      </w:t>
      </w:r>
      <w:r>
        <w:rPr>
          <w:rFonts w:hint="eastAsia" w:ascii="Times New Roman" w:hAnsi="Times New Roman" w:eastAsia="宋体" w:cs="Times New Roman"/>
          <w:color w:val="0D0D0D"/>
          <w:sz w:val="22"/>
          <w:szCs w:val="22"/>
        </w:rPr>
        <w:t>万元，资产总额为</w:t>
      </w:r>
      <w:r>
        <w:rPr>
          <w:rFonts w:ascii="Times New Roman" w:hAnsi="Times New Roman" w:eastAsia="宋体" w:cs="Times New Roman"/>
          <w:color w:val="0D0D0D"/>
          <w:sz w:val="22"/>
          <w:szCs w:val="22"/>
          <w:u w:val="single"/>
        </w:rPr>
        <w:t xml:space="preserve">      </w:t>
      </w:r>
      <w:r>
        <w:rPr>
          <w:rFonts w:hint="eastAsia" w:ascii="Times New Roman" w:hAnsi="Times New Roman" w:eastAsia="宋体" w:cs="Times New Roman"/>
          <w:color w:val="0D0D0D"/>
          <w:sz w:val="22"/>
          <w:szCs w:val="22"/>
        </w:rPr>
        <w:t>万元（从业人员、营业收入、资产总额填报上一年度数据，无上一年度数据的新成立企业可不填报）</w:t>
      </w:r>
      <w:r>
        <w:rPr>
          <w:rFonts w:ascii="Times New Roman" w:hAnsi="Times New Roman" w:eastAsia="宋体" w:cs="Times New Roman"/>
          <w:color w:val="0D0D0D"/>
          <w:sz w:val="22"/>
          <w:szCs w:val="22"/>
        </w:rPr>
        <w:t xml:space="preserve"> </w:t>
      </w:r>
      <w:r>
        <w:rPr>
          <w:rFonts w:hint="eastAsia" w:ascii="Times New Roman" w:hAnsi="Times New Roman" w:eastAsia="宋体" w:cs="Times New Roman"/>
          <w:color w:val="0D0D0D"/>
          <w:sz w:val="22"/>
          <w:szCs w:val="22"/>
        </w:rPr>
        <w:t>，属于</w:t>
      </w:r>
      <w:r>
        <w:rPr>
          <w:rFonts w:ascii="Times New Roman" w:hAnsi="Times New Roman" w:eastAsia="宋体" w:cs="Times New Roman"/>
          <w:color w:val="0D0D0D"/>
          <w:sz w:val="22"/>
          <w:szCs w:val="22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color w:val="0D0D0D"/>
          <w:sz w:val="22"/>
          <w:szCs w:val="22"/>
          <w:u w:val="single"/>
        </w:rPr>
        <w:t>（中型企业、小型企业、微型企业）</w:t>
      </w:r>
      <w:r>
        <w:rPr>
          <w:rFonts w:ascii="Times New Roman" w:hAnsi="Times New Roman" w:eastAsia="宋体" w:cs="Times New Roman"/>
          <w:color w:val="0D0D0D"/>
          <w:sz w:val="22"/>
          <w:szCs w:val="22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color w:val="0D0D0D"/>
          <w:sz w:val="22"/>
          <w:szCs w:val="22"/>
        </w:rPr>
        <w:t>；</w:t>
      </w:r>
    </w:p>
    <w:p>
      <w:pPr>
        <w:spacing w:line="360" w:lineRule="auto"/>
        <w:ind w:firstLine="440" w:firstLineChars="200"/>
        <w:rPr>
          <w:rFonts w:ascii="Times New Roman" w:hAnsi="Times New Roman" w:eastAsia="宋体" w:cs="Times New Roman"/>
          <w:color w:val="0D0D0D"/>
          <w:sz w:val="22"/>
          <w:szCs w:val="24"/>
        </w:rPr>
      </w:pPr>
      <w:r>
        <w:rPr>
          <w:rFonts w:ascii="Times New Roman" w:hAnsi="Times New Roman" w:eastAsia="宋体" w:cs="Times New Roman"/>
          <w:color w:val="0D0D0D"/>
          <w:sz w:val="22"/>
          <w:szCs w:val="22"/>
        </w:rPr>
        <w:t>2.</w:t>
      </w:r>
      <w:r>
        <w:rPr>
          <w:rFonts w:ascii="Times New Roman" w:hAnsi="Times New Roman" w:eastAsia="宋体" w:cs="Times New Roman"/>
          <w:color w:val="0D0D0D"/>
          <w:sz w:val="22"/>
          <w:szCs w:val="22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color w:val="0D0D0D"/>
          <w:sz w:val="22"/>
          <w:szCs w:val="22"/>
          <w:u w:val="single"/>
        </w:rPr>
        <w:t>（标的名称）</w:t>
      </w:r>
      <w:r>
        <w:rPr>
          <w:rFonts w:ascii="Times New Roman" w:hAnsi="Times New Roman" w:eastAsia="宋体" w:cs="Times New Roman"/>
          <w:color w:val="0D0D0D"/>
          <w:sz w:val="22"/>
          <w:szCs w:val="22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color w:val="0D0D0D"/>
          <w:sz w:val="22"/>
          <w:szCs w:val="22"/>
        </w:rPr>
        <w:t>，属于</w:t>
      </w:r>
      <w:r>
        <w:rPr>
          <w:rFonts w:ascii="Times New Roman" w:hAnsi="Times New Roman" w:eastAsia="宋体" w:cs="Times New Roman"/>
          <w:color w:val="0D0D0D"/>
          <w:sz w:val="22"/>
          <w:szCs w:val="22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color w:val="0D0D0D"/>
          <w:sz w:val="22"/>
          <w:szCs w:val="22"/>
          <w:u w:val="single"/>
        </w:rPr>
        <w:t>（采购文件中明确的所属行业）</w:t>
      </w:r>
      <w:r>
        <w:rPr>
          <w:rFonts w:hint="eastAsia" w:ascii="Times New Roman" w:hAnsi="Times New Roman" w:eastAsia="宋体" w:cs="Times New Roman"/>
          <w:color w:val="0D0D0D"/>
          <w:sz w:val="22"/>
          <w:szCs w:val="22"/>
        </w:rPr>
        <w:t>行业</w:t>
      </w:r>
      <w:r>
        <w:rPr>
          <w:rFonts w:ascii="Times New Roman" w:hAnsi="Times New Roman" w:eastAsia="宋体" w:cs="Times New Roman"/>
          <w:color w:val="0D0D0D"/>
          <w:sz w:val="22"/>
          <w:szCs w:val="22"/>
        </w:rPr>
        <w:t xml:space="preserve"> </w:t>
      </w:r>
      <w:r>
        <w:rPr>
          <w:rFonts w:hint="eastAsia" w:ascii="Times New Roman" w:hAnsi="Times New Roman" w:eastAsia="宋体" w:cs="Times New Roman"/>
          <w:color w:val="0D0D0D"/>
          <w:sz w:val="22"/>
          <w:szCs w:val="22"/>
        </w:rPr>
        <w:t>；承建（承接）企业为</w:t>
      </w:r>
      <w:r>
        <w:rPr>
          <w:rFonts w:ascii="Times New Roman" w:hAnsi="Times New Roman" w:eastAsia="宋体" w:cs="Times New Roman"/>
          <w:color w:val="0D0D0D"/>
          <w:sz w:val="22"/>
          <w:szCs w:val="22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color w:val="0D0D0D"/>
          <w:sz w:val="22"/>
          <w:szCs w:val="22"/>
          <w:u w:val="single"/>
        </w:rPr>
        <w:t>（企业名称）</w:t>
      </w:r>
      <w:r>
        <w:rPr>
          <w:rFonts w:ascii="Times New Roman" w:hAnsi="Times New Roman" w:eastAsia="宋体" w:cs="Times New Roman"/>
          <w:color w:val="0D0D0D"/>
          <w:sz w:val="22"/>
          <w:szCs w:val="22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color w:val="0D0D0D"/>
          <w:sz w:val="22"/>
          <w:szCs w:val="22"/>
        </w:rPr>
        <w:t>，从业人员</w:t>
      </w:r>
      <w:r>
        <w:rPr>
          <w:rFonts w:ascii="Times New Roman" w:hAnsi="Times New Roman" w:eastAsia="宋体" w:cs="Times New Roman"/>
          <w:color w:val="0D0D0D"/>
          <w:sz w:val="22"/>
          <w:szCs w:val="22"/>
          <w:u w:val="single"/>
        </w:rPr>
        <w:t xml:space="preserve">      </w:t>
      </w:r>
      <w:r>
        <w:rPr>
          <w:rFonts w:hint="eastAsia" w:ascii="Times New Roman" w:hAnsi="Times New Roman" w:eastAsia="宋体" w:cs="Times New Roman"/>
          <w:color w:val="0D0D0D"/>
          <w:sz w:val="22"/>
          <w:szCs w:val="22"/>
        </w:rPr>
        <w:t>人，营业收入为</w:t>
      </w:r>
      <w:r>
        <w:rPr>
          <w:rFonts w:ascii="Times New Roman" w:hAnsi="Times New Roman" w:eastAsia="宋体" w:cs="Times New Roman"/>
          <w:color w:val="0D0D0D"/>
          <w:sz w:val="22"/>
          <w:szCs w:val="22"/>
          <w:u w:val="single"/>
        </w:rPr>
        <w:t xml:space="preserve">      </w:t>
      </w:r>
      <w:r>
        <w:rPr>
          <w:rFonts w:hint="eastAsia" w:ascii="Times New Roman" w:hAnsi="Times New Roman" w:eastAsia="宋体" w:cs="Times New Roman"/>
          <w:color w:val="0D0D0D"/>
          <w:sz w:val="22"/>
          <w:szCs w:val="22"/>
        </w:rPr>
        <w:t>万元，资产总额为</w:t>
      </w:r>
      <w:r>
        <w:rPr>
          <w:rFonts w:ascii="Times New Roman" w:hAnsi="Times New Roman" w:eastAsia="宋体" w:cs="Times New Roman"/>
          <w:color w:val="0D0D0D"/>
          <w:sz w:val="22"/>
          <w:szCs w:val="22"/>
          <w:u w:val="single"/>
        </w:rPr>
        <w:t xml:space="preserve">      </w:t>
      </w:r>
      <w:r>
        <w:rPr>
          <w:rFonts w:hint="eastAsia" w:ascii="Times New Roman" w:hAnsi="Times New Roman" w:eastAsia="宋体" w:cs="Times New Roman"/>
          <w:color w:val="0D0D0D"/>
          <w:sz w:val="22"/>
          <w:szCs w:val="22"/>
        </w:rPr>
        <w:t>万元（从业人员、营业收入、资产总额填报上一年度数据，无上一年度数据的新成立企业可不填报）</w:t>
      </w:r>
      <w:r>
        <w:rPr>
          <w:rFonts w:ascii="Times New Roman" w:hAnsi="Times New Roman" w:eastAsia="宋体" w:cs="Times New Roman"/>
          <w:color w:val="0D0D0D"/>
          <w:sz w:val="22"/>
          <w:szCs w:val="22"/>
        </w:rPr>
        <w:t xml:space="preserve"> </w:t>
      </w:r>
      <w:r>
        <w:rPr>
          <w:rFonts w:hint="eastAsia" w:ascii="Times New Roman" w:hAnsi="Times New Roman" w:eastAsia="宋体" w:cs="Times New Roman"/>
          <w:color w:val="0D0D0D"/>
          <w:sz w:val="22"/>
          <w:szCs w:val="22"/>
        </w:rPr>
        <w:t>，属于</w:t>
      </w:r>
      <w:r>
        <w:rPr>
          <w:rFonts w:ascii="Times New Roman" w:hAnsi="Times New Roman" w:eastAsia="宋体" w:cs="Times New Roman"/>
          <w:color w:val="0D0D0D"/>
          <w:sz w:val="22"/>
          <w:szCs w:val="22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color w:val="0D0D0D"/>
          <w:sz w:val="22"/>
          <w:szCs w:val="22"/>
          <w:u w:val="single"/>
        </w:rPr>
        <w:t>（中型企业、小型企业、微型企业）</w:t>
      </w:r>
      <w:r>
        <w:rPr>
          <w:rFonts w:hint="eastAsia" w:ascii="Times New Roman" w:hAnsi="Times New Roman" w:eastAsia="宋体" w:cs="Times New Roman"/>
          <w:color w:val="0D0D0D"/>
          <w:sz w:val="22"/>
          <w:szCs w:val="22"/>
        </w:rPr>
        <w:t>；</w:t>
      </w:r>
    </w:p>
    <w:p>
      <w:pPr>
        <w:spacing w:line="360" w:lineRule="auto"/>
        <w:ind w:firstLine="440" w:firstLineChars="200"/>
        <w:rPr>
          <w:rFonts w:ascii="宋体" w:hAnsi="Times New Roman" w:eastAsia="宋体" w:cs="Times New Roman"/>
          <w:color w:val="000000"/>
          <w:kern w:val="0"/>
          <w:sz w:val="22"/>
          <w:szCs w:val="28"/>
        </w:rPr>
      </w:pPr>
      <w:r>
        <w:rPr>
          <w:rFonts w:hint="eastAsia" w:ascii="宋体" w:hAnsi="宋体" w:eastAsia="宋体" w:cs="Times New Roman"/>
          <w:color w:val="000000"/>
          <w:kern w:val="0"/>
          <w:sz w:val="22"/>
          <w:szCs w:val="28"/>
        </w:rPr>
        <w:t>……</w:t>
      </w:r>
    </w:p>
    <w:p>
      <w:pPr>
        <w:spacing w:line="360" w:lineRule="auto"/>
        <w:ind w:firstLine="440" w:firstLineChars="200"/>
        <w:rPr>
          <w:rFonts w:ascii="宋体" w:hAnsi="Times New Roman" w:eastAsia="宋体" w:cs="Times New Roman"/>
          <w:color w:val="000000"/>
          <w:kern w:val="0"/>
          <w:sz w:val="22"/>
          <w:szCs w:val="28"/>
        </w:rPr>
      </w:pPr>
      <w:r>
        <w:rPr>
          <w:rFonts w:hint="eastAsia" w:ascii="宋体" w:hAnsi="宋体" w:eastAsia="宋体" w:cs="Times New Roman"/>
          <w:color w:val="000000"/>
          <w:kern w:val="0"/>
          <w:sz w:val="22"/>
          <w:szCs w:val="28"/>
        </w:rPr>
        <w:t>以上企业，不属于大企业的分支机构，不存在控股股东为大企业的情形，也不存在与大企业的负责人为同一人的情形。</w:t>
      </w:r>
    </w:p>
    <w:p>
      <w:pPr>
        <w:spacing w:line="360" w:lineRule="auto"/>
        <w:ind w:firstLine="440" w:firstLineChars="200"/>
        <w:rPr>
          <w:rFonts w:ascii="宋体" w:hAnsi="Times New Roman" w:eastAsia="宋体" w:cs="Times New Roman"/>
          <w:color w:val="000000"/>
          <w:kern w:val="0"/>
          <w:sz w:val="22"/>
          <w:szCs w:val="28"/>
        </w:rPr>
      </w:pPr>
      <w:r>
        <w:rPr>
          <w:rFonts w:hint="eastAsia" w:ascii="宋体" w:hAnsi="宋体" w:eastAsia="宋体" w:cs="Times New Roman"/>
          <w:color w:val="000000"/>
          <w:kern w:val="0"/>
          <w:sz w:val="22"/>
          <w:szCs w:val="28"/>
        </w:rPr>
        <w:t>本企业对上述声明内容的真实性负责。如有虚假，将依法承担相应责任。</w:t>
      </w:r>
    </w:p>
    <w:p>
      <w:pPr>
        <w:spacing w:line="360" w:lineRule="auto"/>
        <w:jc w:val="left"/>
        <w:rPr>
          <w:rFonts w:hint="eastAsia" w:ascii="宋体" w:hAnsi="宋体" w:eastAsia="宋体" w:cs="Times New Roman"/>
          <w:color w:val="000000"/>
          <w:kern w:val="0"/>
          <w:sz w:val="22"/>
          <w:szCs w:val="28"/>
        </w:rPr>
      </w:pPr>
    </w:p>
    <w:p>
      <w:pPr>
        <w:spacing w:line="360" w:lineRule="auto"/>
        <w:jc w:val="left"/>
        <w:rPr>
          <w:rFonts w:hint="eastAsia" w:ascii="宋体" w:hAnsi="宋体" w:eastAsia="宋体" w:cs="Times New Roman"/>
          <w:color w:val="000000"/>
          <w:kern w:val="0"/>
          <w:sz w:val="22"/>
          <w:szCs w:val="28"/>
        </w:rPr>
      </w:pPr>
    </w:p>
    <w:p>
      <w:pPr>
        <w:spacing w:line="360" w:lineRule="auto"/>
        <w:jc w:val="left"/>
        <w:rPr>
          <w:rFonts w:ascii="宋体" w:hAnsi="Times New Roman" w:eastAsia="宋体" w:cs="Times New Roman"/>
          <w:color w:val="000000"/>
          <w:kern w:val="0"/>
          <w:sz w:val="22"/>
          <w:szCs w:val="28"/>
        </w:rPr>
      </w:pPr>
      <w:r>
        <w:rPr>
          <w:rFonts w:hint="eastAsia" w:ascii="宋体" w:hAnsi="宋体" w:eastAsia="宋体" w:cs="Times New Roman"/>
          <w:color w:val="000000"/>
          <w:kern w:val="0"/>
          <w:sz w:val="22"/>
          <w:szCs w:val="28"/>
        </w:rPr>
        <w:t>投标人（公章）：</w:t>
      </w:r>
      <w:r>
        <w:rPr>
          <w:rFonts w:ascii="宋体" w:hAnsi="宋体" w:eastAsia="宋体" w:cs="Times New Roman"/>
          <w:color w:val="000000"/>
          <w:kern w:val="0"/>
          <w:sz w:val="22"/>
          <w:szCs w:val="28"/>
          <w:u w:val="single"/>
        </w:rPr>
        <w:t xml:space="preserve">                          </w:t>
      </w:r>
    </w:p>
    <w:p>
      <w:pPr>
        <w:spacing w:line="360" w:lineRule="auto"/>
        <w:jc w:val="left"/>
        <w:rPr>
          <w:rFonts w:ascii="宋体" w:hAnsi="Times New Roman" w:eastAsia="宋体" w:cs="Times New Roman"/>
          <w:color w:val="000000"/>
          <w:kern w:val="0"/>
          <w:sz w:val="22"/>
          <w:szCs w:val="28"/>
          <w:u w:val="single"/>
        </w:rPr>
      </w:pPr>
      <w:r>
        <w:rPr>
          <w:rFonts w:hint="eastAsia" w:ascii="宋体" w:hAnsi="宋体" w:eastAsia="宋体" w:cs="Times New Roman"/>
          <w:color w:val="000000"/>
          <w:kern w:val="0"/>
          <w:sz w:val="22"/>
          <w:szCs w:val="28"/>
        </w:rPr>
        <w:t>日</w:t>
      </w:r>
      <w:r>
        <w:rPr>
          <w:rFonts w:ascii="宋体" w:hAnsi="Times New Roman" w:eastAsia="宋体" w:cs="Times New Roman"/>
          <w:color w:val="000000"/>
          <w:kern w:val="0"/>
          <w:sz w:val="22"/>
          <w:szCs w:val="28"/>
        </w:rPr>
        <w:t> </w:t>
      </w:r>
      <w:r>
        <w:rPr>
          <w:rFonts w:ascii="宋体" w:hAnsi="宋体" w:eastAsia="宋体" w:cs="Times New Roman"/>
          <w:color w:val="000000"/>
          <w:kern w:val="0"/>
          <w:sz w:val="22"/>
          <w:szCs w:val="28"/>
        </w:rPr>
        <w:t xml:space="preserve">  </w:t>
      </w:r>
      <w:r>
        <w:rPr>
          <w:rFonts w:hint="eastAsia" w:ascii="宋体" w:hAnsi="宋体" w:eastAsia="宋体" w:cs="Times New Roman"/>
          <w:color w:val="000000"/>
          <w:kern w:val="0"/>
          <w:sz w:val="22"/>
          <w:szCs w:val="28"/>
        </w:rPr>
        <w:t>期：</w:t>
      </w:r>
      <w:r>
        <w:rPr>
          <w:rFonts w:ascii="宋体" w:hAnsi="宋体" w:eastAsia="宋体" w:cs="Times New Roman"/>
          <w:color w:val="000000"/>
          <w:kern w:val="0"/>
          <w:sz w:val="22"/>
          <w:szCs w:val="28"/>
          <w:u w:val="single"/>
        </w:rPr>
        <w:t xml:space="preserve">                                </w:t>
      </w:r>
    </w:p>
    <w:p>
      <w:pPr>
        <w:spacing w:line="240" w:lineRule="auto"/>
        <w:rPr>
          <w:rFonts w:ascii="Times New Roman" w:hAnsi="Times New Roman" w:eastAsia="宋体" w:cs="Times New Roman"/>
          <w:sz w:val="28"/>
          <w:szCs w:val="24"/>
        </w:rPr>
      </w:pPr>
    </w:p>
    <w:p>
      <w:pPr>
        <w:spacing w:line="360" w:lineRule="auto"/>
        <w:ind w:left="843" w:hanging="630" w:hangingChars="350"/>
        <w:jc w:val="left"/>
        <w:rPr>
          <w:rFonts w:hint="eastAsia" w:ascii="宋体" w:hAnsi="宋体" w:eastAsia="宋体" w:cs="Times New Roman"/>
          <w:b w:val="0"/>
          <w:bCs/>
          <w:color w:val="000000"/>
          <w:kern w:val="0"/>
          <w:sz w:val="18"/>
          <w:szCs w:val="18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18"/>
          <w:szCs w:val="18"/>
        </w:rPr>
        <w:t>注：</w:t>
      </w:r>
      <w:r>
        <w:rPr>
          <w:rFonts w:ascii="宋体" w:hAnsi="宋体" w:eastAsia="宋体" w:cs="Times New Roman"/>
          <w:b w:val="0"/>
          <w:bCs/>
          <w:color w:val="000000"/>
          <w:sz w:val="18"/>
          <w:szCs w:val="18"/>
        </w:rPr>
        <w:t>1</w:t>
      </w:r>
      <w:r>
        <w:rPr>
          <w:rFonts w:hint="eastAsia" w:ascii="宋体" w:hAnsi="宋体" w:eastAsia="宋体" w:cs="Times New Roman"/>
          <w:b w:val="0"/>
          <w:bCs/>
          <w:color w:val="000000"/>
          <w:sz w:val="18"/>
          <w:szCs w:val="18"/>
        </w:rPr>
        <w:t>、从业人员、营业收入、资产总额填报上一年度数据，无上一年度数据的新成立企业可不填报。</w:t>
      </w:r>
    </w:p>
    <w:sectPr>
      <w:footerReference r:id="rId7" w:type="default"/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D55450"/>
    <w:multiLevelType w:val="singleLevel"/>
    <w:tmpl w:val="77D5545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E7752E"/>
    <w:rsid w:val="00BE7797"/>
    <w:rsid w:val="032E2961"/>
    <w:rsid w:val="043B10FF"/>
    <w:rsid w:val="05AA611D"/>
    <w:rsid w:val="080737D2"/>
    <w:rsid w:val="088272FC"/>
    <w:rsid w:val="097A627C"/>
    <w:rsid w:val="0BC12C59"/>
    <w:rsid w:val="0BDA713F"/>
    <w:rsid w:val="0BEB685A"/>
    <w:rsid w:val="105D7564"/>
    <w:rsid w:val="10E95100"/>
    <w:rsid w:val="15A5325E"/>
    <w:rsid w:val="18186894"/>
    <w:rsid w:val="18BA23B6"/>
    <w:rsid w:val="1BE7752E"/>
    <w:rsid w:val="1DEF325F"/>
    <w:rsid w:val="1F2A27AA"/>
    <w:rsid w:val="1F6D18D0"/>
    <w:rsid w:val="20F52909"/>
    <w:rsid w:val="22627C44"/>
    <w:rsid w:val="26484C5E"/>
    <w:rsid w:val="26834185"/>
    <w:rsid w:val="28BF3003"/>
    <w:rsid w:val="2BFB29F2"/>
    <w:rsid w:val="2DE6250A"/>
    <w:rsid w:val="2F2666CA"/>
    <w:rsid w:val="2F3842D0"/>
    <w:rsid w:val="2F7B4426"/>
    <w:rsid w:val="30BA5B1E"/>
    <w:rsid w:val="30CF4436"/>
    <w:rsid w:val="32294358"/>
    <w:rsid w:val="34271BAE"/>
    <w:rsid w:val="3708532A"/>
    <w:rsid w:val="37E34E12"/>
    <w:rsid w:val="38EB0468"/>
    <w:rsid w:val="38F42161"/>
    <w:rsid w:val="3A657B7B"/>
    <w:rsid w:val="400B605D"/>
    <w:rsid w:val="400C631E"/>
    <w:rsid w:val="418437DA"/>
    <w:rsid w:val="420165A5"/>
    <w:rsid w:val="436C03B1"/>
    <w:rsid w:val="46503CF4"/>
    <w:rsid w:val="477C61DC"/>
    <w:rsid w:val="4A2A6445"/>
    <w:rsid w:val="4A2E3194"/>
    <w:rsid w:val="55626F28"/>
    <w:rsid w:val="56CE4A87"/>
    <w:rsid w:val="582E5305"/>
    <w:rsid w:val="5EC62C14"/>
    <w:rsid w:val="5FD950BF"/>
    <w:rsid w:val="607E4870"/>
    <w:rsid w:val="61143C88"/>
    <w:rsid w:val="61B825BC"/>
    <w:rsid w:val="63541EE0"/>
    <w:rsid w:val="63585E05"/>
    <w:rsid w:val="653D7FA5"/>
    <w:rsid w:val="65E6594A"/>
    <w:rsid w:val="667D6B26"/>
    <w:rsid w:val="670A6F03"/>
    <w:rsid w:val="6A5F465B"/>
    <w:rsid w:val="6AA67D9D"/>
    <w:rsid w:val="6C3F7632"/>
    <w:rsid w:val="74314A74"/>
    <w:rsid w:val="758C13EA"/>
    <w:rsid w:val="763D7808"/>
    <w:rsid w:val="76404BC7"/>
    <w:rsid w:val="794D4E21"/>
    <w:rsid w:val="7BFC15CB"/>
    <w:rsid w:val="7EE5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ind w:left="220"/>
      <w:outlineLvl w:val="0"/>
    </w:pPr>
    <w:rPr>
      <w:b/>
      <w:bCs/>
      <w:sz w:val="32"/>
      <w:szCs w:val="32"/>
    </w:rPr>
  </w:style>
  <w:style w:type="paragraph" w:styleId="2">
    <w:name w:val="heading 3"/>
    <w:next w:val="1"/>
    <w:qFormat/>
    <w:uiPriority w:val="0"/>
    <w:pPr>
      <w:keepNext/>
      <w:keepLines/>
      <w:widowControl w:val="0"/>
      <w:spacing w:before="260" w:after="260" w:line="416" w:lineRule="auto"/>
      <w:jc w:val="both"/>
      <w:outlineLvl w:val="2"/>
    </w:pPr>
    <w:rPr>
      <w:rFonts w:asciiTheme="minorHAnsi" w:hAnsiTheme="minorHAnsi" w:eastAsiaTheme="minorEastAsia" w:cstheme="minorBidi"/>
      <w:b/>
      <w:bCs/>
      <w:kern w:val="2"/>
      <w:sz w:val="32"/>
      <w:szCs w:val="32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sz w:val="21"/>
      <w:szCs w:val="20"/>
    </w:r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spacing w:line="540" w:lineRule="exact"/>
      <w:ind w:left="840" w:leftChars="400" w:firstLine="720" w:firstLineChars="225"/>
    </w:pPr>
    <w:rPr>
      <w:sz w:val="32"/>
      <w:szCs w:val="20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rFonts w:ascii="Calibri" w:hAnsi="Calibri" w:eastAsia="宋体" w:cs="Times New Roman"/>
      <w:kern w:val="0"/>
      <w:sz w:val="22"/>
    </w:rPr>
  </w:style>
  <w:style w:type="paragraph" w:styleId="9">
    <w:name w:val="Normal (Web)"/>
    <w:basedOn w:val="1"/>
    <w:unhideWhenUsed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paragraph" w:customStyle="1" w:styleId="14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7">
    <w:name w:val="List Paragraph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8">
    <w:name w:val="font5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21"/>
    <w:basedOn w:val="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0">
    <w:name w:val="font1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3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2021-03-05T00:45:00Z</dcterms:created>
  <dc:creator>石</dc:creator>
  <cp:lastModifiedBy>lenovo</cp:lastModifiedBy>
  <cp:lastPrinted>2022-02-23T06:30:00Z</cp:lastPrinted>
  <dcterms:modified xsi:type="dcterms:W3CDTF">2022-02-25T06:29:38Z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69C1DBB7B2484EEFB22F598853A7598D</vt:lpwstr>
  </property>
</Properties>
</file>