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w w:val="120"/>
          <w:sz w:val="52"/>
          <w:szCs w:val="52"/>
        </w:rPr>
      </w:pPr>
      <w:r>
        <w:rPr>
          <w:rFonts w:hint="eastAsia"/>
          <w:color w:val="000000"/>
          <w:w w:val="120"/>
          <w:sz w:val="52"/>
          <w:szCs w:val="52"/>
        </w:rPr>
        <w:t>阳新县县</w:t>
      </w:r>
      <w:r>
        <w:rPr>
          <w:color w:val="000000"/>
          <w:w w:val="120"/>
          <w:sz w:val="52"/>
          <w:szCs w:val="52"/>
        </w:rPr>
        <w:t>级政府采购</w:t>
      </w:r>
    </w:p>
    <w:p>
      <w:pPr>
        <w:jc w:val="center"/>
        <w:rPr>
          <w:color w:val="000000"/>
          <w:w w:val="66"/>
          <w:sz w:val="144"/>
          <w:szCs w:val="144"/>
        </w:rPr>
      </w:pPr>
      <w:r>
        <w:rPr>
          <w:bCs/>
          <w:color w:val="000000"/>
          <w:w w:val="66"/>
          <w:sz w:val="144"/>
          <w:szCs w:val="144"/>
        </w:rPr>
        <w:t>竞争性谈判文件</w:t>
      </w:r>
    </w:p>
    <w:p>
      <w:pPr>
        <w:jc w:val="center"/>
        <w:rPr>
          <w:color w:val="000000"/>
          <w:sz w:val="44"/>
        </w:rPr>
      </w:pPr>
    </w:p>
    <w:p>
      <w:pPr>
        <w:jc w:val="center"/>
        <w:rPr>
          <w:color w:val="000000"/>
          <w:sz w:val="44"/>
        </w:rPr>
      </w:pPr>
    </w:p>
    <w:p>
      <w:pPr>
        <w:ind w:firstLine="1440" w:firstLineChars="400"/>
        <w:rPr>
          <w:bCs/>
          <w:color w:val="000000"/>
          <w:sz w:val="36"/>
        </w:rPr>
      </w:pPr>
    </w:p>
    <w:p>
      <w:pPr>
        <w:spacing w:line="480" w:lineRule="auto"/>
        <w:ind w:firstLine="960" w:firstLineChars="300"/>
        <w:rPr>
          <w:rFonts w:hint="eastAsia" w:ascii="宋体" w:hAnsi="宋体" w:eastAsia="宋体" w:cs="宋体"/>
          <w:bCs/>
          <w:color w:val="000000"/>
          <w:sz w:val="32"/>
          <w:szCs w:val="32"/>
          <w:lang w:val="en-US" w:eastAsia="zh-CN"/>
        </w:rPr>
      </w:pPr>
      <w:r>
        <w:rPr>
          <w:bCs/>
          <w:color w:val="000000"/>
          <w:sz w:val="32"/>
          <w:szCs w:val="32"/>
        </w:rPr>
        <w:t>项目编号：</w:t>
      </w:r>
      <w:r>
        <w:rPr>
          <w:rFonts w:hint="eastAsia" w:ascii="宋体" w:hAnsi="宋体" w:eastAsia="宋体" w:cs="宋体"/>
          <w:bCs/>
          <w:color w:val="000000"/>
          <w:sz w:val="32"/>
          <w:szCs w:val="32"/>
          <w:lang w:val="en-US" w:eastAsia="zh-CN"/>
        </w:rPr>
        <w:t>131-2023CG-198</w:t>
      </w:r>
    </w:p>
    <w:p>
      <w:pPr>
        <w:spacing w:line="480" w:lineRule="auto"/>
        <w:ind w:firstLine="960" w:firstLineChars="300"/>
        <w:rPr>
          <w:rFonts w:hint="eastAsia" w:eastAsia="宋体"/>
          <w:bCs/>
          <w:color w:val="000000"/>
          <w:sz w:val="32"/>
          <w:szCs w:val="32"/>
          <w:lang w:val="en-US" w:eastAsia="zh-CN"/>
        </w:rPr>
      </w:pPr>
      <w:r>
        <w:rPr>
          <w:rFonts w:hint="eastAsia"/>
          <w:bCs/>
          <w:color w:val="000000"/>
          <w:sz w:val="32"/>
          <w:szCs w:val="32"/>
        </w:rPr>
        <w:t>采</w:t>
      </w:r>
      <w:r>
        <w:rPr>
          <w:rFonts w:hint="eastAsia"/>
          <w:bCs/>
          <w:color w:val="000000"/>
          <w:sz w:val="32"/>
          <w:szCs w:val="32"/>
          <w:lang w:val="en-US" w:eastAsia="zh-CN"/>
        </w:rPr>
        <w:t xml:space="preserve"> </w:t>
      </w:r>
      <w:r>
        <w:rPr>
          <w:rFonts w:hint="eastAsia"/>
          <w:bCs/>
          <w:color w:val="000000"/>
          <w:sz w:val="32"/>
          <w:szCs w:val="32"/>
        </w:rPr>
        <w:t>购</w:t>
      </w:r>
      <w:r>
        <w:rPr>
          <w:rFonts w:hint="eastAsia"/>
          <w:bCs/>
          <w:color w:val="000000"/>
          <w:sz w:val="32"/>
          <w:szCs w:val="32"/>
          <w:lang w:val="en-US" w:eastAsia="zh-CN"/>
        </w:rPr>
        <w:t xml:space="preserve"> </w:t>
      </w:r>
      <w:r>
        <w:rPr>
          <w:rFonts w:hint="eastAsia"/>
          <w:bCs/>
          <w:color w:val="000000"/>
          <w:sz w:val="32"/>
          <w:szCs w:val="32"/>
        </w:rPr>
        <w:t>人：</w:t>
      </w:r>
      <w:r>
        <w:rPr>
          <w:rFonts w:hint="eastAsia" w:ascii="Times New Roman" w:hAnsi="Times New Roman" w:cs="Times New Roman"/>
          <w:bCs/>
          <w:color w:val="000000"/>
          <w:sz w:val="32"/>
          <w:szCs w:val="32"/>
          <w:lang w:val="en-US" w:eastAsia="zh-CN"/>
        </w:rPr>
        <w:t>阳新县</w:t>
      </w:r>
      <w:r>
        <w:rPr>
          <w:rFonts w:hint="eastAsia" w:cs="Times New Roman"/>
          <w:bCs/>
          <w:color w:val="000000"/>
          <w:sz w:val="32"/>
          <w:szCs w:val="32"/>
          <w:lang w:val="en-US" w:eastAsia="zh-CN"/>
        </w:rPr>
        <w:t>教育局</w:t>
      </w:r>
    </w:p>
    <w:p>
      <w:pPr>
        <w:spacing w:line="480" w:lineRule="auto"/>
        <w:ind w:left="958" w:leftChars="342"/>
        <w:rPr>
          <w:rFonts w:hint="eastAsia" w:eastAsia="宋体"/>
          <w:bCs/>
          <w:color w:val="000000"/>
          <w:sz w:val="32"/>
          <w:szCs w:val="32"/>
          <w:lang w:eastAsia="zh-CN"/>
        </w:rPr>
      </w:pPr>
      <w:r>
        <w:rPr>
          <w:bCs/>
          <w:color w:val="000000"/>
          <w:sz w:val="32"/>
          <w:szCs w:val="32"/>
        </w:rPr>
        <w:t>项目名称：</w:t>
      </w:r>
      <w:r>
        <w:rPr>
          <w:rFonts w:hint="eastAsia" w:ascii="Times New Roman" w:hAnsi="Times New Roman" w:cs="Times New Roman"/>
          <w:bCs/>
          <w:color w:val="000000"/>
          <w:sz w:val="32"/>
          <w:szCs w:val="32"/>
          <w:lang w:val="en-US" w:eastAsia="zh-CN"/>
        </w:rPr>
        <w:t>阳新县实验高级中学教师办公桌椅采购项目</w:t>
      </w:r>
    </w:p>
    <w:p>
      <w:pPr>
        <w:spacing w:line="480" w:lineRule="auto"/>
        <w:ind w:firstLine="960" w:firstLineChars="300"/>
        <w:rPr>
          <w:bCs/>
          <w:color w:val="000000"/>
          <w:sz w:val="32"/>
          <w:szCs w:val="32"/>
        </w:rPr>
      </w:pPr>
      <w:r>
        <w:rPr>
          <w:rFonts w:hint="eastAsia"/>
          <w:bCs/>
          <w:color w:val="000000"/>
          <w:sz w:val="32"/>
          <w:szCs w:val="32"/>
        </w:rPr>
        <w:t>采购</w:t>
      </w:r>
      <w:r>
        <w:rPr>
          <w:bCs/>
          <w:color w:val="000000"/>
          <w:sz w:val="32"/>
          <w:szCs w:val="32"/>
        </w:rPr>
        <w:t>内容：</w:t>
      </w:r>
      <w:r>
        <w:rPr>
          <w:rFonts w:hint="eastAsia" w:ascii="Times New Roman" w:hAnsi="Times New Roman" w:cs="Times New Roman"/>
          <w:bCs/>
          <w:color w:val="000000"/>
          <w:sz w:val="32"/>
          <w:szCs w:val="32"/>
          <w:lang w:val="en-US" w:eastAsia="zh-CN"/>
        </w:rPr>
        <w:t>教师办公桌椅</w:t>
      </w:r>
    </w:p>
    <w:p>
      <w:pPr>
        <w:tabs>
          <w:tab w:val="left" w:pos="2625"/>
        </w:tabs>
        <w:spacing w:line="520" w:lineRule="exact"/>
        <w:jc w:val="center"/>
        <w:rPr>
          <w:color w:val="000000"/>
          <w:sz w:val="36"/>
        </w:rPr>
      </w:pPr>
    </w:p>
    <w:p>
      <w:pPr>
        <w:tabs>
          <w:tab w:val="left" w:pos="2625"/>
        </w:tabs>
        <w:spacing w:line="520" w:lineRule="exact"/>
        <w:jc w:val="center"/>
        <w:rPr>
          <w:color w:val="000000"/>
          <w:sz w:val="36"/>
        </w:rPr>
      </w:pPr>
    </w:p>
    <w:p>
      <w:pPr>
        <w:tabs>
          <w:tab w:val="left" w:pos="2625"/>
        </w:tabs>
        <w:spacing w:line="520" w:lineRule="exact"/>
        <w:jc w:val="center"/>
        <w:rPr>
          <w:color w:val="000000"/>
          <w:sz w:val="36"/>
        </w:rPr>
      </w:pPr>
    </w:p>
    <w:p>
      <w:pPr>
        <w:tabs>
          <w:tab w:val="left" w:pos="2625"/>
        </w:tabs>
        <w:spacing w:line="520" w:lineRule="exact"/>
        <w:jc w:val="both"/>
        <w:rPr>
          <w:color w:val="000000"/>
          <w:sz w:val="36"/>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bCs/>
          <w:snapToGrid w:val="0"/>
          <w:color w:val="000000"/>
          <w:kern w:val="0"/>
          <w:position w:val="-98"/>
          <w:sz w:val="52"/>
          <w:szCs w:val="52"/>
          <w:lang w:eastAsia="zh-CN"/>
        </w:rPr>
      </w:pPr>
      <w:r>
        <w:rPr>
          <w:rFonts w:hint="eastAsia"/>
          <w:bCs/>
          <w:snapToGrid w:val="0"/>
          <w:color w:val="000000"/>
          <w:kern w:val="0"/>
          <w:position w:val="-98"/>
          <w:sz w:val="52"/>
          <w:szCs w:val="52"/>
          <w:lang w:eastAsia="zh-CN"/>
        </w:rPr>
        <w:t>阳新县政府采购中心</w:t>
      </w:r>
    </w:p>
    <w:p>
      <w:pPr>
        <w:keepNext w:val="0"/>
        <w:keepLines w:val="0"/>
        <w:pageBreakBefore w:val="0"/>
        <w:widowControl w:val="0"/>
        <w:kinsoku/>
        <w:wordWrap/>
        <w:overflowPunct/>
        <w:topLinePunct w:val="0"/>
        <w:autoSpaceDE/>
        <w:autoSpaceDN/>
        <w:bidi w:val="0"/>
        <w:spacing w:line="360" w:lineRule="auto"/>
        <w:jc w:val="center"/>
        <w:textAlignment w:val="auto"/>
        <w:rPr>
          <w:color w:val="000000"/>
          <w:sz w:val="32"/>
          <w:szCs w:val="32"/>
        </w:rPr>
        <w:sectPr>
          <w:headerReference r:id="rId4" w:type="first"/>
          <w:footerReference r:id="rId5" w:type="default"/>
          <w:headerReference r:id="rId3" w:type="even"/>
          <w:footerReference r:id="rId6" w:type="even"/>
          <w:pgSz w:w="11906" w:h="16838"/>
          <w:pgMar w:top="2268" w:right="1701" w:bottom="1440" w:left="1701" w:header="851" w:footer="1020"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color w:val="000000"/>
          <w:sz w:val="48"/>
          <w:szCs w:val="48"/>
          <w:lang w:eastAsia="zh-CN"/>
        </w:rPr>
        <w:t>二</w:t>
      </w:r>
      <w:r>
        <w:rPr>
          <w:rFonts w:hint="eastAsia"/>
          <w:color w:val="000000"/>
          <w:sz w:val="48"/>
          <w:szCs w:val="48"/>
          <w:lang w:val="en-US" w:eastAsia="zh-CN"/>
        </w:rPr>
        <w:t>O</w:t>
      </w:r>
      <w:r>
        <w:rPr>
          <w:rFonts w:hint="eastAsia"/>
          <w:color w:val="000000"/>
          <w:sz w:val="48"/>
          <w:szCs w:val="48"/>
          <w:lang w:eastAsia="zh-CN"/>
        </w:rPr>
        <w:t>二</w:t>
      </w:r>
      <w:r>
        <w:rPr>
          <w:rFonts w:hint="eastAsia"/>
          <w:color w:val="000000"/>
          <w:sz w:val="48"/>
          <w:szCs w:val="48"/>
          <w:lang w:val="en-US" w:eastAsia="zh-CN"/>
        </w:rPr>
        <w:t>三</w:t>
      </w:r>
      <w:r>
        <w:rPr>
          <w:color w:val="000000"/>
          <w:sz w:val="48"/>
          <w:szCs w:val="48"/>
        </w:rPr>
        <w:t>年</w:t>
      </w:r>
      <w:r>
        <w:rPr>
          <w:rFonts w:hint="eastAsia"/>
          <w:color w:val="000000"/>
          <w:sz w:val="48"/>
          <w:szCs w:val="48"/>
          <w:lang w:eastAsia="zh-CN"/>
        </w:rPr>
        <w:t>八</w:t>
      </w:r>
      <w:r>
        <w:rPr>
          <w:color w:val="000000"/>
          <w:sz w:val="48"/>
          <w:szCs w:val="48"/>
        </w:rPr>
        <w:t>月</w:t>
      </w:r>
    </w:p>
    <w:p>
      <w:pPr>
        <w:ind w:firstLine="2"/>
        <w:jc w:val="center"/>
        <w:rPr>
          <w:color w:val="000000"/>
          <w:sz w:val="36"/>
          <w:szCs w:val="36"/>
        </w:rPr>
      </w:pPr>
    </w:p>
    <w:p>
      <w:pPr>
        <w:jc w:val="center"/>
        <w:rPr>
          <w:color w:val="000000"/>
          <w:sz w:val="36"/>
          <w:szCs w:val="36"/>
        </w:rPr>
      </w:pPr>
      <w:r>
        <w:rPr>
          <w:color w:val="000000"/>
          <w:sz w:val="36"/>
          <w:szCs w:val="36"/>
        </w:rPr>
        <w:t>目录</w:t>
      </w:r>
    </w:p>
    <w:p>
      <w:pPr>
        <w:rPr>
          <w:rFonts w:eastAsia="黑体"/>
          <w:color w:val="000000"/>
          <w:sz w:val="44"/>
          <w:szCs w:val="44"/>
        </w:rPr>
      </w:pPr>
    </w:p>
    <w:p>
      <w:pPr>
        <w:spacing w:line="480" w:lineRule="auto"/>
        <w:rPr>
          <w:rFonts w:hint="default" w:eastAsia="宋体"/>
          <w:color w:val="000000"/>
          <w:lang w:val="en-US" w:eastAsia="zh-CN"/>
        </w:rPr>
      </w:pPr>
      <w:r>
        <w:rPr>
          <w:color w:val="000000"/>
        </w:rPr>
        <w:t>第一章谈判邀请函·······························································</w:t>
      </w:r>
      <w:r>
        <w:rPr>
          <w:rFonts w:hint="eastAsia"/>
          <w:color w:val="000000"/>
          <w:lang w:val="en-US" w:eastAsia="zh-CN"/>
        </w:rPr>
        <w:t>01</w:t>
      </w:r>
    </w:p>
    <w:p>
      <w:pPr>
        <w:spacing w:line="480" w:lineRule="auto"/>
        <w:rPr>
          <w:rFonts w:hint="default" w:eastAsia="宋体"/>
          <w:color w:val="000000"/>
          <w:lang w:val="en-US" w:eastAsia="zh-CN"/>
        </w:rPr>
      </w:pPr>
      <w:r>
        <w:rPr>
          <w:color w:val="000000"/>
        </w:rPr>
        <w:t>第二章谈判须知··································································</w:t>
      </w:r>
      <w:r>
        <w:rPr>
          <w:rFonts w:hint="eastAsia"/>
          <w:color w:val="000000"/>
          <w:lang w:val="en-US" w:eastAsia="zh-CN"/>
        </w:rPr>
        <w:t>03</w:t>
      </w:r>
    </w:p>
    <w:p>
      <w:pPr>
        <w:spacing w:line="480" w:lineRule="auto"/>
        <w:rPr>
          <w:rFonts w:hint="default" w:eastAsia="宋体"/>
          <w:color w:val="000000"/>
          <w:lang w:val="en-US" w:eastAsia="zh-CN"/>
        </w:rPr>
      </w:pPr>
      <w:r>
        <w:rPr>
          <w:color w:val="000000"/>
        </w:rPr>
        <w:t>第三章采购货物（服务）技术规格、参数及要求························</w:t>
      </w:r>
      <w:r>
        <w:rPr>
          <w:rFonts w:hint="eastAsia"/>
          <w:color w:val="000000"/>
          <w:lang w:val="en-US" w:eastAsia="zh-CN"/>
        </w:rPr>
        <w:t>12</w:t>
      </w:r>
    </w:p>
    <w:p>
      <w:pPr>
        <w:spacing w:line="480" w:lineRule="auto"/>
        <w:rPr>
          <w:rFonts w:hint="default" w:eastAsia="宋体"/>
          <w:color w:val="000000"/>
          <w:lang w:val="en-US" w:eastAsia="zh-CN"/>
        </w:rPr>
      </w:pPr>
      <w:r>
        <w:rPr>
          <w:color w:val="000000"/>
        </w:rPr>
        <w:t>第四章合同书（格式）·························································</w:t>
      </w:r>
      <w:r>
        <w:rPr>
          <w:rFonts w:hint="eastAsia"/>
          <w:color w:val="000000"/>
          <w:lang w:val="en-US" w:eastAsia="zh-CN"/>
        </w:rPr>
        <w:t>16</w:t>
      </w:r>
    </w:p>
    <w:p>
      <w:pPr>
        <w:spacing w:line="480" w:lineRule="auto"/>
        <w:rPr>
          <w:rFonts w:hint="default" w:eastAsia="宋体"/>
          <w:color w:val="000000"/>
          <w:lang w:val="en-US" w:eastAsia="zh-CN"/>
        </w:rPr>
      </w:pPr>
      <w:r>
        <w:rPr>
          <w:color w:val="000000"/>
        </w:rPr>
        <w:t>第五章响应文件格式····························································</w:t>
      </w:r>
      <w:r>
        <w:rPr>
          <w:rFonts w:hint="eastAsia"/>
          <w:color w:val="000000"/>
          <w:lang w:val="en-US" w:eastAsia="zh-CN"/>
        </w:rPr>
        <w:t>18</w:t>
      </w:r>
    </w:p>
    <w:p>
      <w:pPr>
        <w:rPr>
          <w:color w:val="000000"/>
        </w:rPr>
      </w:pPr>
    </w:p>
    <w:p>
      <w:pPr>
        <w:pStyle w:val="5"/>
        <w:sectPr>
          <w:headerReference r:id="rId7" w:type="default"/>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500" w:lineRule="exact"/>
        <w:ind w:left="-1"/>
        <w:jc w:val="center"/>
        <w:rPr>
          <w:bCs/>
          <w:color w:val="000000"/>
          <w:sz w:val="36"/>
          <w:szCs w:val="36"/>
        </w:rPr>
      </w:pPr>
      <w:r>
        <w:rPr>
          <w:bCs/>
          <w:color w:val="000000"/>
          <w:sz w:val="36"/>
          <w:szCs w:val="36"/>
        </w:rPr>
        <w:t>第一章谈判邀请函</w:t>
      </w:r>
    </w:p>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阳新县</w:t>
      </w:r>
      <w:r>
        <w:rPr>
          <w:rFonts w:hint="eastAsia" w:cs="Times New Roman"/>
          <w:sz w:val="24"/>
          <w:szCs w:val="24"/>
          <w:lang w:val="hr-HR" w:eastAsia="zh-CN" w:bidi="ar-EG"/>
        </w:rPr>
        <w:t>实验高级中学教师办公桌椅采购</w:t>
      </w:r>
      <w:r>
        <w:rPr>
          <w:rFonts w:hint="eastAsia" w:ascii="宋体" w:hAnsi="宋体" w:cs="宋体"/>
          <w:sz w:val="24"/>
          <w:szCs w:val="24"/>
          <w:lang w:val="en-US" w:eastAsia="zh-CN"/>
        </w:rPr>
        <w:t>项目</w:t>
      </w:r>
      <w:r>
        <w:rPr>
          <w:rFonts w:hint="eastAsia" w:ascii="宋体" w:hAnsi="宋体" w:eastAsia="宋体" w:cs="宋体"/>
          <w:sz w:val="24"/>
          <w:szCs w:val="24"/>
        </w:rPr>
        <w:t>的潜在投标人应在“湖</w:t>
      </w:r>
      <w:r>
        <w:rPr>
          <w:rFonts w:hint="eastAsia" w:ascii="宋体" w:hAnsi="宋体" w:cs="宋体"/>
          <w:sz w:val="24"/>
          <w:szCs w:val="24"/>
        </w:rPr>
        <w:t>北省政府采购网”、“黄石市公共资源交易信息网”及“阳新县人民政府网”获</w:t>
      </w:r>
      <w:r>
        <w:rPr>
          <w:rFonts w:hint="eastAsia" w:ascii="宋体" w:hAnsi="宋体" w:cs="宋体"/>
          <w:sz w:val="24"/>
          <w:szCs w:val="24"/>
          <w:lang w:eastAsia="zh-CN"/>
        </w:rPr>
        <w:t>取谈判</w:t>
      </w:r>
      <w:r>
        <w:rPr>
          <w:rFonts w:hint="eastAsia" w:ascii="宋体" w:hAnsi="宋体" w:cs="宋体"/>
          <w:sz w:val="24"/>
          <w:szCs w:val="24"/>
        </w:rPr>
        <w:t>文件，</w:t>
      </w:r>
      <w:r>
        <w:rPr>
          <w:rFonts w:hint="eastAsia" w:ascii="宋体" w:hAnsi="宋体" w:cs="宋体"/>
          <w:color w:val="FF0000"/>
          <w:sz w:val="24"/>
          <w:szCs w:val="24"/>
        </w:rPr>
        <w:t>并于202</w:t>
      </w:r>
      <w:r>
        <w:rPr>
          <w:rFonts w:hint="eastAsia" w:ascii="宋体" w:hAnsi="宋体" w:cs="宋体"/>
          <w:color w:val="FF0000"/>
          <w:sz w:val="24"/>
          <w:szCs w:val="24"/>
          <w:lang w:val="en-US" w:eastAsia="zh-CN"/>
        </w:rPr>
        <w:t>3</w:t>
      </w:r>
      <w:r>
        <w:rPr>
          <w:rFonts w:hint="eastAsia" w:ascii="宋体" w:hAnsi="宋体" w:cs="宋体"/>
          <w:bCs/>
          <w:color w:val="FF0000"/>
          <w:sz w:val="24"/>
          <w:szCs w:val="24"/>
        </w:rPr>
        <w:t>年</w:t>
      </w:r>
      <w:r>
        <w:rPr>
          <w:rFonts w:hint="eastAsia" w:ascii="宋体" w:hAnsi="宋体" w:cs="宋体"/>
          <w:bCs/>
          <w:color w:val="FF0000"/>
          <w:sz w:val="24"/>
          <w:szCs w:val="24"/>
          <w:lang w:val="en-US" w:eastAsia="zh-CN"/>
        </w:rPr>
        <w:t>8</w:t>
      </w:r>
      <w:r>
        <w:rPr>
          <w:rFonts w:hint="eastAsia" w:ascii="宋体" w:hAnsi="宋体" w:cs="宋体"/>
          <w:bCs/>
          <w:color w:val="FF0000"/>
          <w:sz w:val="24"/>
          <w:szCs w:val="24"/>
        </w:rPr>
        <w:t>月</w:t>
      </w:r>
      <w:r>
        <w:rPr>
          <w:rFonts w:hint="eastAsia" w:ascii="宋体" w:hAnsi="宋体" w:cs="宋体"/>
          <w:bCs/>
          <w:color w:val="FF0000"/>
          <w:sz w:val="24"/>
          <w:szCs w:val="24"/>
          <w:lang w:val="en-US" w:eastAsia="zh-CN"/>
        </w:rPr>
        <w:t>10</w:t>
      </w:r>
      <w:r>
        <w:rPr>
          <w:rFonts w:hint="eastAsia" w:ascii="宋体" w:hAnsi="宋体" w:cs="宋体"/>
          <w:bCs/>
          <w:color w:val="FF0000"/>
          <w:sz w:val="24"/>
          <w:szCs w:val="24"/>
        </w:rPr>
        <w:t>日</w:t>
      </w:r>
      <w:r>
        <w:rPr>
          <w:rFonts w:hint="eastAsia" w:ascii="宋体" w:hAnsi="宋体" w:cs="宋体"/>
          <w:bCs/>
          <w:color w:val="FF0000"/>
          <w:sz w:val="24"/>
          <w:szCs w:val="24"/>
          <w:lang w:val="en-US" w:eastAsia="zh-CN"/>
        </w:rPr>
        <w:t>9</w:t>
      </w:r>
      <w:r>
        <w:rPr>
          <w:rFonts w:hint="eastAsia" w:ascii="宋体" w:hAnsi="宋体" w:cs="宋体"/>
          <w:bCs/>
          <w:color w:val="FF0000"/>
          <w:sz w:val="24"/>
          <w:szCs w:val="24"/>
        </w:rPr>
        <w:t>点00分</w:t>
      </w:r>
      <w:r>
        <w:rPr>
          <w:rFonts w:hint="eastAsia" w:ascii="宋体" w:hAnsi="宋体" w:cs="宋体"/>
          <w:bCs/>
          <w:sz w:val="24"/>
          <w:szCs w:val="24"/>
        </w:rPr>
        <w:t>（北京时间）前递交</w:t>
      </w:r>
      <w:r>
        <w:rPr>
          <w:rFonts w:hint="eastAsia" w:ascii="宋体" w:hAnsi="宋体" w:cs="宋体"/>
          <w:bCs/>
          <w:sz w:val="24"/>
          <w:szCs w:val="24"/>
          <w:lang w:eastAsia="zh-CN"/>
        </w:rPr>
        <w:t>响应</w:t>
      </w:r>
      <w:r>
        <w:rPr>
          <w:rFonts w:hint="eastAsia" w:ascii="宋体" w:hAnsi="宋体" w:cs="宋体"/>
          <w:bCs/>
          <w:sz w:val="24"/>
          <w:szCs w:val="24"/>
        </w:rPr>
        <w:t>文件</w:t>
      </w:r>
      <w:r>
        <w:rPr>
          <w:rFonts w:hint="eastAsia" w:ascii="宋体" w:hAnsi="宋体" w:cs="宋体"/>
          <w:sz w:val="24"/>
          <w:szCs w:val="24"/>
        </w:rPr>
        <w:t>。</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一、项目基本情况</w:t>
      </w:r>
    </w:p>
    <w:p>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baseline"/>
        <w:rPr>
          <w:rFonts w:hint="eastAsia" w:ascii="宋体" w:hAnsi="宋体" w:eastAsia="宋体" w:cs="宋体"/>
          <w:sz w:val="24"/>
          <w:szCs w:val="24"/>
          <w:lang w:val="en-US" w:eastAsia="zh-CN" w:bidi="ar-EG"/>
        </w:rPr>
      </w:pPr>
      <w:r>
        <w:rPr>
          <w:rFonts w:hint="eastAsia" w:ascii="宋体" w:hAnsi="宋体" w:eastAsia="宋体" w:cs="宋体"/>
          <w:sz w:val="24"/>
          <w:szCs w:val="24"/>
          <w:lang w:val="hr-HR" w:bidi="ar-EG"/>
        </w:rPr>
        <w:t>项目编号：131-202</w:t>
      </w:r>
      <w:r>
        <w:rPr>
          <w:rFonts w:hint="eastAsia" w:ascii="宋体" w:hAnsi="宋体" w:eastAsia="宋体" w:cs="宋体"/>
          <w:sz w:val="24"/>
          <w:szCs w:val="24"/>
          <w:lang w:val="en-US" w:eastAsia="zh-CN" w:bidi="ar-EG"/>
        </w:rPr>
        <w:t>3</w:t>
      </w:r>
      <w:r>
        <w:rPr>
          <w:rFonts w:hint="eastAsia" w:ascii="宋体" w:hAnsi="宋体" w:eastAsia="宋体" w:cs="宋体"/>
          <w:sz w:val="24"/>
          <w:szCs w:val="24"/>
          <w:lang w:val="hr-HR" w:bidi="ar-EG"/>
        </w:rPr>
        <w:t>CG-</w:t>
      </w:r>
      <w:r>
        <w:rPr>
          <w:rFonts w:hint="eastAsia" w:ascii="宋体" w:hAnsi="宋体" w:eastAsia="宋体" w:cs="宋体"/>
          <w:sz w:val="24"/>
          <w:szCs w:val="24"/>
          <w:lang w:val="en-US" w:eastAsia="zh-CN" w:bidi="ar-EG"/>
        </w:rPr>
        <w:t>198</w:t>
      </w:r>
    </w:p>
    <w:p>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baseline"/>
        <w:rPr>
          <w:rFonts w:hint="eastAsia" w:ascii="宋体" w:hAnsi="宋体" w:eastAsia="宋体" w:cs="宋体"/>
          <w:sz w:val="24"/>
          <w:szCs w:val="24"/>
          <w:lang w:val="hr-HR" w:bidi="ar-EG"/>
        </w:rPr>
      </w:pPr>
      <w:r>
        <w:rPr>
          <w:rFonts w:hint="eastAsia" w:ascii="宋体" w:hAnsi="宋体" w:eastAsia="宋体" w:cs="宋体"/>
          <w:sz w:val="24"/>
          <w:szCs w:val="24"/>
          <w:lang w:val="hr-HR" w:bidi="ar-EG"/>
        </w:rPr>
        <w:t>采购计划备案号：</w:t>
      </w:r>
      <w:r>
        <w:rPr>
          <w:rFonts w:hint="eastAsia" w:ascii="宋体" w:hAnsi="宋体" w:eastAsia="宋体" w:cs="宋体"/>
          <w:sz w:val="24"/>
          <w:szCs w:val="24"/>
          <w:lang w:val="en-US" w:eastAsia="zh-CN" w:bidi="ar-EG"/>
        </w:rPr>
        <w:t>420222-2023-01643</w:t>
      </w:r>
    </w:p>
    <w:p>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baseline"/>
        <w:rPr>
          <w:rFonts w:hint="eastAsia" w:ascii="宋体" w:hAnsi="宋体" w:eastAsia="宋体" w:cs="宋体"/>
          <w:sz w:val="24"/>
          <w:szCs w:val="24"/>
          <w:lang w:val="hr-HR" w:eastAsia="zh-CN" w:bidi="ar-EG"/>
        </w:rPr>
      </w:pPr>
      <w:r>
        <w:rPr>
          <w:rFonts w:hint="eastAsia" w:ascii="宋体" w:hAnsi="宋体" w:eastAsia="宋体" w:cs="宋体"/>
          <w:sz w:val="24"/>
          <w:szCs w:val="24"/>
          <w:lang w:val="hr-HR" w:bidi="ar-EG"/>
        </w:rPr>
        <w:t>项目名称：</w:t>
      </w:r>
      <w:r>
        <w:rPr>
          <w:rFonts w:hint="eastAsia" w:ascii="宋体" w:hAnsi="宋体" w:eastAsia="宋体" w:cs="宋体"/>
          <w:sz w:val="24"/>
          <w:szCs w:val="24"/>
          <w:lang w:val="hr-HR" w:eastAsia="zh-CN" w:bidi="ar-EG"/>
        </w:rPr>
        <w:t>阳新县实验高级中学教师办公桌椅采购项目</w:t>
      </w:r>
    </w:p>
    <w:p>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baseline"/>
        <w:rPr>
          <w:rFonts w:hint="eastAsia" w:ascii="宋体" w:hAnsi="宋体" w:eastAsia="宋体" w:cs="宋体"/>
          <w:sz w:val="24"/>
          <w:szCs w:val="24"/>
          <w:lang w:val="hr-HR" w:eastAsia="zh-CN" w:bidi="ar-EG"/>
        </w:rPr>
      </w:pPr>
      <w:r>
        <w:rPr>
          <w:rFonts w:hint="eastAsia" w:ascii="宋体" w:hAnsi="宋体" w:eastAsia="宋体" w:cs="宋体"/>
          <w:sz w:val="24"/>
          <w:szCs w:val="24"/>
          <w:lang w:val="hr-HR" w:bidi="ar-EG"/>
        </w:rPr>
        <w:t>采购方式：竞争性</w:t>
      </w:r>
      <w:r>
        <w:rPr>
          <w:rFonts w:hint="eastAsia" w:ascii="宋体" w:hAnsi="宋体" w:eastAsia="宋体" w:cs="宋体"/>
          <w:sz w:val="24"/>
          <w:szCs w:val="24"/>
          <w:lang w:val="hr-HR" w:eastAsia="zh-CN" w:bidi="ar-EG"/>
        </w:rPr>
        <w:t>谈判</w:t>
      </w:r>
    </w:p>
    <w:p>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baseline"/>
        <w:rPr>
          <w:rFonts w:hint="eastAsia"/>
          <w:lang w:val="hr-HR"/>
        </w:rPr>
      </w:pPr>
      <w:r>
        <w:rPr>
          <w:rFonts w:hint="eastAsia" w:ascii="宋体" w:hAnsi="宋体" w:eastAsia="宋体" w:cs="宋体"/>
          <w:sz w:val="24"/>
          <w:szCs w:val="24"/>
          <w:lang w:val="hr-HR" w:bidi="ar-EG"/>
        </w:rPr>
        <w:t>预算金额：</w:t>
      </w:r>
      <w:r>
        <w:rPr>
          <w:rFonts w:hint="eastAsia" w:ascii="宋体" w:hAnsi="宋体" w:eastAsia="宋体" w:cs="宋体"/>
          <w:sz w:val="24"/>
          <w:szCs w:val="24"/>
          <w:lang w:val="en-US" w:eastAsia="zh-CN" w:bidi="ar-EG"/>
        </w:rPr>
        <w:t>31</w:t>
      </w:r>
      <w:r>
        <w:rPr>
          <w:rFonts w:hint="eastAsia" w:ascii="宋体" w:hAnsi="宋体" w:eastAsia="宋体" w:cs="宋体"/>
          <w:sz w:val="24"/>
          <w:szCs w:val="24"/>
          <w:lang w:val="hr-HR" w:bidi="ar-EG"/>
        </w:rPr>
        <w:t>万元</w:t>
      </w:r>
    </w:p>
    <w:p>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baseline"/>
        <w:rPr>
          <w:rFonts w:hint="eastAsia" w:ascii="宋体" w:hAnsi="宋体" w:eastAsia="宋体" w:cs="宋体"/>
          <w:sz w:val="24"/>
          <w:szCs w:val="24"/>
          <w:lang w:bidi="ar-EG"/>
        </w:rPr>
      </w:pPr>
      <w:r>
        <w:rPr>
          <w:rFonts w:hint="eastAsia" w:ascii="宋体" w:hAnsi="宋体" w:eastAsia="宋体" w:cs="宋体"/>
          <w:sz w:val="24"/>
          <w:szCs w:val="24"/>
          <w:lang w:eastAsia="zh-CN" w:bidi="ar-EG"/>
        </w:rPr>
        <w:t>最高限价：</w:t>
      </w:r>
      <w:r>
        <w:rPr>
          <w:rFonts w:hint="eastAsia" w:ascii="宋体" w:hAnsi="宋体" w:eastAsia="宋体" w:cs="宋体"/>
          <w:sz w:val="24"/>
          <w:szCs w:val="24"/>
          <w:lang w:val="en-US" w:eastAsia="zh-CN" w:bidi="ar-EG"/>
        </w:rPr>
        <w:t>31万元</w:t>
      </w:r>
    </w:p>
    <w:p>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baseline"/>
        <w:rPr>
          <w:rFonts w:hint="eastAsia" w:ascii="宋体" w:hAnsi="宋体" w:eastAsia="宋体" w:cs="宋体"/>
          <w:sz w:val="24"/>
          <w:szCs w:val="24"/>
          <w:lang w:bidi="ar-EG"/>
        </w:rPr>
      </w:pPr>
      <w:r>
        <w:rPr>
          <w:rFonts w:hint="eastAsia" w:ascii="宋体" w:hAnsi="宋体" w:eastAsia="宋体" w:cs="宋体"/>
          <w:sz w:val="24"/>
          <w:szCs w:val="24"/>
          <w:lang w:val="hr-HR" w:bidi="ar-EG"/>
        </w:rPr>
        <w:t>采购需求：详见第三章采购需求</w:t>
      </w:r>
      <w:r>
        <w:rPr>
          <w:rFonts w:hint="eastAsia" w:ascii="宋体" w:hAnsi="宋体" w:eastAsia="宋体" w:cs="宋体"/>
          <w:sz w:val="24"/>
          <w:szCs w:val="24"/>
          <w:lang w:bidi="ar-EG"/>
        </w:rPr>
        <w:t>。</w:t>
      </w:r>
    </w:p>
    <w:p>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baseline"/>
        <w:rPr>
          <w:rFonts w:hint="eastAsia" w:ascii="宋体" w:hAnsi="宋体" w:eastAsia="宋体" w:cs="宋体"/>
          <w:sz w:val="24"/>
          <w:szCs w:val="24"/>
          <w:lang w:val="hr-HR" w:bidi="ar-EG"/>
        </w:rPr>
      </w:pPr>
      <w:r>
        <w:rPr>
          <w:rFonts w:hint="eastAsia" w:ascii="宋体" w:hAnsi="宋体" w:eastAsia="宋体" w:cs="宋体"/>
          <w:sz w:val="24"/>
          <w:szCs w:val="24"/>
          <w:lang w:val="hr-HR" w:bidi="ar-EG"/>
        </w:rPr>
        <w:t>合同履行期限</w:t>
      </w:r>
      <w:r>
        <w:rPr>
          <w:rFonts w:hint="eastAsia" w:ascii="宋体" w:hAnsi="宋体" w:eastAsia="宋体" w:cs="宋体"/>
          <w:sz w:val="24"/>
          <w:szCs w:val="24"/>
          <w:lang w:val="hr-HR" w:eastAsia="zh-CN" w:bidi="ar-EG"/>
        </w:rPr>
        <w:t>：</w:t>
      </w:r>
      <w:r>
        <w:rPr>
          <w:rFonts w:hint="eastAsia" w:ascii="宋体" w:hAnsi="宋体" w:eastAsia="宋体" w:cs="宋体"/>
          <w:kern w:val="1"/>
          <w:sz w:val="24"/>
        </w:rPr>
        <w:t>签订合同之日起1</w:t>
      </w:r>
      <w:r>
        <w:rPr>
          <w:rFonts w:hint="eastAsia" w:ascii="宋体" w:hAnsi="宋体" w:eastAsia="宋体" w:cs="宋体"/>
          <w:kern w:val="1"/>
          <w:sz w:val="24"/>
          <w:lang w:val="en-US" w:eastAsia="zh-CN"/>
        </w:rPr>
        <w:t>0</w:t>
      </w:r>
      <w:r>
        <w:rPr>
          <w:rFonts w:hint="eastAsia" w:ascii="宋体" w:hAnsi="宋体" w:eastAsia="宋体" w:cs="宋体"/>
          <w:kern w:val="1"/>
          <w:sz w:val="24"/>
        </w:rPr>
        <w:t>日历天内</w:t>
      </w:r>
    </w:p>
    <w:p>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baseline"/>
        <w:rPr>
          <w:rFonts w:hint="eastAsia" w:ascii="宋体" w:hAnsi="宋体" w:eastAsia="宋体" w:cs="宋体"/>
          <w:sz w:val="24"/>
          <w:szCs w:val="24"/>
          <w:lang w:val="hr-HR" w:bidi="ar-EG"/>
        </w:rPr>
      </w:pPr>
      <w:r>
        <w:rPr>
          <w:rFonts w:hint="eastAsia" w:ascii="宋体" w:hAnsi="宋体" w:eastAsia="宋体" w:cs="宋体"/>
          <w:sz w:val="24"/>
          <w:szCs w:val="24"/>
          <w:lang w:val="hr-HR" w:bidi="ar-EG"/>
        </w:rPr>
        <w:t>本项目（是/否）接受联合体投标：否</w:t>
      </w:r>
    </w:p>
    <w:p>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baseline"/>
        <w:rPr>
          <w:rFonts w:hint="eastAsia" w:ascii="宋体" w:hAnsi="宋体" w:eastAsia="宋体" w:cs="宋体"/>
          <w:sz w:val="24"/>
          <w:szCs w:val="24"/>
          <w:lang w:val="hr-HR" w:bidi="ar-EG"/>
        </w:rPr>
      </w:pPr>
      <w:r>
        <w:rPr>
          <w:rFonts w:hint="eastAsia" w:ascii="宋体" w:hAnsi="宋体" w:eastAsia="宋体" w:cs="宋体"/>
          <w:sz w:val="24"/>
          <w:szCs w:val="24"/>
          <w:lang w:val="hr-HR" w:bidi="ar-EG"/>
        </w:rPr>
        <w:t>是否可采购进口产品：否</w:t>
      </w:r>
    </w:p>
    <w:p>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left="0" w:leftChars="0" w:firstLine="480" w:firstLineChars="200"/>
        <w:textAlignment w:val="baseline"/>
        <w:rPr>
          <w:rFonts w:hint="eastAsia" w:ascii="宋体" w:hAnsi="宋体" w:eastAsia="宋体" w:cs="宋体"/>
          <w:sz w:val="24"/>
          <w:szCs w:val="24"/>
          <w:lang w:val="hr-HR" w:eastAsia="zh-CN" w:bidi="ar-EG"/>
        </w:rPr>
      </w:pPr>
      <w:r>
        <w:rPr>
          <w:rFonts w:hint="eastAsia" w:ascii="宋体" w:hAnsi="宋体" w:eastAsia="宋体" w:cs="宋体"/>
          <w:sz w:val="24"/>
          <w:szCs w:val="24"/>
          <w:lang w:val="hr-HR" w:bidi="ar-EG"/>
        </w:rPr>
        <w:t>本项目（是/否）专门面向中小企业：</w:t>
      </w:r>
      <w:r>
        <w:rPr>
          <w:rFonts w:hint="eastAsia" w:ascii="宋体" w:hAnsi="宋体" w:eastAsia="宋体" w:cs="宋体"/>
          <w:sz w:val="24"/>
          <w:szCs w:val="24"/>
          <w:lang w:val="hr-HR" w:eastAsia="zh-CN" w:bidi="ar-EG"/>
        </w:rPr>
        <w:t>是</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二、申请人的资格要求</w:t>
      </w:r>
    </w:p>
    <w:p>
      <w:pPr>
        <w:keepNext w:val="0"/>
        <w:keepLines w:val="0"/>
        <w:pageBreakBefore w:val="0"/>
        <w:tabs>
          <w:tab w:val="left" w:pos="896"/>
        </w:tabs>
        <w:kinsoku/>
        <w:wordWrap/>
        <w:overflowPunct/>
        <w:topLinePunct w:val="0"/>
        <w:autoSpaceDE/>
        <w:autoSpaceDN/>
        <w:bidi w:val="0"/>
        <w:spacing w:line="440" w:lineRule="exact"/>
        <w:ind w:firstLine="480" w:firstLineChars="200"/>
        <w:rPr>
          <w:rFonts w:ascii="宋体" w:hAnsi="宋体" w:cs="宋体"/>
          <w:sz w:val="24"/>
          <w:szCs w:val="24"/>
        </w:rPr>
      </w:pPr>
      <w:r>
        <w:rPr>
          <w:rFonts w:hint="eastAsia" w:ascii="宋体" w:hAnsi="宋体" w:cs="宋体"/>
          <w:sz w:val="24"/>
          <w:szCs w:val="24"/>
        </w:rPr>
        <w:t>1.应具备《政府采购法》第二十二条第一款规定的条件；</w:t>
      </w:r>
    </w:p>
    <w:p>
      <w:pPr>
        <w:keepNext w:val="0"/>
        <w:keepLines w:val="0"/>
        <w:pageBreakBefore w:val="0"/>
        <w:kinsoku/>
        <w:wordWrap/>
        <w:overflowPunct/>
        <w:topLinePunct w:val="0"/>
        <w:autoSpaceDE/>
        <w:autoSpaceDN/>
        <w:bidi w:val="0"/>
        <w:spacing w:line="440" w:lineRule="exact"/>
        <w:ind w:firstLine="480" w:firstLineChars="200"/>
        <w:rPr>
          <w:rFonts w:ascii="宋体" w:hAnsi="宋体" w:cs="宋体"/>
          <w:sz w:val="24"/>
          <w:szCs w:val="24"/>
        </w:rPr>
      </w:pPr>
      <w:bookmarkStart w:id="0" w:name="_Toc11438"/>
      <w:r>
        <w:rPr>
          <w:rFonts w:hint="eastAsia" w:ascii="宋体" w:hAnsi="宋体" w:cs="宋体"/>
          <w:sz w:val="24"/>
          <w:szCs w:val="24"/>
        </w:rPr>
        <w:t>2.参加本次政府采购活动前三年内，在经营活动中没有重大违法记录并须提交《参加政府采购活动前3年内在经营活动中没有重大违法记录的书面声明》；必须未被列入"信用中国"网站(www.creditchina.gov.cn)失信被执行人（须提供网站截图）、</w:t>
      </w:r>
      <w:r>
        <w:rPr>
          <w:rFonts w:hint="eastAsia" w:ascii="宋体" w:hAnsi="宋体" w:cs="宋体"/>
          <w:sz w:val="24"/>
        </w:rPr>
        <w:t>重大税收违法失信主体</w:t>
      </w:r>
      <w:r>
        <w:rPr>
          <w:rFonts w:hint="eastAsia" w:ascii="宋体" w:hAnsi="宋体" w:cs="宋体"/>
          <w:sz w:val="24"/>
          <w:szCs w:val="24"/>
        </w:rPr>
        <w:t>；“中国政府采购网”政府采购严重违法失信行为记录名单。</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hAnsi="宋体" w:cs="宋体"/>
          <w:color w:val="auto"/>
          <w:sz w:val="24"/>
        </w:rPr>
      </w:pPr>
      <w:r>
        <w:rPr>
          <w:rFonts w:hint="eastAsia" w:ascii="宋体" w:hAnsi="宋体" w:cs="宋体"/>
          <w:sz w:val="24"/>
          <w:szCs w:val="24"/>
        </w:rPr>
        <w:t>3.</w:t>
      </w:r>
      <w:r>
        <w:rPr>
          <w:rFonts w:hint="eastAsia" w:ascii="宋体" w:hAnsi="宋体" w:cs="宋体"/>
          <w:bCs/>
          <w:color w:val="auto"/>
          <w:sz w:val="24"/>
        </w:rPr>
        <w:t>本项目专门面向中小企业采购，供应商须提供《中小企业声明函》，本项目不接受大型企业投标。对于有融资需求的供应商可在政府采购项目中标后</w:t>
      </w:r>
      <w:r>
        <w:rPr>
          <w:rFonts w:ascii="宋体" w:hAnsi="宋体" w:cs="宋体"/>
          <w:bCs/>
          <w:color w:val="auto"/>
          <w:sz w:val="24"/>
        </w:rPr>
        <w:t>携带政府采购计划备案表，中标通知书及采购合同</w:t>
      </w:r>
      <w:r>
        <w:rPr>
          <w:rFonts w:hint="eastAsia" w:ascii="宋体" w:hAnsi="宋体" w:cs="宋体"/>
          <w:bCs/>
          <w:color w:val="auto"/>
          <w:sz w:val="24"/>
        </w:rPr>
        <w:t>报阳新县政府采购办公室</w:t>
      </w:r>
      <w:r>
        <w:rPr>
          <w:rFonts w:ascii="宋体" w:hAnsi="宋体" w:cs="宋体"/>
          <w:bCs/>
          <w:color w:val="auto"/>
          <w:sz w:val="24"/>
        </w:rPr>
        <w:t>，向意向金融机构提出政府采购合同融资申请，并</w:t>
      </w:r>
      <w:r>
        <w:rPr>
          <w:rFonts w:hint="eastAsia" w:ascii="宋体" w:hAnsi="宋体" w:cs="宋体"/>
          <w:bCs/>
          <w:color w:val="auto"/>
          <w:sz w:val="24"/>
        </w:rPr>
        <w:t>上传黄石市政府采购信息共享平台）。</w:t>
      </w:r>
    </w:p>
    <w:p>
      <w:pPr>
        <w:keepNext w:val="0"/>
        <w:keepLines w:val="0"/>
        <w:pageBreakBefore w:val="0"/>
        <w:kinsoku/>
        <w:wordWrap/>
        <w:overflowPunct/>
        <w:topLinePunct w:val="0"/>
        <w:autoSpaceDE/>
        <w:autoSpaceDN/>
        <w:bidi w:val="0"/>
        <w:spacing w:line="440" w:lineRule="exact"/>
        <w:ind w:firstLine="480" w:firstLineChars="200"/>
        <w:rPr>
          <w:rFonts w:ascii="宋体" w:hAnsi="宋体" w:cs="宋体"/>
        </w:rPr>
      </w:pPr>
      <w:r>
        <w:rPr>
          <w:rFonts w:hint="eastAsia" w:ascii="宋体" w:hAnsi="宋体" w:cs="宋体"/>
          <w:sz w:val="24"/>
          <w:szCs w:val="24"/>
        </w:rPr>
        <w:t>4.本项目不接受联合体形式的投标。</w:t>
      </w:r>
    </w:p>
    <w:bookmarkEnd w:id="0"/>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三、获取采购文件</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Times New Roman" w:hAnsi="Times New Roman" w:eastAsia="宋体" w:cs="Times New Roman"/>
          <w:sz w:val="24"/>
          <w:szCs w:val="24"/>
          <w:lang w:bidi="ar-EG"/>
        </w:rPr>
      </w:pPr>
      <w:r>
        <w:rPr>
          <w:rFonts w:hint="eastAsia" w:ascii="Times New Roman" w:hAnsi="Times New Roman" w:eastAsia="宋体" w:cs="Times New Roman"/>
          <w:sz w:val="24"/>
          <w:szCs w:val="24"/>
          <w:lang w:eastAsia="zh-CN" w:bidi="ar-EG"/>
        </w:rPr>
        <w:t>时间：</w:t>
      </w:r>
      <w:r>
        <w:rPr>
          <w:rFonts w:hint="eastAsia" w:ascii="Times New Roman" w:hAnsi="Times New Roman" w:eastAsia="宋体" w:cs="Times New Roman"/>
          <w:sz w:val="24"/>
          <w:szCs w:val="24"/>
          <w:lang w:bidi="ar-EG"/>
        </w:rPr>
        <w:t>自</w:t>
      </w:r>
      <w:r>
        <w:rPr>
          <w:rFonts w:hint="eastAsia" w:ascii="Times New Roman" w:hAnsi="Times New Roman" w:eastAsia="宋体" w:cs="Times New Roman"/>
          <w:sz w:val="24"/>
          <w:szCs w:val="24"/>
          <w:lang w:eastAsia="zh-CN" w:bidi="ar-EG"/>
        </w:rPr>
        <w:t>谈判</w:t>
      </w:r>
      <w:r>
        <w:rPr>
          <w:rFonts w:hint="eastAsia" w:ascii="Times New Roman" w:hAnsi="Times New Roman" w:eastAsia="宋体" w:cs="Times New Roman"/>
          <w:sz w:val="24"/>
          <w:szCs w:val="24"/>
          <w:lang w:bidi="ar-EG"/>
        </w:rPr>
        <w:t>公告发布之日起至</w:t>
      </w:r>
      <w:r>
        <w:rPr>
          <w:rFonts w:hint="eastAsia" w:ascii="宋体" w:hAnsi="宋体" w:eastAsia="宋体" w:cs="宋体"/>
          <w:color w:val="FF0000"/>
          <w:sz w:val="24"/>
          <w:szCs w:val="24"/>
          <w:lang w:bidi="ar-EG"/>
        </w:rPr>
        <w:t>202</w:t>
      </w:r>
      <w:r>
        <w:rPr>
          <w:rFonts w:hint="eastAsia" w:ascii="宋体" w:hAnsi="宋体" w:eastAsia="宋体" w:cs="宋体"/>
          <w:color w:val="FF0000"/>
          <w:sz w:val="24"/>
          <w:szCs w:val="24"/>
          <w:lang w:val="en-US" w:eastAsia="zh-CN" w:bidi="ar-EG"/>
        </w:rPr>
        <w:t>3</w:t>
      </w:r>
      <w:r>
        <w:rPr>
          <w:rFonts w:hint="eastAsia" w:ascii="宋体" w:hAnsi="宋体" w:eastAsia="宋体" w:cs="宋体"/>
          <w:color w:val="FF0000"/>
          <w:sz w:val="24"/>
          <w:szCs w:val="24"/>
          <w:lang w:bidi="ar-EG"/>
        </w:rPr>
        <w:t>年</w:t>
      </w:r>
      <w:r>
        <w:rPr>
          <w:rFonts w:hint="eastAsia" w:ascii="宋体" w:hAnsi="宋体" w:eastAsia="宋体" w:cs="宋体"/>
          <w:color w:val="FF0000"/>
          <w:sz w:val="24"/>
          <w:szCs w:val="24"/>
          <w:lang w:val="en-US" w:eastAsia="zh-CN" w:bidi="ar-EG"/>
        </w:rPr>
        <w:t>8</w:t>
      </w:r>
      <w:r>
        <w:rPr>
          <w:rFonts w:hint="eastAsia" w:ascii="宋体" w:hAnsi="宋体" w:eastAsia="宋体" w:cs="宋体"/>
          <w:color w:val="FF0000"/>
          <w:sz w:val="24"/>
          <w:szCs w:val="24"/>
          <w:lang w:bidi="ar-EG"/>
        </w:rPr>
        <w:t>月</w:t>
      </w:r>
      <w:r>
        <w:rPr>
          <w:rFonts w:hint="eastAsia" w:ascii="宋体" w:hAnsi="宋体" w:eastAsia="宋体" w:cs="宋体"/>
          <w:color w:val="FF0000"/>
          <w:sz w:val="24"/>
          <w:szCs w:val="24"/>
          <w:lang w:val="en-US" w:eastAsia="zh-CN" w:bidi="ar-EG"/>
        </w:rPr>
        <w:t>9</w:t>
      </w:r>
      <w:r>
        <w:rPr>
          <w:rFonts w:hint="eastAsia" w:ascii="宋体" w:hAnsi="宋体" w:eastAsia="宋体" w:cs="宋体"/>
          <w:color w:val="FF0000"/>
          <w:sz w:val="24"/>
          <w:szCs w:val="24"/>
          <w:lang w:bidi="ar-EG"/>
        </w:rPr>
        <w:t>日17时30</w:t>
      </w:r>
      <w:r>
        <w:rPr>
          <w:rFonts w:hint="eastAsia" w:ascii="Times New Roman" w:hAnsi="Times New Roman" w:eastAsia="宋体" w:cs="Times New Roman"/>
          <w:sz w:val="24"/>
          <w:szCs w:val="24"/>
          <w:lang w:bidi="ar-EG"/>
        </w:rPr>
        <w:t>分止。</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Times New Roman" w:hAnsi="Times New Roman" w:eastAsia="宋体" w:cs="Times New Roman"/>
          <w:sz w:val="24"/>
          <w:szCs w:val="24"/>
          <w:lang w:val="hr-HR" w:eastAsia="zh-CN" w:bidi="ar-EG"/>
        </w:rPr>
      </w:pPr>
      <w:r>
        <w:rPr>
          <w:rFonts w:hint="eastAsia" w:ascii="Times New Roman" w:hAnsi="Times New Roman" w:eastAsia="宋体" w:cs="Times New Roman"/>
          <w:sz w:val="24"/>
          <w:szCs w:val="24"/>
          <w:lang w:val="hr-HR" w:eastAsia="zh-CN" w:bidi="ar-EG"/>
        </w:rPr>
        <w:t>采购文件：见</w:t>
      </w:r>
      <w:r>
        <w:rPr>
          <w:rFonts w:hint="eastAsia" w:cs="Times New Roman"/>
          <w:sz w:val="24"/>
          <w:szCs w:val="24"/>
          <w:lang w:val="hr-HR" w:eastAsia="zh-CN" w:bidi="ar-EG"/>
        </w:rPr>
        <w:t>公告</w:t>
      </w:r>
      <w:r>
        <w:rPr>
          <w:rFonts w:hint="eastAsia" w:ascii="Times New Roman" w:hAnsi="Times New Roman" w:eastAsia="宋体" w:cs="Times New Roman"/>
          <w:sz w:val="24"/>
          <w:szCs w:val="24"/>
          <w:lang w:val="hr-HR" w:eastAsia="zh-CN" w:bidi="ar-EG"/>
        </w:rPr>
        <w:t>附件</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四、响应文件提交</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lang w:val="hr-HR" w:bidi="ar-EG"/>
        </w:rPr>
      </w:pPr>
      <w:r>
        <w:rPr>
          <w:rFonts w:hint="eastAsia" w:ascii="宋体" w:hAnsi="宋体" w:eastAsia="宋体" w:cs="宋体"/>
          <w:sz w:val="24"/>
          <w:szCs w:val="24"/>
          <w:lang w:val="hr-HR" w:bidi="ar-EG"/>
        </w:rPr>
        <w:t>1、开始时间：</w:t>
      </w:r>
      <w:r>
        <w:rPr>
          <w:rFonts w:hint="eastAsia" w:ascii="宋体" w:hAnsi="宋体" w:eastAsia="宋体" w:cs="宋体"/>
          <w:color w:val="FF0000"/>
          <w:sz w:val="24"/>
          <w:szCs w:val="24"/>
          <w:lang w:val="hr-HR" w:bidi="ar-EG"/>
        </w:rPr>
        <w:t>202</w:t>
      </w:r>
      <w:r>
        <w:rPr>
          <w:rFonts w:hint="eastAsia" w:ascii="宋体" w:hAnsi="宋体" w:eastAsia="宋体" w:cs="宋体"/>
          <w:color w:val="FF0000"/>
          <w:sz w:val="24"/>
          <w:szCs w:val="24"/>
          <w:lang w:val="en-US" w:eastAsia="zh-CN" w:bidi="ar-EG"/>
        </w:rPr>
        <w:t>3</w:t>
      </w:r>
      <w:r>
        <w:rPr>
          <w:rFonts w:hint="eastAsia" w:ascii="宋体" w:hAnsi="宋体" w:eastAsia="宋体" w:cs="宋体"/>
          <w:color w:val="FF0000"/>
          <w:sz w:val="24"/>
          <w:szCs w:val="24"/>
          <w:lang w:val="hr-HR" w:bidi="ar-EG"/>
        </w:rPr>
        <w:t>年</w:t>
      </w:r>
      <w:r>
        <w:rPr>
          <w:rFonts w:hint="eastAsia" w:ascii="宋体" w:hAnsi="宋体" w:eastAsia="宋体" w:cs="宋体"/>
          <w:color w:val="FF0000"/>
          <w:sz w:val="24"/>
          <w:szCs w:val="24"/>
          <w:lang w:val="en-US" w:eastAsia="zh-CN" w:bidi="ar-EG"/>
        </w:rPr>
        <w:t>8</w:t>
      </w:r>
      <w:r>
        <w:rPr>
          <w:rFonts w:hint="eastAsia" w:ascii="宋体" w:hAnsi="宋体" w:eastAsia="宋体" w:cs="宋体"/>
          <w:color w:val="FF0000"/>
          <w:sz w:val="24"/>
          <w:szCs w:val="24"/>
          <w:lang w:val="hr-HR" w:bidi="ar-EG"/>
        </w:rPr>
        <w:t>月</w:t>
      </w:r>
      <w:r>
        <w:rPr>
          <w:rFonts w:hint="eastAsia" w:ascii="宋体" w:hAnsi="宋体" w:eastAsia="宋体" w:cs="宋体"/>
          <w:color w:val="FF0000"/>
          <w:sz w:val="24"/>
          <w:szCs w:val="24"/>
          <w:lang w:val="en-US" w:eastAsia="zh-CN" w:bidi="ar-EG"/>
        </w:rPr>
        <w:t>10</w:t>
      </w:r>
      <w:r>
        <w:rPr>
          <w:rFonts w:hint="eastAsia" w:ascii="宋体" w:hAnsi="宋体" w:eastAsia="宋体" w:cs="宋体"/>
          <w:color w:val="FF0000"/>
          <w:sz w:val="24"/>
          <w:szCs w:val="24"/>
          <w:lang w:val="hr-HR" w:bidi="ar-EG"/>
        </w:rPr>
        <w:t>日</w:t>
      </w:r>
      <w:r>
        <w:rPr>
          <w:rFonts w:hint="eastAsia" w:ascii="宋体" w:hAnsi="宋体" w:eastAsia="宋体" w:cs="宋体"/>
          <w:color w:val="FF0000"/>
          <w:sz w:val="24"/>
          <w:szCs w:val="24"/>
          <w:lang w:bidi="ar-EG"/>
        </w:rPr>
        <w:t>8</w:t>
      </w:r>
      <w:r>
        <w:rPr>
          <w:rFonts w:hint="eastAsia" w:ascii="宋体" w:hAnsi="宋体" w:eastAsia="宋体" w:cs="宋体"/>
          <w:color w:val="FF0000"/>
          <w:sz w:val="24"/>
          <w:szCs w:val="24"/>
          <w:lang w:val="hr-HR" w:bidi="ar-EG"/>
        </w:rPr>
        <w:t>点</w:t>
      </w:r>
      <w:r>
        <w:rPr>
          <w:rFonts w:hint="eastAsia" w:ascii="宋体" w:hAnsi="宋体" w:eastAsia="宋体" w:cs="宋体"/>
          <w:color w:val="FF0000"/>
          <w:sz w:val="24"/>
          <w:szCs w:val="24"/>
          <w:lang w:bidi="ar-EG"/>
        </w:rPr>
        <w:t>30</w:t>
      </w:r>
      <w:r>
        <w:rPr>
          <w:rFonts w:hint="eastAsia" w:ascii="宋体" w:hAnsi="宋体" w:eastAsia="宋体" w:cs="宋体"/>
          <w:color w:val="FF0000"/>
          <w:sz w:val="24"/>
          <w:szCs w:val="24"/>
          <w:lang w:val="hr-HR" w:bidi="ar-EG"/>
        </w:rPr>
        <w:t>分</w:t>
      </w:r>
      <w:r>
        <w:rPr>
          <w:rFonts w:hint="eastAsia" w:ascii="宋体" w:hAnsi="宋体" w:eastAsia="宋体" w:cs="宋体"/>
          <w:sz w:val="24"/>
          <w:szCs w:val="24"/>
          <w:lang w:val="hr-HR" w:bidi="ar-EG"/>
        </w:rPr>
        <w:t>（北京时间）</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lang w:val="hr-HR" w:bidi="ar-EG"/>
        </w:rPr>
      </w:pPr>
      <w:r>
        <w:rPr>
          <w:rFonts w:hint="eastAsia" w:ascii="宋体" w:hAnsi="宋体" w:eastAsia="宋体" w:cs="宋体"/>
          <w:sz w:val="24"/>
          <w:szCs w:val="24"/>
          <w:lang w:val="hr-HR" w:bidi="ar-EG"/>
        </w:rPr>
        <w:t>2、截止时间：</w:t>
      </w:r>
      <w:r>
        <w:rPr>
          <w:rFonts w:hint="eastAsia" w:ascii="宋体" w:hAnsi="宋体" w:eastAsia="宋体" w:cs="宋体"/>
          <w:color w:val="FF0000"/>
          <w:sz w:val="24"/>
          <w:szCs w:val="24"/>
          <w:lang w:val="hr-HR" w:bidi="ar-EG"/>
        </w:rPr>
        <w:t>202</w:t>
      </w:r>
      <w:r>
        <w:rPr>
          <w:rFonts w:hint="eastAsia" w:ascii="宋体" w:hAnsi="宋体" w:eastAsia="宋体" w:cs="宋体"/>
          <w:color w:val="FF0000"/>
          <w:sz w:val="24"/>
          <w:szCs w:val="24"/>
          <w:lang w:val="en-US" w:eastAsia="zh-CN" w:bidi="ar-EG"/>
        </w:rPr>
        <w:t>3</w:t>
      </w:r>
      <w:r>
        <w:rPr>
          <w:rFonts w:hint="eastAsia" w:ascii="宋体" w:hAnsi="宋体" w:eastAsia="宋体" w:cs="宋体"/>
          <w:color w:val="FF0000"/>
          <w:sz w:val="24"/>
          <w:szCs w:val="24"/>
          <w:lang w:val="hr-HR" w:bidi="ar-EG"/>
        </w:rPr>
        <w:t>年</w:t>
      </w:r>
      <w:r>
        <w:rPr>
          <w:rFonts w:hint="eastAsia" w:ascii="宋体" w:hAnsi="宋体" w:eastAsia="宋体" w:cs="宋体"/>
          <w:color w:val="FF0000"/>
          <w:sz w:val="24"/>
          <w:szCs w:val="24"/>
          <w:lang w:val="en-US" w:eastAsia="zh-CN" w:bidi="ar-EG"/>
        </w:rPr>
        <w:t>8</w:t>
      </w:r>
      <w:r>
        <w:rPr>
          <w:rFonts w:hint="eastAsia" w:ascii="宋体" w:hAnsi="宋体" w:eastAsia="宋体" w:cs="宋体"/>
          <w:color w:val="FF0000"/>
          <w:sz w:val="24"/>
          <w:szCs w:val="24"/>
          <w:lang w:val="hr-HR" w:bidi="ar-EG"/>
        </w:rPr>
        <w:t>月</w:t>
      </w:r>
      <w:r>
        <w:rPr>
          <w:rFonts w:hint="eastAsia" w:ascii="宋体" w:hAnsi="宋体" w:eastAsia="宋体" w:cs="宋体"/>
          <w:color w:val="FF0000"/>
          <w:sz w:val="24"/>
          <w:szCs w:val="24"/>
          <w:lang w:val="en-US" w:eastAsia="zh-CN" w:bidi="ar-EG"/>
        </w:rPr>
        <w:t>10</w:t>
      </w:r>
      <w:r>
        <w:rPr>
          <w:rFonts w:hint="eastAsia" w:ascii="宋体" w:hAnsi="宋体" w:eastAsia="宋体" w:cs="宋体"/>
          <w:color w:val="FF0000"/>
          <w:sz w:val="24"/>
          <w:szCs w:val="24"/>
          <w:lang w:val="hr-HR" w:bidi="ar-EG"/>
        </w:rPr>
        <w:t>日</w:t>
      </w:r>
      <w:r>
        <w:rPr>
          <w:rFonts w:hint="eastAsia" w:ascii="宋体" w:hAnsi="宋体" w:eastAsia="宋体" w:cs="宋体"/>
          <w:color w:val="FF0000"/>
          <w:sz w:val="24"/>
          <w:szCs w:val="24"/>
          <w:lang w:bidi="ar-EG"/>
        </w:rPr>
        <w:t>9</w:t>
      </w:r>
      <w:r>
        <w:rPr>
          <w:rFonts w:hint="eastAsia" w:ascii="宋体" w:hAnsi="宋体" w:eastAsia="宋体" w:cs="宋体"/>
          <w:color w:val="FF0000"/>
          <w:sz w:val="24"/>
          <w:szCs w:val="24"/>
          <w:lang w:val="hr-HR" w:bidi="ar-EG"/>
        </w:rPr>
        <w:t>点</w:t>
      </w:r>
      <w:r>
        <w:rPr>
          <w:rFonts w:hint="eastAsia" w:ascii="宋体" w:hAnsi="宋体" w:eastAsia="宋体" w:cs="宋体"/>
          <w:color w:val="FF0000"/>
          <w:sz w:val="24"/>
          <w:szCs w:val="24"/>
          <w:lang w:bidi="ar-EG"/>
        </w:rPr>
        <w:t>00</w:t>
      </w:r>
      <w:r>
        <w:rPr>
          <w:rFonts w:hint="eastAsia" w:ascii="宋体" w:hAnsi="宋体" w:eastAsia="宋体" w:cs="宋体"/>
          <w:color w:val="FF0000"/>
          <w:sz w:val="24"/>
          <w:szCs w:val="24"/>
          <w:lang w:val="hr-HR" w:bidi="ar-EG"/>
        </w:rPr>
        <w:t>分</w:t>
      </w:r>
      <w:r>
        <w:rPr>
          <w:rFonts w:hint="eastAsia" w:ascii="宋体" w:hAnsi="宋体" w:eastAsia="宋体" w:cs="宋体"/>
          <w:sz w:val="24"/>
          <w:szCs w:val="24"/>
          <w:lang w:val="hr-HR" w:bidi="ar-EG"/>
        </w:rPr>
        <w:t>（北京时间）</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sz w:val="24"/>
          <w:szCs w:val="24"/>
          <w:lang w:val="hr-HR"/>
        </w:rPr>
      </w:pPr>
      <w:r>
        <w:rPr>
          <w:rFonts w:hint="eastAsia" w:ascii="宋体" w:hAnsi="宋体" w:eastAsia="宋体" w:cs="宋体"/>
          <w:sz w:val="24"/>
          <w:szCs w:val="24"/>
          <w:lang w:val="hr-HR"/>
        </w:rPr>
        <w:t>3、地点：阳新县公共资源交易中心</w:t>
      </w:r>
      <w:r>
        <w:rPr>
          <w:rFonts w:hint="eastAsia" w:ascii="宋体" w:hAnsi="宋体" w:eastAsia="宋体" w:cs="宋体"/>
          <w:sz w:val="24"/>
          <w:szCs w:val="24"/>
          <w:lang w:val="en-US" w:eastAsia="zh-CN"/>
        </w:rPr>
        <w:t>2</w:t>
      </w:r>
      <w:r>
        <w:rPr>
          <w:rFonts w:hint="eastAsia" w:ascii="宋体" w:hAnsi="宋体" w:eastAsia="宋体" w:cs="宋体"/>
          <w:sz w:val="24"/>
          <w:szCs w:val="24"/>
          <w:lang w:val="hr-HR"/>
        </w:rPr>
        <w:t>楼开标厅</w:t>
      </w:r>
      <w:r>
        <w:rPr>
          <w:rFonts w:hint="eastAsia" w:ascii="宋体" w:hAnsi="宋体" w:eastAsia="宋体" w:cs="宋体"/>
          <w:sz w:val="24"/>
          <w:szCs w:val="24"/>
          <w:lang w:val="en-US" w:eastAsia="zh-CN"/>
        </w:rPr>
        <w:t>（本项目有谈判及最终报价，请参加本项目的供应商在当天开标时不要马上离开。）</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五、开启</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sz w:val="24"/>
          <w:szCs w:val="24"/>
          <w:lang w:val="hr-HR" w:bidi="ar-EG"/>
        </w:rPr>
      </w:pPr>
      <w:r>
        <w:rPr>
          <w:rFonts w:hint="eastAsia" w:ascii="宋体" w:hAnsi="宋体" w:eastAsia="宋体" w:cs="宋体"/>
          <w:sz w:val="24"/>
          <w:szCs w:val="24"/>
          <w:lang w:val="hr-HR" w:bidi="ar-EG"/>
        </w:rPr>
        <w:t>1、时间：</w:t>
      </w:r>
      <w:r>
        <w:rPr>
          <w:rFonts w:hint="eastAsia" w:ascii="宋体" w:hAnsi="宋体" w:eastAsia="宋体" w:cs="宋体"/>
          <w:color w:val="FF0000"/>
          <w:sz w:val="24"/>
          <w:szCs w:val="24"/>
          <w:lang w:val="hr-HR" w:bidi="ar-EG"/>
        </w:rPr>
        <w:t>202</w:t>
      </w:r>
      <w:r>
        <w:rPr>
          <w:rFonts w:hint="eastAsia" w:ascii="宋体" w:hAnsi="宋体" w:eastAsia="宋体" w:cs="宋体"/>
          <w:color w:val="FF0000"/>
          <w:sz w:val="24"/>
          <w:szCs w:val="24"/>
          <w:lang w:val="en-US" w:eastAsia="zh-CN" w:bidi="ar-EG"/>
        </w:rPr>
        <w:t>3</w:t>
      </w:r>
      <w:r>
        <w:rPr>
          <w:rFonts w:hint="eastAsia" w:ascii="宋体" w:hAnsi="宋体" w:eastAsia="宋体" w:cs="宋体"/>
          <w:color w:val="FF0000"/>
          <w:sz w:val="24"/>
          <w:szCs w:val="24"/>
          <w:lang w:val="hr-HR" w:bidi="ar-EG"/>
        </w:rPr>
        <w:t>年</w:t>
      </w:r>
      <w:r>
        <w:rPr>
          <w:rFonts w:hint="eastAsia" w:ascii="宋体" w:hAnsi="宋体" w:eastAsia="宋体" w:cs="宋体"/>
          <w:color w:val="FF0000"/>
          <w:sz w:val="24"/>
          <w:szCs w:val="24"/>
          <w:lang w:val="en-US" w:eastAsia="zh-CN" w:bidi="ar-EG"/>
        </w:rPr>
        <w:t>8</w:t>
      </w:r>
      <w:r>
        <w:rPr>
          <w:rFonts w:hint="eastAsia" w:ascii="宋体" w:hAnsi="宋体" w:eastAsia="宋体" w:cs="宋体"/>
          <w:color w:val="FF0000"/>
          <w:sz w:val="24"/>
          <w:szCs w:val="24"/>
          <w:lang w:val="hr-HR" w:bidi="ar-EG"/>
        </w:rPr>
        <w:t>月</w:t>
      </w:r>
      <w:r>
        <w:rPr>
          <w:rFonts w:hint="eastAsia" w:ascii="宋体" w:hAnsi="宋体" w:eastAsia="宋体" w:cs="宋体"/>
          <w:color w:val="FF0000"/>
          <w:sz w:val="24"/>
          <w:szCs w:val="24"/>
          <w:lang w:val="en-US" w:eastAsia="zh-CN" w:bidi="ar-EG"/>
        </w:rPr>
        <w:t>10</w:t>
      </w:r>
      <w:r>
        <w:rPr>
          <w:rFonts w:hint="eastAsia" w:ascii="宋体" w:hAnsi="宋体" w:eastAsia="宋体" w:cs="宋体"/>
          <w:color w:val="FF0000"/>
          <w:sz w:val="24"/>
          <w:szCs w:val="24"/>
          <w:lang w:val="hr-HR" w:bidi="ar-EG"/>
        </w:rPr>
        <w:t>日9点</w:t>
      </w:r>
      <w:r>
        <w:rPr>
          <w:rFonts w:hint="eastAsia" w:ascii="宋体" w:hAnsi="宋体" w:eastAsia="宋体" w:cs="宋体"/>
          <w:color w:val="FF0000"/>
          <w:sz w:val="24"/>
          <w:szCs w:val="24"/>
          <w:lang w:val="en-US" w:eastAsia="zh-CN" w:bidi="ar-EG"/>
        </w:rPr>
        <w:t>00</w:t>
      </w:r>
      <w:r>
        <w:rPr>
          <w:rFonts w:hint="eastAsia" w:ascii="宋体" w:hAnsi="宋体" w:eastAsia="宋体" w:cs="宋体"/>
          <w:color w:val="FF0000"/>
          <w:sz w:val="24"/>
          <w:szCs w:val="24"/>
          <w:lang w:val="hr-HR" w:bidi="ar-EG"/>
        </w:rPr>
        <w:t>分</w:t>
      </w:r>
      <w:r>
        <w:rPr>
          <w:rFonts w:hint="eastAsia" w:ascii="宋体" w:hAnsi="宋体" w:eastAsia="宋体" w:cs="宋体"/>
          <w:sz w:val="24"/>
          <w:szCs w:val="24"/>
          <w:lang w:val="hr-HR" w:bidi="ar-EG"/>
        </w:rPr>
        <w:t>（北京时间）</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2、地点：阳新县公共资源交易中心</w:t>
      </w:r>
      <w:r>
        <w:rPr>
          <w:rFonts w:hint="eastAsia" w:ascii="Times New Roman" w:hAnsi="Times New Roman" w:eastAsia="宋体" w:cs="Times New Roman"/>
          <w:sz w:val="24"/>
          <w:szCs w:val="24"/>
          <w:lang w:val="en-US" w:eastAsia="zh-CN" w:bidi="ar-EG"/>
        </w:rPr>
        <w:t>2</w:t>
      </w:r>
      <w:r>
        <w:rPr>
          <w:rFonts w:hint="eastAsia" w:ascii="Times New Roman" w:hAnsi="Times New Roman" w:eastAsia="宋体" w:cs="Times New Roman"/>
          <w:sz w:val="24"/>
          <w:szCs w:val="24"/>
          <w:lang w:val="hr-HR" w:bidi="ar-EG"/>
        </w:rPr>
        <w:t>楼开标厅</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六、公告期限</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自本公告发布之日起</w:t>
      </w:r>
      <w:r>
        <w:rPr>
          <w:rFonts w:hint="eastAsia" w:ascii="Times New Roman" w:hAnsi="Times New Roman" w:eastAsia="宋体" w:cs="Times New Roman"/>
          <w:sz w:val="24"/>
          <w:szCs w:val="24"/>
          <w:lang w:val="en-US" w:eastAsia="zh-CN" w:bidi="ar-EG"/>
        </w:rPr>
        <w:t>3</w:t>
      </w:r>
      <w:r>
        <w:rPr>
          <w:rFonts w:hint="eastAsia" w:ascii="Times New Roman" w:hAnsi="Times New Roman" w:eastAsia="宋体" w:cs="Times New Roman"/>
          <w:sz w:val="24"/>
          <w:szCs w:val="24"/>
          <w:lang w:val="hr-HR" w:bidi="ar-EG"/>
        </w:rPr>
        <w:t>个工作日。</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七、其他补充事宜</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1.供应商认为</w:t>
      </w:r>
      <w:r>
        <w:rPr>
          <w:rFonts w:hint="eastAsia" w:ascii="Times New Roman" w:hAnsi="Times New Roman" w:eastAsia="宋体" w:cs="Times New Roman"/>
          <w:sz w:val="24"/>
          <w:szCs w:val="24"/>
          <w:lang w:val="hr-HR" w:eastAsia="zh-CN" w:bidi="ar-EG"/>
        </w:rPr>
        <w:t>谈判</w:t>
      </w:r>
      <w:r>
        <w:rPr>
          <w:rFonts w:hint="eastAsia" w:ascii="Times New Roman" w:hAnsi="Times New Roman" w:eastAsia="宋体" w:cs="Times New Roman"/>
          <w:sz w:val="24"/>
          <w:szCs w:val="24"/>
          <w:lang w:val="hr-HR" w:bidi="ar-EG"/>
        </w:rPr>
        <w:t>文件、采购过程和成交结果使自己的权益受到损害的，可以在知道或者应知其权益受到损害之日起7个工作日内向采购人或阳新县政府采购中心提出质疑。</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2.本公告发布的信息媒体“湖北省政府采购网”、“黄石公共资源交易信息网”及“阳新县人民政府网”。</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八、凡对本次采购提出询问，请按以下方式联系</w:t>
      </w:r>
    </w:p>
    <w:p>
      <w:pPr>
        <w:keepNext w:val="0"/>
        <w:keepLines w:val="0"/>
        <w:pageBreakBefore w:val="0"/>
        <w:kinsoku/>
        <w:wordWrap/>
        <w:overflowPunct/>
        <w:topLinePunct w:val="0"/>
        <w:autoSpaceDE/>
        <w:autoSpaceDN/>
        <w:bidi w:val="0"/>
        <w:spacing w:line="440" w:lineRule="exact"/>
        <w:ind w:firstLine="480" w:firstLineChars="200"/>
        <w:rPr>
          <w:rFonts w:ascii="宋体" w:hAnsi="宋体" w:cs="宋体"/>
          <w:sz w:val="24"/>
          <w:szCs w:val="24"/>
        </w:rPr>
      </w:pPr>
      <w:r>
        <w:rPr>
          <w:rFonts w:hint="eastAsia" w:ascii="宋体" w:hAnsi="宋体" w:cs="宋体"/>
          <w:sz w:val="24"/>
          <w:szCs w:val="24"/>
        </w:rPr>
        <w:t>1.采购人信息</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名    称：</w:t>
      </w:r>
      <w:r>
        <w:rPr>
          <w:rFonts w:hint="eastAsia" w:ascii="宋体" w:hAnsi="宋体" w:cs="宋体"/>
          <w:sz w:val="24"/>
          <w:szCs w:val="24"/>
          <w:lang w:val="en-US" w:eastAsia="zh-CN"/>
        </w:rPr>
        <w:t>阳新县教育局</w:t>
      </w:r>
      <w:bookmarkStart w:id="4" w:name="_GoBack"/>
      <w:bookmarkEnd w:id="4"/>
    </w:p>
    <w:p>
      <w:pPr>
        <w:keepNext w:val="0"/>
        <w:keepLines w:val="0"/>
        <w:pageBreakBefore w:val="0"/>
        <w:kinsoku/>
        <w:wordWrap/>
        <w:overflowPunct/>
        <w:topLinePunct w:val="0"/>
        <w:autoSpaceDE/>
        <w:autoSpaceDN/>
        <w:bidi w:val="0"/>
        <w:spacing w:line="440" w:lineRule="exact"/>
        <w:ind w:firstLine="480" w:firstLineChars="200"/>
        <w:rPr>
          <w:sz w:val="24"/>
          <w:szCs w:val="24"/>
        </w:rPr>
      </w:pPr>
      <w:r>
        <w:rPr>
          <w:rFonts w:hint="eastAsia" w:ascii="宋体" w:hAnsi="宋体" w:cs="宋体"/>
          <w:sz w:val="24"/>
          <w:szCs w:val="24"/>
        </w:rPr>
        <w:t>地    址</w:t>
      </w:r>
      <w:r>
        <w:rPr>
          <w:rFonts w:hint="eastAsia"/>
          <w:sz w:val="24"/>
          <w:szCs w:val="24"/>
        </w:rPr>
        <w:t>：</w:t>
      </w:r>
      <w:r>
        <w:rPr>
          <w:sz w:val="24"/>
          <w:szCs w:val="24"/>
        </w:rPr>
        <w:t>阳新县城东新区科技大楼</w:t>
      </w:r>
    </w:p>
    <w:p>
      <w:pPr>
        <w:keepNext w:val="0"/>
        <w:keepLines w:val="0"/>
        <w:pageBreakBefore w:val="0"/>
        <w:kinsoku/>
        <w:wordWrap/>
        <w:overflowPunct/>
        <w:topLinePunct w:val="0"/>
        <w:autoSpaceDE/>
        <w:autoSpaceDN/>
        <w:bidi w:val="0"/>
        <w:spacing w:line="440" w:lineRule="exact"/>
        <w:ind w:firstLine="480" w:firstLineChars="200"/>
        <w:rPr>
          <w:rFonts w:hint="eastAsia" w:ascii="宋体" w:hAnsi="宋体" w:eastAsia="宋体" w:cs="宋体"/>
          <w:i w:val="0"/>
          <w:iCs w:val="0"/>
          <w:caps w:val="0"/>
          <w:color w:val="333333"/>
          <w:spacing w:val="0"/>
          <w:sz w:val="24"/>
          <w:szCs w:val="24"/>
          <w:shd w:val="clear" w:fill="FFFFFF"/>
        </w:rPr>
      </w:pPr>
      <w:r>
        <w:rPr>
          <w:rFonts w:hint="eastAsia" w:ascii="宋体" w:hAnsi="宋体" w:cs="宋体"/>
          <w:sz w:val="24"/>
          <w:szCs w:val="24"/>
        </w:rPr>
        <w:t>联系方式：</w:t>
      </w:r>
      <w:bookmarkStart w:id="1" w:name="_Toc28359086"/>
      <w:bookmarkStart w:id="2" w:name="_Toc28359009"/>
      <w:r>
        <w:rPr>
          <w:rFonts w:hint="eastAsia" w:ascii="宋体" w:hAnsi="宋体" w:cs="宋体"/>
          <w:sz w:val="24"/>
          <w:szCs w:val="24"/>
          <w:lang w:val="en-US" w:eastAsia="zh-CN"/>
        </w:rPr>
        <w:t xml:space="preserve">王辉琪    </w:t>
      </w:r>
      <w:r>
        <w:rPr>
          <w:rFonts w:hint="eastAsia" w:ascii="宋体" w:hAnsi="宋体" w:eastAsia="宋体" w:cs="宋体"/>
          <w:i w:val="0"/>
          <w:iCs w:val="0"/>
          <w:caps w:val="0"/>
          <w:color w:val="333333"/>
          <w:spacing w:val="0"/>
          <w:sz w:val="24"/>
          <w:szCs w:val="24"/>
          <w:shd w:val="clear" w:fill="FFFFFF"/>
        </w:rPr>
        <w:t>15897781066</w:t>
      </w:r>
    </w:p>
    <w:p>
      <w:pPr>
        <w:keepNext w:val="0"/>
        <w:keepLines w:val="0"/>
        <w:pageBreakBefore w:val="0"/>
        <w:kinsoku/>
        <w:wordWrap/>
        <w:overflowPunct/>
        <w:topLinePunct w:val="0"/>
        <w:autoSpaceDE/>
        <w:autoSpaceDN/>
        <w:bidi w:val="0"/>
        <w:spacing w:line="440" w:lineRule="exact"/>
        <w:ind w:firstLine="480" w:firstLineChars="200"/>
        <w:rPr>
          <w:rFonts w:ascii="宋体" w:hAnsi="宋体" w:cs="宋体"/>
          <w:sz w:val="24"/>
          <w:szCs w:val="24"/>
        </w:rPr>
      </w:pPr>
      <w:r>
        <w:rPr>
          <w:rFonts w:hint="eastAsia" w:ascii="宋体" w:hAnsi="宋体" w:cs="宋体"/>
          <w:sz w:val="24"/>
          <w:szCs w:val="24"/>
        </w:rPr>
        <w:t>2.采购代理机构信息</w:t>
      </w:r>
      <w:bookmarkEnd w:id="1"/>
      <w:bookmarkEnd w:id="2"/>
    </w:p>
    <w:p>
      <w:pPr>
        <w:keepNext w:val="0"/>
        <w:keepLines w:val="0"/>
        <w:pageBreakBefore w:val="0"/>
        <w:kinsoku/>
        <w:wordWrap/>
        <w:overflowPunct/>
        <w:topLinePunct w:val="0"/>
        <w:autoSpaceDE/>
        <w:autoSpaceDN/>
        <w:bidi w:val="0"/>
        <w:spacing w:line="440" w:lineRule="exact"/>
        <w:ind w:firstLine="480" w:firstLineChars="200"/>
        <w:rPr>
          <w:rFonts w:ascii="宋体" w:hAnsi="宋体" w:cs="宋体"/>
          <w:sz w:val="24"/>
          <w:szCs w:val="24"/>
        </w:rPr>
      </w:pPr>
      <w:r>
        <w:rPr>
          <w:rFonts w:hint="eastAsia" w:ascii="宋体" w:hAnsi="宋体" w:cs="宋体"/>
          <w:sz w:val="24"/>
          <w:szCs w:val="24"/>
        </w:rPr>
        <w:t>名    称：阳新县政府采购中心</w:t>
      </w:r>
    </w:p>
    <w:p>
      <w:pPr>
        <w:keepNext w:val="0"/>
        <w:keepLines w:val="0"/>
        <w:pageBreakBefore w:val="0"/>
        <w:kinsoku/>
        <w:wordWrap/>
        <w:overflowPunct/>
        <w:topLinePunct w:val="0"/>
        <w:autoSpaceDE/>
        <w:autoSpaceDN/>
        <w:bidi w:val="0"/>
        <w:spacing w:line="440" w:lineRule="exact"/>
        <w:ind w:firstLine="480" w:firstLineChars="200"/>
        <w:rPr>
          <w:rFonts w:ascii="宋体" w:hAnsi="宋体" w:cs="宋体"/>
          <w:sz w:val="24"/>
          <w:szCs w:val="24"/>
        </w:rPr>
      </w:pPr>
      <w:r>
        <w:rPr>
          <w:rFonts w:hint="eastAsia" w:ascii="宋体" w:hAnsi="宋体" w:cs="宋体"/>
          <w:sz w:val="24"/>
          <w:szCs w:val="24"/>
        </w:rPr>
        <w:t>地    址：阳新县熊家垴安置小区东侧</w:t>
      </w:r>
    </w:p>
    <w:p>
      <w:pPr>
        <w:keepNext w:val="0"/>
        <w:keepLines w:val="0"/>
        <w:pageBreakBefore w:val="0"/>
        <w:widowControl/>
        <w:kinsoku/>
        <w:wordWrap/>
        <w:overflowPunct/>
        <w:topLinePunct w:val="0"/>
        <w:autoSpaceDE/>
        <w:autoSpaceDN/>
        <w:bidi w:val="0"/>
        <w:spacing w:line="440" w:lineRule="exact"/>
        <w:ind w:firstLine="480" w:firstLineChars="200"/>
        <w:textAlignment w:val="baseline"/>
        <w:rPr>
          <w:sz w:val="24"/>
          <w:lang w:val="hr-HR" w:bidi="ar-EG"/>
        </w:rPr>
      </w:pPr>
      <w:r>
        <w:rPr>
          <w:rFonts w:hint="eastAsia" w:ascii="宋体" w:hAnsi="宋体" w:cs="宋体"/>
          <w:sz w:val="24"/>
          <w:szCs w:val="24"/>
          <w:lang w:val="en-US" w:eastAsia="zh-CN"/>
        </w:rPr>
        <w:t>3</w:t>
      </w:r>
      <w:r>
        <w:rPr>
          <w:rFonts w:hint="eastAsia" w:ascii="宋体" w:hAnsi="宋体" w:cs="宋体"/>
          <w:sz w:val="24"/>
          <w:szCs w:val="24"/>
        </w:rPr>
        <w:t>.</w:t>
      </w:r>
      <w:r>
        <w:rPr>
          <w:rFonts w:hint="eastAsia"/>
          <w:sz w:val="24"/>
          <w:lang w:val="hr-HR" w:bidi="ar-EG"/>
        </w:rPr>
        <w:t>项目联系方式</w:t>
      </w:r>
    </w:p>
    <w:p>
      <w:pPr>
        <w:keepNext w:val="0"/>
        <w:keepLines w:val="0"/>
        <w:pageBreakBefore w:val="0"/>
        <w:widowControl/>
        <w:kinsoku/>
        <w:wordWrap/>
        <w:overflowPunct/>
        <w:topLinePunct w:val="0"/>
        <w:autoSpaceDE/>
        <w:autoSpaceDN/>
        <w:bidi w:val="0"/>
        <w:spacing w:line="440" w:lineRule="exact"/>
        <w:ind w:firstLine="480" w:firstLineChars="200"/>
        <w:textAlignment w:val="baseline"/>
        <w:rPr>
          <w:rFonts w:hint="eastAsia" w:ascii="宋体" w:hAnsi="宋体" w:cs="宋体"/>
          <w:sz w:val="24"/>
          <w:szCs w:val="24"/>
          <w:lang w:val="en-US" w:eastAsia="zh-CN"/>
        </w:rPr>
      </w:pPr>
      <w:r>
        <w:rPr>
          <w:rFonts w:hint="eastAsia"/>
          <w:sz w:val="24"/>
          <w:lang w:val="hr-HR" w:bidi="ar-EG"/>
        </w:rPr>
        <w:t>项目联系人：</w:t>
      </w:r>
      <w:r>
        <w:rPr>
          <w:rFonts w:hint="eastAsia" w:ascii="宋体" w:hAnsi="宋体" w:cs="宋体"/>
          <w:sz w:val="24"/>
          <w:szCs w:val="24"/>
          <w:lang w:val="en-US" w:eastAsia="zh-CN"/>
        </w:rPr>
        <w:t>邱陵</w:t>
      </w:r>
    </w:p>
    <w:p>
      <w:pPr>
        <w:keepNext w:val="0"/>
        <w:keepLines w:val="0"/>
        <w:pageBreakBefore w:val="0"/>
        <w:widowControl/>
        <w:kinsoku/>
        <w:wordWrap/>
        <w:overflowPunct/>
        <w:topLinePunct w:val="0"/>
        <w:autoSpaceDE/>
        <w:autoSpaceDN/>
        <w:bidi w:val="0"/>
        <w:spacing w:line="440" w:lineRule="exact"/>
        <w:ind w:firstLine="480" w:firstLineChars="200"/>
        <w:textAlignment w:val="baseline"/>
        <w:rPr>
          <w:rFonts w:hint="eastAsia" w:ascii="宋体" w:hAnsi="宋体" w:eastAsia="宋体" w:cs="宋体"/>
          <w:sz w:val="24"/>
          <w:lang w:val="en-US" w:eastAsia="zh-CN" w:bidi="ar-EG"/>
        </w:rPr>
      </w:pPr>
      <w:r>
        <w:rPr>
          <w:rFonts w:hint="eastAsia" w:ascii="宋体" w:hAnsi="宋体" w:eastAsia="宋体" w:cs="宋体"/>
          <w:sz w:val="24"/>
          <w:lang w:val="hr-HR" w:bidi="ar-EG"/>
        </w:rPr>
        <w:t>电话：</w:t>
      </w:r>
      <w:r>
        <w:rPr>
          <w:rFonts w:hint="eastAsia" w:ascii="宋体" w:hAnsi="宋体" w:eastAsia="宋体" w:cs="宋体"/>
          <w:sz w:val="24"/>
          <w:lang w:val="en-US" w:eastAsia="zh-CN" w:bidi="ar-EG"/>
        </w:rPr>
        <w:t>0714-7319791</w:t>
      </w:r>
    </w:p>
    <w:p>
      <w:pPr>
        <w:keepNext w:val="0"/>
        <w:keepLines w:val="0"/>
        <w:pageBreakBefore w:val="0"/>
        <w:kinsoku/>
        <w:wordWrap/>
        <w:overflowPunct/>
        <w:topLinePunct w:val="0"/>
        <w:autoSpaceDE/>
        <w:autoSpaceDN/>
        <w:bidi w:val="0"/>
        <w:adjustRightInd w:val="0"/>
        <w:snapToGrid w:val="0"/>
        <w:spacing w:line="440" w:lineRule="exact"/>
        <w:jc w:val="right"/>
        <w:outlineLvl w:val="0"/>
        <w:rPr>
          <w:rFonts w:hint="eastAsia" w:ascii="宋体" w:hAnsi="宋体" w:eastAsia="宋体" w:cs="宋体"/>
          <w:color w:val="auto"/>
          <w:sz w:val="24"/>
        </w:rPr>
      </w:pPr>
      <w:r>
        <w:rPr>
          <w:rFonts w:hint="eastAsia" w:ascii="宋体" w:hAnsi="宋体" w:eastAsia="宋体" w:cs="宋体"/>
          <w:color w:val="auto"/>
          <w:sz w:val="24"/>
          <w:szCs w:val="24"/>
          <w:shd w:val="clear" w:color="auto" w:fill="FFFFFF"/>
        </w:rPr>
        <w:t>202</w:t>
      </w:r>
      <w:r>
        <w:rPr>
          <w:rFonts w:hint="eastAsia" w:ascii="宋体" w:hAnsi="宋体" w:eastAsia="宋体" w:cs="宋体"/>
          <w:color w:val="auto"/>
          <w:sz w:val="24"/>
          <w:szCs w:val="24"/>
          <w:shd w:val="clear" w:color="auto" w:fill="FFFFFF"/>
          <w:lang w:val="en-US" w:eastAsia="zh-CN"/>
        </w:rPr>
        <w:t>3</w:t>
      </w:r>
      <w:r>
        <w:rPr>
          <w:rFonts w:hint="eastAsia" w:ascii="宋体" w:hAnsi="宋体" w:eastAsia="宋体" w:cs="宋体"/>
          <w:color w:val="auto"/>
          <w:sz w:val="24"/>
          <w:szCs w:val="24"/>
          <w:shd w:val="clear" w:color="auto" w:fill="FFFFFF"/>
        </w:rPr>
        <w:t>年</w:t>
      </w:r>
      <w:r>
        <w:rPr>
          <w:rFonts w:hint="eastAsia" w:ascii="宋体" w:hAnsi="宋体" w:eastAsia="宋体" w:cs="宋体"/>
          <w:color w:val="auto"/>
          <w:sz w:val="24"/>
          <w:szCs w:val="24"/>
          <w:shd w:val="clear" w:color="auto" w:fill="FFFFFF"/>
          <w:lang w:val="en-US" w:eastAsia="zh-CN"/>
        </w:rPr>
        <w:t>8</w:t>
      </w:r>
      <w:r>
        <w:rPr>
          <w:rFonts w:hint="eastAsia" w:ascii="宋体" w:hAnsi="宋体" w:eastAsia="宋体" w:cs="宋体"/>
          <w:color w:val="auto"/>
          <w:sz w:val="24"/>
          <w:szCs w:val="24"/>
          <w:shd w:val="clear" w:color="auto" w:fill="FFFFFF"/>
        </w:rPr>
        <w:t>月</w:t>
      </w:r>
      <w:r>
        <w:rPr>
          <w:rFonts w:hint="eastAsia" w:ascii="宋体" w:hAnsi="宋体" w:eastAsia="宋体"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日</w:t>
      </w:r>
    </w:p>
    <w:p>
      <w:pPr>
        <w:keepNext w:val="0"/>
        <w:keepLines w:val="0"/>
        <w:pageBreakBefore w:val="0"/>
        <w:kinsoku/>
        <w:wordWrap/>
        <w:overflowPunct/>
        <w:topLinePunct w:val="0"/>
        <w:autoSpaceDE/>
        <w:autoSpaceDN/>
        <w:bidi w:val="0"/>
        <w:spacing w:line="440" w:lineRule="exact"/>
        <w:rPr>
          <w:b/>
          <w:color w:val="000000"/>
          <w:sz w:val="36"/>
          <w:szCs w:val="36"/>
          <w:lang w:val="hr-HR" w:bidi="ar-EG"/>
        </w:rPr>
      </w:pPr>
      <w:r>
        <w:rPr>
          <w:b/>
          <w:color w:val="000000"/>
          <w:sz w:val="36"/>
          <w:szCs w:val="36"/>
          <w:lang w:val="hr-HR" w:bidi="ar-EG"/>
        </w:rPr>
        <w:br w:type="page"/>
      </w:r>
    </w:p>
    <w:p>
      <w:pPr>
        <w:adjustRightInd w:val="0"/>
        <w:snapToGrid w:val="0"/>
        <w:ind w:left="-146" w:leftChars="-52" w:right="-196" w:rightChars="-70" w:firstLine="1"/>
        <w:jc w:val="center"/>
        <w:outlineLvl w:val="0"/>
        <w:rPr>
          <w:b/>
          <w:bCs/>
          <w:color w:val="000000"/>
          <w:sz w:val="36"/>
          <w:szCs w:val="36"/>
        </w:rPr>
      </w:pPr>
      <w:r>
        <w:rPr>
          <w:b/>
          <w:color w:val="000000"/>
          <w:sz w:val="36"/>
          <w:szCs w:val="36"/>
          <w:lang w:val="hr-HR" w:bidi="ar-EG"/>
        </w:rPr>
        <w:t>第二章</w:t>
      </w:r>
      <w:r>
        <w:rPr>
          <w:b/>
          <w:bCs/>
          <w:color w:val="000000"/>
          <w:sz w:val="36"/>
          <w:szCs w:val="36"/>
        </w:rPr>
        <w:t>谈判须知</w:t>
      </w:r>
    </w:p>
    <w:p>
      <w:pPr>
        <w:jc w:val="center"/>
        <w:rPr>
          <w:szCs w:val="28"/>
        </w:rPr>
      </w:pPr>
    </w:p>
    <w:p>
      <w:pPr>
        <w:jc w:val="center"/>
        <w:rPr>
          <w:szCs w:val="28"/>
        </w:rPr>
      </w:pPr>
      <w:r>
        <w:rPr>
          <w:rFonts w:hint="eastAsia"/>
          <w:szCs w:val="28"/>
        </w:rPr>
        <w:t>谈判</w:t>
      </w:r>
      <w:r>
        <w:rPr>
          <w:szCs w:val="28"/>
        </w:rPr>
        <w:t>须知前附表</w:t>
      </w:r>
    </w:p>
    <w:tbl>
      <w:tblPr>
        <w:tblStyle w:val="28"/>
        <w:tblW w:w="8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6"/>
        <w:gridCol w:w="2410"/>
        <w:gridCol w:w="4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32"/>
                <w:szCs w:val="32"/>
              </w:rPr>
            </w:pPr>
            <w:r>
              <w:rPr>
                <w:rFonts w:hint="eastAsia" w:ascii="宋体" w:hAnsi="宋体" w:eastAsia="宋体" w:cs="宋体"/>
                <w:sz w:val="32"/>
                <w:szCs w:val="32"/>
              </w:rPr>
              <w:t>序号</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32"/>
                <w:szCs w:val="32"/>
              </w:rPr>
            </w:pPr>
            <w:r>
              <w:rPr>
                <w:rFonts w:hint="eastAsia" w:ascii="宋体" w:hAnsi="宋体" w:eastAsia="宋体" w:cs="宋体"/>
                <w:sz w:val="32"/>
                <w:szCs w:val="32"/>
              </w:rPr>
              <w:t>项    目</w:t>
            </w:r>
          </w:p>
        </w:tc>
        <w:tc>
          <w:tcPr>
            <w:tcW w:w="4880" w:type="dxa"/>
            <w:tcBorders>
              <w:top w:val="single" w:color="auto" w:sz="4" w:space="0"/>
              <w:left w:val="single" w:color="auto" w:sz="4" w:space="0"/>
              <w:bottom w:val="single" w:color="auto" w:sz="4" w:space="0"/>
            </w:tcBorders>
            <w:vAlign w:val="center"/>
          </w:tcPr>
          <w:p>
            <w:pPr>
              <w:spacing w:line="520" w:lineRule="exact"/>
              <w:jc w:val="center"/>
              <w:rPr>
                <w:rFonts w:ascii="宋体" w:hAnsi="宋体" w:eastAsia="宋体" w:cs="宋体"/>
                <w:sz w:val="32"/>
                <w:szCs w:val="32"/>
              </w:rPr>
            </w:pPr>
            <w:r>
              <w:rPr>
                <w:rFonts w:hint="eastAsia" w:ascii="宋体" w:hAnsi="宋体" w:eastAsia="宋体" w:cs="宋体"/>
                <w:sz w:val="32"/>
                <w:szCs w:val="32"/>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1</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项目名称</w:t>
            </w:r>
          </w:p>
        </w:tc>
        <w:tc>
          <w:tcPr>
            <w:tcW w:w="4880" w:type="dxa"/>
            <w:tcBorders>
              <w:top w:val="single" w:color="auto" w:sz="4" w:space="0"/>
              <w:left w:val="single" w:color="auto" w:sz="4" w:space="0"/>
              <w:bottom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textAlignment w:val="baseline"/>
              <w:rPr>
                <w:rFonts w:ascii="宋体" w:hAnsi="宋体" w:eastAsia="宋体" w:cs="宋体"/>
                <w:sz w:val="28"/>
                <w:szCs w:val="28"/>
              </w:rPr>
            </w:pPr>
            <w:r>
              <w:rPr>
                <w:rFonts w:hint="eastAsia" w:ascii="宋体" w:hAnsi="宋体" w:eastAsia="宋体" w:cs="宋体"/>
                <w:sz w:val="24"/>
                <w:szCs w:val="24"/>
                <w:lang w:val="hr-HR" w:eastAsia="zh-CN" w:bidi="ar-EG"/>
              </w:rPr>
              <w:t>阳新县实验高级中学教师办公桌椅采购项目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2</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项目编号</w:t>
            </w:r>
          </w:p>
        </w:tc>
        <w:tc>
          <w:tcPr>
            <w:tcW w:w="4880" w:type="dxa"/>
            <w:tcBorders>
              <w:top w:val="single" w:color="auto" w:sz="4" w:space="0"/>
              <w:left w:val="single" w:color="auto" w:sz="4" w:space="0"/>
              <w:bottom w:val="single" w:color="auto" w:sz="4" w:space="0"/>
            </w:tcBorders>
            <w:vAlign w:val="center"/>
          </w:tcPr>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sz w:val="28"/>
                <w:szCs w:val="28"/>
                <w:lang w:val="en-US" w:eastAsia="zh-CN"/>
              </w:rPr>
            </w:pPr>
            <w:r>
              <w:rPr>
                <w:rFonts w:hint="eastAsia" w:ascii="宋体" w:hAnsi="宋体" w:eastAsia="宋体" w:cs="宋体"/>
                <w:color w:val="auto"/>
                <w:sz w:val="28"/>
                <w:szCs w:val="28"/>
              </w:rPr>
              <w:t>131-202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CG-</w:t>
            </w:r>
            <w:r>
              <w:rPr>
                <w:rFonts w:hint="eastAsia" w:ascii="宋体" w:hAnsi="宋体" w:eastAsia="宋体" w:cs="宋体"/>
                <w:color w:val="auto"/>
                <w:sz w:val="28"/>
                <w:szCs w:val="28"/>
                <w:lang w:val="en-US" w:eastAsia="zh-CN"/>
              </w:rPr>
              <w:t>197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3</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采购人</w:t>
            </w:r>
          </w:p>
        </w:tc>
        <w:tc>
          <w:tcPr>
            <w:tcW w:w="4880" w:type="dxa"/>
            <w:tcBorders>
              <w:top w:val="single" w:color="auto" w:sz="4" w:space="0"/>
              <w:left w:val="single" w:color="auto" w:sz="4" w:space="0"/>
              <w:bottom w:val="single" w:color="auto" w:sz="4" w:space="0"/>
            </w:tcBorders>
            <w:vAlign w:val="center"/>
          </w:tcPr>
          <w:p>
            <w:pPr>
              <w:spacing w:line="520" w:lineRule="exact"/>
              <w:jc w:val="left"/>
              <w:rPr>
                <w:rFonts w:hint="default" w:ascii="宋体" w:hAnsi="宋体" w:eastAsia="宋体" w:cs="宋体"/>
                <w:sz w:val="28"/>
                <w:szCs w:val="28"/>
                <w:lang w:val="en-US"/>
              </w:rPr>
            </w:pPr>
            <w:r>
              <w:rPr>
                <w:rFonts w:hint="eastAsia" w:ascii="宋体" w:hAnsi="宋体" w:cs="宋体"/>
                <w:sz w:val="24"/>
                <w:szCs w:val="24"/>
                <w:lang w:val="en-US" w:eastAsia="zh-CN"/>
              </w:rPr>
              <w:t>阳新县教育局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4</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集中采购机构</w:t>
            </w:r>
          </w:p>
        </w:tc>
        <w:tc>
          <w:tcPr>
            <w:tcW w:w="4880" w:type="dxa"/>
            <w:tcBorders>
              <w:top w:val="single" w:color="auto" w:sz="4" w:space="0"/>
              <w:left w:val="single" w:color="auto" w:sz="4" w:space="0"/>
              <w:bottom w:val="single" w:color="auto" w:sz="4" w:space="0"/>
            </w:tcBorders>
            <w:vAlign w:val="center"/>
          </w:tcPr>
          <w:p>
            <w:pPr>
              <w:pStyle w:val="6"/>
              <w:numPr>
                <w:ilvl w:val="3"/>
                <w:numId w:val="0"/>
              </w:numPr>
              <w:ind w:leftChars="0"/>
              <w:rPr>
                <w:rFonts w:ascii="宋体" w:hAnsi="宋体" w:eastAsia="宋体" w:cs="宋体"/>
                <w:sz w:val="28"/>
                <w:szCs w:val="28"/>
              </w:rPr>
            </w:pPr>
            <w:r>
              <w:rPr>
                <w:rFonts w:hint="eastAsia" w:ascii="宋体" w:hAnsi="宋体" w:eastAsia="宋体" w:cs="宋体"/>
                <w:b w:val="0"/>
                <w:bCs/>
                <w:color w:val="auto"/>
                <w:kern w:val="2"/>
                <w:sz w:val="24"/>
                <w:szCs w:val="24"/>
                <w:shd w:val="clear" w:color="auto" w:fill="FFFFFF"/>
                <w:lang w:val="en-US" w:eastAsia="zh-CN" w:bidi="ar-SA"/>
              </w:rPr>
              <w:t>阳新县政府采购中心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5</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是否专门面向中小企业(监狱企业、残疾人福利性单位等)</w:t>
            </w:r>
          </w:p>
        </w:tc>
        <w:tc>
          <w:tcPr>
            <w:tcW w:w="4880" w:type="dxa"/>
            <w:tcBorders>
              <w:top w:val="single" w:color="auto" w:sz="4" w:space="0"/>
              <w:left w:val="single" w:color="auto" w:sz="4" w:space="0"/>
              <w:bottom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cs="宋体"/>
                <w:color w:val="auto"/>
                <w:kern w:val="0"/>
                <w:sz w:val="28"/>
                <w:szCs w:val="28"/>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6</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非专门面向中小企业的，中小企业价格扣除比例</w:t>
            </w:r>
          </w:p>
        </w:tc>
        <w:tc>
          <w:tcPr>
            <w:tcW w:w="4880" w:type="dxa"/>
            <w:tcBorders>
              <w:top w:val="single" w:color="auto" w:sz="4" w:space="0"/>
              <w:left w:val="single" w:color="auto" w:sz="4" w:space="0"/>
              <w:bottom w:val="single" w:color="auto" w:sz="4" w:space="0"/>
            </w:tcBorders>
            <w:vAlign w:val="center"/>
          </w:tcPr>
          <w:p>
            <w:pPr>
              <w:spacing w:line="520" w:lineRule="exact"/>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7</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质疑及提交</w:t>
            </w:r>
          </w:p>
        </w:tc>
        <w:tc>
          <w:tcPr>
            <w:tcW w:w="4880" w:type="dxa"/>
            <w:tcBorders>
              <w:top w:val="single" w:color="auto" w:sz="4" w:space="0"/>
              <w:left w:val="single" w:color="auto" w:sz="4" w:space="0"/>
              <w:bottom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详见本章“质疑及提交”要求</w:t>
            </w:r>
          </w:p>
        </w:tc>
      </w:tr>
    </w:tbl>
    <w:p>
      <w:pPr>
        <w:widowControl/>
        <w:jc w:val="left"/>
        <w:rPr>
          <w:rFonts w:eastAsia="仿宋_GB2312"/>
          <w:bCs/>
          <w:color w:val="000000"/>
          <w:sz w:val="24"/>
        </w:rPr>
      </w:pPr>
    </w:p>
    <w:p>
      <w:pPr>
        <w:widowControl/>
        <w:jc w:val="left"/>
        <w:rPr>
          <w:rFonts w:eastAsia="仿宋_GB2312"/>
          <w:bCs/>
          <w:color w:val="000000"/>
          <w:sz w:val="24"/>
        </w:rPr>
      </w:pPr>
      <w:r>
        <w:rPr>
          <w:rFonts w:eastAsia="仿宋_GB2312"/>
          <w:bCs/>
          <w:color w:val="000000"/>
          <w:sz w:val="24"/>
        </w:rPr>
        <w:br w:type="page"/>
      </w:r>
    </w:p>
    <w:p>
      <w:pPr>
        <w:spacing w:line="360" w:lineRule="auto"/>
        <w:rPr>
          <w:rFonts w:eastAsia="黑体"/>
          <w:bCs/>
          <w:color w:val="000000"/>
          <w:sz w:val="24"/>
        </w:rPr>
      </w:pPr>
      <w:r>
        <w:rPr>
          <w:rFonts w:eastAsia="黑体"/>
          <w:bCs/>
          <w:color w:val="000000"/>
          <w:sz w:val="24"/>
        </w:rPr>
        <w:t>一、总　则</w:t>
      </w:r>
    </w:p>
    <w:p>
      <w:pPr>
        <w:numPr>
          <w:ilvl w:val="0"/>
          <w:numId w:val="4"/>
        </w:numPr>
        <w:spacing w:line="360" w:lineRule="auto"/>
        <w:ind w:left="425" w:leftChars="0" w:hanging="425" w:firstLineChars="0"/>
        <w:rPr>
          <w:bCs/>
          <w:color w:val="000000"/>
          <w:sz w:val="24"/>
        </w:rPr>
      </w:pPr>
      <w:r>
        <w:rPr>
          <w:rFonts w:hint="eastAsia"/>
          <w:bCs/>
          <w:color w:val="000000"/>
          <w:sz w:val="24"/>
        </w:rPr>
        <w:t>适用范围</w:t>
      </w:r>
    </w:p>
    <w:p>
      <w:pPr>
        <w:numPr>
          <w:ilvl w:val="1"/>
          <w:numId w:val="4"/>
        </w:numPr>
        <w:spacing w:line="360" w:lineRule="auto"/>
        <w:ind w:left="567" w:leftChars="0" w:hanging="567" w:firstLineChars="0"/>
        <w:rPr>
          <w:bCs/>
          <w:color w:val="000000"/>
          <w:sz w:val="24"/>
        </w:rPr>
      </w:pPr>
      <w:r>
        <w:rPr>
          <w:rFonts w:hint="eastAsia"/>
          <w:bCs/>
          <w:color w:val="000000"/>
          <w:sz w:val="24"/>
        </w:rPr>
        <w:t>本文件仅适用于本文件中所叙述的货物、服务类政府采购项目。</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定义</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“采购人”是指：详见《谈判须知前附表》。</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“监管部门”是指：阳新县政府采购办公室。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“集中采购机构”是指：详见《谈判须知前附表》。</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“供应商”是指：获得该项目谈判小组确定参加谈判的法人或者其他组织及自然人。如供应商在本次谈判中成交,即成为“成交供应商”。</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“货物”是指：是指成交供应商按本文件规定，向采购人提供的一切货物及其相关服务。根据《政府采购法》的相关规定均应是本国货物，另有规定的除外。</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“服务”是指：成交供应商按本文件规定向采购人提供的所有服务。</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“响应文件”是指：供应商根据本文件要求编制包含价格、技术、服务和合同草案条款等所有内容的文件。</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供应商的应具备以下条件,并提供相关证明材料,对于未提供或提供的材料不符合本文件要求的，谈判小组将拒绝其参加谈判。资格证明文件应真实可靠、不得伪造。响应文件正本中提交的资格证明文件为复印件的，应加盖公章。</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具备《政府采购法》第二十二条第一款规定的条件，并提供以下证明材料：</w:t>
      </w:r>
    </w:p>
    <w:p>
      <w:pPr>
        <w:spacing w:line="360" w:lineRule="auto"/>
        <w:ind w:left="420" w:hanging="420"/>
        <w:rPr>
          <w:bCs/>
          <w:color w:val="000000"/>
          <w:sz w:val="24"/>
        </w:rPr>
      </w:pPr>
      <w:r>
        <w:rPr>
          <w:rFonts w:hint="eastAsia"/>
          <w:bCs/>
          <w:color w:val="000000"/>
          <w:sz w:val="24"/>
        </w:rPr>
        <w:t>1）法人或者其他组织的营业执照等证明文件，如供应商是自然人的提供身份证明材料；</w:t>
      </w:r>
    </w:p>
    <w:p>
      <w:pPr>
        <w:spacing w:line="360" w:lineRule="auto"/>
        <w:ind w:left="420" w:hanging="420"/>
        <w:rPr>
          <w:bCs/>
          <w:color w:val="000000"/>
          <w:sz w:val="24"/>
        </w:rPr>
      </w:pPr>
      <w:r>
        <w:rPr>
          <w:rFonts w:hint="eastAsia"/>
          <w:bCs/>
          <w:color w:val="000000"/>
          <w:sz w:val="24"/>
        </w:rPr>
        <w:t>2）财务状况报告，依法缴纳税收和社会保障资金的相关材料；</w:t>
      </w:r>
    </w:p>
    <w:p>
      <w:pPr>
        <w:spacing w:line="360" w:lineRule="auto"/>
        <w:ind w:left="420" w:hanging="420"/>
        <w:rPr>
          <w:bCs/>
          <w:color w:val="000000"/>
          <w:sz w:val="24"/>
        </w:rPr>
      </w:pPr>
      <w:r>
        <w:rPr>
          <w:rFonts w:hint="eastAsia"/>
          <w:bCs/>
          <w:color w:val="000000"/>
          <w:sz w:val="24"/>
        </w:rPr>
        <w:t>3）具备履行合同所必需的设备和专业技术能力的证明材料；</w:t>
      </w:r>
    </w:p>
    <w:p>
      <w:pPr>
        <w:spacing w:line="360" w:lineRule="auto"/>
        <w:ind w:left="420" w:hanging="420"/>
        <w:rPr>
          <w:bCs/>
          <w:color w:val="000000"/>
          <w:sz w:val="24"/>
        </w:rPr>
      </w:pPr>
      <w:r>
        <w:rPr>
          <w:rFonts w:hint="eastAsia"/>
          <w:bCs/>
          <w:color w:val="000000"/>
          <w:sz w:val="24"/>
        </w:rPr>
        <w:t>4）参加政府采购活动前3年内在经营活动中没有重大违法记录的书面声明；</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如经营、开发或承担本采购项目的货物、服务国家有相关资质要求、或强制性规范、或行业标准的，应已经取得并提供相应的资质证书；</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未被列入“信用中国”网站(www.creditchina. gov.cn)失信被执行人、重大税收违法案件当事人名单、政府采购严重违法失信行为记录名单的网页打印件。</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本文件第一章第五条除上述以外的条款。</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费用</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供应商应自行承担所有与编写和提交响应文件有关的费用，不论</w:t>
      </w:r>
      <w:r>
        <w:rPr>
          <w:rFonts w:hint="eastAsia" w:ascii="Times New Roman" w:hAnsi="Times New Roman" w:eastAsia="宋体" w:cs="Times New Roman"/>
          <w:bCs/>
          <w:color w:val="000000"/>
          <w:sz w:val="24"/>
          <w:lang w:eastAsia="zh-CN"/>
        </w:rPr>
        <w:t>谈判</w:t>
      </w:r>
      <w:r>
        <w:rPr>
          <w:rFonts w:hint="eastAsia" w:ascii="Times New Roman" w:hAnsi="Times New Roman" w:eastAsia="宋体" w:cs="Times New Roman"/>
          <w:bCs/>
          <w:color w:val="000000"/>
          <w:sz w:val="24"/>
        </w:rPr>
        <w:t>结果如何，采购人和集中采购机构在任何情况下无义务和责任承担此类费用。</w:t>
      </w:r>
    </w:p>
    <w:p>
      <w:pPr>
        <w:spacing w:line="360" w:lineRule="auto"/>
        <w:rPr>
          <w:rFonts w:eastAsia="黑体"/>
          <w:bCs/>
          <w:color w:val="000000"/>
          <w:sz w:val="24"/>
        </w:rPr>
      </w:pPr>
      <w:r>
        <w:rPr>
          <w:rFonts w:eastAsia="黑体"/>
          <w:bCs/>
          <w:color w:val="000000"/>
          <w:sz w:val="24"/>
        </w:rPr>
        <w:t>二、响应文件的编制</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响应文件编制基本要求</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响应文件以及与集中采购机构和采购人就有关谈判的所有来往函电均应使用简体中文。</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供应商应认真阅读、并充分理解本文件的全部内容（包括所有的补充、修改内容），承诺并履行本文件中各项条款规定及要求。</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响应文件应按本文件的全部内容，包括所有的补充通知及附件进行编制。供应商受邀参加本文件多个包谈判的，其响应文件的编制应按每包要求分别装订和封装。</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如因供应商只提供本文件要求的部分内容或附件的，谈判小组有权拒绝其补充和谈判。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响应文件的组成</w:t>
      </w:r>
    </w:p>
    <w:p>
      <w:pPr>
        <w:spacing w:line="360" w:lineRule="auto"/>
        <w:ind w:left="364" w:leftChars="130"/>
        <w:rPr>
          <w:bCs/>
          <w:color w:val="000000"/>
          <w:sz w:val="24"/>
        </w:rPr>
      </w:pPr>
      <w:r>
        <w:rPr>
          <w:rFonts w:hint="eastAsia"/>
          <w:bCs/>
          <w:color w:val="000000"/>
          <w:sz w:val="24"/>
        </w:rPr>
        <w:t>不限于以下内容，如未提供，谈判小组有权拒绝其响应文件：</w:t>
      </w:r>
    </w:p>
    <w:p>
      <w:pPr>
        <w:spacing w:line="360" w:lineRule="auto"/>
        <w:ind w:left="363" w:leftChars="1" w:hanging="360" w:hangingChars="150"/>
        <w:rPr>
          <w:bCs/>
          <w:color w:val="000000"/>
          <w:sz w:val="24"/>
        </w:rPr>
      </w:pPr>
      <w:r>
        <w:rPr>
          <w:rFonts w:hint="eastAsia"/>
          <w:bCs/>
          <w:color w:val="000000"/>
          <w:sz w:val="24"/>
        </w:rPr>
        <w:t>1）谈判书(附件1)；</w:t>
      </w:r>
    </w:p>
    <w:p>
      <w:pPr>
        <w:spacing w:line="360" w:lineRule="auto"/>
        <w:ind w:left="363" w:leftChars="1" w:hanging="360" w:hangingChars="15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2）谈判报价表(附件2)；</w:t>
      </w:r>
    </w:p>
    <w:p>
      <w:pPr>
        <w:spacing w:line="360" w:lineRule="auto"/>
        <w:ind w:left="363" w:leftChars="1" w:hanging="360" w:hangingChars="15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3）分项报价表(附件3)；</w:t>
      </w:r>
    </w:p>
    <w:p>
      <w:pPr>
        <w:spacing w:line="360" w:lineRule="auto"/>
        <w:ind w:left="363" w:leftChars="1" w:hanging="360" w:hangingChars="150"/>
        <w:rPr>
          <w:bCs/>
          <w:color w:val="000000"/>
          <w:sz w:val="24"/>
        </w:rPr>
      </w:pPr>
      <w:r>
        <w:rPr>
          <w:rFonts w:hint="eastAsia"/>
          <w:bCs/>
          <w:color w:val="000000"/>
          <w:sz w:val="24"/>
        </w:rPr>
        <w:t>4）资格性符合性检查对照表(附件4)；</w:t>
      </w:r>
    </w:p>
    <w:p>
      <w:pPr>
        <w:spacing w:line="360" w:lineRule="auto"/>
        <w:ind w:left="363" w:leftChars="1" w:hanging="360" w:hangingChars="150"/>
        <w:rPr>
          <w:bCs/>
          <w:color w:val="000000"/>
          <w:sz w:val="24"/>
        </w:rPr>
      </w:pPr>
      <w:r>
        <w:rPr>
          <w:rFonts w:hint="eastAsia"/>
          <w:bCs/>
          <w:color w:val="000000"/>
          <w:sz w:val="24"/>
        </w:rPr>
        <w:t>5）技术响应、偏离情况说明表(附件5)；</w:t>
      </w:r>
    </w:p>
    <w:p>
      <w:pPr>
        <w:spacing w:line="360" w:lineRule="auto"/>
        <w:ind w:left="363" w:leftChars="1" w:hanging="360" w:hangingChars="150"/>
        <w:rPr>
          <w:bCs/>
          <w:color w:val="000000"/>
          <w:sz w:val="24"/>
        </w:rPr>
      </w:pPr>
      <w:r>
        <w:rPr>
          <w:rFonts w:hint="eastAsia"/>
          <w:bCs/>
          <w:color w:val="000000"/>
          <w:sz w:val="24"/>
        </w:rPr>
        <w:t>6）合同草案条款响应、偏离情况说明表(附件6)；</w:t>
      </w:r>
    </w:p>
    <w:p>
      <w:pPr>
        <w:spacing w:line="360" w:lineRule="auto"/>
        <w:ind w:left="363" w:leftChars="1" w:hanging="360" w:hangingChars="150"/>
        <w:rPr>
          <w:bCs/>
          <w:color w:val="000000"/>
          <w:sz w:val="24"/>
        </w:rPr>
      </w:pPr>
      <w:r>
        <w:rPr>
          <w:rFonts w:hint="eastAsia"/>
          <w:bCs/>
          <w:color w:val="000000"/>
          <w:sz w:val="24"/>
        </w:rPr>
        <w:t>7）法人（负责人）代表授权书(附件7)；</w:t>
      </w:r>
    </w:p>
    <w:p>
      <w:pPr>
        <w:spacing w:line="360" w:lineRule="auto"/>
        <w:ind w:left="363" w:leftChars="1" w:hanging="360" w:hangingChars="150"/>
        <w:rPr>
          <w:bCs/>
          <w:color w:val="000000"/>
          <w:sz w:val="24"/>
        </w:rPr>
      </w:pPr>
      <w:r>
        <w:rPr>
          <w:rFonts w:hint="eastAsia"/>
          <w:bCs/>
          <w:color w:val="000000"/>
          <w:sz w:val="24"/>
        </w:rPr>
        <w:t>8）法人或者其他组织的营业执照等证明文件，自然人的身份证明(附件8)；</w:t>
      </w:r>
    </w:p>
    <w:p>
      <w:pPr>
        <w:spacing w:line="360" w:lineRule="auto"/>
        <w:ind w:left="363" w:leftChars="1" w:hanging="360" w:hangingChars="150"/>
        <w:rPr>
          <w:bCs/>
          <w:color w:val="000000"/>
          <w:sz w:val="24"/>
        </w:rPr>
      </w:pPr>
      <w:r>
        <w:rPr>
          <w:rFonts w:hint="eastAsia"/>
          <w:bCs/>
          <w:color w:val="000000"/>
          <w:sz w:val="24"/>
        </w:rPr>
        <w:t>9）财务状况报告，依法缴纳税收和社会保障资金的相关材料(附件9)；</w:t>
      </w:r>
    </w:p>
    <w:p>
      <w:pPr>
        <w:spacing w:line="360" w:lineRule="auto"/>
        <w:ind w:left="363" w:leftChars="1" w:hanging="360" w:hangingChars="150"/>
        <w:rPr>
          <w:bCs/>
          <w:color w:val="000000"/>
          <w:sz w:val="24"/>
        </w:rPr>
      </w:pPr>
      <w:r>
        <w:rPr>
          <w:rFonts w:hint="eastAsia"/>
          <w:bCs/>
          <w:color w:val="000000"/>
          <w:sz w:val="24"/>
        </w:rPr>
        <w:t>10）具备履行合同所必需的设备和专业技术能力的证明材料(附件10)；</w:t>
      </w:r>
    </w:p>
    <w:p>
      <w:pPr>
        <w:spacing w:line="360" w:lineRule="auto"/>
        <w:ind w:left="363" w:leftChars="1" w:hanging="360" w:hangingChars="150"/>
        <w:rPr>
          <w:bCs/>
          <w:color w:val="000000"/>
          <w:sz w:val="24"/>
        </w:rPr>
      </w:pPr>
      <w:r>
        <w:rPr>
          <w:rFonts w:hint="eastAsia"/>
          <w:bCs/>
          <w:color w:val="000000"/>
          <w:sz w:val="24"/>
        </w:rPr>
        <w:t>11）参加政府采购活动前3年内在经营活动中没有重大违法记录的书面声明(附件11)；</w:t>
      </w:r>
    </w:p>
    <w:p>
      <w:pPr>
        <w:spacing w:line="360" w:lineRule="auto"/>
        <w:ind w:left="363" w:leftChars="1" w:hanging="360" w:hangingChars="150"/>
        <w:rPr>
          <w:rFonts w:hint="eastAsia"/>
          <w:bCs/>
          <w:color w:val="000000"/>
          <w:sz w:val="24"/>
        </w:rPr>
      </w:pPr>
      <w:r>
        <w:rPr>
          <w:rFonts w:hint="eastAsia"/>
          <w:bCs/>
          <w:color w:val="000000"/>
          <w:sz w:val="24"/>
        </w:rPr>
        <w:t>12）未被列入“信用中国”网站(www.creditchina. gov.cn)失信被执行人、重大税收违法失信主体、政府采购严重违法失信行为记录名单的网页打印件(附件12)。</w:t>
      </w:r>
    </w:p>
    <w:p>
      <w:pPr>
        <w:spacing w:line="360" w:lineRule="auto"/>
        <w:ind w:left="363" w:leftChars="1" w:hanging="360" w:hangingChars="150"/>
        <w:rPr>
          <w:rFonts w:hint="eastAsia" w:eastAsia="宋体"/>
          <w:bCs/>
          <w:color w:val="000000"/>
          <w:sz w:val="24"/>
          <w:lang w:eastAsia="zh-CN"/>
        </w:rPr>
      </w:pPr>
      <w:r>
        <w:rPr>
          <w:rFonts w:hint="eastAsia"/>
          <w:bCs/>
          <w:color w:val="000000"/>
          <w:sz w:val="24"/>
        </w:rPr>
        <w:t>13）</w:t>
      </w:r>
      <w:r>
        <w:rPr>
          <w:rFonts w:hint="eastAsia"/>
          <w:bCs/>
          <w:color w:val="000000"/>
          <w:sz w:val="24"/>
          <w:lang w:eastAsia="zh-CN"/>
        </w:rPr>
        <w:t>非联合体投标声明</w:t>
      </w:r>
      <w:r>
        <w:rPr>
          <w:rFonts w:hint="eastAsia"/>
          <w:bCs/>
          <w:color w:val="000000"/>
          <w:sz w:val="24"/>
        </w:rPr>
        <w:t>(附件1</w:t>
      </w:r>
      <w:r>
        <w:rPr>
          <w:rFonts w:hint="eastAsia"/>
          <w:bCs/>
          <w:color w:val="000000"/>
          <w:sz w:val="24"/>
          <w:lang w:val="en-US" w:eastAsia="zh-CN"/>
        </w:rPr>
        <w:t>3</w:t>
      </w:r>
      <w:r>
        <w:rPr>
          <w:rFonts w:hint="eastAsia"/>
          <w:bCs/>
          <w:color w:val="000000"/>
          <w:sz w:val="24"/>
        </w:rPr>
        <w:t>)</w:t>
      </w:r>
      <w:r>
        <w:rPr>
          <w:rFonts w:hint="eastAsia"/>
          <w:bCs/>
          <w:color w:val="000000"/>
          <w:sz w:val="24"/>
          <w:lang w:eastAsia="zh-CN"/>
        </w:rPr>
        <w:t>；</w:t>
      </w:r>
    </w:p>
    <w:p>
      <w:pPr>
        <w:spacing w:line="360" w:lineRule="auto"/>
        <w:ind w:left="363" w:leftChars="1" w:hanging="360" w:hangingChars="150"/>
        <w:rPr>
          <w:bCs/>
          <w:color w:val="000000"/>
          <w:sz w:val="24"/>
        </w:rPr>
      </w:pPr>
      <w:r>
        <w:rPr>
          <w:rFonts w:hint="eastAsia"/>
          <w:bCs/>
          <w:color w:val="000000"/>
          <w:sz w:val="24"/>
        </w:rPr>
        <w:t>14）《中小企业声明函》、《残疾人福利性单位声明函》、属于监狱企业的证明文件等（如果有的话）(附件1</w:t>
      </w:r>
      <w:r>
        <w:rPr>
          <w:rFonts w:hint="eastAsia"/>
          <w:bCs/>
          <w:color w:val="000000"/>
          <w:sz w:val="24"/>
          <w:lang w:val="en-US" w:eastAsia="zh-CN"/>
        </w:rPr>
        <w:t>4</w:t>
      </w:r>
      <w:r>
        <w:rPr>
          <w:rFonts w:hint="eastAsia"/>
          <w:bCs/>
          <w:color w:val="000000"/>
          <w:sz w:val="24"/>
        </w:rPr>
        <w:t>)。</w:t>
      </w:r>
    </w:p>
    <w:p>
      <w:pPr>
        <w:spacing w:line="360" w:lineRule="auto"/>
        <w:ind w:left="364" w:leftChars="130"/>
        <w:rPr>
          <w:b/>
          <w:bCs/>
          <w:color w:val="000000"/>
          <w:sz w:val="24"/>
        </w:rPr>
      </w:pPr>
      <w:r>
        <w:rPr>
          <w:rFonts w:hint="eastAsia"/>
          <w:b/>
          <w:bCs/>
          <w:color w:val="000000"/>
          <w:sz w:val="24"/>
        </w:rPr>
        <w:t>本文件要求提供的其他资格证明文件及资料。</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计量单位</w:t>
      </w:r>
    </w:p>
    <w:p>
      <w:pPr>
        <w:numPr>
          <w:ilvl w:val="1"/>
          <w:numId w:val="4"/>
        </w:numPr>
        <w:spacing w:line="360" w:lineRule="auto"/>
        <w:ind w:left="567" w:leftChars="0" w:hanging="567" w:firstLineChars="0"/>
        <w:rPr>
          <w:bCs/>
          <w:color w:val="000000"/>
          <w:sz w:val="24"/>
        </w:rPr>
      </w:pPr>
      <w:r>
        <w:rPr>
          <w:rFonts w:hint="eastAsia" w:ascii="Times New Roman" w:hAnsi="Times New Roman" w:eastAsia="宋体" w:cs="Times New Roman"/>
          <w:bCs/>
          <w:color w:val="000000"/>
          <w:sz w:val="24"/>
        </w:rPr>
        <w:t>除技术要求中另有规定外，本文件所使用的计量单位均应采用国家法定计量单位。</w:t>
      </w:r>
    </w:p>
    <w:p>
      <w:pPr>
        <w:spacing w:line="360" w:lineRule="auto"/>
        <w:rPr>
          <w:rFonts w:eastAsia="黑体"/>
          <w:bCs/>
          <w:color w:val="000000"/>
          <w:sz w:val="24"/>
        </w:rPr>
      </w:pPr>
      <w:r>
        <w:rPr>
          <w:rFonts w:eastAsia="黑体"/>
          <w:bCs/>
          <w:color w:val="000000"/>
          <w:sz w:val="24"/>
        </w:rPr>
        <w:t>三、</w:t>
      </w:r>
      <w:r>
        <w:rPr>
          <w:rFonts w:hint="eastAsia" w:eastAsia="黑体"/>
          <w:bCs/>
          <w:color w:val="000000"/>
          <w:sz w:val="24"/>
        </w:rPr>
        <w:t>响应文件</w:t>
      </w:r>
      <w:r>
        <w:rPr>
          <w:rFonts w:eastAsia="黑体"/>
          <w:bCs/>
          <w:color w:val="000000"/>
          <w:sz w:val="24"/>
        </w:rPr>
        <w:t>有效期</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本项目谈判有效期为谈判之日算起</w:t>
      </w:r>
      <w:r>
        <w:rPr>
          <w:rFonts w:hint="eastAsia" w:ascii="Times New Roman" w:hAnsi="Times New Roman" w:eastAsia="宋体" w:cs="Times New Roman"/>
          <w:bCs/>
          <w:color w:val="FF0000"/>
          <w:sz w:val="24"/>
          <w:u w:val="single"/>
        </w:rPr>
        <w:t>（90）</w:t>
      </w:r>
      <w:r>
        <w:rPr>
          <w:rFonts w:hint="eastAsia" w:ascii="Times New Roman" w:hAnsi="Times New Roman" w:eastAsia="宋体" w:cs="Times New Roman"/>
          <w:bCs/>
          <w:color w:val="000000"/>
          <w:sz w:val="24"/>
        </w:rPr>
        <w:t>日历日内保持有效，在此期间响应文件有效。谈判结束后，在有效期内谈判供应商不得改变谈判报价、服务期及承诺的全部义务。响应文件有效期比本文件规定短的，谈判小组将视响应文件无效予以拒绝。</w:t>
      </w:r>
    </w:p>
    <w:p>
      <w:pPr>
        <w:numPr>
          <w:ilvl w:val="0"/>
          <w:numId w:val="4"/>
        </w:numPr>
        <w:spacing w:line="360" w:lineRule="auto"/>
        <w:ind w:left="425" w:leftChars="0" w:hanging="425" w:firstLineChars="0"/>
        <w:rPr>
          <w:color w:val="000000"/>
          <w:sz w:val="24"/>
        </w:rPr>
      </w:pPr>
      <w:r>
        <w:rPr>
          <w:rFonts w:hint="eastAsia" w:ascii="Times New Roman" w:hAnsi="Times New Roman" w:eastAsia="宋体" w:cs="Times New Roman"/>
          <w:bCs/>
          <w:color w:val="000000"/>
          <w:sz w:val="24"/>
        </w:rPr>
        <w:t>在特殊情况下，在原谈判有效期满之前，采购人、采购代理公司可向谈判供应商提出延长谈判有效期的要求。这种要求与答复均应采用书面形式。谈判供应商可以拒绝采购人、采购代理公司的要求。同意延长谈判有效期的谈判供应商不允许修改其响应文件。</w:t>
      </w:r>
    </w:p>
    <w:p>
      <w:pPr>
        <w:spacing w:line="360" w:lineRule="auto"/>
        <w:outlineLvl w:val="0"/>
        <w:rPr>
          <w:rFonts w:eastAsia="黑体"/>
          <w:color w:val="000000"/>
          <w:sz w:val="24"/>
        </w:rPr>
      </w:pPr>
      <w:r>
        <w:rPr>
          <w:rFonts w:eastAsia="黑体"/>
          <w:color w:val="000000"/>
          <w:sz w:val="24"/>
        </w:rPr>
        <w:t>四、报价要求</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报价以人民币报价。</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报价合理性说明：</w:t>
      </w:r>
      <w:r>
        <w:rPr>
          <w:rFonts w:hint="eastAsia" w:ascii="Times New Roman" w:hAnsi="Times New Roman" w:eastAsia="宋体" w:cs="Times New Roman"/>
          <w:bCs/>
          <w:color w:val="000000"/>
          <w:sz w:val="24"/>
          <w:lang w:eastAsia="zh-CN"/>
        </w:rPr>
        <w:t>谈判小组</w:t>
      </w:r>
      <w:r>
        <w:rPr>
          <w:rFonts w:hint="eastAsia" w:ascii="Times New Roman" w:hAnsi="Times New Roman" w:eastAsia="宋体" w:cs="Times New Roman"/>
          <w:bCs/>
          <w:color w:val="000000"/>
          <w:sz w:val="24"/>
        </w:rPr>
        <w:t>会认为投标人的报价明显低于其他通过符合性审查投标人的报价，有可能影响产品质量或者不能诚信履约的，应当要求其在评标现场合理的时间内提供书面说明，必要时提交相关证明材料； 投标人不能证明其报价合理性的，</w:t>
      </w:r>
      <w:r>
        <w:rPr>
          <w:rFonts w:hint="eastAsia" w:ascii="Times New Roman" w:hAnsi="Times New Roman" w:eastAsia="宋体" w:cs="Times New Roman"/>
          <w:bCs/>
          <w:color w:val="000000"/>
          <w:sz w:val="24"/>
          <w:lang w:eastAsia="zh-CN"/>
        </w:rPr>
        <w:t>谈判小组</w:t>
      </w:r>
      <w:r>
        <w:rPr>
          <w:rFonts w:hint="eastAsia" w:ascii="Times New Roman" w:hAnsi="Times New Roman" w:eastAsia="宋体" w:cs="Times New Roman"/>
          <w:bCs/>
          <w:color w:val="000000"/>
          <w:sz w:val="24"/>
        </w:rPr>
        <w:t>应当将其作为</w:t>
      </w:r>
      <w:r>
        <w:rPr>
          <w:rFonts w:hint="eastAsia" w:ascii="Times New Roman" w:hAnsi="Times New Roman" w:eastAsia="宋体" w:cs="Times New Roman"/>
          <w:b/>
          <w:bCs w:val="0"/>
          <w:color w:val="FF0000"/>
          <w:sz w:val="24"/>
        </w:rPr>
        <w:t>无效投标处理。</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对于本文件中未列明，供应商认为必需的费用也需列入总报价。在合同实施时，采购人将不予支付成交供应商没有列入的项目费用，并认为此项目的费用已包括在总报价中。</w:t>
      </w:r>
    </w:p>
    <w:p>
      <w:pPr>
        <w:numPr>
          <w:ilvl w:val="0"/>
          <w:numId w:val="4"/>
        </w:numPr>
        <w:spacing w:line="360" w:lineRule="auto"/>
        <w:ind w:left="425" w:leftChars="0" w:hanging="425" w:firstLineChars="0"/>
        <w:rPr>
          <w:rFonts w:eastAsia="黑体"/>
          <w:bCs/>
          <w:color w:val="000000"/>
          <w:sz w:val="24"/>
        </w:rPr>
      </w:pPr>
      <w:r>
        <w:rPr>
          <w:rFonts w:hint="eastAsia" w:ascii="Times New Roman" w:hAnsi="Times New Roman" w:eastAsia="宋体" w:cs="Times New Roman"/>
          <w:bCs/>
          <w:color w:val="000000"/>
          <w:sz w:val="24"/>
        </w:rPr>
        <w:t>成交供应商负责本项目所需的售后服务等全部工作，文件另有规定的除外。</w:t>
      </w:r>
    </w:p>
    <w:p>
      <w:pPr>
        <w:spacing w:line="360" w:lineRule="auto"/>
        <w:ind w:left="420" w:hanging="420"/>
        <w:rPr>
          <w:rFonts w:eastAsia="黑体"/>
          <w:bCs/>
          <w:color w:val="000000"/>
          <w:sz w:val="24"/>
        </w:rPr>
      </w:pPr>
      <w:r>
        <w:rPr>
          <w:rFonts w:eastAsia="黑体"/>
          <w:bCs/>
          <w:color w:val="000000"/>
          <w:sz w:val="24"/>
        </w:rPr>
        <w:t>五、响应文件的份数、封装和递交</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响应文件的份数和封装</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响应文件一式三份，其中正本一份，副本二份。</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响应文件的信封上应写明:项目编号、项目名称、谈判内容、供应商名称。</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响应文件的递交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所有响应文件应于第一章“谈判邀请函”中规定的时间前递交到采购代理机构。</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迟交的响应文件</w:t>
      </w:r>
    </w:p>
    <w:p>
      <w:pPr>
        <w:numPr>
          <w:ilvl w:val="1"/>
          <w:numId w:val="4"/>
        </w:numPr>
        <w:spacing w:line="360" w:lineRule="auto"/>
        <w:ind w:left="567" w:leftChars="0" w:hanging="567" w:firstLineChars="0"/>
        <w:rPr>
          <w:rFonts w:eastAsia="黑体"/>
          <w:bCs/>
          <w:color w:val="000000"/>
          <w:sz w:val="24"/>
        </w:rPr>
      </w:pPr>
      <w:r>
        <w:rPr>
          <w:rFonts w:hint="eastAsia" w:ascii="Times New Roman" w:hAnsi="Times New Roman" w:eastAsia="宋体" w:cs="Times New Roman"/>
          <w:bCs/>
          <w:color w:val="000000"/>
          <w:sz w:val="24"/>
        </w:rPr>
        <w:t>采购人、采购代理公司将拒绝或原封退回在其规定的递交响应文件截止时间之后收到的任何响应文件。</w:t>
      </w:r>
    </w:p>
    <w:p>
      <w:pPr>
        <w:spacing w:line="360" w:lineRule="auto"/>
        <w:rPr>
          <w:rFonts w:eastAsia="黑体"/>
          <w:bCs/>
          <w:color w:val="000000"/>
          <w:sz w:val="24"/>
        </w:rPr>
      </w:pPr>
      <w:r>
        <w:rPr>
          <w:rFonts w:eastAsia="黑体"/>
          <w:bCs/>
          <w:color w:val="000000"/>
          <w:sz w:val="24"/>
        </w:rPr>
        <w:t>六、谈判小组的组成</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本次谈判由集中采购机构依法组建的谈判小组进行</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谈判小组成员由</w:t>
      </w:r>
      <w:r>
        <w:rPr>
          <w:rFonts w:hint="eastAsia" w:ascii="Times New Roman" w:hAnsi="Times New Roman" w:eastAsia="宋体" w:cs="Times New Roman"/>
          <w:bCs/>
          <w:color w:val="FF0000"/>
          <w:sz w:val="24"/>
        </w:rPr>
        <w:t>外聘专家</w:t>
      </w:r>
      <w:r>
        <w:rPr>
          <w:rFonts w:hint="eastAsia" w:cs="Times New Roman"/>
          <w:bCs/>
          <w:color w:val="FF0000"/>
          <w:sz w:val="24"/>
          <w:lang w:eastAsia="zh-CN"/>
        </w:rPr>
        <w:t>三</w:t>
      </w:r>
      <w:r>
        <w:rPr>
          <w:rFonts w:hint="eastAsia" w:ascii="Times New Roman" w:hAnsi="Times New Roman" w:eastAsia="宋体" w:cs="Times New Roman"/>
          <w:bCs/>
          <w:color w:val="FF0000"/>
          <w:sz w:val="24"/>
        </w:rPr>
        <w:t>名及以上（技术、经济、法律等方面）组成</w:t>
      </w:r>
      <w:r>
        <w:rPr>
          <w:rFonts w:hint="eastAsia" w:ascii="Times New Roman" w:hAnsi="Times New Roman" w:eastAsia="宋体" w:cs="Times New Roman"/>
          <w:bCs/>
          <w:color w:val="000000"/>
          <w:sz w:val="24"/>
        </w:rPr>
        <w:t>，外聘专家从</w:t>
      </w:r>
      <w:r>
        <w:rPr>
          <w:rFonts w:hint="eastAsia" w:cs="Times New Roman"/>
          <w:bCs/>
          <w:color w:val="000000"/>
          <w:sz w:val="24"/>
          <w:lang w:eastAsia="zh-CN"/>
        </w:rPr>
        <w:t>湖北省</w:t>
      </w:r>
      <w:r>
        <w:rPr>
          <w:rFonts w:hint="eastAsia" w:ascii="Times New Roman" w:hAnsi="Times New Roman" w:eastAsia="宋体" w:cs="Times New Roman"/>
          <w:bCs/>
          <w:color w:val="000000"/>
          <w:sz w:val="24"/>
        </w:rPr>
        <w:t>专家库中随机抽取。</w:t>
      </w:r>
    </w:p>
    <w:p>
      <w:pPr>
        <w:numPr>
          <w:ilvl w:val="1"/>
          <w:numId w:val="4"/>
        </w:numPr>
        <w:spacing w:line="360" w:lineRule="auto"/>
        <w:ind w:left="567" w:leftChars="0" w:hanging="567" w:firstLineChars="0"/>
        <w:rPr>
          <w:rFonts w:eastAsia="黑体"/>
          <w:bCs/>
          <w:color w:val="000000"/>
          <w:sz w:val="24"/>
        </w:rPr>
      </w:pPr>
      <w:r>
        <w:rPr>
          <w:rFonts w:hint="eastAsia" w:ascii="Times New Roman" w:hAnsi="Times New Roman" w:eastAsia="宋体" w:cs="Times New Roman"/>
          <w:bCs/>
          <w:color w:val="000000"/>
          <w:sz w:val="24"/>
        </w:rPr>
        <w:t>谈判小组负责制定谈判文件、确定谈判供应商名单、响应文件的评审、谈判、根据谈判情况编写评审报告，协助处理质疑等工作。</w:t>
      </w:r>
    </w:p>
    <w:p>
      <w:pPr>
        <w:spacing w:line="360" w:lineRule="auto"/>
        <w:rPr>
          <w:rFonts w:eastAsia="黑体"/>
          <w:bCs/>
          <w:color w:val="000000"/>
          <w:sz w:val="24"/>
        </w:rPr>
      </w:pPr>
      <w:r>
        <w:rPr>
          <w:rFonts w:eastAsia="黑体"/>
          <w:bCs/>
          <w:color w:val="000000"/>
          <w:sz w:val="24"/>
        </w:rPr>
        <w:t>七、谈判的步骤</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FF0000"/>
          <w:sz w:val="24"/>
        </w:rPr>
        <w:t>谈判供应商授权代表及其商务技术人员</w:t>
      </w:r>
      <w:r>
        <w:rPr>
          <w:rFonts w:hint="eastAsia" w:ascii="Times New Roman" w:hAnsi="Times New Roman" w:eastAsia="宋体" w:cs="Times New Roman"/>
          <w:bCs/>
          <w:color w:val="000000"/>
          <w:sz w:val="24"/>
        </w:rPr>
        <w:t>按要求参加本项目谈判过程。参加谈判的供应商委托授权代表至少须有一名技术人员参加谈判。若谈判小组和授权代表谈判时，授权代表只能简单的回答"不知道"、"不清楚"等，该供应商的谈判将有可能被拒绝。</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资格性评审</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谈判小组验证各供应商法人（负责人）或委托授权人的身份。供应商法人（负责人）或委托授权人身份与响应文件不符的、响应文件未按要求加盖印章和签字的，谈判小组将拒绝该供应商参加谈判。</w:t>
      </w:r>
    </w:p>
    <w:p>
      <w:pPr>
        <w:numPr>
          <w:ilvl w:val="1"/>
          <w:numId w:val="4"/>
        </w:numPr>
        <w:spacing w:line="360" w:lineRule="auto"/>
        <w:ind w:left="567" w:leftChars="0" w:hanging="567" w:firstLineChars="0"/>
        <w:rPr>
          <w:rFonts w:hint="eastAsia" w:ascii="Times New Roman" w:hAnsi="Times New Roman" w:eastAsia="宋体" w:cs="Times New Roman"/>
          <w:bCs/>
          <w:color w:val="FF0000"/>
          <w:sz w:val="24"/>
        </w:rPr>
      </w:pPr>
      <w:r>
        <w:rPr>
          <w:rFonts w:hint="eastAsia" w:ascii="Times New Roman" w:hAnsi="Times New Roman" w:eastAsia="宋体" w:cs="Times New Roman"/>
          <w:bCs/>
          <w:color w:val="FF0000"/>
          <w:sz w:val="24"/>
        </w:rPr>
        <w:t>谈判小组根据谈判文件规定的供应商资格条件、评定成交的标准等事项对供应商提交的响应文件进行评审，资格性评审不符合谈判文件要求的响应文件按无效文件处理，不进入谈判</w:t>
      </w:r>
      <w:r>
        <w:rPr>
          <w:rFonts w:hint="eastAsia" w:cs="Times New Roman"/>
          <w:bCs/>
          <w:color w:val="FF0000"/>
          <w:sz w:val="24"/>
          <w:lang w:eastAsia="zh-CN"/>
        </w:rPr>
        <w:t>环节</w:t>
      </w:r>
      <w:r>
        <w:rPr>
          <w:rFonts w:hint="eastAsia" w:ascii="Times New Roman" w:hAnsi="Times New Roman" w:eastAsia="宋体" w:cs="Times New Roman"/>
          <w:bCs/>
          <w:color w:val="FF0000"/>
          <w:sz w:val="24"/>
        </w:rPr>
        <w:t>，并告知有关供应商。具体评审内容见本章第3条。</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第一轮谈判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谈判小组将按照随机抽签的顺序决定谈判供应商的谈判顺序，并与单一谈判供应商分别进行谈判。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响应文件的澄清和说明</w:t>
      </w:r>
    </w:p>
    <w:p>
      <w:pPr>
        <w:spacing w:line="360" w:lineRule="auto"/>
        <w:ind w:left="360" w:hanging="360" w:hangingChars="150"/>
        <w:rPr>
          <w:bCs/>
          <w:color w:val="000000"/>
          <w:sz w:val="24"/>
        </w:rPr>
      </w:pPr>
      <w:r>
        <w:rPr>
          <w:bCs/>
          <w:color w:val="000000"/>
          <w:sz w:val="24"/>
        </w:rPr>
        <w:t>1）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pPr>
        <w:spacing w:line="360" w:lineRule="auto"/>
        <w:ind w:left="360" w:hanging="360" w:hangingChars="150"/>
        <w:rPr>
          <w:bCs/>
          <w:color w:val="000000"/>
          <w:sz w:val="24"/>
        </w:rPr>
      </w:pPr>
      <w:r>
        <w:rPr>
          <w:bCs/>
          <w:color w:val="000000"/>
          <w:sz w:val="24"/>
        </w:rPr>
        <w:t>2）谈判小组要求供应商澄清、说明或者更正响应文件应以书面形式作出。供应商的澄清、说明或者更正应当由法定代表人</w:t>
      </w:r>
      <w:r>
        <w:rPr>
          <w:rFonts w:hint="eastAsia"/>
          <w:bCs/>
          <w:color w:val="000000"/>
          <w:sz w:val="24"/>
        </w:rPr>
        <w:t>（负责人）</w:t>
      </w:r>
      <w:r>
        <w:rPr>
          <w:bCs/>
          <w:color w:val="000000"/>
          <w:sz w:val="24"/>
        </w:rPr>
        <w:t>或其授权代表签字或者加盖印章。</w:t>
      </w:r>
    </w:p>
    <w:p>
      <w:pPr>
        <w:spacing w:line="360" w:lineRule="auto"/>
        <w:ind w:left="360" w:hanging="360" w:hangingChars="150"/>
        <w:rPr>
          <w:bCs/>
          <w:color w:val="000000"/>
          <w:sz w:val="24"/>
        </w:rPr>
      </w:pPr>
      <w:r>
        <w:rPr>
          <w:bCs/>
          <w:color w:val="000000"/>
          <w:sz w:val="24"/>
        </w:rPr>
        <w:t>3）供应商可以对参加谈判项目的采购需求提出优化建议，并以书面提交谈判小组。</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谈判小组按谈判文件设定的方法和标准确定谈判供应商符合谈判文件要求的，该谈判供应商即为合格的供应商。</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3家供应商满足。</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合格的供应商不足3家的，谈判小组、采购人在降低采购需求中的技术、服务要求以及合同草案条款后进行下一轮谈判。否则，本次谈判终止，重新开展采购活动。</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谈判文件修正</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谈判小组可根据谈判文件和谈判情况实质性变动采购需求中的技术、服务要求以及合同草案条款，但不得变动谈判文件中的其他内容。对谈判文件作出的实质性变动是谈判文件的有效组成部分。</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谈判小组将谈判文件的修改结果以书面形式通知参加谈判的供应商。</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谈判供应商根据第一轮谈判情况和谈判文件修改书面通知，对原响应文件进行修正，并将修正文件签字（或盖章）后密封送交谈判小组。逾时不交的，视同放弃谈判。修正文件与响应文件同具法律效应。</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对无法详细描述需求，需要供应商提供设计或者解决方案的项目，谈判小组可以根据采购人对需求确认情况，进行多轮谈判，直至采购人代表最终确认采购需求为止。</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第二轮谈判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谈判小组就修正后的谈判文件与谈判供应商分别进行谈判。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第二轮谈判结束后，实质性响应谈判文件及变动后谈判文件要求的供应商超过或不足3家的，按照上一轮谈判程序办理，以此类推。</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最后报价</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谈判小组对谈判文件中能够详细列明采购标的的技术、服务要求的，在谈判结束后，所有继续参加谈判合格的供应商应在规定时间内提交最后报价。</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对谈判文件中不能详细描述和列明采购标的的技术、服务要求，需通过谈判由供应商提供最终设计方案或解决方案的，在谈判结束后，谈判小组按照少数服从多数的原则投票推荐3家以上合格供应商的设计方案或者解决方案，并要求其在规定时间内提交最后报价。</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如果出现相同最低报价，谈判小组将要求相同最低报价的谈判供应商再次报价，直至确定只有一个最低报价为止。</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谈判供应商的报价均超过了政府采购预算或报价未超过采购预算的供应商不足三家的，谈判活动终止。</w:t>
      </w:r>
    </w:p>
    <w:p>
      <w:pPr>
        <w:numPr>
          <w:ilvl w:val="1"/>
          <w:numId w:val="4"/>
        </w:numPr>
        <w:spacing w:line="360" w:lineRule="auto"/>
        <w:ind w:left="567" w:leftChars="0" w:hanging="567" w:firstLineChars="0"/>
        <w:rPr>
          <w:rFonts w:hint="eastAsia" w:ascii="Times New Roman" w:hAnsi="Times New Roman" w:eastAsia="宋体" w:cs="Times New Roman"/>
          <w:bCs/>
          <w:color w:val="FF0000"/>
          <w:sz w:val="24"/>
        </w:rPr>
      </w:pPr>
      <w:r>
        <w:rPr>
          <w:rFonts w:hint="eastAsia" w:ascii="Times New Roman" w:hAnsi="Times New Roman" w:eastAsia="宋体" w:cs="Times New Roman"/>
          <w:bCs/>
          <w:color w:val="FF0000"/>
          <w:sz w:val="24"/>
        </w:rPr>
        <w:t>最后报价文件应密封，并在规定的同一时间内提交。最后报价是供应商响应文件的有效组成部分。</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非专门面向中小企业、监狱企业或残疾人福利性单位采购项目价格评议</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谈判须知前附表》确定比例进行价格扣除，用扣除后的价格参与评审。本项所称产品不包括使用大型企业注册商标的产品、使用非残疾人福利性单位注册商标的货物或非监狱企业生产的货物。</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对小型、微型企业与大中型企业和其他自然人、法人或者其他组织组成联合体共同参加非专门面向中小企业的政府采购活动，联合协议中小型、微型企业的协议合同金额占协议合同总金额30%以上的，给予联合体《谈判须知前附表》确定比例进行价格扣除。联合体各方均为小型、微型企业的，给予联合体按《谈判须知前附表》确定比例进行价格扣除。</w:t>
      </w:r>
    </w:p>
    <w:p>
      <w:pPr>
        <w:numPr>
          <w:ilvl w:val="1"/>
          <w:numId w:val="4"/>
        </w:numPr>
        <w:spacing w:line="360" w:lineRule="auto"/>
        <w:ind w:left="567" w:leftChars="0" w:hanging="567" w:firstLineChars="0"/>
        <w:rPr>
          <w:rFonts w:eastAsia="黑体"/>
          <w:bCs/>
          <w:color w:val="000000"/>
          <w:sz w:val="24"/>
        </w:rPr>
      </w:pPr>
      <w:r>
        <w:rPr>
          <w:rFonts w:hint="eastAsia" w:ascii="Times New Roman" w:hAnsi="Times New Roman" w:eastAsia="宋体" w:cs="Times New Roman"/>
          <w:bCs/>
          <w:color w:val="000000"/>
          <w:sz w:val="24"/>
        </w:rPr>
        <w:t>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360" w:lineRule="auto"/>
        <w:rPr>
          <w:rFonts w:eastAsia="黑体"/>
          <w:bCs/>
          <w:color w:val="000000"/>
          <w:sz w:val="24"/>
        </w:rPr>
      </w:pPr>
      <w:r>
        <w:rPr>
          <w:rFonts w:eastAsia="黑体"/>
          <w:bCs/>
          <w:color w:val="000000"/>
          <w:sz w:val="24"/>
        </w:rPr>
        <w:t>八、确定成交供应商</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从质量和服务均能满足本文件实质性要求的供应商中，按照评审价或报价由低到高的顺序提出3名以上成交候选人，也可按事先授权直接确定成交供应商，并编写评审报告。当出现两个及以上相同最低评审价时，小组按报价由低到高确定评审结果排序；面向中小企业项目按报价由低到高确定评审结果排序。</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采购人从谈判小组提出的成交候选人中根据符合采购需求、质量和服务相等且评审价最低（面向中小企业项目按报价最低）的原则确定成交供应商。如果不是最低报价成交，谈判小组必须在评审报告上出具正当的、详细的、充足的理由。</w:t>
      </w:r>
    </w:p>
    <w:p>
      <w:pPr>
        <w:numPr>
          <w:ilvl w:val="0"/>
          <w:numId w:val="4"/>
        </w:numPr>
        <w:spacing w:line="360" w:lineRule="auto"/>
        <w:ind w:left="425" w:leftChars="0" w:hanging="425" w:firstLineChars="0"/>
        <w:rPr>
          <w:bCs/>
          <w:color w:val="000000"/>
          <w:sz w:val="24"/>
        </w:rPr>
      </w:pPr>
      <w:r>
        <w:rPr>
          <w:rFonts w:hint="eastAsia" w:ascii="Times New Roman" w:hAnsi="Times New Roman" w:eastAsia="宋体" w:cs="Times New Roman"/>
          <w:bCs/>
          <w:color w:val="000000"/>
          <w:sz w:val="24"/>
        </w:rPr>
        <w:t>成交候选供应商因特殊原因放弃或因不可抗力提出不能履行合同，才可依据谈判小组评审结果次序依次递补。</w:t>
      </w:r>
    </w:p>
    <w:p>
      <w:pPr>
        <w:spacing w:line="360" w:lineRule="auto"/>
        <w:rPr>
          <w:rFonts w:eastAsia="黑体"/>
          <w:bCs/>
          <w:color w:val="000000"/>
          <w:sz w:val="24"/>
        </w:rPr>
      </w:pPr>
      <w:r>
        <w:rPr>
          <w:rFonts w:eastAsia="黑体"/>
          <w:bCs/>
          <w:color w:val="000000"/>
          <w:sz w:val="24"/>
        </w:rPr>
        <w:t>九、发布成交公告</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采购人、采购代理公司在成交供应商确定后，在财政部门指定的媒体上公告成交结果，同时向成交供应商发出成交通知书。公告期为一个工作日。</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相关供应商对成交结果、谈判过程有询问或质疑的，可在公告期届满之日起七个工作日内，依据政府采购相关规定，向采购人、采购代理公司提出询问或质疑，采购人、采购代理公司将按政府采购询问或质疑程序处理。质疑书应当包括下列主要内容：</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质疑人的名称、地址、电话等；</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质疑人法人（负责人）签章和单位公章；</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具体的质疑事项和请求；</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与质疑事项相关的证明材料；</w:t>
      </w:r>
    </w:p>
    <w:p>
      <w:pPr>
        <w:numPr>
          <w:ilvl w:val="1"/>
          <w:numId w:val="4"/>
        </w:numPr>
        <w:spacing w:line="360" w:lineRule="auto"/>
        <w:ind w:left="567" w:leftChars="0" w:hanging="567" w:firstLineChars="0"/>
        <w:rPr>
          <w:rFonts w:eastAsia="黑体"/>
          <w:bCs/>
          <w:color w:val="000000"/>
          <w:sz w:val="24"/>
        </w:rPr>
      </w:pPr>
      <w:r>
        <w:rPr>
          <w:rFonts w:hint="eastAsia" w:ascii="Times New Roman" w:hAnsi="Times New Roman" w:eastAsia="宋体" w:cs="Times New Roman"/>
          <w:bCs/>
          <w:color w:val="000000"/>
          <w:sz w:val="24"/>
        </w:rPr>
        <w:t>提起质疑的日期。</w:t>
      </w:r>
    </w:p>
    <w:p>
      <w:pPr>
        <w:spacing w:line="360" w:lineRule="auto"/>
        <w:rPr>
          <w:rFonts w:eastAsia="黑体"/>
          <w:bCs/>
          <w:color w:val="000000"/>
          <w:sz w:val="24"/>
        </w:rPr>
      </w:pPr>
      <w:r>
        <w:rPr>
          <w:rFonts w:eastAsia="黑体"/>
          <w:bCs/>
          <w:color w:val="000000"/>
          <w:sz w:val="24"/>
        </w:rPr>
        <w:t>十、签订合同</w:t>
      </w:r>
    </w:p>
    <w:p>
      <w:pPr>
        <w:numPr>
          <w:ilvl w:val="0"/>
          <w:numId w:val="4"/>
        </w:numPr>
        <w:spacing w:line="360" w:lineRule="auto"/>
        <w:ind w:left="425" w:leftChars="0" w:hanging="425" w:firstLineChars="0"/>
        <w:rPr>
          <w:color w:val="000000"/>
          <w:sz w:val="24"/>
        </w:rPr>
      </w:pPr>
      <w:r>
        <w:rPr>
          <w:rFonts w:hint="eastAsia" w:ascii="Times New Roman" w:hAnsi="Times New Roman" w:eastAsia="宋体" w:cs="Times New Roman"/>
          <w:bCs/>
          <w:color w:val="000000"/>
          <w:sz w:val="24"/>
        </w:rPr>
        <w:t>成交供应商在收到成交通知书后，三十日内与采购人签订供货服务合同。</w:t>
      </w:r>
    </w:p>
    <w:p>
      <w:pPr>
        <w:spacing w:line="360" w:lineRule="auto"/>
        <w:rPr>
          <w:rFonts w:eastAsia="黑体"/>
          <w:color w:val="000000"/>
          <w:sz w:val="24"/>
        </w:rPr>
      </w:pPr>
      <w:r>
        <w:rPr>
          <w:rFonts w:eastAsia="黑体"/>
          <w:color w:val="000000"/>
          <w:sz w:val="24"/>
        </w:rPr>
        <w:t>十一、付款方式</w:t>
      </w:r>
    </w:p>
    <w:p>
      <w:pPr>
        <w:numPr>
          <w:ilvl w:val="0"/>
          <w:numId w:val="4"/>
        </w:numPr>
        <w:spacing w:line="360" w:lineRule="auto"/>
        <w:ind w:left="425" w:leftChars="0" w:hanging="425" w:firstLineChars="0"/>
        <w:rPr>
          <w:bCs/>
          <w:color w:val="000000"/>
          <w:sz w:val="24"/>
        </w:rPr>
      </w:pPr>
      <w:r>
        <w:rPr>
          <w:rFonts w:hint="eastAsia" w:ascii="Times New Roman" w:hAnsi="Times New Roman" w:eastAsia="宋体" w:cs="Times New Roman"/>
          <w:bCs/>
          <w:color w:val="000000"/>
          <w:sz w:val="24"/>
        </w:rPr>
        <w:t>货物（服务）交付验收合格后，</w:t>
      </w:r>
      <w:r>
        <w:rPr>
          <w:rFonts w:hint="eastAsia" w:cs="Times New Roman"/>
          <w:bCs/>
          <w:color w:val="000000"/>
          <w:sz w:val="24"/>
          <w:lang w:val="en-US" w:eastAsia="zh-CN"/>
        </w:rPr>
        <w:t>以签订合同为准</w:t>
      </w:r>
      <w:r>
        <w:rPr>
          <w:rFonts w:hint="eastAsia" w:ascii="Times New Roman" w:hAnsi="Times New Roman" w:eastAsia="宋体" w:cs="Times New Roman"/>
          <w:bCs/>
          <w:color w:val="000000"/>
          <w:sz w:val="24"/>
        </w:rPr>
        <w:t>。</w:t>
      </w:r>
    </w:p>
    <w:p>
      <w:pPr>
        <w:spacing w:line="360" w:lineRule="auto"/>
        <w:rPr>
          <w:rFonts w:eastAsia="黑体"/>
          <w:bCs/>
          <w:color w:val="000000"/>
          <w:sz w:val="24"/>
        </w:rPr>
      </w:pPr>
      <w:r>
        <w:rPr>
          <w:rFonts w:eastAsia="黑体"/>
          <w:bCs/>
          <w:color w:val="000000"/>
          <w:sz w:val="24"/>
        </w:rPr>
        <w:t>十二、适用法律</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采购当事人的一切活动均适用于《中华人民共和国政府采购法》、《中华人民共和国政府采购法实施条例》、《政府采购非招标采购方式管理办法》及相关法规。</w:t>
      </w:r>
    </w:p>
    <w:p>
      <w:pPr>
        <w:widowControl w:val="0"/>
        <w:numPr>
          <w:ilvl w:val="0"/>
          <w:numId w:val="0"/>
        </w:numPr>
        <w:spacing w:line="360" w:lineRule="auto"/>
        <w:jc w:val="both"/>
        <w:rPr>
          <w:rFonts w:hint="eastAsia" w:ascii="Times New Roman" w:hAnsi="Times New Roman" w:eastAsia="宋体" w:cs="Times New Roman"/>
          <w:bCs/>
          <w:color w:val="000000"/>
          <w:sz w:val="24"/>
        </w:rPr>
      </w:pPr>
    </w:p>
    <w:p>
      <w:pPr>
        <w:pStyle w:val="5"/>
        <w:spacing w:line="360" w:lineRule="auto"/>
        <w:rPr>
          <w:rFonts w:hint="eastAsia"/>
        </w:rPr>
        <w:sectPr>
          <w:headerReference r:id="rId8" w:type="default"/>
          <w:footerReference r:id="rId9" w:type="default"/>
          <w:pgSz w:w="11906" w:h="16838"/>
          <w:pgMar w:top="1440" w:right="1701" w:bottom="1440" w:left="1701" w:header="964" w:footer="964"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500" w:lineRule="exact"/>
        <w:jc w:val="center"/>
        <w:rPr>
          <w:color w:val="000000"/>
          <w:sz w:val="36"/>
          <w:szCs w:val="36"/>
        </w:rPr>
      </w:pPr>
      <w:r>
        <w:rPr>
          <w:color w:val="000000"/>
          <w:sz w:val="36"/>
          <w:szCs w:val="36"/>
          <w:lang w:val="hr-HR" w:bidi="ar-EG"/>
        </w:rPr>
        <w:t>第三章采购货物（</w:t>
      </w:r>
      <w:r>
        <w:rPr>
          <w:color w:val="000000"/>
          <w:sz w:val="36"/>
          <w:szCs w:val="36"/>
        </w:rPr>
        <w:t>服务）技术规格、参数及要求</w:t>
      </w:r>
    </w:p>
    <w:p>
      <w:pPr>
        <w:pStyle w:val="2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FF0000"/>
          <w:sz w:val="28"/>
          <w:szCs w:val="36"/>
          <w:lang w:val="zh-CN"/>
        </w:rPr>
      </w:pPr>
    </w:p>
    <w:p>
      <w:pPr>
        <w:numPr>
          <w:ilvl w:val="0"/>
          <w:numId w:val="0"/>
        </w:numPr>
        <w:jc w:val="both"/>
        <w:rPr>
          <w:rFonts w:hint="eastAsia" w:ascii="黑体" w:hAnsi="黑体" w:eastAsia="黑体" w:cs="黑体"/>
          <w:b w:val="0"/>
          <w:bCs/>
          <w:lang w:val="zh-CN" w:eastAsia="zh-CN"/>
        </w:rPr>
      </w:pPr>
      <w:r>
        <w:rPr>
          <w:rFonts w:hint="eastAsia" w:ascii="黑体" w:hAnsi="黑体" w:eastAsia="黑体" w:cs="黑体"/>
          <w:b w:val="0"/>
          <w:bCs/>
          <w:sz w:val="28"/>
          <w:szCs w:val="22"/>
          <w:lang w:eastAsia="zh-CN"/>
        </w:rPr>
        <w:t>一、采购清单</w:t>
      </w:r>
    </w:p>
    <w:p>
      <w:pPr>
        <w:pageBreakBefore w:val="0"/>
        <w:widowControl w:val="0"/>
        <w:tabs>
          <w:tab w:val="left" w:pos="616"/>
        </w:tabs>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采购清单：办公桌椅230套。</w:t>
      </w:r>
    </w:p>
    <w:p>
      <w:pPr>
        <w:keepNext w:val="0"/>
        <w:keepLines w:val="0"/>
        <w:pageBreakBefore w:val="0"/>
        <w:widowControl w:val="0"/>
        <w:numPr>
          <w:ilvl w:val="0"/>
          <w:numId w:val="5"/>
        </w:numPr>
        <w:kinsoku/>
        <w:wordWrap/>
        <w:overflowPunct/>
        <w:topLinePunct w:val="0"/>
        <w:autoSpaceDE w:val="0"/>
        <w:autoSpaceDN w:val="0"/>
        <w:bidi w:val="0"/>
        <w:adjustRightInd/>
        <w:snapToGrid/>
        <w:spacing w:line="520" w:lineRule="exact"/>
        <w:textAlignment w:val="auto"/>
        <w:rPr>
          <w:rFonts w:hint="eastAsia" w:ascii="宋体" w:hAnsi="宋体" w:eastAsia="宋体"/>
          <w:b/>
          <w:bCs/>
          <w:sz w:val="24"/>
          <w:szCs w:val="24"/>
        </w:rPr>
      </w:pPr>
      <w:r>
        <w:rPr>
          <w:rFonts w:hint="eastAsia" w:ascii="黑体" w:hAnsi="黑体" w:eastAsia="黑体" w:cs="黑体"/>
          <w:b w:val="0"/>
          <w:bCs/>
          <w:sz w:val="28"/>
          <w:szCs w:val="28"/>
          <w:lang w:eastAsia="zh-CN"/>
        </w:rPr>
        <w:t>技术参数要求</w:t>
      </w:r>
    </w:p>
    <w:tbl>
      <w:tblPr>
        <w:tblStyle w:val="29"/>
        <w:tblpPr w:leftFromText="180" w:rightFromText="180" w:vertAnchor="text" w:horzAnchor="page" w:tblpX="1298" w:tblpY="911"/>
        <w:tblOverlap w:val="never"/>
        <w:tblW w:w="97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8"/>
        <w:gridCol w:w="1360"/>
        <w:gridCol w:w="877"/>
        <w:gridCol w:w="870"/>
        <w:gridCol w:w="6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538" w:type="dxa"/>
            <w:noWrap w:val="0"/>
            <w:vAlign w:val="center"/>
          </w:tcPr>
          <w:p>
            <w:pPr>
              <w:jc w:val="center"/>
              <w:rPr>
                <w:rFonts w:ascii="宋体" w:hAnsi="宋体"/>
                <w:b/>
                <w:bCs/>
                <w:sz w:val="24"/>
                <w:szCs w:val="24"/>
              </w:rPr>
            </w:pPr>
            <w:r>
              <w:rPr>
                <w:rFonts w:hint="eastAsia" w:ascii="宋体" w:hAnsi="宋体"/>
                <w:b/>
                <w:bCs/>
                <w:sz w:val="24"/>
                <w:szCs w:val="24"/>
              </w:rPr>
              <w:t>序号</w:t>
            </w:r>
          </w:p>
        </w:tc>
        <w:tc>
          <w:tcPr>
            <w:tcW w:w="1360" w:type="dxa"/>
            <w:noWrap w:val="0"/>
            <w:vAlign w:val="center"/>
          </w:tcPr>
          <w:p>
            <w:pPr>
              <w:jc w:val="center"/>
              <w:rPr>
                <w:rFonts w:ascii="宋体" w:hAnsi="宋体"/>
                <w:b/>
                <w:bCs/>
                <w:sz w:val="24"/>
                <w:szCs w:val="24"/>
              </w:rPr>
            </w:pPr>
            <w:r>
              <w:rPr>
                <w:rFonts w:hint="eastAsia" w:ascii="宋体" w:hAnsi="宋体"/>
                <w:b/>
                <w:bCs/>
                <w:sz w:val="24"/>
                <w:szCs w:val="24"/>
              </w:rPr>
              <w:t>货物名称</w:t>
            </w:r>
          </w:p>
        </w:tc>
        <w:tc>
          <w:tcPr>
            <w:tcW w:w="877" w:type="dxa"/>
            <w:noWrap w:val="0"/>
            <w:vAlign w:val="center"/>
          </w:tcPr>
          <w:p>
            <w:pPr>
              <w:jc w:val="center"/>
              <w:rPr>
                <w:rFonts w:ascii="宋体" w:hAnsi="宋体"/>
                <w:b/>
                <w:bCs/>
                <w:sz w:val="24"/>
                <w:szCs w:val="24"/>
              </w:rPr>
            </w:pPr>
            <w:r>
              <w:rPr>
                <w:rFonts w:hint="eastAsia" w:ascii="宋体" w:hAnsi="宋体"/>
                <w:b/>
                <w:bCs/>
                <w:sz w:val="24"/>
                <w:szCs w:val="24"/>
              </w:rPr>
              <w:t>数量</w:t>
            </w:r>
          </w:p>
        </w:tc>
        <w:tc>
          <w:tcPr>
            <w:tcW w:w="870" w:type="dxa"/>
            <w:noWrap w:val="0"/>
            <w:vAlign w:val="center"/>
          </w:tcPr>
          <w:p>
            <w:pPr>
              <w:jc w:val="center"/>
              <w:rPr>
                <w:rFonts w:ascii="宋体" w:hAnsi="宋体"/>
                <w:b/>
                <w:bCs/>
                <w:sz w:val="24"/>
                <w:szCs w:val="24"/>
              </w:rPr>
            </w:pPr>
            <w:r>
              <w:rPr>
                <w:rFonts w:hint="eastAsia" w:ascii="宋体" w:hAnsi="宋体"/>
                <w:b/>
                <w:bCs/>
                <w:sz w:val="24"/>
                <w:szCs w:val="24"/>
              </w:rPr>
              <w:t>品牌型号</w:t>
            </w:r>
          </w:p>
        </w:tc>
        <w:tc>
          <w:tcPr>
            <w:tcW w:w="6067" w:type="dxa"/>
            <w:noWrap w:val="0"/>
            <w:vAlign w:val="center"/>
          </w:tcPr>
          <w:p>
            <w:pPr>
              <w:jc w:val="center"/>
              <w:rPr>
                <w:rFonts w:ascii="宋体" w:hAnsi="宋体"/>
                <w:b/>
                <w:bCs/>
                <w:sz w:val="24"/>
                <w:szCs w:val="24"/>
              </w:rPr>
            </w:pPr>
            <w:r>
              <w:rPr>
                <w:rFonts w:hint="eastAsia" w:ascii="宋体" w:hAnsi="宋体"/>
                <w:b/>
                <w:bCs/>
                <w:sz w:val="24"/>
                <w:szCs w:val="24"/>
              </w:rPr>
              <w:t>详细的技术参数说明</w:t>
            </w:r>
          </w:p>
          <w:p>
            <w:pPr>
              <w:jc w:val="center"/>
              <w:rPr>
                <w:rFonts w:hint="eastAsia" w:ascii="宋体" w:hAnsi="宋体" w:eastAsia="宋体"/>
                <w:b/>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38" w:type="dxa"/>
            <w:noWrap w:val="0"/>
            <w:vAlign w:val="center"/>
          </w:tcPr>
          <w:p>
            <w:pPr>
              <w:jc w:val="center"/>
              <w:rPr>
                <w:rFonts w:ascii="宋体" w:hAnsi="宋体"/>
                <w:sz w:val="24"/>
                <w:szCs w:val="24"/>
              </w:rPr>
            </w:pPr>
            <w:r>
              <w:rPr>
                <w:rFonts w:hint="eastAsia" w:ascii="宋体" w:hAnsi="宋体"/>
                <w:sz w:val="24"/>
                <w:szCs w:val="24"/>
              </w:rPr>
              <w:t>1</w:t>
            </w:r>
          </w:p>
        </w:tc>
        <w:tc>
          <w:tcPr>
            <w:tcW w:w="1360" w:type="dxa"/>
            <w:noWrap w:val="0"/>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老师屏风桌</w:t>
            </w:r>
          </w:p>
        </w:tc>
        <w:tc>
          <w:tcPr>
            <w:tcW w:w="877" w:type="dxa"/>
            <w:noWrap w:val="0"/>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200</w:t>
            </w:r>
          </w:p>
        </w:tc>
        <w:tc>
          <w:tcPr>
            <w:tcW w:w="870" w:type="dxa"/>
            <w:noWrap w:val="0"/>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ZTL-012</w:t>
            </w:r>
          </w:p>
        </w:tc>
        <w:tc>
          <w:tcPr>
            <w:tcW w:w="6067" w:type="dxa"/>
            <w:noWrap w:val="0"/>
            <w:vAlign w:val="center"/>
          </w:tcPr>
          <w:p>
            <w:pPr>
              <w:jc w:val="both"/>
              <w:rPr>
                <w:rFonts w:hint="eastAsia" w:ascii="宋体" w:hAnsi="宋体"/>
                <w:sz w:val="24"/>
                <w:szCs w:val="24"/>
                <w:lang w:val="en-US" w:eastAsia="zh-CN"/>
              </w:rPr>
            </w:pPr>
            <w:r>
              <w:rPr>
                <w:rFonts w:hint="eastAsia" w:ascii="宋体" w:hAnsi="宋体"/>
                <w:sz w:val="24"/>
                <w:szCs w:val="24"/>
                <w:lang w:val="en-US" w:eastAsia="zh-CN"/>
              </w:rPr>
              <w:t>规格：1500*1400*760mm；</w:t>
            </w:r>
          </w:p>
          <w:p>
            <w:pPr>
              <w:jc w:val="both"/>
              <w:rPr>
                <w:rFonts w:hint="eastAsia" w:ascii="宋体" w:hAnsi="宋体"/>
                <w:sz w:val="24"/>
                <w:szCs w:val="24"/>
                <w:lang w:val="en-US" w:eastAsia="zh-CN"/>
              </w:rPr>
            </w:pPr>
            <w:r>
              <w:rPr>
                <w:rFonts w:hint="eastAsia" w:ascii="宋体" w:hAnsi="宋体"/>
                <w:sz w:val="24"/>
                <w:szCs w:val="24"/>
                <w:lang w:val="en-US" w:eastAsia="zh-CN"/>
              </w:rPr>
              <w:t>桌面1200*600*25mm，</w:t>
            </w:r>
          </w:p>
          <w:p>
            <w:pPr>
              <w:jc w:val="both"/>
              <w:rPr>
                <w:rFonts w:hint="default" w:ascii="宋体" w:hAnsi="宋体"/>
                <w:sz w:val="24"/>
                <w:szCs w:val="24"/>
                <w:lang w:val="en-US" w:eastAsia="zh-CN"/>
              </w:rPr>
            </w:pPr>
            <w:r>
              <w:rPr>
                <w:rFonts w:hint="eastAsia" w:ascii="宋体" w:hAnsi="宋体"/>
                <w:sz w:val="24"/>
                <w:szCs w:val="24"/>
                <w:lang w:val="en-US" w:eastAsia="zh-CN"/>
              </w:rPr>
              <w:t>书柜1400*1100*300mm</w:t>
            </w:r>
          </w:p>
          <w:p>
            <w:pPr>
              <w:jc w:val="both"/>
              <w:rPr>
                <w:rFonts w:hint="eastAsia" w:ascii="宋体" w:hAnsi="宋体"/>
                <w:sz w:val="24"/>
                <w:szCs w:val="24"/>
                <w:lang w:val="en-US" w:eastAsia="zh-CN"/>
              </w:rPr>
            </w:pPr>
            <w:r>
              <w:rPr>
                <w:rFonts w:hint="eastAsia" w:ascii="宋体" w:hAnsi="宋体"/>
                <w:sz w:val="24"/>
                <w:szCs w:val="24"/>
                <w:lang w:val="en-US" w:eastAsia="zh-CN"/>
              </w:rPr>
              <w:t>材质：采用优质免漆板、E1级环保实木颗粒板，厚度16mm。</w:t>
            </w:r>
          </w:p>
          <w:p>
            <w:pPr>
              <w:jc w:val="both"/>
              <w:rPr>
                <w:rFonts w:hint="default" w:ascii="宋体" w:hAnsi="宋体"/>
                <w:sz w:val="24"/>
                <w:szCs w:val="24"/>
                <w:lang w:val="en-US" w:eastAsia="zh-CN"/>
              </w:rPr>
            </w:pPr>
            <w:r>
              <w:rPr>
                <w:rFonts w:hint="eastAsia" w:ascii="宋体" w:hAnsi="宋体"/>
                <w:sz w:val="24"/>
                <w:szCs w:val="24"/>
                <w:lang w:val="en-US" w:eastAsia="zh-CN"/>
              </w:rPr>
              <w:t>框架：采用优质铝合金，厚度13mm，具有耐酸、耐碱、防腐蚀的特性，表面静电喷涂，烤漆，不易褪色，屏风之间专业五金配件连接，稳定牢固，方便拆装。</w:t>
            </w:r>
          </w:p>
          <w:p>
            <w:pPr>
              <w:jc w:val="center"/>
              <w:rPr>
                <w:rFonts w:hint="eastAsia" w:ascii="宋体" w:hAnsi="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38" w:type="dxa"/>
            <w:noWrap w:val="0"/>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1360" w:type="dxa"/>
            <w:noWrap w:val="0"/>
            <w:vAlign w:val="center"/>
          </w:tcPr>
          <w:p>
            <w:pPr>
              <w:jc w:val="center"/>
              <w:rPr>
                <w:rFonts w:hint="default" w:ascii="宋体" w:hAnsi="宋体"/>
                <w:sz w:val="24"/>
                <w:szCs w:val="24"/>
                <w:lang w:val="en-US" w:eastAsia="zh-CN"/>
              </w:rPr>
            </w:pPr>
            <w:r>
              <w:rPr>
                <w:rFonts w:hint="eastAsia" w:ascii="宋体" w:hAnsi="宋体"/>
                <w:sz w:val="24"/>
                <w:szCs w:val="24"/>
                <w:lang w:val="en-US" w:eastAsia="zh-CN"/>
              </w:rPr>
              <w:t>老师转椅</w:t>
            </w:r>
          </w:p>
        </w:tc>
        <w:tc>
          <w:tcPr>
            <w:tcW w:w="877" w:type="dxa"/>
            <w:noWrap w:val="0"/>
            <w:vAlign w:val="center"/>
          </w:tcPr>
          <w:p>
            <w:pPr>
              <w:jc w:val="center"/>
              <w:rPr>
                <w:rFonts w:hint="default" w:ascii="宋体" w:hAnsi="宋体"/>
                <w:sz w:val="24"/>
                <w:szCs w:val="24"/>
                <w:lang w:val="en-US" w:eastAsia="zh-CN"/>
              </w:rPr>
            </w:pPr>
            <w:r>
              <w:rPr>
                <w:rFonts w:hint="eastAsia" w:ascii="宋体" w:hAnsi="宋体"/>
                <w:sz w:val="24"/>
                <w:szCs w:val="24"/>
                <w:lang w:val="en-US" w:eastAsia="zh-CN"/>
              </w:rPr>
              <w:t>200</w:t>
            </w:r>
          </w:p>
        </w:tc>
        <w:tc>
          <w:tcPr>
            <w:tcW w:w="870" w:type="dxa"/>
            <w:noWrap w:val="0"/>
            <w:vAlign w:val="center"/>
          </w:tcPr>
          <w:p>
            <w:pPr>
              <w:jc w:val="center"/>
              <w:rPr>
                <w:rFonts w:hint="default" w:ascii="宋体" w:hAnsi="宋体"/>
                <w:sz w:val="24"/>
                <w:szCs w:val="24"/>
                <w:lang w:val="en-US" w:eastAsia="zh-CN"/>
              </w:rPr>
            </w:pPr>
            <w:r>
              <w:rPr>
                <w:rFonts w:hint="eastAsia" w:ascii="宋体" w:hAnsi="宋体"/>
                <w:sz w:val="24"/>
                <w:szCs w:val="24"/>
                <w:lang w:val="en-US" w:eastAsia="zh-CN"/>
              </w:rPr>
              <w:t>ZTL-056</w:t>
            </w:r>
          </w:p>
        </w:tc>
        <w:tc>
          <w:tcPr>
            <w:tcW w:w="6067" w:type="dxa"/>
            <w:noWrap w:val="0"/>
            <w:vAlign w:val="center"/>
          </w:tcPr>
          <w:p>
            <w:pPr>
              <w:rPr>
                <w:rFonts w:hint="eastAsia" w:ascii="宋体" w:hAnsi="宋体"/>
                <w:sz w:val="24"/>
                <w:szCs w:val="24"/>
                <w:lang w:val="en-US" w:eastAsia="zh-CN"/>
              </w:rPr>
            </w:pPr>
            <w:r>
              <w:rPr>
                <w:rFonts w:hint="eastAsia" w:ascii="宋体" w:hAnsi="宋体"/>
                <w:sz w:val="24"/>
                <w:szCs w:val="24"/>
                <w:lang w:val="en-US" w:eastAsia="zh-CN"/>
              </w:rPr>
              <w:t>1、面料：选用国内网布，耐磨性强，经防污处理，清洁方便。靠背双网，透气性强，遮盖性强，厚实抗压、弹力布，贴合海绵，增强坐感舒适度</w:t>
            </w:r>
          </w:p>
          <w:p>
            <w:pPr>
              <w:rPr>
                <w:rFonts w:hint="eastAsia" w:ascii="宋体" w:hAnsi="宋体"/>
                <w:sz w:val="24"/>
                <w:szCs w:val="24"/>
                <w:lang w:val="en-US" w:eastAsia="zh-CN"/>
              </w:rPr>
            </w:pPr>
            <w:r>
              <w:rPr>
                <w:rFonts w:hint="eastAsia" w:ascii="宋体" w:hAnsi="宋体"/>
                <w:sz w:val="24"/>
                <w:szCs w:val="24"/>
                <w:lang w:val="en-US" w:eastAsia="zh-CN"/>
              </w:rPr>
              <w:t>2、海绵：采用高密度海绵，高回弹纯定型棉。定型海绵，久坐不塌。海绵密度≥45kg/m,座包厚70mm</w:t>
            </w:r>
          </w:p>
          <w:p>
            <w:pPr>
              <w:rPr>
                <w:rFonts w:hint="eastAsia" w:ascii="宋体" w:hAnsi="宋体"/>
                <w:sz w:val="24"/>
                <w:szCs w:val="24"/>
                <w:lang w:val="en-US" w:eastAsia="zh-CN"/>
              </w:rPr>
            </w:pPr>
            <w:r>
              <w:rPr>
                <w:rFonts w:hint="eastAsia" w:ascii="宋体" w:hAnsi="宋体"/>
                <w:sz w:val="24"/>
                <w:szCs w:val="24"/>
                <w:lang w:val="en-US" w:eastAsia="zh-CN"/>
              </w:rPr>
              <w:t>3.靠背经模具一次性注塑成型，厚实大方，自带有腰枕，顶腰舒适；靠背“田”字设计，加强靠背的牢固度：自带闪银盖，增加其美感度，闪银盖正面尺寸：长200mm、宽110mm、内凹斜度长60mm</w:t>
            </w:r>
          </w:p>
          <w:p>
            <w:pPr>
              <w:rPr>
                <w:rFonts w:hint="eastAsia" w:ascii="宋体" w:hAnsi="宋体"/>
                <w:sz w:val="24"/>
                <w:szCs w:val="24"/>
                <w:lang w:val="en-US" w:eastAsia="zh-CN"/>
              </w:rPr>
            </w:pPr>
            <w:r>
              <w:rPr>
                <w:rFonts w:hint="eastAsia" w:ascii="宋体" w:hAnsi="宋体"/>
                <w:sz w:val="24"/>
                <w:szCs w:val="24"/>
                <w:lang w:val="en-US" w:eastAsia="zh-CN"/>
              </w:rPr>
              <w:t>4、T型固定PP扶手，扶手加厚结实提供更好的支撑</w:t>
            </w:r>
          </w:p>
          <w:p>
            <w:pPr>
              <w:rPr>
                <w:rFonts w:hint="eastAsia" w:ascii="宋体" w:hAnsi="宋体"/>
                <w:sz w:val="24"/>
                <w:szCs w:val="24"/>
                <w:lang w:val="en-US" w:eastAsia="zh-CN"/>
              </w:rPr>
            </w:pPr>
            <w:r>
              <w:rPr>
                <w:rFonts w:hint="eastAsia" w:ascii="宋体" w:hAnsi="宋体"/>
                <w:sz w:val="24"/>
                <w:szCs w:val="24"/>
                <w:lang w:val="en-US" w:eastAsia="zh-CN"/>
              </w:rPr>
              <w:t>5、底盘：采用“国标”底盘，厚25mm防爆。底盘可逍遥，逍遥90°和125°及原位锁定；气杆：采用100拉5二级黑杆，可靠安全；脚：采用320高强度尼龙脚，可承受1300kg静压1分钟，连续两次；轮：PA+PU黑轮，115公斤负重下转动10万周无故障。</w:t>
            </w:r>
          </w:p>
          <w:p>
            <w:pPr>
              <w:rPr>
                <w:rFonts w:hint="eastAsia" w:ascii="宋体" w:hAnsi="宋体"/>
                <w:sz w:val="24"/>
                <w:szCs w:val="24"/>
                <w:lang w:val="en-US" w:eastAsia="zh-CN"/>
              </w:rPr>
            </w:pPr>
            <w:r>
              <w:rPr>
                <w:rFonts w:hint="eastAsia" w:ascii="宋体" w:hAnsi="宋体"/>
                <w:sz w:val="24"/>
                <w:szCs w:val="24"/>
                <w:lang w:val="en-US" w:eastAsia="zh-CN"/>
              </w:rPr>
              <w:t>6、座包大小比一般职员椅宽大，座宽495mm×座深510mm(±6mm),坐感舒适。椅子整体设计适合大众人群使用，不会给人感觉很挤压。</w:t>
            </w:r>
          </w:p>
          <w:p>
            <w:pPr>
              <w:jc w:val="center"/>
              <w:rPr>
                <w:rFonts w:hint="eastAsia" w:ascii="宋体" w:hAnsi="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9" w:hRule="atLeast"/>
        </w:trPr>
        <w:tc>
          <w:tcPr>
            <w:tcW w:w="538" w:type="dxa"/>
            <w:noWrap w:val="0"/>
            <w:vAlign w:val="center"/>
          </w:tcPr>
          <w:p>
            <w:pPr>
              <w:jc w:val="center"/>
              <w:rPr>
                <w:rFonts w:hint="default" w:ascii="宋体" w:hAnsi="宋体"/>
                <w:sz w:val="24"/>
                <w:szCs w:val="24"/>
                <w:lang w:val="en-US" w:eastAsia="zh-CN"/>
              </w:rPr>
            </w:pPr>
            <w:r>
              <w:rPr>
                <w:rFonts w:hint="eastAsia" w:ascii="宋体" w:hAnsi="宋体"/>
                <w:sz w:val="24"/>
                <w:szCs w:val="24"/>
                <w:lang w:val="en-US" w:eastAsia="zh-CN"/>
              </w:rPr>
              <w:t>3</w:t>
            </w:r>
          </w:p>
        </w:tc>
        <w:tc>
          <w:tcPr>
            <w:tcW w:w="1360" w:type="dxa"/>
            <w:noWrap w:val="0"/>
            <w:vAlign w:val="center"/>
          </w:tcPr>
          <w:p>
            <w:pPr>
              <w:jc w:val="center"/>
              <w:rPr>
                <w:rFonts w:hint="eastAsia" w:ascii="宋体" w:hAnsi="宋体"/>
                <w:sz w:val="24"/>
                <w:szCs w:val="24"/>
                <w:lang w:val="en-US" w:eastAsia="zh-CN"/>
              </w:rPr>
            </w:pPr>
            <w:r>
              <w:rPr>
                <w:rFonts w:hint="eastAsia" w:ascii="宋体" w:hAnsi="宋体" w:eastAsia="宋体" w:cs="宋体"/>
                <w:color w:val="000000"/>
                <w:kern w:val="0"/>
                <w:sz w:val="24"/>
                <w:szCs w:val="24"/>
              </w:rPr>
              <w:t>学生课桌</w:t>
            </w:r>
          </w:p>
        </w:tc>
        <w:tc>
          <w:tcPr>
            <w:tcW w:w="877" w:type="dxa"/>
            <w:noWrap w:val="0"/>
            <w:vAlign w:val="center"/>
          </w:tcPr>
          <w:p>
            <w:pPr>
              <w:jc w:val="center"/>
              <w:rPr>
                <w:rFonts w:hint="default" w:ascii="宋体" w:hAnsi="宋体"/>
                <w:sz w:val="24"/>
                <w:szCs w:val="24"/>
                <w:lang w:val="en-US" w:eastAsia="zh-CN"/>
              </w:rPr>
            </w:pPr>
            <w:r>
              <w:rPr>
                <w:rFonts w:hint="eastAsia" w:ascii="宋体" w:hAnsi="宋体"/>
                <w:sz w:val="24"/>
                <w:szCs w:val="24"/>
                <w:lang w:val="en-US" w:eastAsia="zh-CN"/>
              </w:rPr>
              <w:t>30</w:t>
            </w:r>
          </w:p>
        </w:tc>
        <w:tc>
          <w:tcPr>
            <w:tcW w:w="870" w:type="dxa"/>
            <w:noWrap w:val="0"/>
            <w:vAlign w:val="center"/>
          </w:tcPr>
          <w:p>
            <w:pPr>
              <w:jc w:val="center"/>
              <w:rPr>
                <w:rFonts w:hint="eastAsia" w:ascii="宋体" w:hAnsi="宋体"/>
                <w:sz w:val="24"/>
                <w:szCs w:val="24"/>
                <w:lang w:val="en-US" w:eastAsia="zh-CN"/>
              </w:rPr>
            </w:pPr>
            <w:r>
              <w:rPr>
                <w:rFonts w:hint="eastAsia" w:ascii="宋体" w:hAnsi="宋体" w:eastAsia="宋体" w:cs="宋体"/>
                <w:color w:val="000000"/>
                <w:sz w:val="24"/>
                <w:szCs w:val="24"/>
              </w:rPr>
              <w:t>升降式钢木结构：长600*宽400*高760mm(</w:t>
            </w:r>
            <w:r>
              <w:rPr>
                <w:rFonts w:hint="eastAsia" w:ascii="宋体" w:hAnsi="宋体" w:eastAsia="宋体" w:cs="宋体"/>
                <w:color w:val="000000"/>
                <w:kern w:val="0"/>
                <w:sz w:val="24"/>
                <w:szCs w:val="24"/>
                <w:lang w:bidi="ar"/>
              </w:rPr>
              <w:t>±2mm</w:t>
            </w:r>
            <w:r>
              <w:rPr>
                <w:rFonts w:hint="eastAsia" w:ascii="宋体" w:hAnsi="宋体" w:eastAsia="宋体" w:cs="宋体"/>
                <w:color w:val="000000"/>
                <w:sz w:val="24"/>
                <w:szCs w:val="24"/>
              </w:rPr>
              <w:t>)</w:t>
            </w:r>
          </w:p>
        </w:tc>
        <w:tc>
          <w:tcPr>
            <w:tcW w:w="6067" w:type="dxa"/>
            <w:noWrap w:val="0"/>
            <w:vAlign w:val="center"/>
          </w:tcPr>
          <w:p>
            <w:pPr>
              <w:widowControl/>
              <w:snapToGrid w:val="0"/>
              <w:spacing w:line="320" w:lineRule="exact"/>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1、桌面板：采用</w:t>
            </w:r>
            <w:r>
              <w:rPr>
                <w:rFonts w:hint="eastAsia" w:ascii="宋体" w:hAnsi="宋体" w:eastAsia="宋体" w:cs="宋体"/>
                <w:color w:val="000000"/>
                <w:kern w:val="0"/>
                <w:sz w:val="24"/>
                <w:szCs w:val="24"/>
                <w:lang w:val="en-US" w:eastAsia="zh-CN"/>
              </w:rPr>
              <w:t>优质</w:t>
            </w:r>
            <w:r>
              <w:rPr>
                <w:rFonts w:hint="eastAsia" w:ascii="宋体" w:hAnsi="宋体" w:eastAsia="宋体" w:cs="宋体"/>
                <w:color w:val="000000"/>
                <w:kern w:val="0"/>
                <w:sz w:val="24"/>
                <w:szCs w:val="24"/>
              </w:rPr>
              <w:t>进口橡胶木齿接板，尺寸为600*400</w:t>
            </w:r>
            <w:r>
              <w:rPr>
                <w:rFonts w:hint="eastAsia" w:ascii="宋体" w:hAnsi="宋体" w:eastAsia="宋体" w:cs="宋体"/>
                <w:color w:val="000000"/>
                <w:kern w:val="0"/>
                <w:sz w:val="24"/>
                <w:szCs w:val="24"/>
                <w:lang w:val="en-US" w:eastAsia="zh-CN"/>
              </w:rPr>
              <w:t>*18</w:t>
            </w:r>
            <w:r>
              <w:rPr>
                <w:rFonts w:hint="eastAsia" w:ascii="宋体" w:hAnsi="宋体" w:eastAsia="宋体" w:cs="宋体"/>
                <w:color w:val="000000"/>
                <w:kern w:val="0"/>
                <w:sz w:val="24"/>
                <w:szCs w:val="24"/>
              </w:rPr>
              <w:t>mm，四角无菱角，前带笔槽，确保桌面平滑圆润无飞边，板材含水率小于10﹪，光洁平滑。</w:t>
            </w:r>
          </w:p>
          <w:p>
            <w:pPr>
              <w:widowControl/>
              <w:snapToGrid w:val="0"/>
              <w:spacing w:line="320" w:lineRule="exact"/>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bidi="ar"/>
              </w:rPr>
              <w:t>★课</w:t>
            </w:r>
            <w:r>
              <w:rPr>
                <w:rFonts w:hint="eastAsia" w:ascii="宋体" w:hAnsi="宋体" w:eastAsia="宋体" w:cs="宋体"/>
                <w:color w:val="000000"/>
                <w:kern w:val="0"/>
                <w:sz w:val="24"/>
                <w:szCs w:val="24"/>
              </w:rPr>
              <w:t>桌落地腿采用无缝冷轧方管，规格为25</w:t>
            </w:r>
            <w:r>
              <w:rPr>
                <w:rFonts w:hint="eastAsia" w:ascii="宋体" w:hAnsi="宋体" w:eastAsia="宋体" w:cs="宋体"/>
                <w:color w:val="000000"/>
                <w:kern w:val="0"/>
                <w:sz w:val="24"/>
                <w:szCs w:val="24"/>
                <w:lang w:val="en-US" w:eastAsia="zh-CN"/>
              </w:rPr>
              <w:t>mm</w:t>
            </w: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0mm</w:t>
            </w:r>
            <w:r>
              <w:rPr>
                <w:rFonts w:hint="eastAsia" w:ascii="宋体" w:hAnsi="宋体" w:eastAsia="宋体" w:cs="宋体"/>
                <w:color w:val="000000"/>
                <w:kern w:val="0"/>
                <w:sz w:val="24"/>
                <w:szCs w:val="24"/>
              </w:rPr>
              <w:t>×1.2mm，方管必须压有两根宽度15mm，深度3mm的V型加强筋来增加产品的承重力，竖料及横档采用无缝冷轧椭圆管，规格为20</w:t>
            </w:r>
            <w:r>
              <w:rPr>
                <w:rFonts w:hint="eastAsia" w:ascii="宋体" w:hAnsi="宋体" w:eastAsia="宋体" w:cs="宋体"/>
                <w:color w:val="000000"/>
                <w:kern w:val="0"/>
                <w:sz w:val="24"/>
                <w:szCs w:val="24"/>
                <w:lang w:val="en-US" w:eastAsia="zh-CN"/>
              </w:rPr>
              <w:t>mm</w:t>
            </w:r>
            <w:r>
              <w:rPr>
                <w:rFonts w:hint="eastAsia" w:ascii="宋体" w:hAnsi="宋体" w:eastAsia="宋体" w:cs="宋体"/>
                <w:color w:val="000000"/>
                <w:kern w:val="0"/>
                <w:sz w:val="24"/>
                <w:szCs w:val="24"/>
              </w:rPr>
              <w:t>×50</w:t>
            </w:r>
            <w:r>
              <w:rPr>
                <w:rFonts w:hint="eastAsia" w:ascii="宋体" w:hAnsi="宋体" w:eastAsia="宋体" w:cs="宋体"/>
                <w:color w:val="000000"/>
                <w:kern w:val="0"/>
                <w:sz w:val="24"/>
                <w:szCs w:val="24"/>
                <w:lang w:val="en-US" w:eastAsia="zh-CN"/>
              </w:rPr>
              <w:t>mm</w:t>
            </w:r>
            <w:r>
              <w:rPr>
                <w:rFonts w:hint="eastAsia" w:ascii="宋体" w:hAnsi="宋体" w:eastAsia="宋体" w:cs="宋体"/>
                <w:color w:val="000000"/>
                <w:kern w:val="0"/>
                <w:sz w:val="24"/>
                <w:szCs w:val="24"/>
              </w:rPr>
              <w:t>×1.2mm，结构为双柱单层升降式；桌斗尺寸为：斗长495</w:t>
            </w:r>
            <w:r>
              <w:rPr>
                <w:rFonts w:hint="eastAsia" w:ascii="宋体" w:hAnsi="宋体" w:eastAsia="宋体" w:cs="宋体"/>
                <w:color w:val="000000"/>
                <w:kern w:val="0"/>
                <w:sz w:val="24"/>
                <w:szCs w:val="24"/>
                <w:lang w:val="en-US" w:eastAsia="zh-CN"/>
              </w:rPr>
              <w:t>mm</w:t>
            </w:r>
            <w:r>
              <w:rPr>
                <w:rFonts w:hint="eastAsia" w:ascii="宋体" w:hAnsi="宋体" w:eastAsia="宋体" w:cs="宋体"/>
                <w:color w:val="000000"/>
                <w:kern w:val="0"/>
                <w:sz w:val="24"/>
                <w:szCs w:val="24"/>
              </w:rPr>
              <w:t>×斗深330mm×斗高175</w:t>
            </w:r>
            <w:r>
              <w:rPr>
                <w:rFonts w:hint="eastAsia" w:ascii="宋体" w:hAnsi="宋体" w:eastAsia="宋体" w:cs="宋体"/>
                <w:color w:val="000000"/>
                <w:kern w:val="0"/>
                <w:sz w:val="24"/>
                <w:szCs w:val="24"/>
                <w:lang w:val="en-US" w:eastAsia="zh-CN"/>
              </w:rPr>
              <w:t>mm</w:t>
            </w:r>
            <w:r>
              <w:rPr>
                <w:rFonts w:hint="eastAsia" w:ascii="宋体" w:hAnsi="宋体" w:eastAsia="宋体" w:cs="宋体"/>
                <w:color w:val="000000"/>
                <w:kern w:val="0"/>
                <w:sz w:val="24"/>
                <w:szCs w:val="24"/>
              </w:rPr>
              <w:t>。</w:t>
            </w:r>
          </w:p>
          <w:p>
            <w:pPr>
              <w:widowControl/>
              <w:snapToGrid w:val="0"/>
              <w:spacing w:line="32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3、课桌升降侧板：总高为315mm，上宽为330mm、下宽为215mm,有两列高度调节孔，两列为92mm中距，30mm一档，共7个调节孔，五档调节可升降范围640</w:t>
            </w:r>
            <w:r>
              <w:rPr>
                <w:rFonts w:hint="eastAsia" w:ascii="宋体" w:hAnsi="宋体" w:eastAsia="宋体" w:cs="宋体"/>
                <w:color w:val="000000"/>
                <w:kern w:val="0"/>
                <w:sz w:val="24"/>
                <w:szCs w:val="24"/>
                <w:lang w:val="en-US" w:eastAsia="zh-CN"/>
              </w:rPr>
              <w:t>mm</w:t>
            </w:r>
            <w:r>
              <w:rPr>
                <w:rFonts w:hint="eastAsia" w:ascii="宋体" w:hAnsi="宋体" w:eastAsia="宋体" w:cs="宋体"/>
                <w:color w:val="000000"/>
                <w:kern w:val="0"/>
                <w:sz w:val="24"/>
                <w:szCs w:val="24"/>
              </w:rPr>
              <w:t>-760mm。整个升降侧板为一次冲压拉伸成型（外型尺寸±3mm），无菱角，起到保护不被刮伤作用。升降侧板采用1.2mm（裸料实测厚度）的冷轧钢板,必须一次冲压成型，不允许电焊拼接、敲打打磨成型。两列孔柱子处带凸型加强筋,两侧配优质塑料挂钩, 四周须有加强筋使整块侧板牢固美观。</w:t>
            </w:r>
          </w:p>
          <w:p>
            <w:pPr>
              <w:rPr>
                <w:rFonts w:hint="eastAsia" w:ascii="宋体" w:hAnsi="宋体"/>
                <w:color w:val="FF0000"/>
                <w:sz w:val="24"/>
                <w:szCs w:val="24"/>
                <w:lang w:val="en-US" w:eastAsia="zh-CN"/>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bidi="ar"/>
              </w:rPr>
              <w:t>★课桌</w:t>
            </w:r>
            <w:r>
              <w:rPr>
                <w:rFonts w:hint="eastAsia" w:ascii="宋体" w:hAnsi="宋体" w:eastAsia="宋体" w:cs="宋体"/>
                <w:color w:val="000000"/>
                <w:kern w:val="0"/>
                <w:sz w:val="24"/>
                <w:szCs w:val="24"/>
              </w:rPr>
              <w:t>脚套：</w:t>
            </w:r>
            <w:r>
              <w:rPr>
                <w:rFonts w:hint="eastAsia" w:ascii="宋体" w:hAnsi="宋体" w:eastAsia="宋体" w:cs="宋体"/>
                <w:color w:val="000000"/>
                <w:sz w:val="24"/>
                <w:szCs w:val="24"/>
              </w:rPr>
              <w:t>脚套采用原生塑料注塑成型，有足够的柔韧性经得起敲打，</w:t>
            </w:r>
            <w:r>
              <w:rPr>
                <w:rFonts w:hint="eastAsia" w:ascii="宋体" w:hAnsi="宋体" w:eastAsia="宋体" w:cs="宋体"/>
                <w:color w:val="000000"/>
                <w:sz w:val="24"/>
                <w:szCs w:val="24"/>
                <w:lang w:val="en-US" w:eastAsia="zh-CN"/>
              </w:rPr>
              <w:t>颜色为蓝色，</w:t>
            </w:r>
            <w:r>
              <w:rPr>
                <w:rFonts w:hint="eastAsia" w:ascii="宋体" w:hAnsi="宋体" w:eastAsia="宋体" w:cs="宋体"/>
                <w:color w:val="000000"/>
                <w:sz w:val="24"/>
                <w:szCs w:val="24"/>
              </w:rPr>
              <w:t>为了产品经久耐用使用过程中不易脱落和耐用，脚套加强筋和钢管加强筋需紧密吻合，脚套外径长度≥70mm*宽度≥32mm*高度≥63mm,壁厚≥3mm，套入长度≥60mm，脚底耐磨</w:t>
            </w:r>
            <w:r>
              <w:rPr>
                <w:rFonts w:hint="eastAsia" w:ascii="宋体" w:hAnsi="宋体" w:eastAsia="宋体" w:cs="宋体"/>
                <w:color w:val="000000"/>
                <w:sz w:val="24"/>
                <w:szCs w:val="24"/>
                <w:lang w:val="en-US" w:eastAsia="zh-CN"/>
              </w:rPr>
              <w:t>筋</w:t>
            </w:r>
            <w:r>
              <w:rPr>
                <w:rFonts w:hint="eastAsia" w:ascii="宋体" w:hAnsi="宋体" w:eastAsia="宋体" w:cs="宋体"/>
                <w:color w:val="000000"/>
                <w:sz w:val="24"/>
                <w:szCs w:val="24"/>
              </w:rPr>
              <w:t>厚度≥11mm。</w:t>
            </w:r>
          </w:p>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8" w:hRule="atLeast"/>
        </w:trPr>
        <w:tc>
          <w:tcPr>
            <w:tcW w:w="538" w:type="dxa"/>
            <w:noWrap w:val="0"/>
            <w:vAlign w:val="center"/>
          </w:tcPr>
          <w:p>
            <w:pPr>
              <w:jc w:val="center"/>
              <w:rPr>
                <w:rFonts w:hint="default" w:ascii="宋体" w:hAnsi="宋体"/>
                <w:sz w:val="24"/>
                <w:szCs w:val="24"/>
                <w:lang w:val="en-US" w:eastAsia="zh-CN"/>
              </w:rPr>
            </w:pPr>
            <w:r>
              <w:rPr>
                <w:rFonts w:hint="eastAsia" w:ascii="宋体" w:hAnsi="宋体"/>
                <w:sz w:val="24"/>
                <w:szCs w:val="24"/>
                <w:lang w:val="en-US" w:eastAsia="zh-CN"/>
              </w:rPr>
              <w:t>4</w:t>
            </w:r>
          </w:p>
        </w:tc>
        <w:tc>
          <w:tcPr>
            <w:tcW w:w="1360" w:type="dxa"/>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课凳</w:t>
            </w:r>
          </w:p>
        </w:tc>
        <w:tc>
          <w:tcPr>
            <w:tcW w:w="877" w:type="dxa"/>
            <w:noWrap w:val="0"/>
            <w:vAlign w:val="center"/>
          </w:tcPr>
          <w:p>
            <w:pPr>
              <w:jc w:val="center"/>
              <w:rPr>
                <w:rFonts w:hint="default" w:ascii="宋体" w:hAnsi="宋体"/>
                <w:sz w:val="24"/>
                <w:szCs w:val="24"/>
                <w:lang w:val="en-US" w:eastAsia="zh-CN"/>
              </w:rPr>
            </w:pPr>
            <w:r>
              <w:rPr>
                <w:rFonts w:hint="eastAsia" w:ascii="宋体" w:hAnsi="宋体"/>
                <w:sz w:val="24"/>
                <w:szCs w:val="24"/>
                <w:lang w:val="en-US" w:eastAsia="zh-CN"/>
              </w:rPr>
              <w:t>30</w:t>
            </w:r>
          </w:p>
        </w:tc>
        <w:tc>
          <w:tcPr>
            <w:tcW w:w="870"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升降式钢木结构：长340*宽240*高420mm（</w:t>
            </w:r>
            <w:r>
              <w:rPr>
                <w:rFonts w:hint="eastAsia" w:ascii="宋体" w:hAnsi="宋体" w:eastAsia="宋体" w:cs="宋体"/>
                <w:color w:val="000000"/>
                <w:kern w:val="0"/>
                <w:sz w:val="24"/>
                <w:szCs w:val="24"/>
                <w:lang w:bidi="ar"/>
              </w:rPr>
              <w:t>±2mm</w:t>
            </w:r>
            <w:r>
              <w:rPr>
                <w:rFonts w:hint="eastAsia" w:ascii="宋体" w:hAnsi="宋体" w:eastAsia="宋体" w:cs="宋体"/>
                <w:color w:val="000000"/>
                <w:sz w:val="24"/>
                <w:szCs w:val="24"/>
              </w:rPr>
              <w:t>）</w:t>
            </w:r>
          </w:p>
        </w:tc>
        <w:tc>
          <w:tcPr>
            <w:tcW w:w="6067" w:type="dxa"/>
            <w:noWrap w:val="0"/>
            <w:vAlign w:val="center"/>
          </w:tcPr>
          <w:p>
            <w:pPr>
              <w:widowControl/>
              <w:snapToGrid w:val="0"/>
              <w:spacing w:line="320" w:lineRule="exact"/>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1、凳面板：采用优质橡胶木齿接板，坐板尺寸为340*240</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18mm，喷环保漆两底两面，外观光泽润滑。四角无菱角，确保凳面平滑圆润无飞边，板材含水率小于10%，光洁平滑。</w:t>
            </w:r>
          </w:p>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bidi="ar"/>
              </w:rPr>
              <w:t>★课</w:t>
            </w:r>
            <w:r>
              <w:rPr>
                <w:rFonts w:hint="eastAsia" w:ascii="宋体" w:hAnsi="宋体" w:eastAsia="宋体" w:cs="宋体"/>
                <w:color w:val="000000"/>
                <w:kern w:val="0"/>
                <w:sz w:val="24"/>
                <w:szCs w:val="24"/>
              </w:rPr>
              <w:t>凳钢架：采用双立柱升降式，凳落地腿采用无缝冷轧方管，规格为25</w:t>
            </w:r>
            <w:r>
              <w:rPr>
                <w:rFonts w:hint="eastAsia" w:ascii="宋体" w:hAnsi="宋体" w:eastAsia="宋体" w:cs="宋体"/>
                <w:color w:val="000000"/>
                <w:kern w:val="0"/>
                <w:sz w:val="24"/>
                <w:szCs w:val="24"/>
                <w:lang w:val="en-US" w:eastAsia="zh-CN"/>
              </w:rPr>
              <w:t>mm</w:t>
            </w:r>
            <w:r>
              <w:rPr>
                <w:rFonts w:hint="eastAsia" w:ascii="宋体" w:hAnsi="宋体" w:eastAsia="宋体" w:cs="宋体"/>
                <w:color w:val="000000"/>
                <w:kern w:val="0"/>
                <w:sz w:val="24"/>
                <w:szCs w:val="24"/>
              </w:rPr>
              <w:t>×50</w:t>
            </w:r>
            <w:r>
              <w:rPr>
                <w:rFonts w:hint="eastAsia" w:ascii="宋体" w:hAnsi="宋体" w:eastAsia="宋体" w:cs="宋体"/>
                <w:color w:val="000000"/>
                <w:kern w:val="0"/>
                <w:sz w:val="24"/>
                <w:szCs w:val="24"/>
                <w:lang w:val="en-US" w:eastAsia="zh-CN"/>
              </w:rPr>
              <w:t>mm</w:t>
            </w:r>
            <w:r>
              <w:rPr>
                <w:rFonts w:hint="eastAsia" w:ascii="宋体" w:hAnsi="宋体" w:eastAsia="宋体" w:cs="宋体"/>
                <w:color w:val="000000"/>
                <w:kern w:val="0"/>
                <w:sz w:val="24"/>
                <w:szCs w:val="24"/>
              </w:rPr>
              <w:t>×1.2mm，方管必须压有两根宽度15mm，深度3mm的V型加强筋来增加产品的承重力，立柱采用20×50×1.2mm扁圆管，横拉管规格：20×50×1.0mm优质扁圆管2根，升降侧板上宽为210mm，总高为180mm（外型尺寸±3mm）。</w:t>
            </w:r>
          </w:p>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3645" w:type="dxa"/>
            <w:gridSpan w:val="4"/>
            <w:noWrap w:val="0"/>
            <w:vAlign w:val="center"/>
          </w:tcPr>
          <w:p>
            <w:pPr>
              <w:keepNext w:val="0"/>
              <w:keepLines w:val="0"/>
              <w:widowControl/>
              <w:suppressLineNumbers w:val="0"/>
              <w:jc w:val="center"/>
              <w:textAlignment w:val="center"/>
              <w:rPr>
                <w:rFonts w:hint="eastAsia" w:ascii="宋体" w:hAnsi="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名称</w:t>
            </w:r>
          </w:p>
        </w:tc>
        <w:tc>
          <w:tcPr>
            <w:tcW w:w="6067" w:type="dxa"/>
            <w:noWrap w:val="0"/>
            <w:vAlign w:val="center"/>
          </w:tcPr>
          <w:p>
            <w:pPr>
              <w:keepNext w:val="0"/>
              <w:keepLines w:val="0"/>
              <w:widowControl/>
              <w:suppressLineNumbers w:val="0"/>
              <w:jc w:val="center"/>
              <w:textAlignment w:val="center"/>
              <w:rPr>
                <w:b/>
                <w:bCs/>
                <w:sz w:val="24"/>
                <w:szCs w:val="24"/>
              </w:rPr>
            </w:pPr>
            <w:r>
              <w:rPr>
                <w:rFonts w:hint="eastAsia" w:ascii="宋体" w:hAnsi="宋体" w:eastAsia="宋体" w:cs="宋体"/>
                <w:b/>
                <w:bCs/>
                <w:i w:val="0"/>
                <w:iCs w:val="0"/>
                <w:color w:val="000000"/>
                <w:kern w:val="0"/>
                <w:sz w:val="24"/>
                <w:szCs w:val="24"/>
                <w:u w:val="none"/>
                <w:lang w:val="en-US" w:eastAsia="zh-CN" w:bidi="ar"/>
              </w:rPr>
              <w:t>检测报告（国家权威部门检测机构出具）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trPr>
        <w:tc>
          <w:tcPr>
            <w:tcW w:w="3645" w:type="dxa"/>
            <w:gridSpan w:val="4"/>
            <w:noWrap w:val="0"/>
            <w:vAlign w:val="center"/>
          </w:tcPr>
          <w:p>
            <w:pPr>
              <w:keepNext w:val="0"/>
              <w:keepLines w:val="0"/>
              <w:widowControl/>
              <w:suppressLineNumbers w:val="0"/>
              <w:jc w:val="center"/>
              <w:textAlignment w:val="center"/>
              <w:rPr>
                <w:rFonts w:hint="eastAsia" w:ascii="宋体" w:hAnsi="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不锈钢拉手、三合一连接件、不锈钢液压缓冲阻尼铰链</w:t>
            </w:r>
          </w:p>
        </w:tc>
        <w:tc>
          <w:tcPr>
            <w:tcW w:w="6067" w:type="dxa"/>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iCs w:val="0"/>
                <w:color w:val="000000"/>
                <w:kern w:val="0"/>
                <w:sz w:val="24"/>
                <w:szCs w:val="24"/>
                <w:u w:val="none"/>
                <w:lang w:val="en-US" w:eastAsia="zh-CN" w:bidi="ar"/>
              </w:rPr>
              <w:t>采用的不锈钢拉手、三合一连接件、不锈钢液压缓冲阻尼铰链经国家权威部门检测机构出具的检测报告，都符合检验依据QB/T 3826-1999（2009）《轻工产品金属镀层和化学处理层的耐腐蚀试验方法 中性盐雾试验（NSS）法》  QB/T 3832-1999（2009）《轻工产品金属镀层腐蚀试验结果的评价》标准，经中性盐雾试验（NSS）法24h，检验结果都达到10级。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trPr>
        <w:tc>
          <w:tcPr>
            <w:tcW w:w="3645" w:type="dxa"/>
            <w:gridSpan w:val="4"/>
            <w:noWrap w:val="0"/>
            <w:vAlign w:val="center"/>
          </w:tcPr>
          <w:p>
            <w:pPr>
              <w:keepNext w:val="0"/>
              <w:keepLines w:val="0"/>
              <w:widowControl/>
              <w:suppressLineNumbers w:val="0"/>
              <w:jc w:val="center"/>
              <w:textAlignment w:val="center"/>
              <w:rPr>
                <w:rFonts w:hint="eastAsia" w:ascii="宋体" w:hAnsi="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五金件</w:t>
            </w:r>
          </w:p>
        </w:tc>
        <w:tc>
          <w:tcPr>
            <w:tcW w:w="6067" w:type="dxa"/>
            <w:noWrap w:val="0"/>
            <w:vAlign w:val="center"/>
          </w:tcPr>
          <w:p>
            <w:pPr>
              <w:keepNext w:val="0"/>
              <w:keepLines w:val="0"/>
              <w:widowControl/>
              <w:suppressLineNumbers w:val="0"/>
              <w:jc w:val="left"/>
              <w:textAlignment w:val="center"/>
              <w:rPr>
                <w:sz w:val="24"/>
                <w:szCs w:val="24"/>
              </w:rPr>
            </w:pPr>
            <w:r>
              <w:rPr>
                <w:rFonts w:hint="eastAsia" w:ascii="宋体" w:hAnsi="宋体" w:eastAsia="宋体" w:cs="宋体"/>
                <w:i w:val="0"/>
                <w:iCs w:val="0"/>
                <w:color w:val="000000"/>
                <w:kern w:val="0"/>
                <w:sz w:val="24"/>
                <w:szCs w:val="24"/>
                <w:u w:val="none"/>
                <w:lang w:val="en-US" w:eastAsia="zh-CN" w:bidi="ar"/>
              </w:rPr>
              <w:t>采用的五金件经国家权威部门检测机构出具的检测报告，符合检测依据GB/T 3325-2017《金属家具通用技术条件》标准，检验项目；金属电镀层抗盐雾在18h内，直径1.5mm以下锈点0个，其中直径大于等于1.0mm锈点0个。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trPr>
        <w:tc>
          <w:tcPr>
            <w:tcW w:w="3645"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ABS防潮脚垫</w:t>
            </w:r>
          </w:p>
        </w:tc>
        <w:tc>
          <w:tcPr>
            <w:tcW w:w="60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采用的ABS防潮脚垫经国家权威部门检测机构出具的检测报告，符合检验依GB 28481-2012《塑料家具中有害物质限量》标准，检验项目重金属中可溶性铅含量≤0.5mg/kg，可溶性镉和可溶性铬含量均≤0.04mg/kg，可溶性汞的含量≤0.1mg/kg。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4" w:hRule="atLeast"/>
        </w:trPr>
        <w:tc>
          <w:tcPr>
            <w:tcW w:w="3645"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vertAlign w:val="baseline"/>
                <w:lang w:val="en-US" w:eastAsia="zh-CN"/>
              </w:rPr>
              <w:t>带加强筋钢管</w:t>
            </w:r>
          </w:p>
        </w:tc>
        <w:tc>
          <w:tcPr>
            <w:tcW w:w="6067" w:type="dxa"/>
            <w:noWrap w:val="0"/>
            <w:vAlign w:val="center"/>
          </w:tcPr>
          <w:p>
            <w:pPr>
              <w:rPr>
                <w:rFonts w:hint="eastAsia"/>
                <w:sz w:val="24"/>
                <w:szCs w:val="24"/>
                <w:vertAlign w:val="baseline"/>
                <w:lang w:val="en-US" w:eastAsia="zh-CN"/>
              </w:rPr>
            </w:pPr>
            <w:r>
              <w:rPr>
                <w:rFonts w:hint="eastAsia"/>
                <w:sz w:val="24"/>
                <w:szCs w:val="24"/>
                <w:vertAlign w:val="baseline"/>
                <w:lang w:val="en-US" w:eastAsia="zh-CN"/>
              </w:rPr>
              <w:t>检验依据符合GB/T3325-2017《金属家具通用技术条件》、QB/T3832-1999《轻工产品金属镀层腐蚀试验结果的评价》、QB/T3826-1999《轻工产品金属镀层和化学处理层的耐腐蚀试验方法 中性盐雾试验（NSS）法》</w:t>
            </w:r>
          </w:p>
          <w:p>
            <w:pPr>
              <w:rPr>
                <w:rFonts w:hint="eastAsia" w:ascii="宋体" w:hAnsi="宋体" w:eastAsia="宋体" w:cs="宋体"/>
                <w:i w:val="0"/>
                <w:iCs w:val="0"/>
                <w:color w:val="000000"/>
                <w:kern w:val="0"/>
                <w:sz w:val="24"/>
                <w:szCs w:val="24"/>
                <w:u w:val="none"/>
                <w:lang w:val="en-US" w:eastAsia="zh-CN" w:bidi="ar"/>
              </w:rPr>
            </w:pPr>
            <w:r>
              <w:rPr>
                <w:rFonts w:hint="eastAsia"/>
                <w:sz w:val="24"/>
                <w:szCs w:val="24"/>
                <w:vertAlign w:val="baseline"/>
                <w:lang w:val="en-US" w:eastAsia="zh-CN"/>
              </w:rPr>
              <w:t>检验项目:中性盐雾试验(100小时) 检验方法:QB/T3826-1999、QB/T3832-1999,实测结果：10级。检验项目:金属喷涂（塑）涂层、附着力，检验方法:GB/T 9286-1998，实测结果：0级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trPr>
        <w:tc>
          <w:tcPr>
            <w:tcW w:w="3645" w:type="dxa"/>
            <w:gridSpan w:val="4"/>
            <w:noWrap w:val="0"/>
            <w:vAlign w:val="center"/>
          </w:tcPr>
          <w:p>
            <w:pPr>
              <w:keepNext w:val="0"/>
              <w:keepLines w:val="0"/>
              <w:widowControl/>
              <w:suppressLineNumbers w:val="0"/>
              <w:jc w:val="center"/>
              <w:textAlignment w:val="center"/>
              <w:rPr>
                <w:rFonts w:hint="eastAsia"/>
                <w:sz w:val="24"/>
                <w:szCs w:val="24"/>
                <w:vertAlign w:val="baseline"/>
                <w:lang w:val="en-US" w:eastAsia="zh-CN"/>
              </w:rPr>
            </w:pPr>
            <w:r>
              <w:rPr>
                <w:rFonts w:hint="eastAsia"/>
                <w:sz w:val="24"/>
                <w:szCs w:val="24"/>
                <w:vertAlign w:val="baseline"/>
                <w:lang w:val="en-US" w:eastAsia="zh-CN"/>
              </w:rPr>
              <w:t>课桌椅脚套</w:t>
            </w:r>
          </w:p>
        </w:tc>
        <w:tc>
          <w:tcPr>
            <w:tcW w:w="6067" w:type="dxa"/>
            <w:noWrap w:val="0"/>
            <w:vAlign w:val="center"/>
          </w:tcPr>
          <w:p>
            <w:pPr>
              <w:rPr>
                <w:rFonts w:hint="eastAsia"/>
                <w:sz w:val="24"/>
                <w:szCs w:val="24"/>
                <w:vertAlign w:val="baseline"/>
                <w:lang w:val="en-US" w:eastAsia="zh-CN"/>
              </w:rPr>
            </w:pPr>
            <w:r>
              <w:rPr>
                <w:rFonts w:hint="eastAsia"/>
                <w:sz w:val="24"/>
                <w:szCs w:val="24"/>
                <w:vertAlign w:val="baseline"/>
                <w:lang w:val="en-US" w:eastAsia="zh-CN"/>
              </w:rPr>
              <w:t>检验依据符合GB28481-2012 《塑料家具中有害物质限量》、GB/T32487-2016《塑料家具通用技术条件》</w:t>
            </w:r>
          </w:p>
          <w:p>
            <w:pPr>
              <w:rPr>
                <w:rFonts w:hint="eastAsia" w:ascii="宋体" w:hAnsi="宋体" w:eastAsia="宋体" w:cs="宋体"/>
                <w:color w:val="FF0000"/>
                <w:sz w:val="24"/>
                <w:szCs w:val="24"/>
                <w:lang w:val="en-US" w:eastAsia="zh-CN"/>
              </w:rPr>
            </w:pPr>
            <w:r>
              <w:rPr>
                <w:rFonts w:hint="eastAsia"/>
                <w:sz w:val="24"/>
                <w:szCs w:val="24"/>
                <w:vertAlign w:val="baseline"/>
                <w:lang w:val="en-US" w:eastAsia="zh-CN"/>
              </w:rPr>
              <w:t>检验项目:重金属可溶性铅、可溶性镉、可溶性铬、可溶性汞，检验方法均为GB 6675.4-2014，实测结果≤0.02mg/kg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 w:hRule="atLeast"/>
        </w:trPr>
        <w:tc>
          <w:tcPr>
            <w:tcW w:w="3645" w:type="dxa"/>
            <w:gridSpan w:val="4"/>
            <w:noWrap w:val="0"/>
            <w:vAlign w:val="center"/>
          </w:tcPr>
          <w:p>
            <w:pPr>
              <w:rPr>
                <w:rFonts w:hint="eastAsia"/>
                <w:color w:val="000000"/>
                <w:sz w:val="24"/>
                <w:szCs w:val="24"/>
                <w:highlight w:val="none"/>
                <w:vertAlign w:val="baseline"/>
                <w:lang w:val="en-US" w:eastAsia="zh-CN"/>
              </w:rPr>
            </w:pPr>
          </w:p>
          <w:p>
            <w:pPr>
              <w:keepNext w:val="0"/>
              <w:keepLines w:val="0"/>
              <w:widowControl/>
              <w:suppressLineNumbers w:val="0"/>
              <w:jc w:val="center"/>
              <w:textAlignment w:val="center"/>
              <w:rPr>
                <w:rFonts w:hint="eastAsia"/>
                <w:sz w:val="24"/>
                <w:szCs w:val="24"/>
                <w:vertAlign w:val="baseline"/>
                <w:lang w:val="en-US" w:eastAsia="zh-CN"/>
              </w:rPr>
            </w:pPr>
            <w:r>
              <w:rPr>
                <w:rFonts w:hint="eastAsia"/>
                <w:color w:val="000000"/>
                <w:sz w:val="24"/>
                <w:szCs w:val="24"/>
                <w:highlight w:val="none"/>
                <w:vertAlign w:val="baseline"/>
                <w:lang w:val="en-US" w:eastAsia="zh-CN"/>
              </w:rPr>
              <w:t>自攻螺丝</w:t>
            </w:r>
          </w:p>
        </w:tc>
        <w:tc>
          <w:tcPr>
            <w:tcW w:w="6067" w:type="dxa"/>
            <w:noWrap w:val="0"/>
            <w:vAlign w:val="center"/>
          </w:tcPr>
          <w:p>
            <w:pPr>
              <w:rPr>
                <w:rFonts w:hint="eastAsia" w:ascii="宋体" w:hAnsi="宋体" w:eastAsia="宋体" w:cs="宋体"/>
                <w:color w:val="FF0000"/>
                <w:sz w:val="24"/>
                <w:szCs w:val="24"/>
                <w:lang w:val="en-US" w:eastAsia="zh-CN"/>
              </w:rPr>
            </w:pPr>
            <w:r>
              <w:rPr>
                <w:rFonts w:hint="eastAsia" w:ascii="宋体" w:hAnsi="宋体" w:cs="宋体"/>
                <w:color w:val="auto"/>
                <w:kern w:val="1"/>
                <w:sz w:val="24"/>
                <w:szCs w:val="24"/>
                <w:highlight w:val="none"/>
                <w:lang w:val="en-US" w:eastAsia="zh-CN"/>
              </w:rPr>
              <w:t>自攻螺丝符合依据</w:t>
            </w:r>
            <w:r>
              <w:rPr>
                <w:rFonts w:hint="eastAsia" w:ascii="宋体" w:hAnsi="宋体" w:eastAsia="宋体" w:cs="宋体"/>
                <w:color w:val="auto"/>
                <w:kern w:val="0"/>
                <w:sz w:val="24"/>
                <w:szCs w:val="24"/>
                <w:highlight w:val="none"/>
                <w:lang w:val="en-US" w:eastAsia="zh-CN" w:bidi="ar"/>
              </w:rPr>
              <w:t>GB/T 3325-2017《金属家具通用技术条件》</w:t>
            </w:r>
            <w:r>
              <w:rPr>
                <w:rFonts w:hint="eastAsia" w:ascii="宋体" w:hAnsi="宋体" w:cs="宋体"/>
                <w:color w:val="auto"/>
                <w:sz w:val="24"/>
                <w:szCs w:val="24"/>
                <w:highlight w:val="none"/>
              </w:rPr>
              <w:t>检验项目</w:t>
            </w:r>
            <w:r>
              <w:rPr>
                <w:rFonts w:hint="eastAsia" w:ascii="宋体" w:hAnsi="宋体" w:cs="宋体"/>
                <w:color w:val="auto"/>
                <w:sz w:val="24"/>
                <w:szCs w:val="24"/>
                <w:highlight w:val="none"/>
                <w:lang w:eastAsia="zh-CN"/>
              </w:rPr>
              <w:t>；</w:t>
            </w:r>
            <w:r>
              <w:rPr>
                <w:rFonts w:hint="eastAsia" w:ascii="宋体" w:hAnsi="宋体" w:cs="宋体"/>
                <w:color w:val="auto"/>
                <w:kern w:val="0"/>
                <w:sz w:val="24"/>
                <w:szCs w:val="24"/>
                <w:highlight w:val="none"/>
                <w:lang w:val="en-US" w:eastAsia="zh-CN" w:bidi="ar"/>
              </w:rPr>
              <w:t>金属电镀层抗盐雾的</w:t>
            </w:r>
            <w:r>
              <w:rPr>
                <w:rFonts w:hint="eastAsia" w:ascii="宋体" w:hAnsi="宋体" w:eastAsia="宋体" w:cs="宋体"/>
                <w:color w:val="auto"/>
                <w:kern w:val="0"/>
                <w:sz w:val="24"/>
                <w:szCs w:val="24"/>
                <w:highlight w:val="none"/>
                <w:lang w:val="en-US" w:eastAsia="zh-CN" w:bidi="ar"/>
              </w:rPr>
              <w:t>实测结果为</w:t>
            </w:r>
            <w:r>
              <w:rPr>
                <w:rFonts w:hint="eastAsia" w:ascii="宋体" w:hAnsi="宋体" w:cs="宋体"/>
                <w:color w:val="auto"/>
                <w:kern w:val="0"/>
                <w:sz w:val="24"/>
                <w:szCs w:val="24"/>
                <w:highlight w:val="none"/>
                <w:lang w:val="en-US" w:eastAsia="zh-CN" w:bidi="ar"/>
              </w:rPr>
              <w:t>直径1.5mm以下锈点0个，其中直径大于等于1.0mm锈点0个。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trPr>
        <w:tc>
          <w:tcPr>
            <w:tcW w:w="3645" w:type="dxa"/>
            <w:gridSpan w:val="4"/>
            <w:noWrap w:val="0"/>
            <w:vAlign w:val="center"/>
          </w:tcPr>
          <w:p>
            <w:pPr>
              <w:keepNext w:val="0"/>
              <w:keepLines w:val="0"/>
              <w:widowControl/>
              <w:suppressLineNumbers w:val="0"/>
              <w:jc w:val="center"/>
              <w:textAlignment w:val="center"/>
              <w:rPr>
                <w:rFonts w:hint="eastAsia"/>
                <w:sz w:val="24"/>
                <w:szCs w:val="24"/>
                <w:vertAlign w:val="baseline"/>
                <w:lang w:val="en-US" w:eastAsia="zh-CN"/>
              </w:rPr>
            </w:pPr>
            <w:r>
              <w:rPr>
                <w:rFonts w:hint="eastAsia"/>
                <w:sz w:val="24"/>
                <w:szCs w:val="24"/>
                <w:vertAlign w:val="baseline"/>
                <w:lang w:val="en-US" w:eastAsia="zh-CN"/>
              </w:rPr>
              <w:t>课桌</w:t>
            </w:r>
          </w:p>
        </w:tc>
        <w:tc>
          <w:tcPr>
            <w:tcW w:w="6067" w:type="dxa"/>
            <w:noWrap w:val="0"/>
            <w:vAlign w:val="center"/>
          </w:tcPr>
          <w:p>
            <w:pPr>
              <w:rPr>
                <w:rFonts w:hint="eastAsia"/>
                <w:sz w:val="24"/>
                <w:szCs w:val="24"/>
                <w:vertAlign w:val="baseline"/>
              </w:rPr>
            </w:pPr>
            <w:r>
              <w:rPr>
                <w:rFonts w:hint="eastAsia"/>
                <w:sz w:val="24"/>
                <w:szCs w:val="24"/>
                <w:vertAlign w:val="baseline"/>
              </w:rPr>
              <w:t>课桌符合检验依据QB/T 4071-2021《课桌椅》标准，检验项目。</w:t>
            </w:r>
          </w:p>
          <w:p>
            <w:pPr>
              <w:ind w:firstLine="240" w:firstLineChars="100"/>
              <w:rPr>
                <w:rFonts w:hint="eastAsia"/>
                <w:sz w:val="24"/>
                <w:szCs w:val="24"/>
                <w:vertAlign w:val="baseline"/>
              </w:rPr>
            </w:pPr>
            <w:r>
              <w:rPr>
                <w:rFonts w:hint="eastAsia"/>
                <w:sz w:val="24"/>
                <w:szCs w:val="24"/>
                <w:vertAlign w:val="baseline"/>
              </w:rPr>
              <w:t>1、表面理化性能；软、硬质覆面，耐冷热循环</w:t>
            </w:r>
            <w:r>
              <w:rPr>
                <w:rFonts w:hint="eastAsia"/>
                <w:sz w:val="24"/>
                <w:szCs w:val="24"/>
                <w:vertAlign w:val="baseline"/>
                <w:lang w:eastAsia="zh-CN"/>
              </w:rPr>
              <w:t>，</w:t>
            </w:r>
            <w:r>
              <w:rPr>
                <w:rFonts w:hint="eastAsia"/>
                <w:sz w:val="24"/>
                <w:szCs w:val="24"/>
                <w:vertAlign w:val="baseline"/>
                <w:lang w:val="en-US" w:eastAsia="zh-CN"/>
              </w:rPr>
              <w:t>无裂缝、开裂、起皱鼓泡现象</w:t>
            </w:r>
            <w:r>
              <w:rPr>
                <w:rFonts w:hint="default"/>
                <w:sz w:val="24"/>
                <w:szCs w:val="24"/>
                <w:vertAlign w:val="baseline"/>
                <w:lang w:val="en-US" w:eastAsia="zh-CN"/>
              </w:rPr>
              <w:t>;</w:t>
            </w:r>
            <w:r>
              <w:rPr>
                <w:rFonts w:hint="eastAsia"/>
                <w:sz w:val="24"/>
                <w:szCs w:val="24"/>
                <w:vertAlign w:val="baseline"/>
              </w:rPr>
              <w:t>耐干热，</w:t>
            </w:r>
            <w:r>
              <w:rPr>
                <w:rFonts w:hint="eastAsia"/>
                <w:sz w:val="24"/>
                <w:szCs w:val="24"/>
                <w:vertAlign w:val="baseline"/>
                <w:lang w:val="en-US" w:eastAsia="zh-CN"/>
              </w:rPr>
              <w:t>无龟裂、无鼓泡</w:t>
            </w:r>
            <w:r>
              <w:rPr>
                <w:rFonts w:hint="default"/>
                <w:sz w:val="24"/>
                <w:szCs w:val="24"/>
                <w:vertAlign w:val="baseline"/>
                <w:lang w:val="en-US" w:eastAsia="zh-CN"/>
              </w:rPr>
              <w:t>;</w:t>
            </w:r>
            <w:r>
              <w:rPr>
                <w:rFonts w:hint="eastAsia"/>
                <w:sz w:val="24"/>
                <w:szCs w:val="24"/>
                <w:vertAlign w:val="baseline"/>
              </w:rPr>
              <w:t>耐液性，</w:t>
            </w:r>
            <w:r>
              <w:rPr>
                <w:rFonts w:hint="eastAsia"/>
                <w:sz w:val="24"/>
                <w:szCs w:val="24"/>
                <w:vertAlign w:val="baseline"/>
                <w:lang w:eastAsia="zh-CN"/>
              </w:rPr>
              <w:t>（</w:t>
            </w:r>
            <w:r>
              <w:rPr>
                <w:rFonts w:hint="eastAsia"/>
                <w:sz w:val="24"/>
                <w:szCs w:val="24"/>
                <w:vertAlign w:val="baseline"/>
                <w:lang w:val="en-US" w:eastAsia="zh-CN"/>
              </w:rPr>
              <w:t>10%碳酸钠溶液，24h:10%乙酸溶液24h</w:t>
            </w:r>
            <w:r>
              <w:rPr>
                <w:rFonts w:hint="eastAsia"/>
                <w:sz w:val="24"/>
                <w:szCs w:val="24"/>
                <w:vertAlign w:val="baseline"/>
                <w:lang w:eastAsia="zh-CN"/>
              </w:rPr>
              <w:t>）</w:t>
            </w:r>
            <w:r>
              <w:rPr>
                <w:rFonts w:hint="eastAsia"/>
                <w:sz w:val="24"/>
                <w:szCs w:val="24"/>
                <w:vertAlign w:val="baseline"/>
                <w:lang w:val="en-US" w:eastAsia="zh-CN"/>
              </w:rPr>
              <w:t>,</w:t>
            </w:r>
            <w:r>
              <w:rPr>
                <w:rFonts w:hint="default" w:ascii="Arial" w:hAnsi="Arial" w:cs="Arial"/>
                <w:sz w:val="24"/>
                <w:szCs w:val="24"/>
                <w:vertAlign w:val="baseline"/>
                <w:lang w:val="en-US" w:eastAsia="zh-CN"/>
              </w:rPr>
              <w:t>≥</w:t>
            </w:r>
            <w:r>
              <w:rPr>
                <w:rFonts w:hint="eastAsia"/>
                <w:sz w:val="24"/>
                <w:szCs w:val="24"/>
                <w:vertAlign w:val="baseline"/>
                <w:lang w:val="en-US" w:eastAsia="zh-CN"/>
              </w:rPr>
              <w:t>3;表面耐磨性，图案</w:t>
            </w:r>
            <w:r>
              <w:rPr>
                <w:rFonts w:hint="eastAsia"/>
                <w:sz w:val="24"/>
                <w:szCs w:val="24"/>
                <w:vertAlign w:val="baseline"/>
                <w:lang w:eastAsia="zh-CN"/>
              </w:rPr>
              <w:t>（</w:t>
            </w:r>
            <w:r>
              <w:rPr>
                <w:rFonts w:hint="eastAsia"/>
                <w:sz w:val="24"/>
                <w:szCs w:val="24"/>
                <w:vertAlign w:val="baseline"/>
                <w:lang w:val="en-US" w:eastAsia="zh-CN"/>
              </w:rPr>
              <w:t>100r</w:t>
            </w:r>
            <w:r>
              <w:rPr>
                <w:rFonts w:hint="eastAsia"/>
                <w:sz w:val="24"/>
                <w:szCs w:val="24"/>
                <w:vertAlign w:val="baseline"/>
                <w:lang w:eastAsia="zh-CN"/>
              </w:rPr>
              <w:t>）</w:t>
            </w:r>
            <w:r>
              <w:rPr>
                <w:rFonts w:hint="eastAsia"/>
                <w:sz w:val="24"/>
                <w:szCs w:val="24"/>
                <w:vertAlign w:val="baseline"/>
              </w:rPr>
              <w:t>，</w:t>
            </w:r>
            <w:r>
              <w:rPr>
                <w:rFonts w:hint="eastAsia"/>
                <w:sz w:val="24"/>
                <w:szCs w:val="24"/>
                <w:vertAlign w:val="baseline"/>
                <w:lang w:val="en-US" w:eastAsia="zh-CN"/>
              </w:rPr>
              <w:t>无露底现象；</w:t>
            </w:r>
            <w:r>
              <w:rPr>
                <w:rFonts w:hint="eastAsia"/>
                <w:sz w:val="24"/>
                <w:szCs w:val="24"/>
                <w:vertAlign w:val="baseline"/>
              </w:rPr>
              <w:t>抗冲击 ，</w:t>
            </w:r>
            <w:r>
              <w:rPr>
                <w:rFonts w:hint="eastAsia"/>
                <w:sz w:val="24"/>
                <w:szCs w:val="24"/>
                <w:vertAlign w:val="baseline"/>
                <w:lang w:val="en-US" w:eastAsia="zh-CN"/>
              </w:rPr>
              <w:t>(冲击高度50mm),</w:t>
            </w:r>
            <w:r>
              <w:rPr>
                <w:rFonts w:hint="default" w:ascii="Arial" w:hAnsi="Arial" w:cs="Arial"/>
                <w:sz w:val="24"/>
                <w:szCs w:val="24"/>
                <w:vertAlign w:val="baseline"/>
                <w:lang w:val="en-US" w:eastAsia="zh-CN"/>
              </w:rPr>
              <w:t>≥</w:t>
            </w:r>
            <w:r>
              <w:rPr>
                <w:rFonts w:hint="eastAsia"/>
                <w:sz w:val="24"/>
                <w:szCs w:val="24"/>
                <w:vertAlign w:val="baseline"/>
                <w:lang w:val="en-US" w:eastAsia="zh-CN"/>
              </w:rPr>
              <w:t>3;</w:t>
            </w:r>
            <w:r>
              <w:rPr>
                <w:rFonts w:hint="eastAsia"/>
                <w:sz w:val="24"/>
                <w:szCs w:val="24"/>
                <w:vertAlign w:val="baseline"/>
              </w:rPr>
              <w:t>耐光色牢度，</w:t>
            </w:r>
            <w:r>
              <w:rPr>
                <w:rFonts w:hint="eastAsia"/>
                <w:sz w:val="24"/>
                <w:szCs w:val="24"/>
                <w:vertAlign w:val="baseline"/>
                <w:lang w:val="en-US" w:eastAsia="zh-CN"/>
              </w:rPr>
              <w:t>(灰色样卡），</w:t>
            </w:r>
            <w:r>
              <w:rPr>
                <w:rFonts w:hint="default" w:ascii="Arial" w:hAnsi="Arial" w:cs="Arial"/>
                <w:sz w:val="24"/>
                <w:szCs w:val="24"/>
                <w:vertAlign w:val="baseline"/>
                <w:lang w:val="en-US" w:eastAsia="zh-CN"/>
              </w:rPr>
              <w:t>≥</w:t>
            </w:r>
            <w:r>
              <w:rPr>
                <w:rFonts w:hint="eastAsia"/>
                <w:sz w:val="24"/>
                <w:szCs w:val="24"/>
                <w:vertAlign w:val="baseline"/>
                <w:lang w:val="en-US" w:eastAsia="zh-CN"/>
              </w:rPr>
              <w:t>4；</w:t>
            </w:r>
            <w:r>
              <w:rPr>
                <w:rFonts w:hint="eastAsia"/>
                <w:sz w:val="24"/>
                <w:szCs w:val="24"/>
                <w:vertAlign w:val="baseline"/>
              </w:rPr>
              <w:t>桌面耐污染，</w:t>
            </w:r>
            <w:r>
              <w:rPr>
                <w:rFonts w:hint="eastAsia"/>
                <w:sz w:val="24"/>
                <w:szCs w:val="24"/>
                <w:vertAlign w:val="baseline"/>
                <w:lang w:eastAsia="zh-CN"/>
              </w:rPr>
              <w:t>【</w:t>
            </w:r>
            <w:r>
              <w:rPr>
                <w:rFonts w:hint="eastAsia"/>
                <w:sz w:val="24"/>
                <w:szCs w:val="24"/>
                <w:vertAlign w:val="baseline"/>
                <w:lang w:val="en-US" w:eastAsia="zh-CN"/>
              </w:rPr>
              <w:t>墨水（蓝色和红色）、印泥、水笔、圆珠笔、涂改液，24h</w:t>
            </w:r>
            <w:r>
              <w:rPr>
                <w:rFonts w:hint="eastAsia"/>
                <w:sz w:val="24"/>
                <w:szCs w:val="24"/>
                <w:vertAlign w:val="baseline"/>
                <w:lang w:eastAsia="zh-CN"/>
              </w:rPr>
              <w:t>】，</w:t>
            </w:r>
            <w:r>
              <w:rPr>
                <w:rFonts w:hint="eastAsia"/>
                <w:sz w:val="24"/>
                <w:szCs w:val="24"/>
                <w:vertAlign w:val="baseline"/>
                <w:lang w:val="en-US" w:eastAsia="zh-CN"/>
              </w:rPr>
              <w:t>无明显痕迹；</w:t>
            </w:r>
            <w:r>
              <w:rPr>
                <w:rFonts w:hint="eastAsia"/>
                <w:sz w:val="24"/>
                <w:szCs w:val="24"/>
                <w:vertAlign w:val="baseline"/>
              </w:rPr>
              <w:t>表面胶合强度，</w:t>
            </w:r>
            <w:r>
              <w:rPr>
                <w:rFonts w:hint="default" w:ascii="Arial" w:hAnsi="Arial" w:cs="Arial"/>
                <w:sz w:val="24"/>
                <w:szCs w:val="24"/>
                <w:vertAlign w:val="baseline"/>
              </w:rPr>
              <w:t>≥</w:t>
            </w:r>
            <w:r>
              <w:rPr>
                <w:rFonts w:hint="eastAsia"/>
                <w:sz w:val="24"/>
                <w:szCs w:val="24"/>
                <w:vertAlign w:val="baseline"/>
                <w:lang w:val="en-US" w:eastAsia="zh-CN"/>
              </w:rPr>
              <w:t>0.40MPa</w:t>
            </w:r>
            <w:r>
              <w:rPr>
                <w:rFonts w:hint="eastAsia"/>
                <w:sz w:val="24"/>
                <w:szCs w:val="24"/>
                <w:vertAlign w:val="baseline"/>
              </w:rPr>
              <w:t>以上实测结果均符合要求，单项结论合格。</w:t>
            </w:r>
          </w:p>
          <w:p>
            <w:pPr>
              <w:ind w:firstLine="240" w:firstLineChars="100"/>
              <w:rPr>
                <w:rFonts w:hint="eastAsia"/>
                <w:sz w:val="24"/>
                <w:szCs w:val="24"/>
                <w:vertAlign w:val="baseline"/>
              </w:rPr>
            </w:pPr>
            <w:r>
              <w:rPr>
                <w:rFonts w:hint="eastAsia"/>
                <w:sz w:val="24"/>
                <w:szCs w:val="24"/>
                <w:vertAlign w:val="baseline"/>
              </w:rPr>
              <w:t>2、安全要求；所有零部件应无破损，金属件应无端部未封口的管件、闷盖应不易脱落，与人体接触的部位、 存放物品的部位不应有毛刺、刃角、锐棱、透钉及其他尖锐物，升降、调节机构应设有锁定装置或限位装置，该装置应灵活、可靠、安全。与人体接触的座面、椅背和扶手等边缘倒圆角的半径至少应为2mm，某些可能造成伤害的部件，应不可能被接触到，除非</w:t>
            </w:r>
            <w:r>
              <w:rPr>
                <w:rFonts w:hint="eastAsia"/>
                <w:sz w:val="24"/>
                <w:szCs w:val="24"/>
                <w:vertAlign w:val="baseline"/>
                <w:lang w:val="en-US" w:eastAsia="zh-CN"/>
              </w:rPr>
              <w:t>使</w:t>
            </w:r>
            <w:r>
              <w:rPr>
                <w:rFonts w:hint="eastAsia"/>
                <w:sz w:val="24"/>
                <w:szCs w:val="24"/>
                <w:vertAlign w:val="baseline"/>
              </w:rPr>
              <w:t>用专门的拆卸工具，课桌椅不可能被随意拆卸，除非</w:t>
            </w:r>
            <w:r>
              <w:rPr>
                <w:rFonts w:hint="eastAsia"/>
                <w:sz w:val="24"/>
                <w:szCs w:val="24"/>
                <w:vertAlign w:val="baseline"/>
                <w:lang w:val="en-US" w:eastAsia="zh-CN"/>
              </w:rPr>
              <w:t>使</w:t>
            </w:r>
            <w:r>
              <w:rPr>
                <w:rFonts w:hint="eastAsia"/>
                <w:sz w:val="24"/>
                <w:szCs w:val="24"/>
                <w:vertAlign w:val="baseline"/>
              </w:rPr>
              <w:t>专门的拆解工具，所有无覆盖的孔洞直径及间隙应≤5mm或≥25mm。以上实测结果均符合要求</w:t>
            </w:r>
            <w:r>
              <w:rPr>
                <w:rFonts w:hint="eastAsia"/>
                <w:sz w:val="24"/>
                <w:szCs w:val="24"/>
                <w:vertAlign w:val="baseline"/>
                <w:lang w:eastAsia="zh-CN"/>
              </w:rPr>
              <w:t>，</w:t>
            </w:r>
            <w:r>
              <w:rPr>
                <w:rFonts w:hint="eastAsia"/>
                <w:sz w:val="24"/>
                <w:szCs w:val="24"/>
                <w:vertAlign w:val="baseline"/>
              </w:rPr>
              <w:t xml:space="preserve">单项结论合格。                                                        </w:t>
            </w:r>
          </w:p>
          <w:p>
            <w:pPr>
              <w:ind w:firstLine="240" w:firstLineChars="100"/>
              <w:rPr>
                <w:rFonts w:hint="eastAsia"/>
                <w:sz w:val="24"/>
                <w:szCs w:val="24"/>
                <w:vertAlign w:val="baseline"/>
              </w:rPr>
            </w:pPr>
            <w:r>
              <w:rPr>
                <w:rFonts w:hint="eastAsia"/>
                <w:sz w:val="24"/>
                <w:szCs w:val="24"/>
                <w:vertAlign w:val="baseline"/>
              </w:rPr>
              <w:t>3、力学性能；桌面垂直静载荷，桌面垂直耐久性，桌面垂直冲击，桌腿跌落，桌面水平静载荷，以上</w:t>
            </w:r>
            <w:r>
              <w:rPr>
                <w:rFonts w:hint="eastAsia"/>
                <w:sz w:val="24"/>
                <w:szCs w:val="24"/>
                <w:vertAlign w:val="baseline"/>
                <w:lang w:val="en-US" w:eastAsia="zh-CN"/>
              </w:rPr>
              <w:t>技术要求a）、课桌无断裂或豁裂；b）、用手揿压各部件无永久性松动；c）、零部件无严重影响使用功能的磨损或变形；d）、五金连接件无松动；e）、活动部件的开关灵便；以上</w:t>
            </w:r>
            <w:r>
              <w:rPr>
                <w:rFonts w:hint="eastAsia"/>
                <w:sz w:val="24"/>
                <w:szCs w:val="24"/>
                <w:vertAlign w:val="baseline"/>
              </w:rPr>
              <w:t xml:space="preserve">实测结果均符合要求，单项结论合格。          </w:t>
            </w:r>
          </w:p>
          <w:p>
            <w:pPr>
              <w:rPr>
                <w:rFonts w:hint="eastAsia" w:ascii="宋体" w:hAnsi="宋体" w:eastAsia="宋体" w:cs="宋体"/>
                <w:color w:val="FF0000"/>
                <w:sz w:val="24"/>
                <w:szCs w:val="24"/>
                <w:lang w:val="en-US" w:eastAsia="zh-CN"/>
              </w:rPr>
            </w:pPr>
            <w:r>
              <w:rPr>
                <w:rFonts w:hint="eastAsia"/>
                <w:sz w:val="24"/>
                <w:szCs w:val="24"/>
                <w:vertAlign w:val="baseline"/>
              </w:rPr>
              <w:t xml:space="preserve">4、有害物质限量；甲醛释放量≤0.5mg/L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trPr>
        <w:tc>
          <w:tcPr>
            <w:tcW w:w="9712" w:type="dxa"/>
            <w:gridSpan w:val="5"/>
            <w:noWrap w:val="0"/>
            <w:vAlign w:val="center"/>
          </w:tcPr>
          <w:p>
            <w:pPr>
              <w:pStyle w:val="111"/>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注：</w:t>
            </w:r>
            <w:r>
              <w:rPr>
                <w:rFonts w:hint="eastAsia" w:ascii="宋体" w:hAnsi="宋体" w:eastAsia="宋体" w:cs="宋体"/>
                <w:color w:val="000000"/>
                <w:sz w:val="24"/>
                <w:szCs w:val="24"/>
                <w:lang w:val="en-US" w:eastAsia="zh-CN"/>
              </w:rPr>
              <w:t>★</w:t>
            </w:r>
            <w:r>
              <w:rPr>
                <w:rFonts w:hint="eastAsia" w:ascii="宋体" w:hAnsi="宋体" w:eastAsia="宋体" w:cs="宋体"/>
                <w:color w:val="FF0000"/>
                <w:sz w:val="24"/>
                <w:szCs w:val="24"/>
                <w:lang w:val="en-US" w:eastAsia="zh-CN"/>
              </w:rPr>
              <w:t>中标后3个工作日内提供样品同时提供检测报告原件审查，逾期送到的投标样品及检测报告不予接受。未提供投标样品，或者投标样品不符合招标文件要求的投标人，其投标一律无效。样品必须是完善的，通过模具方式生产出来的成熟产品，不可以是通过3D打印技术或者手板雕刻技术出来的试验品。投标样品包括：符合参数要求且功能完整的学生课桌凳1套及小样25mm×50mm×1.2mm带V型加强筋方管1根长度40cm、课桌脚套1个70*32*63mm。办公转椅一匹及闪银装饰盖一个、教师屏风桌一张。</w:t>
            </w:r>
          </w:p>
          <w:p>
            <w:pPr>
              <w:keepNext w:val="0"/>
              <w:keepLines w:val="0"/>
              <w:widowControl/>
              <w:suppressLineNumbers w:val="0"/>
              <w:jc w:val="center"/>
              <w:textAlignment w:val="center"/>
              <w:rPr>
                <w:rFonts w:hint="eastAsia" w:ascii="宋体" w:hAnsi="宋体" w:eastAsia="宋体" w:cs="宋体"/>
                <w:color w:val="FF0000"/>
                <w:sz w:val="24"/>
                <w:szCs w:val="24"/>
                <w:lang w:val="en-US" w:eastAsia="zh-CN"/>
              </w:rPr>
            </w:pPr>
          </w:p>
        </w:tc>
      </w:tr>
    </w:tbl>
    <w:p>
      <w:pPr>
        <w:pStyle w:val="2"/>
        <w:rPr>
          <w:rFonts w:hint="eastAsia" w:ascii="黑体" w:hAnsi="黑体" w:eastAsia="黑体" w:cs="黑体"/>
          <w:b w:val="0"/>
          <w:bCs/>
          <w:sz w:val="28"/>
          <w:szCs w:val="28"/>
          <w:lang w:eastAsia="zh-CN"/>
        </w:rPr>
      </w:pPr>
    </w:p>
    <w:p>
      <w:pPr>
        <w:numPr>
          <w:ilvl w:val="0"/>
          <w:numId w:val="0"/>
        </w:numPr>
        <w:ind w:left="420" w:leftChars="0"/>
        <w:rPr>
          <w:rFonts w:hint="eastAsia" w:ascii="Helvetica" w:hAnsi="Helvetica" w:cs="Helvetica"/>
          <w:kern w:val="0"/>
          <w:sz w:val="24"/>
          <w:szCs w:val="24"/>
          <w:lang w:val="zh-CN"/>
        </w:rPr>
      </w:pPr>
      <w:r>
        <w:rPr>
          <w:rFonts w:hint="eastAsia" w:ascii="Helvetica" w:hAnsi="Helvetica" w:cs="Helvetica"/>
          <w:kern w:val="0"/>
          <w:sz w:val="24"/>
          <w:szCs w:val="24"/>
          <w:lang w:val="zh-CN"/>
        </w:rPr>
        <w:t>说明：</w:t>
      </w:r>
      <w:r>
        <w:rPr>
          <w:rFonts w:hint="eastAsia" w:ascii="Helvetica" w:hAnsi="Helvetica" w:cs="Helvetica"/>
          <w:kern w:val="0"/>
          <w:sz w:val="24"/>
          <w:szCs w:val="24"/>
        </w:rPr>
        <w:t>响应</w:t>
      </w:r>
      <w:r>
        <w:rPr>
          <w:rFonts w:hint="eastAsia" w:ascii="Helvetica" w:hAnsi="Helvetica" w:cs="Helvetica"/>
          <w:kern w:val="0"/>
          <w:sz w:val="24"/>
          <w:szCs w:val="24"/>
          <w:lang w:val="zh-CN"/>
        </w:rPr>
        <w:t>文件中必须满足</w:t>
      </w:r>
      <w:r>
        <w:rPr>
          <w:rFonts w:hint="eastAsia" w:ascii="Helvetica" w:hAnsi="Helvetica" w:cs="Helvetica"/>
          <w:kern w:val="0"/>
          <w:sz w:val="24"/>
          <w:szCs w:val="24"/>
          <w:lang w:val="zh-CN" w:eastAsia="zh-CN"/>
        </w:rPr>
        <w:t>谈判</w:t>
      </w:r>
      <w:r>
        <w:rPr>
          <w:rFonts w:hint="eastAsia" w:ascii="Helvetica" w:hAnsi="Helvetica" w:cs="Helvetica"/>
          <w:kern w:val="0"/>
          <w:sz w:val="24"/>
          <w:szCs w:val="24"/>
          <w:lang w:val="zh-CN"/>
        </w:rPr>
        <w:t>文件中的技术、服务要求，否则按照无效投标处理。</w:t>
      </w:r>
    </w:p>
    <w:p>
      <w:pPr>
        <w:numPr>
          <w:ilvl w:val="0"/>
          <w:numId w:val="0"/>
        </w:numPr>
        <w:ind w:left="420" w:leftChars="0"/>
        <w:rPr>
          <w:rFonts w:hint="eastAsia" w:ascii="Helvetica" w:hAnsi="Helvetica" w:cs="Helvetica"/>
          <w:kern w:val="0"/>
          <w:sz w:val="24"/>
          <w:szCs w:val="24"/>
          <w:lang w:val="zh-CN"/>
        </w:rPr>
      </w:pPr>
    </w:p>
    <w:p>
      <w:pPr>
        <w:numPr>
          <w:ilvl w:val="0"/>
          <w:numId w:val="5"/>
        </w:numPr>
        <w:spacing w:line="240" w:lineRule="atLeast"/>
        <w:ind w:left="0" w:leftChars="0" w:firstLine="0" w:firstLineChars="0"/>
        <w:jc w:val="left"/>
        <w:outlineLvl w:val="1"/>
        <w:rPr>
          <w:rFonts w:hint="eastAsia" w:ascii="黑体" w:hAnsi="黑体" w:eastAsia="黑体" w:cs="黑体"/>
          <w:b w:val="0"/>
          <w:bCs/>
          <w:color w:val="000000"/>
          <w:sz w:val="28"/>
          <w:szCs w:val="28"/>
          <w:lang w:val="zh-CN" w:eastAsia="zh-CN"/>
        </w:rPr>
      </w:pPr>
      <w:r>
        <w:rPr>
          <w:rFonts w:hint="eastAsia" w:ascii="黑体" w:hAnsi="黑体" w:eastAsia="黑体" w:cs="黑体"/>
          <w:b w:val="0"/>
          <w:bCs/>
          <w:color w:val="000000"/>
          <w:sz w:val="28"/>
          <w:szCs w:val="28"/>
          <w:lang w:val="zh-CN" w:eastAsia="zh-CN"/>
        </w:rPr>
        <w:t>商务要求</w:t>
      </w:r>
    </w:p>
    <w:p>
      <w:pPr>
        <w:spacing w:line="360" w:lineRule="auto"/>
        <w:ind w:firstLine="241" w:firstLineChars="100"/>
        <w:rPr>
          <w:rFonts w:hint="eastAsia"/>
          <w:lang w:val="zh-CN" w:eastAsia="zh-CN"/>
        </w:rPr>
      </w:pPr>
      <w:r>
        <w:rPr>
          <w:rFonts w:hint="eastAsia" w:ascii="宋体" w:hAnsi="宋体" w:cs="宋体"/>
          <w:b/>
          <w:sz w:val="24"/>
          <w:szCs w:val="24"/>
        </w:rPr>
        <w:t>说明：</w:t>
      </w:r>
      <w:r>
        <w:rPr>
          <w:rFonts w:hint="eastAsia" w:ascii="宋体" w:hAnsi="宋体" w:cs="仿宋_GB2312"/>
          <w:b/>
          <w:sz w:val="24"/>
          <w:szCs w:val="24"/>
          <w:lang w:eastAsia="zh-CN"/>
        </w:rPr>
        <w:t>供应商</w:t>
      </w:r>
      <w:r>
        <w:rPr>
          <w:rFonts w:hint="eastAsia" w:ascii="宋体" w:hAnsi="宋体" w:cs="仿宋_GB2312"/>
          <w:b/>
          <w:sz w:val="24"/>
          <w:szCs w:val="24"/>
        </w:rPr>
        <w:t>在</w:t>
      </w:r>
      <w:r>
        <w:rPr>
          <w:rFonts w:hint="eastAsia" w:ascii="宋体" w:hAnsi="宋体" w:cs="仿宋_GB2312"/>
          <w:b/>
          <w:sz w:val="24"/>
          <w:szCs w:val="24"/>
          <w:lang w:eastAsia="zh-CN"/>
        </w:rPr>
        <w:t>谈判</w:t>
      </w:r>
      <w:r>
        <w:rPr>
          <w:rFonts w:hint="eastAsia" w:ascii="宋体" w:hAnsi="宋体" w:cs="仿宋_GB2312"/>
          <w:b/>
          <w:sz w:val="24"/>
          <w:szCs w:val="24"/>
        </w:rPr>
        <w:t>文件《商务要求响应、偏离说明表》中应对以下逐条商务要求进行响应描述或偏离说明。</w:t>
      </w:r>
      <w:r>
        <w:rPr>
          <w:rFonts w:hint="eastAsia" w:ascii="宋体" w:hAnsi="宋体" w:cs="宋体"/>
          <w:b/>
          <w:sz w:val="24"/>
          <w:szCs w:val="24"/>
        </w:rPr>
        <w:t>不满足以</w:t>
      </w:r>
      <w:r>
        <w:rPr>
          <w:rFonts w:hint="eastAsia" w:ascii="宋体" w:hAnsi="宋体" w:cs="宋体"/>
          <w:b/>
          <w:sz w:val="24"/>
          <w:szCs w:val="24"/>
          <w:lang w:eastAsia="zh-CN"/>
        </w:rPr>
        <w:t>下</w:t>
      </w:r>
      <w:r>
        <w:rPr>
          <w:rFonts w:hint="eastAsia" w:ascii="宋体" w:hAnsi="宋体" w:cs="宋体"/>
          <w:b/>
          <w:sz w:val="24"/>
          <w:szCs w:val="24"/>
        </w:rPr>
        <w:t>要求的，其投标按照无效投标处理。</w:t>
      </w:r>
    </w:p>
    <w:p>
      <w:pPr>
        <w:pStyle w:val="107"/>
        <w:spacing w:line="360" w:lineRule="auto"/>
        <w:ind w:left="188" w:leftChars="67" w:firstLine="0" w:firstLineChars="0"/>
        <w:rPr>
          <w:rFonts w:hint="eastAsia" w:ascii="宋体" w:hAnsi="宋体" w:eastAsia="宋体" w:cs="宋体"/>
          <w:color w:val="000000"/>
          <w:sz w:val="24"/>
          <w:szCs w:val="24"/>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项目完工期限：</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个日历天。</w:t>
      </w:r>
    </w:p>
    <w:p>
      <w:pPr>
        <w:pStyle w:val="107"/>
        <w:spacing w:line="360" w:lineRule="auto"/>
        <w:ind w:left="188" w:leftChars="67" w:firstLine="0" w:firstLineChars="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交付地点与交付方式</w:t>
      </w:r>
    </w:p>
    <w:p>
      <w:pPr>
        <w:pStyle w:val="107"/>
        <w:spacing w:line="360" w:lineRule="auto"/>
        <w:ind w:left="188" w:leftChars="67"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2.1交付地点为：阳新县</w:t>
      </w:r>
      <w:r>
        <w:rPr>
          <w:rFonts w:hint="eastAsia" w:ascii="宋体" w:hAnsi="宋体" w:eastAsia="宋体" w:cs="宋体"/>
          <w:color w:val="000000"/>
          <w:sz w:val="24"/>
          <w:szCs w:val="24"/>
          <w:lang w:val="en-US" w:eastAsia="zh-CN"/>
        </w:rPr>
        <w:t>实验高级中学</w:t>
      </w:r>
      <w:r>
        <w:rPr>
          <w:rFonts w:hint="eastAsia" w:ascii="宋体" w:hAnsi="宋体" w:eastAsia="宋体" w:cs="宋体"/>
          <w:color w:val="000000"/>
          <w:sz w:val="24"/>
          <w:szCs w:val="24"/>
        </w:rPr>
        <w:t>。</w:t>
      </w:r>
    </w:p>
    <w:p>
      <w:pPr>
        <w:pStyle w:val="107"/>
        <w:spacing w:line="360" w:lineRule="auto"/>
        <w:ind w:left="188" w:leftChars="67"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2.2交付方式为：合同中的</w:t>
      </w:r>
      <w:r>
        <w:rPr>
          <w:rFonts w:hint="eastAsia" w:ascii="宋体" w:hAnsi="宋体" w:eastAsia="宋体" w:cs="宋体"/>
          <w:color w:val="000000"/>
          <w:sz w:val="24"/>
          <w:szCs w:val="24"/>
          <w:lang w:val="en-US" w:eastAsia="zh-CN"/>
        </w:rPr>
        <w:t>货物</w:t>
      </w:r>
      <w:r>
        <w:rPr>
          <w:rFonts w:hint="eastAsia" w:ascii="宋体" w:hAnsi="宋体" w:eastAsia="宋体" w:cs="宋体"/>
          <w:color w:val="000000"/>
          <w:sz w:val="24"/>
          <w:szCs w:val="24"/>
        </w:rPr>
        <w:t>到货后，由供方送到采购人指定地点并进行安装等。</w:t>
      </w:r>
    </w:p>
    <w:p>
      <w:pPr>
        <w:pStyle w:val="107"/>
        <w:spacing w:line="360" w:lineRule="auto"/>
        <w:ind w:left="188" w:leftChars="67" w:firstLine="0" w:firstLineChars="0"/>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3.验收：</w:t>
      </w:r>
      <w:r>
        <w:rPr>
          <w:rFonts w:hint="eastAsia" w:ascii="宋体" w:hAnsi="宋体" w:eastAsia="宋体" w:cs="宋体"/>
          <w:color w:val="000000"/>
          <w:sz w:val="24"/>
          <w:szCs w:val="24"/>
          <w:lang w:val="en-US" w:eastAsia="zh-CN"/>
        </w:rPr>
        <w:t>货物</w:t>
      </w:r>
      <w:r>
        <w:rPr>
          <w:rFonts w:hint="eastAsia" w:ascii="宋体" w:hAnsi="宋体" w:eastAsia="宋体" w:cs="宋体"/>
          <w:color w:val="000000"/>
          <w:sz w:val="24"/>
          <w:szCs w:val="24"/>
        </w:rPr>
        <w:t>到货后，由供方送到采购人指定地点</w:t>
      </w:r>
      <w:r>
        <w:rPr>
          <w:rFonts w:hint="eastAsia" w:ascii="宋体" w:hAnsi="宋体" w:eastAsia="宋体" w:cs="宋体"/>
          <w:color w:val="000000"/>
          <w:sz w:val="24"/>
          <w:szCs w:val="24"/>
          <w:lang w:val="en-US" w:eastAsia="zh-CN"/>
        </w:rPr>
        <w:t>安装完成后，一次性验收。</w:t>
      </w:r>
    </w:p>
    <w:p>
      <w:pPr>
        <w:widowControl/>
        <w:spacing w:line="360" w:lineRule="auto"/>
        <w:ind w:firstLine="241" w:firstLineChars="100"/>
        <w:jc w:val="left"/>
        <w:rPr>
          <w:b/>
          <w:color w:val="000000"/>
          <w:sz w:val="36"/>
          <w:szCs w:val="36"/>
        </w:rPr>
      </w:pPr>
      <w:r>
        <w:rPr>
          <w:rFonts w:hint="eastAsia" w:ascii="宋体" w:hAnsi="宋体" w:eastAsia="宋体" w:cs="宋体"/>
          <w:b/>
          <w:sz w:val="24"/>
          <w:szCs w:val="24"/>
          <w:lang w:val="en-US" w:eastAsia="zh-CN"/>
        </w:rPr>
        <w:t>4.</w:t>
      </w:r>
      <w:r>
        <w:rPr>
          <w:rFonts w:hint="eastAsia" w:ascii="宋体" w:hAnsi="宋体" w:eastAsia="宋体" w:cs="宋体"/>
          <w:b/>
          <w:sz w:val="24"/>
          <w:szCs w:val="24"/>
        </w:rPr>
        <w:t>付款方式</w:t>
      </w:r>
      <w:r>
        <w:rPr>
          <w:rFonts w:hint="eastAsia" w:ascii="宋体" w:hAnsi="宋体" w:eastAsia="宋体" w:cs="宋体"/>
          <w:sz w:val="24"/>
          <w:szCs w:val="24"/>
        </w:rPr>
        <w:t>：项目验收合格后，按程序办理付款手续，付合同金额的95%，第二年付合同金额的5%。</w:t>
      </w:r>
      <w:r>
        <w:rPr>
          <w:b/>
          <w:color w:val="000000"/>
          <w:sz w:val="36"/>
          <w:szCs w:val="36"/>
        </w:rPr>
        <w:br w:type="page"/>
      </w:r>
    </w:p>
    <w:p>
      <w:pPr>
        <w:tabs>
          <w:tab w:val="left" w:pos="7665"/>
        </w:tabs>
        <w:ind w:firstLine="705" w:firstLineChars="196"/>
        <w:jc w:val="center"/>
        <w:outlineLvl w:val="1"/>
        <w:rPr>
          <w:rFonts w:eastAsia="仿宋_GB2312"/>
          <w:sz w:val="44"/>
          <w:szCs w:val="44"/>
        </w:rPr>
      </w:pPr>
      <w:r>
        <w:rPr>
          <w:color w:val="000000"/>
          <w:sz w:val="36"/>
          <w:szCs w:val="36"/>
        </w:rPr>
        <w:t>第四章合同书（格式）</w:t>
      </w:r>
    </w:p>
    <w:p>
      <w:pPr>
        <w:spacing w:line="440" w:lineRule="exact"/>
        <w:jc w:val="center"/>
        <w:rPr>
          <w:rFonts w:eastAsia="仿宋_GB2312"/>
          <w:b/>
          <w:sz w:val="44"/>
          <w:szCs w:val="44"/>
        </w:rPr>
      </w:pPr>
    </w:p>
    <w:p>
      <w:pPr>
        <w:spacing w:line="300" w:lineRule="auto"/>
        <w:ind w:firstLine="480" w:firstLineChars="200"/>
        <w:rPr>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pPr>
        <w:spacing w:line="300" w:lineRule="auto"/>
        <w:ind w:firstLine="539" w:firstLineChars="245"/>
        <w:rPr>
          <w:spacing w:val="-10"/>
          <w:sz w:val="24"/>
        </w:rPr>
      </w:pPr>
    </w:p>
    <w:p>
      <w:pPr>
        <w:spacing w:line="500" w:lineRule="exact"/>
        <w:ind w:firstLine="540"/>
        <w:jc w:val="center"/>
        <w:rPr>
          <w:b/>
          <w:kern w:val="0"/>
          <w:sz w:val="36"/>
          <w:szCs w:val="36"/>
        </w:rPr>
      </w:pPr>
      <w:r>
        <w:rPr>
          <w:b/>
          <w:kern w:val="0"/>
          <w:sz w:val="36"/>
          <w:szCs w:val="36"/>
        </w:rPr>
        <w:t>合同书</w:t>
      </w:r>
    </w:p>
    <w:p>
      <w:pPr>
        <w:autoSpaceDE w:val="0"/>
        <w:autoSpaceDN w:val="0"/>
        <w:adjustRightInd w:val="0"/>
        <w:spacing w:line="500" w:lineRule="exact"/>
        <w:ind w:firstLine="480" w:firstLineChars="200"/>
        <w:jc w:val="left"/>
        <w:rPr>
          <w:kern w:val="0"/>
          <w:sz w:val="24"/>
          <w:szCs w:val="20"/>
        </w:rPr>
      </w:pPr>
      <w:r>
        <w:rPr>
          <w:kern w:val="0"/>
          <w:sz w:val="24"/>
          <w:szCs w:val="20"/>
        </w:rPr>
        <w:t>项目名称：</w:t>
      </w:r>
    </w:p>
    <w:p>
      <w:pPr>
        <w:autoSpaceDE w:val="0"/>
        <w:autoSpaceDN w:val="0"/>
        <w:adjustRightInd w:val="0"/>
        <w:spacing w:line="500" w:lineRule="exact"/>
        <w:ind w:firstLine="480" w:firstLineChars="200"/>
        <w:jc w:val="left"/>
        <w:rPr>
          <w:kern w:val="0"/>
          <w:sz w:val="24"/>
          <w:szCs w:val="20"/>
        </w:rPr>
      </w:pPr>
      <w:r>
        <w:rPr>
          <w:kern w:val="0"/>
          <w:sz w:val="24"/>
          <w:szCs w:val="20"/>
        </w:rPr>
        <w:t>合同编号：</w:t>
      </w:r>
    </w:p>
    <w:p>
      <w:pPr>
        <w:autoSpaceDE w:val="0"/>
        <w:autoSpaceDN w:val="0"/>
        <w:adjustRightInd w:val="0"/>
        <w:spacing w:line="500" w:lineRule="exact"/>
        <w:ind w:firstLine="480" w:firstLineChars="200"/>
        <w:jc w:val="left"/>
        <w:rPr>
          <w:kern w:val="0"/>
          <w:sz w:val="24"/>
          <w:szCs w:val="20"/>
        </w:rPr>
      </w:pPr>
      <w:r>
        <w:rPr>
          <w:kern w:val="0"/>
          <w:sz w:val="24"/>
          <w:szCs w:val="20"/>
        </w:rPr>
        <w:t>签订日期：</w:t>
      </w:r>
    </w:p>
    <w:p>
      <w:pPr>
        <w:autoSpaceDE w:val="0"/>
        <w:autoSpaceDN w:val="0"/>
        <w:adjustRightInd w:val="0"/>
        <w:spacing w:line="500" w:lineRule="exact"/>
        <w:ind w:firstLine="480" w:firstLineChars="200"/>
        <w:rPr>
          <w:kern w:val="0"/>
          <w:sz w:val="24"/>
          <w:szCs w:val="20"/>
        </w:rPr>
      </w:pPr>
      <w:r>
        <w:rPr>
          <w:kern w:val="0"/>
          <w:sz w:val="24"/>
          <w:szCs w:val="20"/>
        </w:rPr>
        <w:t>签订合同地点：</w:t>
      </w:r>
    </w:p>
    <w:p>
      <w:pPr>
        <w:spacing w:line="500" w:lineRule="exact"/>
        <w:ind w:firstLine="480" w:firstLineChars="200"/>
        <w:rPr>
          <w:sz w:val="24"/>
          <w:szCs w:val="20"/>
        </w:rPr>
      </w:pPr>
      <w:r>
        <w:rPr>
          <w:sz w:val="24"/>
          <w:szCs w:val="20"/>
        </w:rPr>
        <w:t>本合同由（以下简称“需方”）与（以下简称“供方”）签订。</w:t>
      </w:r>
    </w:p>
    <w:p>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pPr>
        <w:autoSpaceDE w:val="0"/>
        <w:autoSpaceDN w:val="0"/>
        <w:adjustRightInd w:val="0"/>
        <w:spacing w:line="500" w:lineRule="exact"/>
        <w:ind w:firstLine="470" w:firstLineChars="196"/>
        <w:rPr>
          <w:rFonts w:ascii="宋体" w:hAnsi="宋体" w:eastAsia="宋体"/>
          <w:kern w:val="0"/>
          <w:sz w:val="24"/>
          <w:szCs w:val="20"/>
        </w:rPr>
      </w:pPr>
      <w:r>
        <w:rPr>
          <w:rFonts w:ascii="宋体" w:hAnsi="宋体" w:eastAsia="宋体"/>
          <w:kern w:val="0"/>
          <w:sz w:val="24"/>
          <w:szCs w:val="20"/>
        </w:rPr>
        <w:t>经双方协商，同意按下列条文执行：</w:t>
      </w:r>
    </w:p>
    <w:p>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pPr>
        <w:autoSpaceDE w:val="0"/>
        <w:autoSpaceDN w:val="0"/>
        <w:adjustRightInd w:val="0"/>
        <w:spacing w:line="500" w:lineRule="exact"/>
        <w:ind w:firstLine="470" w:firstLineChars="196"/>
        <w:jc w:val="left"/>
        <w:rPr>
          <w:kern w:val="0"/>
          <w:sz w:val="24"/>
          <w:szCs w:val="20"/>
        </w:rPr>
      </w:pPr>
      <w:r>
        <w:rPr>
          <w:kern w:val="0"/>
          <w:sz w:val="24"/>
          <w:szCs w:val="20"/>
        </w:rPr>
        <w:t>4.合同文件</w:t>
      </w:r>
    </w:p>
    <w:p>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pPr>
        <w:autoSpaceDE w:val="0"/>
        <w:autoSpaceDN w:val="0"/>
        <w:adjustRightInd w:val="0"/>
        <w:spacing w:line="500" w:lineRule="exact"/>
        <w:ind w:firstLine="480" w:firstLineChars="200"/>
        <w:jc w:val="left"/>
        <w:rPr>
          <w:kern w:val="0"/>
          <w:sz w:val="24"/>
          <w:szCs w:val="20"/>
        </w:rPr>
      </w:pPr>
      <w:r>
        <w:rPr>
          <w:kern w:val="0"/>
          <w:sz w:val="24"/>
          <w:szCs w:val="20"/>
        </w:rPr>
        <w:t>4.3合同书；</w:t>
      </w:r>
    </w:p>
    <w:p>
      <w:pPr>
        <w:autoSpaceDE w:val="0"/>
        <w:autoSpaceDN w:val="0"/>
        <w:adjustRightInd w:val="0"/>
        <w:spacing w:line="500" w:lineRule="exact"/>
        <w:ind w:firstLine="480" w:firstLineChars="200"/>
        <w:rPr>
          <w:kern w:val="0"/>
          <w:sz w:val="24"/>
          <w:szCs w:val="20"/>
        </w:rPr>
      </w:pPr>
      <w:r>
        <w:rPr>
          <w:kern w:val="0"/>
          <w:sz w:val="24"/>
          <w:szCs w:val="20"/>
        </w:rPr>
        <w:t>4.4合同条款；</w:t>
      </w:r>
    </w:p>
    <w:p>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pPr>
        <w:autoSpaceDE w:val="0"/>
        <w:autoSpaceDN w:val="0"/>
        <w:adjustRightInd w:val="0"/>
        <w:spacing w:line="500" w:lineRule="exact"/>
        <w:ind w:firstLine="480" w:firstLineChars="200"/>
        <w:rPr>
          <w:kern w:val="0"/>
          <w:sz w:val="24"/>
          <w:szCs w:val="20"/>
        </w:rPr>
      </w:pPr>
      <w:r>
        <w:rPr>
          <w:kern w:val="0"/>
          <w:sz w:val="24"/>
          <w:szCs w:val="20"/>
        </w:rPr>
        <w:t>6.货物（服务）及数量</w:t>
      </w:r>
    </w:p>
    <w:p>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pPr>
        <w:autoSpaceDE w:val="0"/>
        <w:autoSpaceDN w:val="0"/>
        <w:adjustRightInd w:val="0"/>
        <w:spacing w:line="500" w:lineRule="exact"/>
        <w:ind w:firstLine="480" w:firstLineChars="200"/>
        <w:rPr>
          <w:kern w:val="0"/>
          <w:sz w:val="24"/>
          <w:szCs w:val="20"/>
        </w:rPr>
      </w:pPr>
      <w:r>
        <w:rPr>
          <w:kern w:val="0"/>
          <w:sz w:val="24"/>
          <w:szCs w:val="20"/>
        </w:rPr>
        <w:t>7.付款方式</w:t>
      </w:r>
    </w:p>
    <w:p>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pPr>
        <w:autoSpaceDE w:val="0"/>
        <w:autoSpaceDN w:val="0"/>
        <w:adjustRightInd w:val="0"/>
        <w:spacing w:line="500" w:lineRule="exact"/>
        <w:ind w:firstLine="480" w:firstLineChars="200"/>
        <w:rPr>
          <w:kern w:val="0"/>
          <w:sz w:val="24"/>
          <w:szCs w:val="20"/>
        </w:rPr>
      </w:pPr>
      <w:r>
        <w:rPr>
          <w:kern w:val="0"/>
          <w:sz w:val="24"/>
          <w:szCs w:val="20"/>
        </w:rPr>
        <w:t>8.合同金额</w:t>
      </w:r>
    </w:p>
    <w:p>
      <w:pPr>
        <w:autoSpaceDE w:val="0"/>
        <w:autoSpaceDN w:val="0"/>
        <w:adjustRightInd w:val="0"/>
        <w:spacing w:line="500" w:lineRule="exact"/>
        <w:ind w:firstLine="480" w:firstLineChars="200"/>
        <w:rPr>
          <w:kern w:val="0"/>
          <w:sz w:val="24"/>
          <w:szCs w:val="20"/>
        </w:rPr>
      </w:pPr>
      <w:r>
        <w:rPr>
          <w:kern w:val="0"/>
          <w:sz w:val="24"/>
          <w:szCs w:val="20"/>
        </w:rPr>
        <w:t>合同总金额：人民币</w:t>
      </w:r>
    </w:p>
    <w:p>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pPr>
        <w:autoSpaceDE w:val="0"/>
        <w:autoSpaceDN w:val="0"/>
        <w:adjustRightInd w:val="0"/>
        <w:spacing w:line="500" w:lineRule="exact"/>
        <w:ind w:firstLine="480" w:firstLineChars="200"/>
        <w:rPr>
          <w:kern w:val="0"/>
          <w:sz w:val="24"/>
          <w:szCs w:val="20"/>
        </w:rPr>
      </w:pPr>
      <w:r>
        <w:rPr>
          <w:kern w:val="0"/>
          <w:sz w:val="24"/>
          <w:szCs w:val="20"/>
        </w:rPr>
        <w:t>10.合同生效</w:t>
      </w:r>
    </w:p>
    <w:p>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w:t>
      </w:r>
      <w:r>
        <w:rPr>
          <w:rFonts w:hint="eastAsia"/>
          <w:color w:val="FF0000"/>
          <w:kern w:val="0"/>
          <w:sz w:val="24"/>
          <w:szCs w:val="20"/>
        </w:rPr>
        <w:t>阳新县政府采购办公室、阳新县公共资源交易监督管理局各</w:t>
      </w:r>
      <w:r>
        <w:rPr>
          <w:color w:val="FF0000"/>
          <w:kern w:val="0"/>
          <w:sz w:val="24"/>
          <w:szCs w:val="20"/>
        </w:rPr>
        <w:t>壹份备案</w:t>
      </w:r>
      <w:r>
        <w:rPr>
          <w:kern w:val="0"/>
          <w:sz w:val="24"/>
          <w:szCs w:val="20"/>
        </w:rPr>
        <w:t>。</w:t>
      </w:r>
    </w:p>
    <w:p>
      <w:pPr>
        <w:tabs>
          <w:tab w:val="left" w:pos="4860"/>
        </w:tabs>
        <w:autoSpaceDE w:val="0"/>
        <w:autoSpaceDN w:val="0"/>
        <w:adjustRightInd w:val="0"/>
        <w:spacing w:line="500" w:lineRule="exact"/>
        <w:ind w:firstLine="480" w:firstLineChars="200"/>
        <w:jc w:val="left"/>
        <w:rPr>
          <w:kern w:val="0"/>
          <w:sz w:val="24"/>
          <w:szCs w:val="20"/>
        </w:rPr>
      </w:pP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pPr>
        <w:spacing w:line="440" w:lineRule="exact"/>
        <w:ind w:left="3" w:leftChars="1" w:firstLine="120" w:firstLineChars="50"/>
        <w:jc w:val="left"/>
        <w:rPr>
          <w:color w:val="000000"/>
          <w:sz w:val="36"/>
          <w:szCs w:val="36"/>
        </w:rPr>
      </w:pPr>
      <w:r>
        <w:rPr>
          <w:kern w:val="0"/>
          <w:sz w:val="24"/>
          <w:szCs w:val="20"/>
        </w:rPr>
        <w:tab/>
      </w:r>
      <w:r>
        <w:rPr>
          <w:kern w:val="0"/>
          <w:sz w:val="24"/>
          <w:szCs w:val="20"/>
        </w:rPr>
        <w:t>税　　号：税　　号：</w:t>
      </w:r>
    </w:p>
    <w:p>
      <w:pPr>
        <w:adjustRightInd w:val="0"/>
        <w:snapToGrid w:val="0"/>
        <w:jc w:val="center"/>
        <w:outlineLvl w:val="0"/>
        <w:rPr>
          <w:color w:val="000000"/>
          <w:sz w:val="36"/>
          <w:szCs w:val="36"/>
        </w:rPr>
      </w:pPr>
    </w:p>
    <w:p>
      <w:pPr>
        <w:adjustRightInd w:val="0"/>
        <w:snapToGrid w:val="0"/>
        <w:jc w:val="center"/>
        <w:outlineLvl w:val="0"/>
        <w:rPr>
          <w:color w:val="000000"/>
          <w:sz w:val="36"/>
          <w:szCs w:val="36"/>
        </w:rPr>
      </w:pPr>
    </w:p>
    <w:p>
      <w:pPr>
        <w:adjustRightInd w:val="0"/>
        <w:snapToGrid w:val="0"/>
        <w:jc w:val="center"/>
        <w:outlineLvl w:val="0"/>
        <w:rPr>
          <w:color w:val="000000"/>
          <w:sz w:val="36"/>
          <w:szCs w:val="36"/>
        </w:rPr>
      </w:pPr>
    </w:p>
    <w:p>
      <w:pPr>
        <w:adjustRightInd w:val="0"/>
        <w:snapToGrid w:val="0"/>
        <w:jc w:val="center"/>
        <w:outlineLvl w:val="0"/>
        <w:rPr>
          <w:color w:val="000000"/>
          <w:sz w:val="36"/>
          <w:szCs w:val="36"/>
        </w:rPr>
      </w:pPr>
    </w:p>
    <w:p>
      <w:pPr>
        <w:adjustRightInd w:val="0"/>
        <w:snapToGrid w:val="0"/>
        <w:jc w:val="center"/>
        <w:outlineLvl w:val="0"/>
        <w:rPr>
          <w:color w:val="000000"/>
          <w:sz w:val="36"/>
          <w:szCs w:val="36"/>
        </w:rPr>
      </w:pPr>
      <w:r>
        <w:rPr>
          <w:color w:val="000000"/>
          <w:sz w:val="36"/>
          <w:szCs w:val="36"/>
        </w:rPr>
        <w:t>第五章响应文件格式</w:t>
      </w:r>
    </w:p>
    <w:p>
      <w:pPr>
        <w:adjustRightInd w:val="0"/>
        <w:snapToGrid w:val="0"/>
        <w:jc w:val="center"/>
        <w:outlineLvl w:val="0"/>
        <w:rPr>
          <w:b/>
          <w:color w:val="000000"/>
          <w:sz w:val="18"/>
          <w:szCs w:val="18"/>
        </w:rPr>
      </w:pPr>
    </w:p>
    <w:p>
      <w:pPr>
        <w:adjustRightInd w:val="0"/>
        <w:snapToGrid w:val="0"/>
        <w:outlineLvl w:val="0"/>
        <w:rPr>
          <w:color w:val="000000"/>
          <w:szCs w:val="28"/>
        </w:rPr>
      </w:pPr>
      <w:r>
        <w:rPr>
          <w:color w:val="000000"/>
          <w:szCs w:val="28"/>
        </w:rPr>
        <w:t>封面：</w:t>
      </w:r>
    </w:p>
    <w:p>
      <w:pPr>
        <w:pStyle w:val="19"/>
        <w:tabs>
          <w:tab w:val="left" w:pos="1260"/>
        </w:tabs>
        <w:jc w:val="center"/>
        <w:rPr>
          <w:rFonts w:ascii="Times New Roman" w:hAnsi="Times New Roman" w:cs="Times New Roman"/>
          <w:bCs/>
          <w:color w:val="000000"/>
          <w:spacing w:val="100"/>
          <w:w w:val="110"/>
          <w:kern w:val="0"/>
          <w:sz w:val="36"/>
          <w:szCs w:val="36"/>
        </w:rPr>
      </w:pPr>
      <w:r>
        <w:rPr>
          <w:rFonts w:hint="eastAsia" w:ascii="Times New Roman" w:hAnsi="Times New Roman" w:cs="Times New Roman"/>
          <w:bCs/>
          <w:color w:val="000000"/>
          <w:spacing w:val="100"/>
          <w:w w:val="110"/>
          <w:kern w:val="0"/>
          <w:sz w:val="36"/>
          <w:szCs w:val="36"/>
        </w:rPr>
        <w:t>阳新县县</w:t>
      </w:r>
      <w:r>
        <w:rPr>
          <w:rFonts w:ascii="Times New Roman" w:hAnsi="Times New Roman" w:cs="Times New Roman"/>
          <w:bCs/>
          <w:color w:val="000000"/>
          <w:spacing w:val="100"/>
          <w:w w:val="110"/>
          <w:kern w:val="0"/>
          <w:sz w:val="36"/>
          <w:szCs w:val="36"/>
        </w:rPr>
        <w:t>级政府采购</w:t>
      </w:r>
    </w:p>
    <w:p>
      <w:pPr>
        <w:pStyle w:val="19"/>
        <w:tabs>
          <w:tab w:val="left" w:pos="1260"/>
        </w:tabs>
        <w:jc w:val="center"/>
        <w:rPr>
          <w:rFonts w:ascii="Times New Roman" w:hAnsi="Times New Roman" w:cs="Times New Roman"/>
          <w:color w:val="000000"/>
          <w:spacing w:val="100"/>
          <w:w w:val="110"/>
          <w:sz w:val="100"/>
          <w:szCs w:val="100"/>
        </w:rPr>
      </w:pPr>
      <w:r>
        <w:rPr>
          <w:rFonts w:hint="eastAsia" w:ascii="Times New Roman" w:hAnsi="Times New Roman" w:cs="Times New Roman"/>
          <w:bCs/>
          <w:color w:val="000000"/>
          <w:spacing w:val="100"/>
          <w:w w:val="110"/>
          <w:kern w:val="0"/>
          <w:sz w:val="100"/>
          <w:szCs w:val="100"/>
        </w:rPr>
        <w:t>谈判</w:t>
      </w:r>
      <w:r>
        <w:rPr>
          <w:rFonts w:ascii="Times New Roman" w:hAnsi="Times New Roman" w:cs="Times New Roman"/>
          <w:bCs/>
          <w:color w:val="000000"/>
          <w:spacing w:val="100"/>
          <w:w w:val="110"/>
          <w:kern w:val="0"/>
          <w:sz w:val="100"/>
          <w:szCs w:val="100"/>
        </w:rPr>
        <w:t>响应文件</w:t>
      </w:r>
    </w:p>
    <w:p>
      <w:pPr>
        <w:pStyle w:val="19"/>
        <w:jc w:val="center"/>
        <w:rPr>
          <w:rFonts w:ascii="Times New Roman" w:hAnsi="Times New Roman" w:cs="Times New Roman"/>
          <w:color w:val="000000"/>
          <w:sz w:val="44"/>
        </w:rPr>
      </w:pPr>
      <w:r>
        <w:rPr>
          <w:rFonts w:ascii="Times New Roman" w:hAnsi="Times New Roman" w:cs="Times New Roman"/>
          <w:color w:val="000000"/>
          <w:sz w:val="44"/>
        </w:rPr>
        <w:t>（正本/副本）</w:t>
      </w:r>
    </w:p>
    <w:p>
      <w:pPr>
        <w:pStyle w:val="19"/>
        <w:jc w:val="center"/>
        <w:rPr>
          <w:rFonts w:ascii="Times New Roman" w:hAnsi="Times New Roman" w:cs="Times New Roman"/>
          <w:color w:val="000000"/>
          <w:sz w:val="44"/>
        </w:rPr>
      </w:pPr>
    </w:p>
    <w:p>
      <w:pPr>
        <w:pStyle w:val="19"/>
        <w:jc w:val="center"/>
        <w:rPr>
          <w:rFonts w:ascii="Times New Roman" w:hAnsi="Times New Roman" w:cs="Times New Roman"/>
          <w:color w:val="000000"/>
          <w:sz w:val="44"/>
        </w:rPr>
      </w:pPr>
    </w:p>
    <w:p>
      <w:pPr>
        <w:pStyle w:val="19"/>
        <w:jc w:val="center"/>
        <w:rPr>
          <w:rFonts w:ascii="Times New Roman" w:hAnsi="Times New Roman" w:cs="Times New Roman"/>
          <w:color w:val="000000"/>
          <w:sz w:val="44"/>
        </w:rPr>
      </w:pPr>
    </w:p>
    <w:p>
      <w:pPr>
        <w:pStyle w:val="19"/>
        <w:jc w:val="center"/>
        <w:rPr>
          <w:rFonts w:ascii="Times New Roman" w:hAnsi="Times New Roman" w:cs="Times New Roman"/>
          <w:color w:val="000000"/>
          <w:sz w:val="44"/>
        </w:rPr>
      </w:pPr>
    </w:p>
    <w:p>
      <w:pPr>
        <w:pStyle w:val="19"/>
        <w:jc w:val="center"/>
        <w:rPr>
          <w:rFonts w:ascii="Times New Roman" w:hAnsi="Times New Roman" w:cs="Times New Roman"/>
          <w:color w:val="000000"/>
          <w:sz w:val="44"/>
        </w:rPr>
      </w:pPr>
    </w:p>
    <w:p>
      <w:pPr>
        <w:pStyle w:val="19"/>
        <w:jc w:val="center"/>
        <w:rPr>
          <w:rFonts w:ascii="Times New Roman" w:hAnsi="Times New Roman" w:cs="Times New Roman"/>
          <w:color w:val="000000"/>
          <w:sz w:val="44"/>
        </w:rPr>
      </w:pPr>
    </w:p>
    <w:p>
      <w:pPr>
        <w:pStyle w:val="19"/>
        <w:spacing w:line="360" w:lineRule="auto"/>
        <w:ind w:firstLine="1280" w:firstLineChars="400"/>
        <w:rPr>
          <w:rFonts w:ascii="Times New Roman" w:hAnsi="Times New Roman" w:cs="Times New Roman"/>
          <w:color w:val="000000"/>
          <w:sz w:val="32"/>
          <w:szCs w:val="32"/>
        </w:rPr>
      </w:pPr>
      <w:r>
        <w:rPr>
          <w:rFonts w:ascii="Times New Roman" w:hAnsi="Times New Roman" w:cs="Times New Roman"/>
          <w:color w:val="000000"/>
          <w:sz w:val="32"/>
          <w:szCs w:val="32"/>
        </w:rPr>
        <w:t>项目编号：</w:t>
      </w:r>
    </w:p>
    <w:p>
      <w:pPr>
        <w:pStyle w:val="19"/>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采购人：</w:t>
      </w:r>
    </w:p>
    <w:p>
      <w:pPr>
        <w:pStyle w:val="17"/>
        <w:spacing w:line="360" w:lineRule="auto"/>
        <w:ind w:firstLine="1280" w:firstLineChars="400"/>
        <w:rPr>
          <w:color w:val="000000"/>
          <w:szCs w:val="32"/>
          <w:u w:val="single"/>
        </w:rPr>
      </w:pPr>
      <w:r>
        <w:rPr>
          <w:color w:val="000000"/>
          <w:szCs w:val="32"/>
        </w:rPr>
        <w:t>项目名称：</w:t>
      </w:r>
    </w:p>
    <w:p>
      <w:pPr>
        <w:pStyle w:val="19"/>
        <w:spacing w:line="360" w:lineRule="auto"/>
        <w:ind w:firstLine="1280" w:firstLineChars="400"/>
        <w:rPr>
          <w:rFonts w:ascii="Times New Roman" w:hAnsi="Times New Roman" w:cs="Times New Roman"/>
          <w:color w:val="000000"/>
          <w:sz w:val="32"/>
          <w:szCs w:val="32"/>
          <w:u w:val="single"/>
        </w:rPr>
      </w:pPr>
      <w:r>
        <w:rPr>
          <w:rFonts w:ascii="Times New Roman" w:hAnsi="Times New Roman" w:cs="Times New Roman"/>
          <w:color w:val="000000"/>
          <w:sz w:val="32"/>
          <w:szCs w:val="32"/>
        </w:rPr>
        <w:t>谈判内容：</w:t>
      </w:r>
    </w:p>
    <w:p>
      <w:pPr>
        <w:pStyle w:val="19"/>
        <w:ind w:firstLine="1320" w:firstLineChars="300"/>
        <w:rPr>
          <w:rFonts w:ascii="Times New Roman" w:hAnsi="Times New Roman" w:cs="Times New Roman"/>
          <w:color w:val="000000"/>
          <w:sz w:val="44"/>
        </w:rPr>
      </w:pPr>
    </w:p>
    <w:p>
      <w:pPr>
        <w:pStyle w:val="19"/>
        <w:spacing w:line="360" w:lineRule="auto"/>
        <w:jc w:val="center"/>
        <w:rPr>
          <w:rFonts w:ascii="Times New Roman" w:hAnsi="Times New Roman" w:cs="Times New Roman"/>
          <w:color w:val="000000"/>
          <w:sz w:val="96"/>
          <w:szCs w:val="96"/>
          <w:u w:val="single"/>
        </w:rPr>
      </w:pPr>
      <w:r>
        <w:rPr>
          <w:rFonts w:ascii="Times New Roman" w:hAnsi="Times New Roman" w:cs="Times New Roman"/>
          <w:color w:val="000000"/>
          <w:sz w:val="96"/>
          <w:szCs w:val="96"/>
        </w:rPr>
        <w:t>供应商名称：</w:t>
      </w:r>
    </w:p>
    <w:p>
      <w:pPr>
        <w:jc w:val="center"/>
        <w:rPr>
          <w:rFonts w:ascii="宋体" w:hAnsi="宋体"/>
          <w:sz w:val="32"/>
          <w:szCs w:val="32"/>
        </w:rPr>
      </w:pPr>
      <w:r>
        <w:rPr>
          <w:rFonts w:ascii="宋体" w:hAnsi="宋体"/>
          <w:sz w:val="32"/>
          <w:szCs w:val="32"/>
        </w:rPr>
        <w:t>年  月  日</w:t>
      </w:r>
    </w:p>
    <w:p>
      <w:pPr>
        <w:adjustRightInd w:val="0"/>
        <w:snapToGrid w:val="0"/>
        <w:jc w:val="center"/>
        <w:outlineLvl w:val="0"/>
        <w:rPr>
          <w:rFonts w:eastAsia="宋体"/>
          <w:color w:val="000000"/>
          <w:sz w:val="44"/>
          <w:szCs w:val="44"/>
        </w:rPr>
      </w:pPr>
      <w:r>
        <w:rPr>
          <w:color w:val="000000"/>
          <w:szCs w:val="21"/>
        </w:rPr>
        <w:br w:type="page"/>
      </w:r>
      <w:r>
        <w:rPr>
          <w:rFonts w:eastAsia="宋体"/>
          <w:color w:val="000000"/>
          <w:sz w:val="44"/>
          <w:szCs w:val="44"/>
        </w:rPr>
        <w:t>目录</w:t>
      </w:r>
    </w:p>
    <w:p>
      <w:pPr>
        <w:adjustRightInd w:val="0"/>
        <w:snapToGrid w:val="0"/>
        <w:outlineLvl w:val="0"/>
        <w:rPr>
          <w:color w:val="000000"/>
          <w:sz w:val="24"/>
        </w:rPr>
      </w:pPr>
      <w:r>
        <w:rPr>
          <w:color w:val="000000"/>
          <w:sz w:val="24"/>
        </w:rPr>
        <w:t>附件1</w:t>
      </w:r>
    </w:p>
    <w:p>
      <w:pPr>
        <w:adjustRightInd w:val="0"/>
        <w:snapToGrid w:val="0"/>
        <w:jc w:val="center"/>
        <w:outlineLvl w:val="0"/>
        <w:rPr>
          <w:color w:val="000000"/>
          <w:sz w:val="32"/>
          <w:szCs w:val="32"/>
        </w:rPr>
      </w:pPr>
      <w:r>
        <w:rPr>
          <w:color w:val="000000"/>
          <w:sz w:val="32"/>
          <w:szCs w:val="32"/>
        </w:rPr>
        <w:t>谈判书</w:t>
      </w:r>
    </w:p>
    <w:p>
      <w:pPr>
        <w:spacing w:line="500" w:lineRule="exact"/>
        <w:ind w:left="-118" w:leftChars="-42"/>
        <w:rPr>
          <w:rFonts w:eastAsia="仿宋_GB2312"/>
          <w:color w:val="000000"/>
          <w:szCs w:val="28"/>
        </w:rPr>
      </w:pPr>
    </w:p>
    <w:p>
      <w:pPr>
        <w:pStyle w:val="19"/>
        <w:spacing w:line="440" w:lineRule="exact"/>
        <w:rPr>
          <w:rFonts w:hint="eastAsia"/>
          <w:kern w:val="0"/>
          <w:sz w:val="24"/>
          <w:szCs w:val="20"/>
        </w:rPr>
      </w:pPr>
      <w:r>
        <w:rPr>
          <w:rFonts w:ascii="Times New Roman" w:hAnsi="Times New Roman" w:cs="Times New Roman"/>
          <w:color w:val="000000"/>
          <w:sz w:val="24"/>
        </w:rPr>
        <w:t>致：</w:t>
      </w:r>
      <w:r>
        <w:rPr>
          <w:rFonts w:ascii="Times New Roman" w:hAnsi="Times New Roman" w:cs="Times New Roman"/>
          <w:color w:val="000000"/>
          <w:sz w:val="24"/>
          <w:u w:val="single"/>
        </w:rPr>
        <w:t>(</w:t>
      </w:r>
      <w:r>
        <w:rPr>
          <w:rFonts w:hint="eastAsia"/>
          <w:kern w:val="0"/>
          <w:sz w:val="24"/>
          <w:szCs w:val="20"/>
        </w:rPr>
        <w:t>采购人、集中采购机构名称)</w:t>
      </w:r>
    </w:p>
    <w:p>
      <w:pPr>
        <w:pStyle w:val="19"/>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根据贵方</w:t>
      </w:r>
      <w:r>
        <w:rPr>
          <w:rFonts w:ascii="Times New Roman" w:hAnsi="Times New Roman" w:cs="Times New Roman"/>
          <w:color w:val="000000"/>
          <w:sz w:val="24"/>
          <w:u w:val="single"/>
        </w:rPr>
        <w:t>（项目名称/项目编号）</w:t>
      </w:r>
      <w:r>
        <w:rPr>
          <w:rFonts w:ascii="Times New Roman" w:hAnsi="Times New Roman" w:cs="Times New Roman"/>
          <w:color w:val="000000"/>
          <w:sz w:val="24"/>
        </w:rPr>
        <w:t>项目政府采购的谈判邀请，</w:t>
      </w:r>
      <w:r>
        <w:rPr>
          <w:rFonts w:ascii="Times New Roman" w:hAnsi="Times New Roman" w:cs="Times New Roman"/>
          <w:color w:val="000000"/>
          <w:sz w:val="24"/>
          <w:u w:val="single"/>
        </w:rPr>
        <w:t>签字代表</w:t>
      </w:r>
      <w:r>
        <w:rPr>
          <w:rFonts w:ascii="Times New Roman" w:hAnsi="Times New Roman" w:cs="Times New Roman"/>
          <w:color w:val="000000"/>
          <w:sz w:val="24"/>
        </w:rPr>
        <w:t>（姓名和职务）经正式授权并代表谈判供应商</w:t>
      </w:r>
      <w:r>
        <w:rPr>
          <w:rFonts w:ascii="Times New Roman" w:hAnsi="Times New Roman" w:cs="Times New Roman"/>
          <w:color w:val="000000"/>
          <w:sz w:val="24"/>
          <w:u w:val="single"/>
        </w:rPr>
        <w:t>（谈判供应商名称、地址）</w:t>
      </w:r>
      <w:r>
        <w:rPr>
          <w:rFonts w:ascii="Times New Roman" w:hAnsi="Times New Roman" w:cs="Times New Roman"/>
          <w:color w:val="000000"/>
          <w:sz w:val="24"/>
        </w:rPr>
        <w:t>提交下述响应文件正本一份和副本二份。</w:t>
      </w:r>
    </w:p>
    <w:p>
      <w:pPr>
        <w:pStyle w:val="19"/>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1.谈判书(附件1)；</w:t>
      </w:r>
    </w:p>
    <w:p>
      <w:pPr>
        <w:pStyle w:val="19"/>
        <w:spacing w:line="440" w:lineRule="exact"/>
        <w:ind w:firstLine="480"/>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2.</w:t>
      </w:r>
      <w:r>
        <w:rPr>
          <w:rFonts w:hint="eastAsia" w:ascii="Times New Roman" w:hAnsi="Times New Roman" w:eastAsia="宋体" w:cs="Times New Roman"/>
          <w:color w:val="000000"/>
          <w:sz w:val="24"/>
        </w:rPr>
        <w:t>谈判报价表(附件2)；</w:t>
      </w:r>
    </w:p>
    <w:p>
      <w:pPr>
        <w:pStyle w:val="19"/>
        <w:spacing w:line="440" w:lineRule="exact"/>
        <w:ind w:firstLine="480"/>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3.</w:t>
      </w:r>
      <w:r>
        <w:rPr>
          <w:rFonts w:hint="eastAsia" w:ascii="Times New Roman" w:hAnsi="Times New Roman" w:eastAsia="宋体" w:cs="Times New Roman"/>
          <w:color w:val="000000"/>
          <w:sz w:val="24"/>
        </w:rPr>
        <w:t>分项报价表(附件3)；</w:t>
      </w:r>
    </w:p>
    <w:p>
      <w:pPr>
        <w:pStyle w:val="19"/>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4.资格性符合性检查对照表(附件4)；</w:t>
      </w:r>
    </w:p>
    <w:p>
      <w:pPr>
        <w:pStyle w:val="19"/>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5.技术响应、偏离情况说明表(附件5)；</w:t>
      </w:r>
    </w:p>
    <w:p>
      <w:pPr>
        <w:pStyle w:val="19"/>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6.合同草案条款响应、偏离情况说明表(附件6)；</w:t>
      </w:r>
    </w:p>
    <w:p>
      <w:pPr>
        <w:pStyle w:val="19"/>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7.法人（负责人）代表授权书(附件7)；</w:t>
      </w:r>
    </w:p>
    <w:p>
      <w:pPr>
        <w:pStyle w:val="19"/>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8.法人或者其他组织的营业执照等证明文件，自然人的身份证明(附件8)；</w:t>
      </w:r>
    </w:p>
    <w:p>
      <w:pPr>
        <w:pStyle w:val="19"/>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9.财务状况报告，依法缴纳税收和社会保障资金的相关材料(附件9)；</w:t>
      </w:r>
    </w:p>
    <w:p>
      <w:pPr>
        <w:pStyle w:val="19"/>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10.具备履行合同所必需的设备和专业技术能力的证明材料(附件10)；</w:t>
      </w:r>
    </w:p>
    <w:p>
      <w:pPr>
        <w:pStyle w:val="19"/>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11.参加政府采购活动前3年内在经营活动中没有重大违法记录的书面声明(附件11)；</w:t>
      </w:r>
    </w:p>
    <w:p>
      <w:pPr>
        <w:pStyle w:val="19"/>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12.未被列入“信用中国”网站(www.creditchina. gov.cn)失信被执行人、</w:t>
      </w:r>
      <w:r>
        <w:rPr>
          <w:rFonts w:hint="eastAsia" w:ascii="宋体" w:hAnsi="宋体" w:eastAsia="宋体" w:cs="Times New Roman"/>
          <w:kern w:val="0"/>
          <w:sz w:val="22"/>
          <w:szCs w:val="28"/>
        </w:rPr>
        <w:t>重大税收违法失信主体</w:t>
      </w:r>
      <w:r>
        <w:rPr>
          <w:rFonts w:hint="eastAsia" w:ascii="Times New Roman" w:hAnsi="Times New Roman" w:cs="Times New Roman"/>
          <w:color w:val="000000"/>
          <w:sz w:val="24"/>
        </w:rPr>
        <w:t>、政府采购严重违法失信行为记录名单的网页打印件(附件12)。</w:t>
      </w:r>
    </w:p>
    <w:p>
      <w:pPr>
        <w:pStyle w:val="19"/>
        <w:spacing w:line="440" w:lineRule="exact"/>
        <w:ind w:firstLine="480"/>
        <w:rPr>
          <w:rFonts w:hint="eastAsia" w:ascii="Times New Roman" w:hAnsi="Times New Roman" w:cs="Times New Roman"/>
          <w:color w:val="000000"/>
          <w:sz w:val="24"/>
        </w:rPr>
      </w:pPr>
      <w:r>
        <w:rPr>
          <w:rFonts w:hint="eastAsia" w:ascii="Times New Roman" w:hAnsi="Times New Roman" w:cs="Times New Roman"/>
          <w:color w:val="000000"/>
          <w:sz w:val="24"/>
        </w:rPr>
        <w:t>13.供应商应提供项目所在地或公司所在地人民检察院出具的无行贿犯罪记录查询证明（采购预算金额小于30万元的项目则不需要提供）。</w:t>
      </w:r>
    </w:p>
    <w:p>
      <w:pPr>
        <w:pStyle w:val="19"/>
        <w:spacing w:line="440" w:lineRule="exact"/>
        <w:ind w:firstLine="480"/>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14.非联合体投标声明函</w:t>
      </w:r>
      <w:r>
        <w:rPr>
          <w:rFonts w:hint="eastAsia" w:ascii="Times New Roman" w:hAnsi="Times New Roman" w:cs="Times New Roman"/>
          <w:color w:val="000000"/>
          <w:sz w:val="24"/>
        </w:rPr>
        <w:t>(附件13)</w:t>
      </w:r>
    </w:p>
    <w:p>
      <w:pPr>
        <w:pStyle w:val="19"/>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14.《中小企业声明函》</w:t>
      </w:r>
      <w:r>
        <w:rPr>
          <w:rFonts w:hint="eastAsia"/>
          <w:bCs/>
          <w:color w:val="000000"/>
          <w:sz w:val="24"/>
        </w:rPr>
        <w:t>、《残疾人福利性单位声明函》或属于监狱企业的证明文件（如果有的话）</w:t>
      </w:r>
      <w:r>
        <w:rPr>
          <w:rFonts w:hint="eastAsia" w:ascii="Times New Roman" w:hAnsi="Times New Roman" w:cs="Times New Roman"/>
          <w:color w:val="000000"/>
          <w:sz w:val="24"/>
        </w:rPr>
        <w:t>(附件1</w:t>
      </w:r>
      <w:r>
        <w:rPr>
          <w:rFonts w:hint="eastAsia" w:ascii="Times New Roman" w:hAnsi="Times New Roman" w:cs="Times New Roman"/>
          <w:color w:val="000000"/>
          <w:sz w:val="24"/>
          <w:lang w:val="en-US" w:eastAsia="zh-CN"/>
        </w:rPr>
        <w:t>4</w:t>
      </w:r>
      <w:r>
        <w:rPr>
          <w:rFonts w:hint="eastAsia" w:ascii="Times New Roman" w:hAnsi="Times New Roman" w:cs="Times New Roman"/>
          <w:color w:val="000000"/>
          <w:sz w:val="24"/>
        </w:rPr>
        <w:t>)。</w:t>
      </w:r>
    </w:p>
    <w:p>
      <w:pPr>
        <w:pStyle w:val="19"/>
        <w:spacing w:line="440" w:lineRule="exact"/>
        <w:ind w:firstLine="480"/>
        <w:rPr>
          <w:rFonts w:ascii="Times New Roman" w:hAnsi="Times New Roman" w:cs="Times New Roman"/>
          <w:b/>
          <w:color w:val="000000"/>
          <w:sz w:val="24"/>
        </w:rPr>
      </w:pPr>
      <w:r>
        <w:rPr>
          <w:rFonts w:hint="eastAsia" w:ascii="Times New Roman" w:hAnsi="Times New Roman" w:cs="Times New Roman"/>
          <w:b/>
          <w:color w:val="000000"/>
          <w:sz w:val="24"/>
        </w:rPr>
        <w:t>本文件要求提供的其他资格证明文件及资料</w:t>
      </w:r>
      <w:r>
        <w:rPr>
          <w:rFonts w:ascii="Times New Roman" w:hAnsi="Times New Roman" w:cs="Times New Roman"/>
          <w:b/>
          <w:color w:val="000000"/>
          <w:sz w:val="24"/>
        </w:rPr>
        <w:t>。</w:t>
      </w:r>
    </w:p>
    <w:p>
      <w:pPr>
        <w:pStyle w:val="19"/>
        <w:spacing w:line="440" w:lineRule="exact"/>
        <w:rPr>
          <w:rFonts w:ascii="Times New Roman" w:hAnsi="Times New Roman" w:cs="Times New Roman"/>
          <w:color w:val="000000"/>
          <w:sz w:val="24"/>
        </w:rPr>
      </w:pPr>
      <w:r>
        <w:rPr>
          <w:rFonts w:ascii="Times New Roman" w:hAnsi="Times New Roman" w:cs="Times New Roman"/>
          <w:color w:val="000000"/>
          <w:sz w:val="24"/>
        </w:rPr>
        <w:t>在此，我方宣布同意如下：</w:t>
      </w:r>
    </w:p>
    <w:p>
      <w:pPr>
        <w:pStyle w:val="19"/>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1. 将按竞争性响应文件的规定履行合同责任和义务；</w:t>
      </w:r>
    </w:p>
    <w:p>
      <w:pPr>
        <w:pStyle w:val="19"/>
        <w:spacing w:line="440" w:lineRule="exact"/>
        <w:ind w:left="840" w:hanging="360"/>
        <w:rPr>
          <w:rFonts w:ascii="Times New Roman" w:hAnsi="Times New Roman" w:cs="Times New Roman"/>
          <w:color w:val="000000"/>
          <w:sz w:val="24"/>
        </w:rPr>
      </w:pPr>
      <w:r>
        <w:rPr>
          <w:rFonts w:ascii="Times New Roman" w:hAnsi="Times New Roman" w:cs="Times New Roman"/>
          <w:color w:val="000000"/>
          <w:sz w:val="24"/>
        </w:rPr>
        <w:t>2. 已详细审查全部竞争性谈判文件，包括第（编号、补遗书）（如果有的话）；我们完全理解并同意放弃对这方面有不明及误解的权力；</w:t>
      </w:r>
    </w:p>
    <w:p>
      <w:pPr>
        <w:pStyle w:val="19"/>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3. 本响应文件有效期为自谈判之日起</w:t>
      </w:r>
      <w:r>
        <w:rPr>
          <w:rFonts w:hint="eastAsia" w:ascii="Times New Roman" w:hAnsi="Times New Roman" w:cs="Times New Roman"/>
          <w:color w:val="000000"/>
          <w:sz w:val="24"/>
          <w:u w:val="single"/>
        </w:rPr>
        <w:t>（ ）</w:t>
      </w:r>
      <w:r>
        <w:rPr>
          <w:rFonts w:ascii="Times New Roman" w:hAnsi="Times New Roman" w:cs="Times New Roman"/>
          <w:color w:val="000000"/>
          <w:sz w:val="24"/>
        </w:rPr>
        <w:t>个日历日；</w:t>
      </w:r>
    </w:p>
    <w:p>
      <w:pPr>
        <w:pStyle w:val="19"/>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4.同意提供按照贵方可能要求的与其谈判有关的一切数据或资料；</w:t>
      </w:r>
    </w:p>
    <w:p>
      <w:pPr>
        <w:pStyle w:val="19"/>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5. 与本谈判有关的一切正式往来信函请寄：</w:t>
      </w:r>
    </w:p>
    <w:p>
      <w:pPr>
        <w:pStyle w:val="19"/>
        <w:spacing w:line="440" w:lineRule="exact"/>
        <w:ind w:firstLine="840"/>
        <w:rPr>
          <w:rFonts w:ascii="Times New Roman" w:hAnsi="Times New Roman" w:cs="Times New Roman"/>
          <w:color w:val="000000"/>
          <w:sz w:val="24"/>
          <w:u w:val="single"/>
        </w:rPr>
      </w:pPr>
      <w:r>
        <w:rPr>
          <w:rFonts w:ascii="Times New Roman" w:hAnsi="Times New Roman" w:cs="Times New Roman"/>
          <w:color w:val="000000"/>
          <w:sz w:val="24"/>
        </w:rPr>
        <w:t>地址：</w:t>
      </w:r>
    </w:p>
    <w:p>
      <w:pPr>
        <w:pStyle w:val="19"/>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电话/传真：</w:t>
      </w:r>
    </w:p>
    <w:p>
      <w:pPr>
        <w:pStyle w:val="19"/>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电子信箱：</w:t>
      </w:r>
    </w:p>
    <w:p>
      <w:pPr>
        <w:pStyle w:val="19"/>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谈判供应商（授权）代表签字：</w:t>
      </w:r>
    </w:p>
    <w:p>
      <w:pPr>
        <w:pStyle w:val="19"/>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谈判供应商名称（公章）：</w:t>
      </w:r>
    </w:p>
    <w:p>
      <w:pPr>
        <w:pStyle w:val="19"/>
        <w:spacing w:line="440" w:lineRule="exact"/>
        <w:ind w:firstLine="840"/>
        <w:rPr>
          <w:rFonts w:ascii="宋体" w:hAnsi="宋体" w:eastAsia="宋体"/>
          <w:color w:val="000000"/>
          <w:sz w:val="24"/>
        </w:rPr>
      </w:pPr>
      <w:r>
        <w:rPr>
          <w:rFonts w:ascii="Times New Roman" w:hAnsi="Times New Roman" w:cs="Times New Roman"/>
          <w:color w:val="000000"/>
          <w:sz w:val="24"/>
        </w:rPr>
        <w:t>日期：</w:t>
      </w:r>
      <w:r>
        <w:rPr>
          <w:rFonts w:ascii="Times New Roman" w:hAnsi="Times New Roman" w:cs="Times New Roman"/>
          <w:color w:val="000000"/>
          <w:sz w:val="24"/>
        </w:rPr>
        <w:br w:type="page"/>
      </w:r>
      <w:r>
        <w:rPr>
          <w:rFonts w:ascii="宋体" w:hAnsi="宋体" w:eastAsia="宋体"/>
          <w:color w:val="000000"/>
          <w:sz w:val="24"/>
        </w:rPr>
        <w:t>附件2</w:t>
      </w:r>
    </w:p>
    <w:p>
      <w:pPr>
        <w:spacing w:line="500" w:lineRule="exact"/>
        <w:jc w:val="center"/>
        <w:rPr>
          <w:rFonts w:hint="eastAsia" w:ascii="宋体" w:hAnsi="宋体" w:cs="宋体"/>
          <w:b/>
          <w:sz w:val="28"/>
          <w:szCs w:val="28"/>
        </w:rPr>
      </w:pPr>
      <w:r>
        <w:rPr>
          <w:rFonts w:hint="eastAsia" w:ascii="宋体" w:hAnsi="宋体" w:cs="宋体"/>
          <w:b/>
          <w:sz w:val="28"/>
          <w:szCs w:val="28"/>
        </w:rPr>
        <w:t>谈判报价表</w:t>
      </w:r>
    </w:p>
    <w:p>
      <w:pPr>
        <w:spacing w:line="500" w:lineRule="exact"/>
        <w:jc w:val="center"/>
        <w:rPr>
          <w:rFonts w:hint="eastAsia" w:ascii="宋体" w:hAnsi="宋体" w:cs="宋体"/>
          <w:sz w:val="28"/>
          <w:szCs w:val="28"/>
        </w:rPr>
      </w:pPr>
    </w:p>
    <w:p>
      <w:pPr>
        <w:spacing w:line="500" w:lineRule="exact"/>
        <w:rPr>
          <w:rFonts w:hint="eastAsia" w:ascii="宋体" w:hAnsi="宋体" w:cs="宋体"/>
          <w:sz w:val="28"/>
          <w:szCs w:val="28"/>
          <w:u w:val="single"/>
        </w:rPr>
      </w:pPr>
      <w:r>
        <w:rPr>
          <w:rFonts w:hint="eastAsia" w:ascii="宋体" w:hAnsi="宋体" w:cs="宋体"/>
          <w:sz w:val="28"/>
          <w:szCs w:val="28"/>
        </w:rPr>
        <w:t>采购项目编号:</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p>
    <w:p>
      <w:pPr>
        <w:spacing w:line="500" w:lineRule="exact"/>
        <w:rPr>
          <w:rFonts w:hint="eastAsia" w:ascii="宋体" w:hAnsi="宋体" w:cs="宋体"/>
          <w:sz w:val="28"/>
          <w:szCs w:val="28"/>
          <w:u w:val="single"/>
        </w:rPr>
      </w:pPr>
      <w:r>
        <w:rPr>
          <w:rFonts w:hint="eastAsia" w:ascii="宋体" w:hAnsi="宋体" w:cs="宋体"/>
          <w:sz w:val="28"/>
          <w:szCs w:val="28"/>
        </w:rPr>
        <w:t>采购项目名称:</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p>
    <w:tbl>
      <w:tblPr>
        <w:tblStyle w:val="28"/>
        <w:tblW w:w="9547" w:type="dxa"/>
        <w:jc w:val="cente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651"/>
        <w:gridCol w:w="1913"/>
        <w:gridCol w:w="3022"/>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1" w:type="dxa"/>
            <w:tcBorders>
              <w:top w:val="double" w:color="auto" w:sz="4" w:space="0"/>
            </w:tcBorders>
            <w:shd w:val="pct10" w:color="C3BD96" w:fill="DDD9C4"/>
            <w:noWrap w:val="0"/>
            <w:vAlign w:val="center"/>
          </w:tcPr>
          <w:p>
            <w:pPr>
              <w:ind w:left="-140" w:leftChars="-50" w:right="-140" w:rightChars="-50"/>
              <w:jc w:val="center"/>
              <w:rPr>
                <w:rFonts w:ascii="宋体" w:cs="宋体"/>
                <w:b/>
                <w:kern w:val="0"/>
                <w:sz w:val="24"/>
              </w:rPr>
            </w:pPr>
            <w:r>
              <w:rPr>
                <w:rFonts w:hint="eastAsia" w:ascii="宋体" w:hAnsi="宋体" w:cs="仿宋_GB2312"/>
                <w:b/>
                <w:sz w:val="24"/>
                <w:szCs w:val="24"/>
              </w:rPr>
              <w:t>序号</w:t>
            </w:r>
          </w:p>
        </w:tc>
        <w:tc>
          <w:tcPr>
            <w:tcW w:w="1913" w:type="dxa"/>
            <w:tcBorders>
              <w:top w:val="double" w:color="auto" w:sz="4" w:space="0"/>
            </w:tcBorders>
            <w:shd w:val="pct10" w:color="C3BD96" w:fill="DDD9C4"/>
            <w:noWrap w:val="0"/>
            <w:vAlign w:val="center"/>
          </w:tcPr>
          <w:p>
            <w:pPr>
              <w:spacing w:line="360" w:lineRule="auto"/>
              <w:ind w:left="-67" w:leftChars="-24" w:right="-87" w:rightChars="-31"/>
              <w:jc w:val="center"/>
              <w:rPr>
                <w:rFonts w:ascii="宋体" w:cs="宋体"/>
                <w:b/>
                <w:kern w:val="0"/>
                <w:sz w:val="24"/>
              </w:rPr>
            </w:pPr>
            <w:r>
              <w:rPr>
                <w:rFonts w:hint="eastAsia" w:ascii="宋体" w:hAnsi="宋体" w:cs="宋体"/>
                <w:b/>
                <w:kern w:val="0"/>
                <w:sz w:val="24"/>
              </w:rPr>
              <w:t>名称</w:t>
            </w:r>
          </w:p>
        </w:tc>
        <w:tc>
          <w:tcPr>
            <w:tcW w:w="3022" w:type="dxa"/>
            <w:tcBorders>
              <w:top w:val="double" w:color="auto" w:sz="4" w:space="0"/>
            </w:tcBorders>
            <w:shd w:val="pct10" w:color="C3BD96" w:fill="DDD9C4"/>
            <w:noWrap w:val="0"/>
            <w:vAlign w:val="center"/>
          </w:tcPr>
          <w:p>
            <w:pPr>
              <w:spacing w:line="360" w:lineRule="auto"/>
              <w:ind w:left="-67" w:leftChars="-24" w:right="-87" w:rightChars="-31"/>
              <w:jc w:val="center"/>
              <w:rPr>
                <w:rFonts w:ascii="宋体" w:cs="宋体"/>
                <w:b/>
                <w:kern w:val="0"/>
                <w:sz w:val="24"/>
              </w:rPr>
            </w:pPr>
            <w:r>
              <w:rPr>
                <w:rFonts w:hint="eastAsia" w:ascii="宋体" w:hAnsi="宋体" w:cs="宋体"/>
                <w:b/>
                <w:kern w:val="0"/>
                <w:sz w:val="24"/>
              </w:rPr>
              <w:t>品牌、型号</w:t>
            </w:r>
          </w:p>
        </w:tc>
        <w:tc>
          <w:tcPr>
            <w:tcW w:w="1119" w:type="dxa"/>
            <w:tcBorders>
              <w:top w:val="double" w:color="auto" w:sz="4" w:space="0"/>
            </w:tcBorders>
            <w:shd w:val="pct10" w:color="C3BD96" w:fill="DDD9C4"/>
            <w:noWrap w:val="0"/>
            <w:vAlign w:val="center"/>
          </w:tcPr>
          <w:p>
            <w:pPr>
              <w:spacing w:line="360" w:lineRule="auto"/>
              <w:ind w:left="-67" w:leftChars="-24" w:right="-87" w:rightChars="-31"/>
              <w:jc w:val="center"/>
              <w:rPr>
                <w:rFonts w:ascii="宋体" w:cs="宋体"/>
                <w:b/>
                <w:kern w:val="0"/>
                <w:sz w:val="24"/>
              </w:rPr>
            </w:pPr>
            <w:r>
              <w:rPr>
                <w:rFonts w:hint="eastAsia" w:ascii="宋体" w:hAnsi="宋体" w:cs="宋体"/>
                <w:b/>
                <w:kern w:val="0"/>
                <w:sz w:val="24"/>
              </w:rPr>
              <w:t>数量</w:t>
            </w:r>
          </w:p>
        </w:tc>
        <w:tc>
          <w:tcPr>
            <w:tcW w:w="1134" w:type="dxa"/>
            <w:tcBorders>
              <w:top w:val="double" w:color="auto" w:sz="4" w:space="0"/>
            </w:tcBorders>
            <w:shd w:val="pct10" w:color="C3BD96" w:fill="DDD9C4"/>
            <w:noWrap w:val="0"/>
            <w:vAlign w:val="center"/>
          </w:tcPr>
          <w:p>
            <w:pPr>
              <w:spacing w:line="360" w:lineRule="auto"/>
              <w:ind w:left="-67" w:leftChars="-24" w:right="-87" w:rightChars="-31"/>
              <w:jc w:val="center"/>
              <w:rPr>
                <w:rFonts w:ascii="宋体" w:cs="宋体"/>
                <w:b/>
                <w:kern w:val="0"/>
                <w:sz w:val="24"/>
              </w:rPr>
            </w:pPr>
            <w:r>
              <w:rPr>
                <w:rFonts w:hint="eastAsia" w:ascii="宋体" w:hAnsi="宋体" w:cs="宋体"/>
                <w:b/>
                <w:kern w:val="0"/>
                <w:sz w:val="24"/>
              </w:rPr>
              <w:t>单价</w:t>
            </w:r>
            <w:r>
              <w:rPr>
                <w:rFonts w:ascii="宋体" w:hAnsi="宋体" w:cs="宋体"/>
                <w:b/>
                <w:kern w:val="0"/>
                <w:sz w:val="24"/>
              </w:rPr>
              <w:t>(</w:t>
            </w:r>
            <w:r>
              <w:rPr>
                <w:rFonts w:hint="eastAsia" w:ascii="宋体" w:hAnsi="宋体" w:cs="宋体"/>
                <w:b/>
                <w:kern w:val="0"/>
                <w:sz w:val="24"/>
              </w:rPr>
              <w:t>元</w:t>
            </w:r>
            <w:r>
              <w:rPr>
                <w:rFonts w:ascii="宋体" w:hAnsi="宋体" w:cs="宋体"/>
                <w:b/>
                <w:kern w:val="0"/>
                <w:sz w:val="24"/>
              </w:rPr>
              <w:t>)</w:t>
            </w:r>
          </w:p>
        </w:tc>
        <w:tc>
          <w:tcPr>
            <w:tcW w:w="1708" w:type="dxa"/>
            <w:tcBorders>
              <w:top w:val="double" w:color="auto" w:sz="4" w:space="0"/>
            </w:tcBorders>
            <w:shd w:val="pct10" w:color="C3BD96" w:fill="DDD9C4"/>
            <w:noWrap w:val="0"/>
            <w:vAlign w:val="center"/>
          </w:tcPr>
          <w:p>
            <w:pPr>
              <w:spacing w:line="360" w:lineRule="auto"/>
              <w:ind w:left="-67" w:leftChars="-24" w:right="-87" w:rightChars="-31"/>
              <w:jc w:val="center"/>
              <w:rPr>
                <w:rFonts w:ascii="宋体" w:cs="宋体"/>
                <w:b/>
                <w:kern w:val="0"/>
                <w:sz w:val="24"/>
              </w:rPr>
            </w:pPr>
            <w:r>
              <w:rPr>
                <w:rFonts w:hint="eastAsia" w:ascii="宋体" w:hAnsi="宋体" w:cs="宋体"/>
                <w:b/>
                <w:kern w:val="0"/>
                <w:sz w:val="24"/>
              </w:rPr>
              <w:t>分项合计</w:t>
            </w:r>
            <w:r>
              <w:rPr>
                <w:rFonts w:ascii="宋体" w:hAnsi="宋体" w:cs="宋体"/>
                <w:b/>
                <w:kern w:val="0"/>
                <w:sz w:val="24"/>
              </w:rPr>
              <w:t>(</w:t>
            </w:r>
            <w:r>
              <w:rPr>
                <w:rFonts w:hint="eastAsia" w:ascii="宋体" w:hAnsi="宋体" w:cs="宋体"/>
                <w:b/>
                <w:kern w:val="0"/>
                <w:sz w:val="24"/>
              </w:rPr>
              <w:t>元</w:t>
            </w:r>
            <w:r>
              <w:rPr>
                <w:rFonts w:ascii="宋体" w:hAnsi="宋体" w:cs="宋体"/>
                <w:b/>
                <w:kern w:val="0"/>
                <w:sz w:val="24"/>
              </w:rPr>
              <w:t>)</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1" w:type="dxa"/>
            <w:noWrap w:val="0"/>
            <w:vAlign w:val="center"/>
          </w:tcPr>
          <w:p>
            <w:pPr>
              <w:numPr>
                <w:ilvl w:val="0"/>
                <w:numId w:val="6"/>
              </w:numPr>
              <w:tabs>
                <w:tab w:val="left" w:pos="61"/>
              </w:tabs>
              <w:adjustRightInd w:val="0"/>
              <w:snapToGrid w:val="0"/>
              <w:ind w:left="-84" w:leftChars="-30" w:firstLine="0"/>
              <w:jc w:val="center"/>
              <w:rPr>
                <w:rFonts w:ascii="宋体"/>
                <w:sz w:val="24"/>
              </w:rPr>
            </w:pPr>
          </w:p>
        </w:tc>
        <w:tc>
          <w:tcPr>
            <w:tcW w:w="1913" w:type="dxa"/>
            <w:noWrap w:val="0"/>
            <w:vAlign w:val="center"/>
          </w:tcPr>
          <w:p>
            <w:pPr>
              <w:spacing w:line="240" w:lineRule="atLeast"/>
              <w:ind w:left="-64" w:leftChars="-23" w:right="-87" w:rightChars="-31"/>
              <w:jc w:val="center"/>
              <w:rPr>
                <w:rFonts w:ascii="宋体" w:cs="宋体"/>
                <w:kern w:val="0"/>
                <w:sz w:val="24"/>
                <w:szCs w:val="24"/>
              </w:rPr>
            </w:pPr>
          </w:p>
        </w:tc>
        <w:tc>
          <w:tcPr>
            <w:tcW w:w="3022" w:type="dxa"/>
            <w:noWrap w:val="0"/>
            <w:vAlign w:val="center"/>
          </w:tcPr>
          <w:p>
            <w:pPr>
              <w:spacing w:line="240" w:lineRule="atLeast"/>
              <w:ind w:left="-64" w:leftChars="-23" w:right="-87" w:rightChars="-31"/>
              <w:jc w:val="center"/>
              <w:rPr>
                <w:rFonts w:ascii="宋体" w:cs="宋体"/>
                <w:kern w:val="0"/>
                <w:sz w:val="24"/>
                <w:szCs w:val="24"/>
              </w:rPr>
            </w:pPr>
          </w:p>
        </w:tc>
        <w:tc>
          <w:tcPr>
            <w:tcW w:w="1119" w:type="dxa"/>
            <w:noWrap w:val="0"/>
            <w:vAlign w:val="center"/>
          </w:tcPr>
          <w:p>
            <w:pPr>
              <w:spacing w:line="240" w:lineRule="atLeast"/>
              <w:ind w:left="-64" w:leftChars="-23" w:right="-87" w:rightChars="-31"/>
              <w:jc w:val="center"/>
              <w:rPr>
                <w:rFonts w:ascii="宋体" w:cs="宋体"/>
                <w:kern w:val="0"/>
                <w:sz w:val="24"/>
                <w:szCs w:val="24"/>
              </w:rPr>
            </w:pPr>
          </w:p>
        </w:tc>
        <w:tc>
          <w:tcPr>
            <w:tcW w:w="1134" w:type="dxa"/>
            <w:noWrap w:val="0"/>
            <w:vAlign w:val="center"/>
          </w:tcPr>
          <w:p>
            <w:pPr>
              <w:spacing w:line="240" w:lineRule="atLeast"/>
              <w:ind w:left="-64" w:leftChars="-23" w:right="-87" w:rightChars="-31"/>
              <w:jc w:val="center"/>
              <w:rPr>
                <w:rFonts w:ascii="宋体" w:cs="宋体"/>
                <w:kern w:val="0"/>
                <w:sz w:val="24"/>
                <w:szCs w:val="24"/>
              </w:rPr>
            </w:pPr>
          </w:p>
        </w:tc>
        <w:tc>
          <w:tcPr>
            <w:tcW w:w="1708" w:type="dxa"/>
            <w:noWrap w:val="0"/>
            <w:vAlign w:val="center"/>
          </w:tcPr>
          <w:p>
            <w:pPr>
              <w:spacing w:line="240" w:lineRule="atLeast"/>
              <w:ind w:left="-64" w:leftChars="-23" w:right="-87" w:rightChars="-31"/>
              <w:jc w:val="center"/>
              <w:rPr>
                <w:rFonts w:asci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1" w:type="dxa"/>
            <w:noWrap w:val="0"/>
            <w:vAlign w:val="center"/>
          </w:tcPr>
          <w:p>
            <w:pPr>
              <w:tabs>
                <w:tab w:val="left" w:pos="82"/>
              </w:tabs>
              <w:adjustRightInd w:val="0"/>
              <w:snapToGrid w:val="0"/>
              <w:jc w:val="center"/>
              <w:rPr>
                <w:rFonts w:ascii="宋体"/>
                <w:sz w:val="24"/>
              </w:rPr>
            </w:pPr>
            <w:r>
              <w:rPr>
                <w:rFonts w:hint="eastAsia" w:ascii="宋体" w:hAnsi="宋体"/>
                <w:sz w:val="24"/>
              </w:rPr>
              <w:t>…</w:t>
            </w:r>
          </w:p>
        </w:tc>
        <w:tc>
          <w:tcPr>
            <w:tcW w:w="1913" w:type="dxa"/>
            <w:noWrap w:val="0"/>
            <w:vAlign w:val="center"/>
          </w:tcPr>
          <w:p>
            <w:pPr>
              <w:spacing w:line="240" w:lineRule="atLeast"/>
              <w:ind w:left="-64" w:leftChars="-23" w:right="-87" w:rightChars="-31"/>
              <w:jc w:val="center"/>
              <w:rPr>
                <w:rFonts w:ascii="宋体" w:cs="宋体"/>
                <w:kern w:val="0"/>
                <w:sz w:val="24"/>
                <w:szCs w:val="24"/>
              </w:rPr>
            </w:pPr>
          </w:p>
        </w:tc>
        <w:tc>
          <w:tcPr>
            <w:tcW w:w="3022" w:type="dxa"/>
            <w:noWrap w:val="0"/>
            <w:vAlign w:val="center"/>
          </w:tcPr>
          <w:p>
            <w:pPr>
              <w:spacing w:line="240" w:lineRule="atLeast"/>
              <w:ind w:left="-64" w:leftChars="-23" w:right="-87" w:rightChars="-31"/>
              <w:jc w:val="center"/>
              <w:rPr>
                <w:rFonts w:ascii="宋体" w:cs="宋体"/>
                <w:kern w:val="0"/>
                <w:sz w:val="24"/>
                <w:szCs w:val="24"/>
              </w:rPr>
            </w:pPr>
          </w:p>
        </w:tc>
        <w:tc>
          <w:tcPr>
            <w:tcW w:w="1119" w:type="dxa"/>
            <w:noWrap w:val="0"/>
            <w:vAlign w:val="center"/>
          </w:tcPr>
          <w:p>
            <w:pPr>
              <w:spacing w:line="240" w:lineRule="atLeast"/>
              <w:ind w:left="-64" w:leftChars="-23" w:right="-87" w:rightChars="-31"/>
              <w:jc w:val="center"/>
              <w:rPr>
                <w:rFonts w:ascii="宋体" w:cs="宋体"/>
                <w:kern w:val="0"/>
                <w:sz w:val="24"/>
                <w:szCs w:val="24"/>
              </w:rPr>
            </w:pPr>
          </w:p>
        </w:tc>
        <w:tc>
          <w:tcPr>
            <w:tcW w:w="1134" w:type="dxa"/>
            <w:noWrap w:val="0"/>
            <w:vAlign w:val="center"/>
          </w:tcPr>
          <w:p>
            <w:pPr>
              <w:spacing w:line="240" w:lineRule="atLeast"/>
              <w:ind w:left="-64" w:leftChars="-23" w:right="-87" w:rightChars="-31"/>
              <w:jc w:val="center"/>
              <w:rPr>
                <w:rFonts w:ascii="宋体" w:cs="宋体"/>
                <w:kern w:val="0"/>
                <w:sz w:val="24"/>
                <w:szCs w:val="24"/>
              </w:rPr>
            </w:pPr>
          </w:p>
        </w:tc>
        <w:tc>
          <w:tcPr>
            <w:tcW w:w="1708" w:type="dxa"/>
            <w:noWrap w:val="0"/>
            <w:vAlign w:val="center"/>
          </w:tcPr>
          <w:p>
            <w:pPr>
              <w:spacing w:line="240" w:lineRule="atLeast"/>
              <w:ind w:left="-64" w:leftChars="-23" w:right="-87" w:rightChars="-31"/>
              <w:jc w:val="center"/>
              <w:rPr>
                <w:rFonts w:asci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64" w:type="dxa"/>
            <w:gridSpan w:val="2"/>
            <w:noWrap w:val="0"/>
            <w:vAlign w:val="center"/>
          </w:tcPr>
          <w:p>
            <w:pPr>
              <w:spacing w:line="240" w:lineRule="atLeast"/>
              <w:ind w:left="-64" w:leftChars="-23" w:right="-87" w:rightChars="-31"/>
              <w:jc w:val="center"/>
              <w:rPr>
                <w:rFonts w:ascii="宋体" w:cs="宋体"/>
                <w:b/>
                <w:kern w:val="0"/>
                <w:sz w:val="24"/>
                <w:szCs w:val="24"/>
              </w:rPr>
            </w:pPr>
            <w:r>
              <w:rPr>
                <w:rFonts w:hint="eastAsia" w:ascii="宋体" w:hAnsi="宋体" w:cs="宋体"/>
                <w:b/>
                <w:kern w:val="0"/>
                <w:sz w:val="24"/>
                <w:szCs w:val="24"/>
              </w:rPr>
              <w:t>投标总报价</w:t>
            </w:r>
          </w:p>
        </w:tc>
        <w:tc>
          <w:tcPr>
            <w:tcW w:w="6983" w:type="dxa"/>
            <w:gridSpan w:val="4"/>
            <w:noWrap w:val="0"/>
            <w:vAlign w:val="center"/>
          </w:tcPr>
          <w:p>
            <w:pPr>
              <w:spacing w:after="120" w:line="400" w:lineRule="atLeast"/>
              <w:ind w:left="274" w:leftChars="98" w:right="-87" w:rightChars="-31"/>
              <w:jc w:val="left"/>
              <w:rPr>
                <w:rFonts w:ascii="宋体" w:cs="宋体"/>
                <w:kern w:val="0"/>
                <w:sz w:val="24"/>
                <w:szCs w:val="24"/>
              </w:rPr>
            </w:pPr>
            <w:r>
              <w:rPr>
                <w:rFonts w:hint="eastAsia" w:ascii="宋体" w:hAnsi="宋体" w:cs="宋体"/>
                <w:kern w:val="0"/>
                <w:sz w:val="24"/>
                <w:szCs w:val="24"/>
              </w:rPr>
              <w:t>小写：万元</w:t>
            </w:r>
          </w:p>
          <w:p>
            <w:pPr>
              <w:spacing w:after="120" w:line="400" w:lineRule="atLeast"/>
              <w:ind w:left="274" w:leftChars="98" w:right="-87" w:rightChars="-31"/>
              <w:jc w:val="left"/>
              <w:rPr>
                <w:rFonts w:ascii="宋体" w:cs="宋体"/>
                <w:kern w:val="0"/>
                <w:sz w:val="24"/>
                <w:szCs w:val="24"/>
              </w:rPr>
            </w:pPr>
            <w:r>
              <w:rPr>
                <w:rFonts w:hint="eastAsia" w:ascii="宋体" w:hAnsi="宋体" w:cs="宋体"/>
                <w:kern w:val="0"/>
                <w:sz w:val="24"/>
                <w:szCs w:val="24"/>
              </w:rPr>
              <w:t>大写：万仟佰元整</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557" w:hRule="atLeast"/>
          <w:jc w:val="center"/>
        </w:trPr>
        <w:tc>
          <w:tcPr>
            <w:tcW w:w="2564" w:type="dxa"/>
            <w:gridSpan w:val="2"/>
            <w:noWrap w:val="0"/>
            <w:vAlign w:val="center"/>
          </w:tcPr>
          <w:p>
            <w:pPr>
              <w:ind w:left="-64" w:leftChars="-23" w:right="-87" w:rightChars="-31"/>
              <w:jc w:val="center"/>
              <w:rPr>
                <w:rFonts w:hint="eastAsia" w:ascii="宋体" w:eastAsia="宋体" w:cs="宋体"/>
                <w:b/>
                <w:kern w:val="0"/>
                <w:sz w:val="24"/>
                <w:szCs w:val="24"/>
                <w:lang w:eastAsia="zh-CN"/>
              </w:rPr>
            </w:pPr>
            <w:r>
              <w:rPr>
                <w:rFonts w:hint="eastAsia" w:ascii="宋体" w:hAnsi="宋体" w:eastAsia="宋体" w:cs="宋体"/>
                <w:b/>
                <w:bCs/>
                <w:kern w:val="0"/>
                <w:sz w:val="24"/>
                <w:szCs w:val="24"/>
              </w:rPr>
              <w:t>项目工期</w:t>
            </w:r>
          </w:p>
        </w:tc>
        <w:tc>
          <w:tcPr>
            <w:tcW w:w="6983" w:type="dxa"/>
            <w:gridSpan w:val="4"/>
            <w:noWrap w:val="0"/>
            <w:vAlign w:val="center"/>
          </w:tcPr>
          <w:p>
            <w:pPr>
              <w:spacing w:line="240" w:lineRule="atLeast"/>
              <w:ind w:left="-64" w:leftChars="-23" w:right="-87" w:rightChars="-31"/>
              <w:jc w:val="left"/>
              <w:rPr>
                <w:rFonts w:ascii="宋体" w:cs="宋体"/>
                <w:kern w:val="0"/>
                <w:sz w:val="24"/>
                <w:szCs w:val="24"/>
              </w:rPr>
            </w:pPr>
            <w:r>
              <w:rPr>
                <w:rFonts w:hint="eastAsia" w:ascii="宋体" w:hAnsi="宋体" w:cs="宋体"/>
                <w:kern w:val="0"/>
                <w:sz w:val="24"/>
                <w:szCs w:val="24"/>
              </w:rPr>
              <w:t>（单位：）</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2564" w:type="dxa"/>
            <w:gridSpan w:val="2"/>
            <w:noWrap w:val="0"/>
            <w:vAlign w:val="center"/>
          </w:tcPr>
          <w:p>
            <w:pPr>
              <w:spacing w:line="240" w:lineRule="atLeast"/>
              <w:ind w:left="-64" w:leftChars="-23" w:right="-87" w:rightChars="-31"/>
              <w:jc w:val="center"/>
              <w:rPr>
                <w:rFonts w:ascii="宋体" w:cs="宋体"/>
                <w:b/>
                <w:kern w:val="0"/>
                <w:sz w:val="24"/>
                <w:szCs w:val="24"/>
              </w:rPr>
            </w:pPr>
            <w:r>
              <w:rPr>
                <w:rFonts w:hint="eastAsia" w:ascii="宋体" w:hAnsi="宋体" w:cs="宋体"/>
                <w:b/>
                <w:kern w:val="0"/>
                <w:sz w:val="24"/>
                <w:szCs w:val="24"/>
                <w:lang w:eastAsia="zh-CN"/>
              </w:rPr>
              <w:t>质保</w:t>
            </w:r>
            <w:r>
              <w:rPr>
                <w:rFonts w:hint="eastAsia" w:ascii="宋体" w:hAnsi="宋体" w:cs="宋体"/>
                <w:b/>
                <w:kern w:val="0"/>
                <w:sz w:val="24"/>
                <w:szCs w:val="24"/>
              </w:rPr>
              <w:t>期</w:t>
            </w:r>
          </w:p>
        </w:tc>
        <w:tc>
          <w:tcPr>
            <w:tcW w:w="6983" w:type="dxa"/>
            <w:gridSpan w:val="4"/>
            <w:noWrap w:val="0"/>
            <w:vAlign w:val="center"/>
          </w:tcPr>
          <w:p>
            <w:pPr>
              <w:spacing w:line="240" w:lineRule="atLeast"/>
              <w:ind w:left="-64" w:leftChars="-23" w:right="-87" w:rightChars="-31"/>
              <w:jc w:val="left"/>
              <w:rPr>
                <w:rFonts w:ascii="宋体" w:cs="宋体"/>
                <w:kern w:val="0"/>
                <w:sz w:val="24"/>
                <w:szCs w:val="24"/>
              </w:rPr>
            </w:pPr>
            <w:r>
              <w:rPr>
                <w:rFonts w:hint="eastAsia" w:ascii="宋体" w:hAnsi="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2564" w:type="dxa"/>
            <w:gridSpan w:val="2"/>
            <w:tcBorders>
              <w:bottom w:val="double" w:color="auto" w:sz="4" w:space="0"/>
            </w:tcBorders>
            <w:noWrap w:val="0"/>
            <w:vAlign w:val="center"/>
          </w:tcPr>
          <w:p>
            <w:pPr>
              <w:spacing w:line="240" w:lineRule="atLeast"/>
              <w:ind w:left="-64" w:leftChars="-23" w:right="-87" w:rightChars="-31"/>
              <w:jc w:val="center"/>
              <w:rPr>
                <w:rFonts w:ascii="宋体" w:cs="宋体"/>
                <w:b/>
                <w:kern w:val="0"/>
                <w:sz w:val="24"/>
                <w:szCs w:val="24"/>
              </w:rPr>
            </w:pPr>
            <w:r>
              <w:rPr>
                <w:rFonts w:hint="eastAsia" w:ascii="宋体" w:hAnsi="宋体" w:cs="宋体"/>
                <w:b/>
                <w:kern w:val="0"/>
                <w:sz w:val="24"/>
                <w:szCs w:val="24"/>
              </w:rPr>
              <w:t>备注</w:t>
            </w:r>
          </w:p>
        </w:tc>
        <w:tc>
          <w:tcPr>
            <w:tcW w:w="6983" w:type="dxa"/>
            <w:gridSpan w:val="4"/>
            <w:tcBorders>
              <w:bottom w:val="double" w:color="auto" w:sz="4" w:space="0"/>
            </w:tcBorders>
            <w:noWrap w:val="0"/>
            <w:vAlign w:val="center"/>
          </w:tcPr>
          <w:p>
            <w:pPr>
              <w:ind w:left="296" w:leftChars="-23" w:right="-64" w:rightChars="-23" w:hanging="360" w:hangingChars="150"/>
              <w:jc w:val="left"/>
              <w:rPr>
                <w:rFonts w:ascii="宋体"/>
                <w:sz w:val="24"/>
                <w:szCs w:val="24"/>
              </w:rPr>
            </w:pPr>
            <w:r>
              <w:rPr>
                <w:rFonts w:ascii="宋体" w:hAnsi="宋体"/>
                <w:sz w:val="24"/>
                <w:szCs w:val="24"/>
              </w:rPr>
              <w:t>1</w:t>
            </w:r>
            <w:r>
              <w:rPr>
                <w:rFonts w:hint="eastAsia" w:ascii="宋体" w:hAnsi="宋体"/>
                <w:sz w:val="24"/>
                <w:szCs w:val="24"/>
              </w:rPr>
              <w:t>）符合小型和微型企业、监狱企业、残疾人福利性单位进行价格扣除情形的，</w:t>
            </w:r>
            <w:r>
              <w:rPr>
                <w:rFonts w:hint="eastAsia" w:ascii="宋体" w:hAnsi="宋体"/>
                <w:b/>
                <w:sz w:val="24"/>
                <w:szCs w:val="24"/>
              </w:rPr>
              <w:t>需扣除的价格</w:t>
            </w:r>
            <w:r>
              <w:rPr>
                <w:rFonts w:hint="eastAsia" w:ascii="宋体" w:hAnsi="宋体"/>
                <w:sz w:val="24"/>
                <w:szCs w:val="24"/>
              </w:rPr>
              <w:t>合计（大写）：</w:t>
            </w:r>
            <w:r>
              <w:rPr>
                <w:rFonts w:hint="eastAsia" w:ascii="宋体" w:hAnsi="宋体" w:cs="宋体"/>
                <w:kern w:val="0"/>
                <w:sz w:val="24"/>
                <w:szCs w:val="24"/>
              </w:rPr>
              <w:t>万仟佰</w:t>
            </w:r>
            <w:r>
              <w:rPr>
                <w:rFonts w:hint="eastAsia" w:ascii="宋体" w:hAnsi="宋体"/>
                <w:sz w:val="24"/>
                <w:szCs w:val="24"/>
              </w:rPr>
              <w:t>元整；</w:t>
            </w:r>
          </w:p>
          <w:p>
            <w:pPr>
              <w:ind w:left="296" w:leftChars="-23" w:right="-64" w:rightChars="-23" w:hanging="360" w:hangingChars="150"/>
              <w:jc w:val="left"/>
              <w:rPr>
                <w:rFonts w:ascii="宋体"/>
                <w:sz w:val="24"/>
                <w:szCs w:val="24"/>
              </w:rPr>
            </w:pPr>
            <w:r>
              <w:rPr>
                <w:rFonts w:ascii="宋体" w:hAnsi="宋体"/>
                <w:sz w:val="24"/>
                <w:szCs w:val="24"/>
              </w:rPr>
              <w:t>2</w:t>
            </w:r>
            <w:r>
              <w:rPr>
                <w:rFonts w:hint="eastAsia" w:ascii="宋体" w:hAnsi="宋体"/>
                <w:sz w:val="24"/>
                <w:szCs w:val="24"/>
              </w:rPr>
              <w:t>）价格扣除后，</w:t>
            </w:r>
            <w:r>
              <w:rPr>
                <w:rFonts w:hint="eastAsia" w:ascii="宋体" w:hAnsi="宋体"/>
                <w:b/>
                <w:sz w:val="24"/>
                <w:szCs w:val="24"/>
              </w:rPr>
              <w:t>参与评审的价格</w:t>
            </w:r>
            <w:r>
              <w:rPr>
                <w:rFonts w:hint="eastAsia" w:ascii="宋体" w:hAnsi="宋体"/>
                <w:sz w:val="24"/>
                <w:szCs w:val="24"/>
              </w:rPr>
              <w:t>合计（大写）：</w:t>
            </w:r>
            <w:r>
              <w:rPr>
                <w:rFonts w:hint="eastAsia" w:ascii="宋体" w:hAnsi="宋体" w:cs="宋体"/>
                <w:kern w:val="0"/>
                <w:sz w:val="24"/>
                <w:szCs w:val="24"/>
              </w:rPr>
              <w:t>万仟佰</w:t>
            </w:r>
            <w:r>
              <w:rPr>
                <w:rFonts w:hint="eastAsia" w:ascii="宋体" w:hAnsi="宋体"/>
                <w:sz w:val="24"/>
                <w:szCs w:val="24"/>
              </w:rPr>
              <w:t>元整；</w:t>
            </w:r>
          </w:p>
          <w:p>
            <w:pPr>
              <w:ind w:left="296" w:leftChars="-23" w:right="-64" w:rightChars="-23" w:hanging="360" w:hangingChars="150"/>
              <w:jc w:val="left"/>
              <w:rPr>
                <w:rFonts w:ascii="宋体"/>
                <w:sz w:val="24"/>
                <w:szCs w:val="24"/>
                <w:highlight w:val="yellow"/>
              </w:rPr>
            </w:pPr>
          </w:p>
        </w:tc>
      </w:tr>
    </w:tbl>
    <w:p>
      <w:pPr>
        <w:pStyle w:val="22"/>
        <w:rPr>
          <w:rFonts w:hint="eastAsia"/>
        </w:rPr>
      </w:pPr>
    </w:p>
    <w:p>
      <w:pPr>
        <w:widowControl/>
        <w:adjustRightInd w:val="0"/>
        <w:snapToGrid w:val="0"/>
        <w:spacing w:line="500" w:lineRule="exact"/>
        <w:rPr>
          <w:rFonts w:hint="eastAsia" w:ascii="宋体" w:hAnsi="宋体" w:cs="宋体"/>
          <w:sz w:val="28"/>
          <w:szCs w:val="28"/>
        </w:rPr>
      </w:pPr>
      <w:r>
        <w:rPr>
          <w:rFonts w:hint="eastAsia" w:ascii="宋体" w:hAnsi="宋体" w:cs="宋体"/>
          <w:sz w:val="28"/>
          <w:szCs w:val="28"/>
        </w:rPr>
        <w:t>说明： 1．所有价格均系用人民币表示，单位为元，</w:t>
      </w:r>
      <w:r>
        <w:rPr>
          <w:sz w:val="28"/>
          <w:szCs w:val="28"/>
        </w:rPr>
        <w:t>精确到</w:t>
      </w:r>
      <w:r>
        <w:rPr>
          <w:rFonts w:hint="eastAsia"/>
          <w:sz w:val="28"/>
          <w:szCs w:val="28"/>
        </w:rPr>
        <w:t>小数点后两位</w:t>
      </w:r>
      <w:r>
        <w:rPr>
          <w:rFonts w:hint="eastAsia" w:ascii="宋体" w:hAnsi="宋体" w:cs="宋体"/>
          <w:sz w:val="28"/>
          <w:szCs w:val="28"/>
        </w:rPr>
        <w:t>。</w:t>
      </w:r>
    </w:p>
    <w:p>
      <w:pPr>
        <w:adjustRightInd w:val="0"/>
        <w:snapToGrid w:val="0"/>
        <w:spacing w:line="500" w:lineRule="exact"/>
        <w:ind w:firstLine="980" w:firstLineChars="350"/>
        <w:rPr>
          <w:rFonts w:hint="eastAsia" w:ascii="宋体" w:hAnsi="宋体" w:cs="宋体"/>
          <w:sz w:val="28"/>
          <w:szCs w:val="28"/>
        </w:rPr>
      </w:pPr>
      <w:r>
        <w:rPr>
          <w:rFonts w:hint="eastAsia" w:ascii="宋体" w:hAnsi="宋体" w:cs="宋体"/>
          <w:sz w:val="28"/>
          <w:szCs w:val="28"/>
        </w:rPr>
        <w:t>2．总报价应按照第二章第</w:t>
      </w:r>
      <w:r>
        <w:rPr>
          <w:rFonts w:hint="eastAsia" w:ascii="宋体" w:hAnsi="宋体" w:cs="宋体"/>
          <w:sz w:val="28"/>
          <w:szCs w:val="28"/>
          <w:lang w:val="en-US" w:eastAsia="zh-CN"/>
        </w:rPr>
        <w:t>9</w:t>
      </w:r>
      <w:r>
        <w:rPr>
          <w:rFonts w:hint="eastAsia" w:ascii="宋体" w:hAnsi="宋体" w:cs="宋体"/>
          <w:sz w:val="28"/>
          <w:szCs w:val="28"/>
        </w:rPr>
        <w:t>条的要求报价。</w:t>
      </w:r>
    </w:p>
    <w:p>
      <w:pPr>
        <w:adjustRightInd w:val="0"/>
        <w:snapToGrid w:val="0"/>
        <w:spacing w:line="500" w:lineRule="exact"/>
        <w:ind w:left="1150" w:leftChars="403" w:hanging="22" w:hangingChars="8"/>
        <w:rPr>
          <w:rFonts w:hint="eastAsia" w:ascii="宋体" w:hAnsi="宋体" w:cs="宋体"/>
          <w:sz w:val="28"/>
          <w:szCs w:val="28"/>
        </w:rPr>
      </w:pPr>
      <w:r>
        <w:rPr>
          <w:rFonts w:hint="eastAsia" w:ascii="宋体" w:hAnsi="宋体" w:cs="宋体"/>
          <w:sz w:val="28"/>
          <w:szCs w:val="28"/>
        </w:rPr>
        <w:t xml:space="preserve"> 3．总报价应包含完成本项目的全部费用，包括但不限于货物款、安装费、运输费、检测验收费、人员培训、税收、保险等与项目相关的全部费用。</w:t>
      </w:r>
    </w:p>
    <w:p>
      <w:pPr>
        <w:adjustRightInd w:val="0"/>
        <w:snapToGrid w:val="0"/>
        <w:spacing w:line="500" w:lineRule="exact"/>
        <w:ind w:left="1150" w:leftChars="403" w:hanging="22" w:hangingChars="8"/>
        <w:rPr>
          <w:rFonts w:hint="eastAsia" w:ascii="宋体" w:hAnsi="宋体" w:cs="宋体"/>
          <w:sz w:val="28"/>
          <w:szCs w:val="28"/>
        </w:rPr>
      </w:pPr>
      <w:r>
        <w:rPr>
          <w:rFonts w:hint="eastAsia" w:ascii="宋体" w:hAnsi="宋体" w:cs="宋体"/>
          <w:sz w:val="28"/>
          <w:szCs w:val="28"/>
        </w:rPr>
        <w:t xml:space="preserve"> </w:t>
      </w:r>
    </w:p>
    <w:p>
      <w:pPr>
        <w:adjustRightInd w:val="0"/>
        <w:snapToGrid w:val="0"/>
        <w:spacing w:line="500" w:lineRule="exact"/>
        <w:ind w:left="1168" w:leftChars="417"/>
        <w:rPr>
          <w:rFonts w:hint="eastAsia" w:hAnsi="宋体" w:cs="宋体"/>
          <w:sz w:val="28"/>
          <w:szCs w:val="28"/>
        </w:rPr>
      </w:pPr>
      <w:r>
        <w:rPr>
          <w:rFonts w:hint="eastAsia" w:ascii="宋体" w:hAnsi="宋体" w:cs="宋体"/>
          <w:sz w:val="28"/>
          <w:szCs w:val="28"/>
        </w:rPr>
        <w:t xml:space="preserve">  </w:t>
      </w:r>
      <w:r>
        <w:rPr>
          <w:rFonts w:hint="eastAsia" w:hAnsi="宋体" w:cs="宋体"/>
          <w:sz w:val="28"/>
          <w:szCs w:val="28"/>
        </w:rPr>
        <w:t xml:space="preserve">供应商名称：                                     </w:t>
      </w:r>
    </w:p>
    <w:p>
      <w:pPr>
        <w:pStyle w:val="19"/>
        <w:spacing w:line="500" w:lineRule="exact"/>
        <w:ind w:firstLine="720"/>
        <w:rPr>
          <w:rFonts w:hint="eastAsia" w:hAnsi="宋体" w:cs="宋体"/>
          <w:sz w:val="28"/>
          <w:szCs w:val="28"/>
        </w:rPr>
      </w:pPr>
      <w:r>
        <w:rPr>
          <w:rFonts w:hint="eastAsia" w:hAnsi="宋体" w:cs="宋体"/>
          <w:sz w:val="28"/>
          <w:szCs w:val="28"/>
        </w:rPr>
        <w:t xml:space="preserve">   法定代表人或其授权代表（签字）：                           </w:t>
      </w:r>
    </w:p>
    <w:p>
      <w:pPr>
        <w:autoSpaceDE w:val="0"/>
        <w:autoSpaceDN w:val="0"/>
        <w:spacing w:line="500" w:lineRule="exact"/>
        <w:ind w:firstLine="840" w:firstLineChars="300"/>
        <w:rPr>
          <w:rFonts w:hint="eastAsia" w:ascii="宋体" w:hAnsi="宋体" w:cs="宋体"/>
          <w:sz w:val="28"/>
          <w:szCs w:val="28"/>
        </w:rPr>
      </w:pPr>
      <w:r>
        <w:rPr>
          <w:rFonts w:hint="eastAsia" w:ascii="宋体" w:hAnsi="宋体" w:cs="宋体"/>
          <w:sz w:val="28"/>
          <w:szCs w:val="28"/>
        </w:rPr>
        <w:t xml:space="preserve">  日期：     年     月    日</w:t>
      </w:r>
    </w:p>
    <w:p>
      <w:pPr>
        <w:spacing w:line="480" w:lineRule="auto"/>
        <w:jc w:val="center"/>
        <w:rPr>
          <w:rFonts w:eastAsia="仿宋_GB2312"/>
          <w:color w:val="000000"/>
        </w:rPr>
      </w:pPr>
    </w:p>
    <w:p>
      <w:pPr>
        <w:spacing w:line="480" w:lineRule="auto"/>
        <w:jc w:val="center"/>
        <w:rPr>
          <w:rFonts w:eastAsia="仿宋_GB2312"/>
          <w:color w:val="000000"/>
        </w:rPr>
      </w:pPr>
    </w:p>
    <w:p>
      <w:pPr>
        <w:rPr>
          <w:bCs/>
          <w:color w:val="000000"/>
          <w:sz w:val="24"/>
        </w:rPr>
      </w:pPr>
      <w:r>
        <w:rPr>
          <w:bCs/>
          <w:color w:val="000000"/>
          <w:sz w:val="24"/>
        </w:rPr>
        <w:br w:type="page"/>
      </w:r>
      <w:r>
        <w:rPr>
          <w:bCs/>
          <w:color w:val="000000"/>
          <w:sz w:val="24"/>
        </w:rPr>
        <w:t>附件3</w:t>
      </w:r>
    </w:p>
    <w:p>
      <w:pPr>
        <w:adjustRightInd w:val="0"/>
        <w:snapToGrid w:val="0"/>
        <w:spacing w:line="500" w:lineRule="exact"/>
        <w:ind w:left="-118" w:leftChars="-42"/>
        <w:jc w:val="center"/>
        <w:rPr>
          <w:rFonts w:hint="eastAsia" w:ascii="宋体" w:hAnsi="宋体" w:cs="宋体"/>
          <w:b/>
          <w:bCs/>
          <w:sz w:val="28"/>
          <w:szCs w:val="28"/>
        </w:rPr>
      </w:pPr>
      <w:r>
        <w:rPr>
          <w:rFonts w:hint="eastAsia" w:ascii="宋体" w:hAnsi="宋体" w:cs="宋体"/>
          <w:b/>
          <w:bCs/>
          <w:sz w:val="28"/>
          <w:szCs w:val="28"/>
        </w:rPr>
        <w:t>分项报价表</w:t>
      </w:r>
    </w:p>
    <w:p>
      <w:pPr>
        <w:spacing w:line="500" w:lineRule="exact"/>
        <w:rPr>
          <w:rFonts w:hint="eastAsia" w:ascii="宋体" w:hAnsi="宋体" w:cs="宋体"/>
          <w:sz w:val="28"/>
          <w:szCs w:val="28"/>
          <w:u w:val="single"/>
        </w:rPr>
      </w:pPr>
      <w:r>
        <w:rPr>
          <w:rFonts w:hint="eastAsia" w:ascii="宋体" w:hAnsi="宋体" w:cs="宋体"/>
          <w:sz w:val="28"/>
          <w:szCs w:val="28"/>
        </w:rPr>
        <w:t>采购项目编号:</w:t>
      </w:r>
      <w:r>
        <w:rPr>
          <w:rFonts w:hint="eastAsia" w:ascii="宋体" w:hAnsi="宋体" w:cs="宋体"/>
          <w:sz w:val="28"/>
          <w:szCs w:val="28"/>
          <w:u w:val="single"/>
        </w:rPr>
        <w:t xml:space="preserve">                 </w:t>
      </w:r>
    </w:p>
    <w:p>
      <w:pPr>
        <w:spacing w:line="500" w:lineRule="exact"/>
        <w:rPr>
          <w:rFonts w:hint="eastAsia" w:ascii="宋体" w:hAnsi="宋体" w:cs="宋体"/>
          <w:sz w:val="28"/>
          <w:szCs w:val="28"/>
          <w:u w:val="single"/>
        </w:rPr>
      </w:pPr>
      <w:r>
        <w:rPr>
          <w:rFonts w:hint="eastAsia" w:ascii="宋体" w:hAnsi="宋体" w:cs="宋体"/>
          <w:sz w:val="28"/>
          <w:szCs w:val="28"/>
        </w:rPr>
        <w:t>采购项目名称:</w:t>
      </w:r>
      <w:r>
        <w:rPr>
          <w:rFonts w:hint="eastAsia" w:ascii="宋体" w:hAnsi="宋体" w:cs="宋体"/>
          <w:sz w:val="28"/>
          <w:szCs w:val="28"/>
          <w:u w:val="single"/>
        </w:rPr>
        <w:t xml:space="preserve">                 </w:t>
      </w:r>
      <w:r>
        <w:rPr>
          <w:rFonts w:hint="eastAsia" w:ascii="宋体" w:hAnsi="宋体" w:cs="宋体"/>
          <w:sz w:val="28"/>
          <w:szCs w:val="28"/>
        </w:rPr>
        <w:t xml:space="preserve">  </w:t>
      </w:r>
    </w:p>
    <w:tbl>
      <w:tblPr>
        <w:tblStyle w:val="28"/>
        <w:tblW w:w="953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83"/>
        <w:gridCol w:w="2092"/>
        <w:gridCol w:w="1207"/>
        <w:gridCol w:w="1514"/>
        <w:gridCol w:w="824"/>
        <w:gridCol w:w="1254"/>
        <w:gridCol w:w="1080"/>
        <w:gridCol w:w="10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3" w:type="dxa"/>
            <w:noWrap w:val="0"/>
            <w:vAlign w:val="center"/>
          </w:tcPr>
          <w:p>
            <w:pPr>
              <w:adjustRightInd w:val="0"/>
              <w:snapToGrid w:val="0"/>
              <w:spacing w:line="500" w:lineRule="exact"/>
              <w:ind w:left="-118" w:leftChars="-42"/>
              <w:jc w:val="center"/>
              <w:rPr>
                <w:sz w:val="24"/>
              </w:rPr>
            </w:pPr>
            <w:r>
              <w:rPr>
                <w:sz w:val="24"/>
              </w:rPr>
              <w:t>序号</w:t>
            </w:r>
          </w:p>
        </w:tc>
        <w:tc>
          <w:tcPr>
            <w:tcW w:w="2092" w:type="dxa"/>
            <w:noWrap w:val="0"/>
            <w:vAlign w:val="center"/>
          </w:tcPr>
          <w:p>
            <w:pPr>
              <w:adjustRightInd w:val="0"/>
              <w:snapToGrid w:val="0"/>
              <w:spacing w:line="500" w:lineRule="exact"/>
              <w:ind w:left="-118" w:leftChars="-42"/>
              <w:jc w:val="center"/>
              <w:rPr>
                <w:sz w:val="24"/>
              </w:rPr>
            </w:pPr>
            <w:r>
              <w:rPr>
                <w:sz w:val="24"/>
              </w:rPr>
              <w:t>名称</w:t>
            </w:r>
          </w:p>
        </w:tc>
        <w:tc>
          <w:tcPr>
            <w:tcW w:w="1207" w:type="dxa"/>
            <w:noWrap w:val="0"/>
            <w:vAlign w:val="center"/>
          </w:tcPr>
          <w:p>
            <w:pPr>
              <w:adjustRightInd w:val="0"/>
              <w:snapToGrid w:val="0"/>
              <w:spacing w:line="500" w:lineRule="exact"/>
              <w:jc w:val="center"/>
              <w:rPr>
                <w:rFonts w:hint="eastAsia"/>
                <w:sz w:val="24"/>
              </w:rPr>
            </w:pPr>
            <w:r>
              <w:rPr>
                <w:rFonts w:hint="eastAsia"/>
                <w:sz w:val="24"/>
              </w:rPr>
              <w:t>规格、型号</w:t>
            </w:r>
          </w:p>
        </w:tc>
        <w:tc>
          <w:tcPr>
            <w:tcW w:w="1514" w:type="dxa"/>
            <w:noWrap w:val="0"/>
            <w:vAlign w:val="center"/>
          </w:tcPr>
          <w:p>
            <w:pPr>
              <w:adjustRightInd w:val="0"/>
              <w:snapToGrid w:val="0"/>
              <w:spacing w:line="500" w:lineRule="exact"/>
              <w:jc w:val="center"/>
              <w:rPr>
                <w:rFonts w:hint="eastAsia"/>
                <w:sz w:val="24"/>
              </w:rPr>
            </w:pPr>
            <w:r>
              <w:rPr>
                <w:sz w:val="24"/>
              </w:rPr>
              <w:t>制造商名称</w:t>
            </w:r>
            <w:r>
              <w:rPr>
                <w:rFonts w:hint="eastAsia"/>
                <w:sz w:val="24"/>
              </w:rPr>
              <w:t>及品牌</w:t>
            </w:r>
          </w:p>
        </w:tc>
        <w:tc>
          <w:tcPr>
            <w:tcW w:w="824" w:type="dxa"/>
            <w:noWrap w:val="0"/>
            <w:vAlign w:val="center"/>
          </w:tcPr>
          <w:p>
            <w:pPr>
              <w:adjustRightInd w:val="0"/>
              <w:snapToGrid w:val="0"/>
              <w:spacing w:line="500" w:lineRule="exact"/>
              <w:jc w:val="center"/>
              <w:rPr>
                <w:sz w:val="24"/>
              </w:rPr>
            </w:pPr>
            <w:r>
              <w:rPr>
                <w:sz w:val="24"/>
              </w:rPr>
              <w:t>数量</w:t>
            </w:r>
          </w:p>
        </w:tc>
        <w:tc>
          <w:tcPr>
            <w:tcW w:w="1254" w:type="dxa"/>
            <w:noWrap w:val="0"/>
            <w:vAlign w:val="center"/>
          </w:tcPr>
          <w:p>
            <w:pPr>
              <w:adjustRightInd w:val="0"/>
              <w:snapToGrid w:val="0"/>
              <w:spacing w:line="500" w:lineRule="exact"/>
              <w:jc w:val="center"/>
              <w:rPr>
                <w:sz w:val="24"/>
              </w:rPr>
            </w:pPr>
            <w:r>
              <w:rPr>
                <w:sz w:val="24"/>
              </w:rPr>
              <w:t>单价</w:t>
            </w:r>
          </w:p>
        </w:tc>
        <w:tc>
          <w:tcPr>
            <w:tcW w:w="1080" w:type="dxa"/>
            <w:noWrap w:val="0"/>
            <w:vAlign w:val="center"/>
          </w:tcPr>
          <w:p>
            <w:pPr>
              <w:adjustRightInd w:val="0"/>
              <w:snapToGrid w:val="0"/>
              <w:spacing w:line="500" w:lineRule="exact"/>
              <w:jc w:val="center"/>
              <w:rPr>
                <w:sz w:val="24"/>
              </w:rPr>
            </w:pPr>
            <w:r>
              <w:rPr>
                <w:sz w:val="24"/>
              </w:rPr>
              <w:t>总价</w:t>
            </w:r>
          </w:p>
        </w:tc>
        <w:tc>
          <w:tcPr>
            <w:tcW w:w="1080" w:type="dxa"/>
            <w:noWrap w:val="0"/>
            <w:vAlign w:val="center"/>
          </w:tcPr>
          <w:p>
            <w:pPr>
              <w:adjustRightInd w:val="0"/>
              <w:snapToGrid w:val="0"/>
              <w:spacing w:line="500" w:lineRule="exact"/>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483" w:type="dxa"/>
            <w:noWrap w:val="0"/>
            <w:vAlign w:val="center"/>
          </w:tcPr>
          <w:p>
            <w:pPr>
              <w:adjustRightInd w:val="0"/>
              <w:snapToGrid w:val="0"/>
              <w:spacing w:line="500" w:lineRule="exact"/>
              <w:ind w:left="-118" w:leftChars="-42"/>
              <w:jc w:val="center"/>
              <w:rPr>
                <w:sz w:val="28"/>
                <w:szCs w:val="28"/>
              </w:rPr>
            </w:pPr>
            <w:r>
              <w:rPr>
                <w:rFonts w:hint="eastAsia"/>
                <w:sz w:val="28"/>
                <w:szCs w:val="28"/>
              </w:rPr>
              <w:t>...</w:t>
            </w:r>
          </w:p>
        </w:tc>
        <w:tc>
          <w:tcPr>
            <w:tcW w:w="2092" w:type="dxa"/>
            <w:noWrap w:val="0"/>
            <w:vAlign w:val="center"/>
          </w:tcPr>
          <w:p>
            <w:pPr>
              <w:adjustRightInd w:val="0"/>
              <w:snapToGrid w:val="0"/>
              <w:spacing w:line="500" w:lineRule="exact"/>
              <w:ind w:left="-118" w:leftChars="-42" w:firstLine="199"/>
              <w:rPr>
                <w:rFonts w:ascii="宋体" w:hAnsi="宋体"/>
                <w:sz w:val="28"/>
                <w:szCs w:val="28"/>
              </w:rPr>
            </w:pPr>
            <w:r>
              <w:rPr>
                <w:rFonts w:hint="eastAsia" w:ascii="宋体" w:hAnsi="宋体"/>
                <w:sz w:val="28"/>
                <w:szCs w:val="28"/>
              </w:rPr>
              <w:t>......</w:t>
            </w:r>
          </w:p>
        </w:tc>
        <w:tc>
          <w:tcPr>
            <w:tcW w:w="1207" w:type="dxa"/>
            <w:noWrap w:val="0"/>
            <w:vAlign w:val="center"/>
          </w:tcPr>
          <w:p>
            <w:pPr>
              <w:adjustRightInd w:val="0"/>
              <w:snapToGrid w:val="0"/>
              <w:spacing w:line="500" w:lineRule="exact"/>
              <w:jc w:val="center"/>
              <w:rPr>
                <w:sz w:val="28"/>
                <w:szCs w:val="28"/>
              </w:rPr>
            </w:pPr>
          </w:p>
        </w:tc>
        <w:tc>
          <w:tcPr>
            <w:tcW w:w="1514" w:type="dxa"/>
            <w:noWrap w:val="0"/>
            <w:vAlign w:val="center"/>
          </w:tcPr>
          <w:p>
            <w:pPr>
              <w:adjustRightInd w:val="0"/>
              <w:snapToGrid w:val="0"/>
              <w:spacing w:line="500" w:lineRule="exact"/>
              <w:jc w:val="center"/>
              <w:rPr>
                <w:sz w:val="28"/>
                <w:szCs w:val="28"/>
              </w:rPr>
            </w:pPr>
          </w:p>
        </w:tc>
        <w:tc>
          <w:tcPr>
            <w:tcW w:w="824" w:type="dxa"/>
            <w:noWrap w:val="0"/>
            <w:vAlign w:val="center"/>
          </w:tcPr>
          <w:p>
            <w:pPr>
              <w:adjustRightInd w:val="0"/>
              <w:snapToGrid w:val="0"/>
              <w:spacing w:line="500" w:lineRule="exact"/>
              <w:jc w:val="center"/>
              <w:rPr>
                <w:sz w:val="28"/>
                <w:szCs w:val="28"/>
              </w:rPr>
            </w:pPr>
          </w:p>
        </w:tc>
        <w:tc>
          <w:tcPr>
            <w:tcW w:w="1254"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483" w:type="dxa"/>
            <w:noWrap w:val="0"/>
            <w:vAlign w:val="center"/>
          </w:tcPr>
          <w:p>
            <w:pPr>
              <w:adjustRightInd w:val="0"/>
              <w:snapToGrid w:val="0"/>
              <w:spacing w:line="500" w:lineRule="exact"/>
              <w:ind w:left="-118" w:leftChars="-42"/>
              <w:jc w:val="center"/>
              <w:rPr>
                <w:sz w:val="28"/>
                <w:szCs w:val="28"/>
              </w:rPr>
            </w:pPr>
          </w:p>
        </w:tc>
        <w:tc>
          <w:tcPr>
            <w:tcW w:w="2092" w:type="dxa"/>
            <w:noWrap w:val="0"/>
            <w:vAlign w:val="center"/>
          </w:tcPr>
          <w:p>
            <w:pPr>
              <w:adjustRightInd w:val="0"/>
              <w:snapToGrid w:val="0"/>
              <w:spacing w:line="500" w:lineRule="exact"/>
              <w:ind w:left="-118" w:leftChars="-42"/>
              <w:rPr>
                <w:sz w:val="28"/>
                <w:szCs w:val="28"/>
              </w:rPr>
            </w:pPr>
          </w:p>
        </w:tc>
        <w:tc>
          <w:tcPr>
            <w:tcW w:w="1207" w:type="dxa"/>
            <w:noWrap w:val="0"/>
            <w:vAlign w:val="center"/>
          </w:tcPr>
          <w:p>
            <w:pPr>
              <w:adjustRightInd w:val="0"/>
              <w:snapToGrid w:val="0"/>
              <w:spacing w:line="500" w:lineRule="exact"/>
              <w:jc w:val="center"/>
              <w:rPr>
                <w:sz w:val="28"/>
                <w:szCs w:val="28"/>
              </w:rPr>
            </w:pPr>
          </w:p>
        </w:tc>
        <w:tc>
          <w:tcPr>
            <w:tcW w:w="1514" w:type="dxa"/>
            <w:noWrap w:val="0"/>
            <w:vAlign w:val="center"/>
          </w:tcPr>
          <w:p>
            <w:pPr>
              <w:adjustRightInd w:val="0"/>
              <w:snapToGrid w:val="0"/>
              <w:spacing w:line="500" w:lineRule="exact"/>
              <w:jc w:val="center"/>
              <w:rPr>
                <w:sz w:val="28"/>
                <w:szCs w:val="28"/>
              </w:rPr>
            </w:pPr>
          </w:p>
        </w:tc>
        <w:tc>
          <w:tcPr>
            <w:tcW w:w="824" w:type="dxa"/>
            <w:noWrap w:val="0"/>
            <w:vAlign w:val="center"/>
          </w:tcPr>
          <w:p>
            <w:pPr>
              <w:adjustRightInd w:val="0"/>
              <w:snapToGrid w:val="0"/>
              <w:spacing w:line="500" w:lineRule="exact"/>
              <w:jc w:val="center"/>
              <w:rPr>
                <w:sz w:val="28"/>
                <w:szCs w:val="28"/>
              </w:rPr>
            </w:pPr>
          </w:p>
        </w:tc>
        <w:tc>
          <w:tcPr>
            <w:tcW w:w="1254"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3" w:type="dxa"/>
            <w:noWrap w:val="0"/>
            <w:vAlign w:val="center"/>
          </w:tcPr>
          <w:p>
            <w:pPr>
              <w:adjustRightInd w:val="0"/>
              <w:snapToGrid w:val="0"/>
              <w:spacing w:line="500" w:lineRule="exact"/>
              <w:ind w:left="-118" w:leftChars="-42"/>
              <w:jc w:val="center"/>
              <w:rPr>
                <w:sz w:val="28"/>
                <w:szCs w:val="28"/>
              </w:rPr>
            </w:pPr>
          </w:p>
        </w:tc>
        <w:tc>
          <w:tcPr>
            <w:tcW w:w="2092" w:type="dxa"/>
            <w:noWrap w:val="0"/>
            <w:vAlign w:val="center"/>
          </w:tcPr>
          <w:p>
            <w:pPr>
              <w:adjustRightInd w:val="0"/>
              <w:snapToGrid w:val="0"/>
              <w:spacing w:line="500" w:lineRule="exact"/>
              <w:ind w:left="-118" w:leftChars="-42"/>
              <w:rPr>
                <w:sz w:val="28"/>
                <w:szCs w:val="28"/>
              </w:rPr>
            </w:pPr>
          </w:p>
        </w:tc>
        <w:tc>
          <w:tcPr>
            <w:tcW w:w="1207" w:type="dxa"/>
            <w:noWrap w:val="0"/>
            <w:vAlign w:val="center"/>
          </w:tcPr>
          <w:p>
            <w:pPr>
              <w:adjustRightInd w:val="0"/>
              <w:snapToGrid w:val="0"/>
              <w:spacing w:line="500" w:lineRule="exact"/>
              <w:jc w:val="center"/>
              <w:rPr>
                <w:sz w:val="28"/>
                <w:szCs w:val="28"/>
              </w:rPr>
            </w:pPr>
          </w:p>
        </w:tc>
        <w:tc>
          <w:tcPr>
            <w:tcW w:w="1514" w:type="dxa"/>
            <w:noWrap w:val="0"/>
            <w:vAlign w:val="center"/>
          </w:tcPr>
          <w:p>
            <w:pPr>
              <w:adjustRightInd w:val="0"/>
              <w:snapToGrid w:val="0"/>
              <w:spacing w:line="500" w:lineRule="exact"/>
              <w:jc w:val="center"/>
              <w:rPr>
                <w:sz w:val="28"/>
                <w:szCs w:val="28"/>
              </w:rPr>
            </w:pPr>
          </w:p>
        </w:tc>
        <w:tc>
          <w:tcPr>
            <w:tcW w:w="824" w:type="dxa"/>
            <w:noWrap w:val="0"/>
            <w:vAlign w:val="center"/>
          </w:tcPr>
          <w:p>
            <w:pPr>
              <w:adjustRightInd w:val="0"/>
              <w:snapToGrid w:val="0"/>
              <w:spacing w:line="500" w:lineRule="exact"/>
              <w:jc w:val="center"/>
              <w:rPr>
                <w:sz w:val="28"/>
                <w:szCs w:val="28"/>
              </w:rPr>
            </w:pPr>
          </w:p>
        </w:tc>
        <w:tc>
          <w:tcPr>
            <w:tcW w:w="1254"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3" w:type="dxa"/>
            <w:noWrap w:val="0"/>
            <w:vAlign w:val="center"/>
          </w:tcPr>
          <w:p>
            <w:pPr>
              <w:adjustRightInd w:val="0"/>
              <w:snapToGrid w:val="0"/>
              <w:spacing w:line="500" w:lineRule="exact"/>
              <w:ind w:left="-118" w:leftChars="-42"/>
              <w:jc w:val="center"/>
              <w:rPr>
                <w:sz w:val="28"/>
                <w:szCs w:val="28"/>
              </w:rPr>
            </w:pPr>
          </w:p>
        </w:tc>
        <w:tc>
          <w:tcPr>
            <w:tcW w:w="2092" w:type="dxa"/>
            <w:noWrap w:val="0"/>
            <w:vAlign w:val="center"/>
          </w:tcPr>
          <w:p>
            <w:pPr>
              <w:adjustRightInd w:val="0"/>
              <w:snapToGrid w:val="0"/>
              <w:spacing w:line="500" w:lineRule="exact"/>
              <w:ind w:left="-118" w:leftChars="-42"/>
              <w:rPr>
                <w:rFonts w:hint="eastAsia"/>
                <w:sz w:val="28"/>
                <w:szCs w:val="28"/>
              </w:rPr>
            </w:pPr>
          </w:p>
        </w:tc>
        <w:tc>
          <w:tcPr>
            <w:tcW w:w="1207" w:type="dxa"/>
            <w:noWrap w:val="0"/>
            <w:vAlign w:val="center"/>
          </w:tcPr>
          <w:p>
            <w:pPr>
              <w:adjustRightInd w:val="0"/>
              <w:snapToGrid w:val="0"/>
              <w:spacing w:line="500" w:lineRule="exact"/>
              <w:jc w:val="center"/>
              <w:rPr>
                <w:sz w:val="28"/>
                <w:szCs w:val="28"/>
              </w:rPr>
            </w:pPr>
          </w:p>
        </w:tc>
        <w:tc>
          <w:tcPr>
            <w:tcW w:w="1514" w:type="dxa"/>
            <w:noWrap w:val="0"/>
            <w:vAlign w:val="center"/>
          </w:tcPr>
          <w:p>
            <w:pPr>
              <w:adjustRightInd w:val="0"/>
              <w:snapToGrid w:val="0"/>
              <w:spacing w:line="500" w:lineRule="exact"/>
              <w:jc w:val="center"/>
              <w:rPr>
                <w:sz w:val="28"/>
                <w:szCs w:val="28"/>
              </w:rPr>
            </w:pPr>
          </w:p>
        </w:tc>
        <w:tc>
          <w:tcPr>
            <w:tcW w:w="824" w:type="dxa"/>
            <w:noWrap w:val="0"/>
            <w:vAlign w:val="center"/>
          </w:tcPr>
          <w:p>
            <w:pPr>
              <w:adjustRightInd w:val="0"/>
              <w:snapToGrid w:val="0"/>
              <w:spacing w:line="500" w:lineRule="exact"/>
              <w:jc w:val="center"/>
              <w:rPr>
                <w:sz w:val="28"/>
                <w:szCs w:val="28"/>
              </w:rPr>
            </w:pPr>
          </w:p>
        </w:tc>
        <w:tc>
          <w:tcPr>
            <w:tcW w:w="1254"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3" w:type="dxa"/>
            <w:noWrap w:val="0"/>
            <w:vAlign w:val="center"/>
          </w:tcPr>
          <w:p>
            <w:pPr>
              <w:adjustRightInd w:val="0"/>
              <w:snapToGrid w:val="0"/>
              <w:spacing w:line="500" w:lineRule="exact"/>
              <w:ind w:left="-118" w:leftChars="-42"/>
              <w:jc w:val="center"/>
              <w:rPr>
                <w:sz w:val="28"/>
                <w:szCs w:val="28"/>
              </w:rPr>
            </w:pPr>
          </w:p>
        </w:tc>
        <w:tc>
          <w:tcPr>
            <w:tcW w:w="2092" w:type="dxa"/>
            <w:noWrap w:val="0"/>
            <w:vAlign w:val="center"/>
          </w:tcPr>
          <w:p>
            <w:pPr>
              <w:adjustRightInd w:val="0"/>
              <w:snapToGrid w:val="0"/>
              <w:spacing w:line="500" w:lineRule="exact"/>
              <w:ind w:left="-118" w:leftChars="-42"/>
              <w:rPr>
                <w:sz w:val="28"/>
                <w:szCs w:val="28"/>
              </w:rPr>
            </w:pPr>
          </w:p>
        </w:tc>
        <w:tc>
          <w:tcPr>
            <w:tcW w:w="1207" w:type="dxa"/>
            <w:noWrap w:val="0"/>
            <w:vAlign w:val="center"/>
          </w:tcPr>
          <w:p>
            <w:pPr>
              <w:adjustRightInd w:val="0"/>
              <w:snapToGrid w:val="0"/>
              <w:spacing w:line="500" w:lineRule="exact"/>
              <w:jc w:val="center"/>
              <w:rPr>
                <w:sz w:val="28"/>
                <w:szCs w:val="28"/>
              </w:rPr>
            </w:pPr>
          </w:p>
        </w:tc>
        <w:tc>
          <w:tcPr>
            <w:tcW w:w="1514" w:type="dxa"/>
            <w:noWrap w:val="0"/>
            <w:vAlign w:val="center"/>
          </w:tcPr>
          <w:p>
            <w:pPr>
              <w:adjustRightInd w:val="0"/>
              <w:snapToGrid w:val="0"/>
              <w:spacing w:line="500" w:lineRule="exact"/>
              <w:jc w:val="center"/>
              <w:rPr>
                <w:sz w:val="28"/>
                <w:szCs w:val="28"/>
              </w:rPr>
            </w:pPr>
          </w:p>
        </w:tc>
        <w:tc>
          <w:tcPr>
            <w:tcW w:w="824" w:type="dxa"/>
            <w:noWrap w:val="0"/>
            <w:vAlign w:val="center"/>
          </w:tcPr>
          <w:p>
            <w:pPr>
              <w:adjustRightInd w:val="0"/>
              <w:snapToGrid w:val="0"/>
              <w:spacing w:line="500" w:lineRule="exact"/>
              <w:jc w:val="center"/>
              <w:rPr>
                <w:sz w:val="28"/>
                <w:szCs w:val="28"/>
              </w:rPr>
            </w:pPr>
          </w:p>
        </w:tc>
        <w:tc>
          <w:tcPr>
            <w:tcW w:w="1254"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483" w:type="dxa"/>
            <w:noWrap w:val="0"/>
            <w:vAlign w:val="center"/>
          </w:tcPr>
          <w:p>
            <w:pPr>
              <w:adjustRightInd w:val="0"/>
              <w:snapToGrid w:val="0"/>
              <w:spacing w:line="500" w:lineRule="exact"/>
              <w:ind w:left="-118" w:leftChars="-42"/>
              <w:jc w:val="center"/>
              <w:rPr>
                <w:sz w:val="28"/>
                <w:szCs w:val="28"/>
              </w:rPr>
            </w:pPr>
          </w:p>
        </w:tc>
        <w:tc>
          <w:tcPr>
            <w:tcW w:w="2092" w:type="dxa"/>
            <w:noWrap w:val="0"/>
            <w:vAlign w:val="center"/>
          </w:tcPr>
          <w:p>
            <w:pPr>
              <w:adjustRightInd w:val="0"/>
              <w:snapToGrid w:val="0"/>
              <w:spacing w:line="500" w:lineRule="exact"/>
              <w:ind w:left="-118" w:leftChars="-42"/>
              <w:rPr>
                <w:rFonts w:hint="eastAsia"/>
                <w:sz w:val="28"/>
                <w:szCs w:val="28"/>
              </w:rPr>
            </w:pPr>
          </w:p>
        </w:tc>
        <w:tc>
          <w:tcPr>
            <w:tcW w:w="1207" w:type="dxa"/>
            <w:noWrap w:val="0"/>
            <w:vAlign w:val="center"/>
          </w:tcPr>
          <w:p>
            <w:pPr>
              <w:adjustRightInd w:val="0"/>
              <w:snapToGrid w:val="0"/>
              <w:spacing w:line="500" w:lineRule="exact"/>
              <w:jc w:val="center"/>
              <w:rPr>
                <w:sz w:val="28"/>
                <w:szCs w:val="28"/>
              </w:rPr>
            </w:pPr>
          </w:p>
        </w:tc>
        <w:tc>
          <w:tcPr>
            <w:tcW w:w="1514" w:type="dxa"/>
            <w:noWrap w:val="0"/>
            <w:vAlign w:val="center"/>
          </w:tcPr>
          <w:p>
            <w:pPr>
              <w:adjustRightInd w:val="0"/>
              <w:snapToGrid w:val="0"/>
              <w:spacing w:line="500" w:lineRule="exact"/>
              <w:jc w:val="center"/>
              <w:rPr>
                <w:sz w:val="28"/>
                <w:szCs w:val="28"/>
              </w:rPr>
            </w:pPr>
          </w:p>
        </w:tc>
        <w:tc>
          <w:tcPr>
            <w:tcW w:w="824" w:type="dxa"/>
            <w:noWrap w:val="0"/>
            <w:vAlign w:val="center"/>
          </w:tcPr>
          <w:p>
            <w:pPr>
              <w:adjustRightInd w:val="0"/>
              <w:snapToGrid w:val="0"/>
              <w:spacing w:line="500" w:lineRule="exact"/>
              <w:jc w:val="center"/>
              <w:rPr>
                <w:sz w:val="28"/>
                <w:szCs w:val="28"/>
              </w:rPr>
            </w:pPr>
          </w:p>
        </w:tc>
        <w:tc>
          <w:tcPr>
            <w:tcW w:w="1254"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83" w:type="dxa"/>
            <w:noWrap w:val="0"/>
            <w:vAlign w:val="center"/>
          </w:tcPr>
          <w:p>
            <w:pPr>
              <w:adjustRightInd w:val="0"/>
              <w:snapToGrid w:val="0"/>
              <w:spacing w:line="500" w:lineRule="exact"/>
              <w:ind w:left="-118" w:leftChars="-42"/>
              <w:jc w:val="center"/>
              <w:rPr>
                <w:sz w:val="28"/>
                <w:szCs w:val="28"/>
              </w:rPr>
            </w:pPr>
          </w:p>
        </w:tc>
        <w:tc>
          <w:tcPr>
            <w:tcW w:w="2092" w:type="dxa"/>
            <w:noWrap w:val="0"/>
            <w:vAlign w:val="center"/>
          </w:tcPr>
          <w:p>
            <w:pPr>
              <w:adjustRightInd w:val="0"/>
              <w:snapToGrid w:val="0"/>
              <w:spacing w:line="500" w:lineRule="exact"/>
              <w:ind w:left="-118" w:leftChars="-42"/>
              <w:rPr>
                <w:sz w:val="28"/>
                <w:szCs w:val="28"/>
              </w:rPr>
            </w:pPr>
            <w:r>
              <w:rPr>
                <w:sz w:val="28"/>
                <w:szCs w:val="28"/>
              </w:rPr>
              <w:t>其它</w:t>
            </w:r>
          </w:p>
        </w:tc>
        <w:tc>
          <w:tcPr>
            <w:tcW w:w="1207" w:type="dxa"/>
            <w:noWrap w:val="0"/>
            <w:vAlign w:val="center"/>
          </w:tcPr>
          <w:p>
            <w:pPr>
              <w:adjustRightInd w:val="0"/>
              <w:snapToGrid w:val="0"/>
              <w:spacing w:line="500" w:lineRule="exact"/>
              <w:jc w:val="center"/>
              <w:rPr>
                <w:sz w:val="28"/>
                <w:szCs w:val="28"/>
              </w:rPr>
            </w:pPr>
          </w:p>
        </w:tc>
        <w:tc>
          <w:tcPr>
            <w:tcW w:w="1514" w:type="dxa"/>
            <w:noWrap w:val="0"/>
            <w:vAlign w:val="center"/>
          </w:tcPr>
          <w:p>
            <w:pPr>
              <w:adjustRightInd w:val="0"/>
              <w:snapToGrid w:val="0"/>
              <w:spacing w:line="500" w:lineRule="exact"/>
              <w:jc w:val="center"/>
              <w:rPr>
                <w:sz w:val="28"/>
                <w:szCs w:val="28"/>
              </w:rPr>
            </w:pPr>
          </w:p>
        </w:tc>
        <w:tc>
          <w:tcPr>
            <w:tcW w:w="824" w:type="dxa"/>
            <w:noWrap w:val="0"/>
            <w:vAlign w:val="center"/>
          </w:tcPr>
          <w:p>
            <w:pPr>
              <w:adjustRightInd w:val="0"/>
              <w:snapToGrid w:val="0"/>
              <w:spacing w:line="500" w:lineRule="exact"/>
              <w:jc w:val="center"/>
              <w:rPr>
                <w:sz w:val="28"/>
                <w:szCs w:val="28"/>
              </w:rPr>
            </w:pPr>
          </w:p>
        </w:tc>
        <w:tc>
          <w:tcPr>
            <w:tcW w:w="1254"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c>
          <w:tcPr>
            <w:tcW w:w="1080" w:type="dxa"/>
            <w:noWrap w:val="0"/>
            <w:vAlign w:val="center"/>
          </w:tcPr>
          <w:p>
            <w:pPr>
              <w:adjustRightInd w:val="0"/>
              <w:snapToGrid w:val="0"/>
              <w:spacing w:line="5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7374" w:type="dxa"/>
            <w:gridSpan w:val="6"/>
            <w:noWrap w:val="0"/>
            <w:vAlign w:val="center"/>
          </w:tcPr>
          <w:p>
            <w:pPr>
              <w:adjustRightInd w:val="0"/>
              <w:snapToGrid w:val="0"/>
              <w:spacing w:line="500" w:lineRule="exact"/>
              <w:jc w:val="center"/>
              <w:rPr>
                <w:sz w:val="28"/>
                <w:szCs w:val="28"/>
              </w:rPr>
            </w:pPr>
            <w:r>
              <w:rPr>
                <w:sz w:val="28"/>
                <w:szCs w:val="28"/>
              </w:rPr>
              <w:t xml:space="preserve">                                                                                  总计</w:t>
            </w:r>
          </w:p>
        </w:tc>
        <w:tc>
          <w:tcPr>
            <w:tcW w:w="2160" w:type="dxa"/>
            <w:gridSpan w:val="2"/>
            <w:noWrap w:val="0"/>
            <w:vAlign w:val="center"/>
          </w:tcPr>
          <w:p>
            <w:pPr>
              <w:adjustRightInd w:val="0"/>
              <w:snapToGrid w:val="0"/>
              <w:spacing w:line="500" w:lineRule="exact"/>
              <w:jc w:val="center"/>
              <w:rPr>
                <w:sz w:val="28"/>
                <w:szCs w:val="28"/>
              </w:rPr>
            </w:pPr>
          </w:p>
        </w:tc>
      </w:tr>
    </w:tbl>
    <w:p>
      <w:pPr>
        <w:spacing w:line="500" w:lineRule="exact"/>
        <w:rPr>
          <w:rFonts w:hint="eastAsia" w:ascii="宋体" w:hAnsi="宋体" w:cs="宋体"/>
          <w:sz w:val="28"/>
          <w:szCs w:val="28"/>
        </w:rPr>
      </w:pPr>
      <w:r>
        <w:rPr>
          <w:rFonts w:hint="eastAsia" w:ascii="宋体" w:hAnsi="宋体" w:cs="宋体"/>
          <w:sz w:val="28"/>
          <w:szCs w:val="28"/>
        </w:rPr>
        <w:t xml:space="preserve"> 说明：1、分项报价总计价格必须与报价表一致。</w:t>
      </w:r>
    </w:p>
    <w:p>
      <w:pPr>
        <w:adjustRightInd w:val="0"/>
        <w:snapToGrid w:val="0"/>
        <w:spacing w:line="500" w:lineRule="exact"/>
        <w:ind w:firstLine="980" w:firstLineChars="350"/>
        <w:rPr>
          <w:rFonts w:hint="eastAsia" w:ascii="宋体" w:hAnsi="宋体" w:cs="宋体"/>
          <w:sz w:val="28"/>
          <w:szCs w:val="28"/>
        </w:rPr>
      </w:pPr>
      <w:r>
        <w:rPr>
          <w:rFonts w:hint="eastAsia" w:ascii="宋体" w:hAnsi="宋体" w:cs="宋体"/>
          <w:sz w:val="28"/>
          <w:szCs w:val="28"/>
        </w:rPr>
        <w:t>2、如果不提供详细的分项报价表将被视为没有实质性响应竞争性谈判文件。</w:t>
      </w:r>
    </w:p>
    <w:p>
      <w:pPr>
        <w:pStyle w:val="19"/>
        <w:spacing w:line="500" w:lineRule="exact"/>
        <w:ind w:firstLine="720"/>
        <w:rPr>
          <w:rFonts w:hAnsi="宋体" w:cs="宋体"/>
          <w:sz w:val="28"/>
          <w:szCs w:val="28"/>
        </w:rPr>
      </w:pPr>
    </w:p>
    <w:p>
      <w:pPr>
        <w:pStyle w:val="19"/>
        <w:spacing w:line="500" w:lineRule="exact"/>
        <w:ind w:firstLine="720"/>
        <w:rPr>
          <w:rFonts w:hint="eastAsia" w:hAnsi="宋体" w:cs="宋体"/>
          <w:sz w:val="28"/>
          <w:szCs w:val="28"/>
        </w:rPr>
      </w:pPr>
    </w:p>
    <w:p>
      <w:pPr>
        <w:pStyle w:val="19"/>
        <w:spacing w:line="500" w:lineRule="exact"/>
        <w:ind w:firstLine="720"/>
        <w:rPr>
          <w:rFonts w:hint="eastAsia" w:hAnsi="宋体" w:cs="宋体"/>
          <w:sz w:val="28"/>
          <w:szCs w:val="28"/>
        </w:rPr>
      </w:pPr>
      <w:r>
        <w:rPr>
          <w:rFonts w:hint="eastAsia" w:hAnsi="宋体" w:cs="宋体"/>
          <w:sz w:val="28"/>
          <w:szCs w:val="28"/>
        </w:rPr>
        <w:t xml:space="preserve">供应商名称：                                     </w:t>
      </w:r>
    </w:p>
    <w:p>
      <w:pPr>
        <w:pStyle w:val="19"/>
        <w:spacing w:line="500" w:lineRule="exact"/>
        <w:ind w:firstLine="720"/>
        <w:rPr>
          <w:rFonts w:hint="eastAsia" w:hAnsi="宋体" w:cs="宋体"/>
          <w:sz w:val="28"/>
          <w:szCs w:val="28"/>
        </w:rPr>
      </w:pPr>
      <w:r>
        <w:rPr>
          <w:rFonts w:hint="eastAsia" w:hAnsi="宋体" w:cs="宋体"/>
          <w:sz w:val="28"/>
          <w:szCs w:val="28"/>
        </w:rPr>
        <w:t xml:space="preserve">法定代表人或其授权代表（签字）：                           </w:t>
      </w:r>
    </w:p>
    <w:p>
      <w:pPr>
        <w:autoSpaceDE w:val="0"/>
        <w:autoSpaceDN w:val="0"/>
        <w:spacing w:line="500" w:lineRule="exact"/>
        <w:ind w:firstLine="840" w:firstLineChars="300"/>
        <w:rPr>
          <w:rFonts w:ascii="宋体" w:hAnsi="宋体" w:cs="宋体"/>
          <w:sz w:val="28"/>
          <w:szCs w:val="28"/>
        </w:rPr>
      </w:pPr>
      <w:r>
        <w:rPr>
          <w:rFonts w:hint="eastAsia" w:ascii="宋体" w:hAnsi="宋体" w:cs="宋体"/>
          <w:sz w:val="28"/>
          <w:szCs w:val="28"/>
        </w:rPr>
        <w:t>日期：     年     月    日</w:t>
      </w:r>
    </w:p>
    <w:p>
      <w:pPr>
        <w:keepNext w:val="0"/>
        <w:keepLines w:val="0"/>
        <w:pageBreakBefore w:val="0"/>
        <w:widowControl w:val="0"/>
        <w:kinsoku/>
        <w:wordWrap/>
        <w:overflowPunct/>
        <w:topLinePunct w:val="0"/>
        <w:autoSpaceDE/>
        <w:autoSpaceDN/>
        <w:bidi w:val="0"/>
        <w:adjustRightInd/>
        <w:snapToGrid/>
        <w:spacing w:line="240" w:lineRule="atLeast"/>
        <w:textAlignment w:val="auto"/>
        <w:rPr>
          <w:bCs/>
          <w:color w:val="000000"/>
          <w:sz w:val="24"/>
        </w:rPr>
      </w:pPr>
      <w:r>
        <w:rPr>
          <w:rFonts w:eastAsia="仿宋_GB2312"/>
          <w:bCs/>
          <w:color w:val="000000"/>
          <w:szCs w:val="28"/>
        </w:rPr>
        <w:br w:type="page"/>
      </w:r>
      <w:r>
        <w:rPr>
          <w:bCs/>
          <w:color w:val="000000"/>
          <w:sz w:val="24"/>
        </w:rPr>
        <w:t>附件4</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b/>
          <w:bCs/>
          <w:sz w:val="24"/>
          <w:szCs w:val="24"/>
        </w:rPr>
      </w:pPr>
      <w:r>
        <w:rPr>
          <w:rFonts w:hint="eastAsia"/>
          <w:b/>
          <w:bCs/>
          <w:sz w:val="24"/>
          <w:szCs w:val="24"/>
        </w:rPr>
        <w:t>资格性符合性检查对照表</w:t>
      </w:r>
    </w:p>
    <w:p>
      <w:pPr>
        <w:keepNext w:val="0"/>
        <w:keepLines w:val="0"/>
        <w:pageBreakBefore w:val="0"/>
        <w:widowControl w:val="0"/>
        <w:kinsoku/>
        <w:wordWrap/>
        <w:overflowPunct/>
        <w:topLinePunct w:val="0"/>
        <w:autoSpaceDE/>
        <w:autoSpaceDN/>
        <w:bidi w:val="0"/>
        <w:adjustRightInd/>
        <w:snapToGrid/>
        <w:spacing w:line="240" w:lineRule="atLeast"/>
        <w:textAlignment w:val="auto"/>
        <w:rPr>
          <w:sz w:val="24"/>
          <w:u w:val="single"/>
        </w:rPr>
      </w:pPr>
      <w:r>
        <w:rPr>
          <w:sz w:val="24"/>
        </w:rPr>
        <w:t>项目编号</w:t>
      </w:r>
      <w:r>
        <w:rPr>
          <w:rFonts w:hint="eastAsia"/>
          <w:sz w:val="24"/>
        </w:rPr>
        <w:t>（包号）</w:t>
      </w:r>
      <w:r>
        <w:rPr>
          <w:sz w:val="24"/>
        </w:rPr>
        <w:t>：</w:t>
      </w:r>
    </w:p>
    <w:p>
      <w:pPr>
        <w:keepNext w:val="0"/>
        <w:keepLines w:val="0"/>
        <w:pageBreakBefore w:val="0"/>
        <w:widowControl w:val="0"/>
        <w:kinsoku/>
        <w:wordWrap/>
        <w:overflowPunct/>
        <w:topLinePunct w:val="0"/>
        <w:autoSpaceDE/>
        <w:autoSpaceDN/>
        <w:bidi w:val="0"/>
        <w:adjustRightInd/>
        <w:snapToGrid/>
        <w:spacing w:line="240" w:lineRule="atLeast"/>
        <w:textAlignment w:val="auto"/>
        <w:rPr>
          <w:sz w:val="24"/>
        </w:rPr>
      </w:pPr>
      <w:r>
        <w:rPr>
          <w:sz w:val="24"/>
        </w:rPr>
        <w:t>项目名称：</w:t>
      </w:r>
    </w:p>
    <w:tbl>
      <w:tblPr>
        <w:tblStyle w:val="28"/>
        <w:tblW w:w="950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168"/>
        <w:gridCol w:w="1295"/>
        <w:gridCol w:w="1173"/>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46" w:type="dxa"/>
            <w:vAlign w:val="center"/>
          </w:tcPr>
          <w:p>
            <w:pPr>
              <w:jc w:val="center"/>
              <w:rPr>
                <w:sz w:val="21"/>
                <w:szCs w:val="21"/>
              </w:rPr>
            </w:pPr>
            <w:r>
              <w:rPr>
                <w:sz w:val="21"/>
                <w:szCs w:val="21"/>
              </w:rPr>
              <w:t>序号</w:t>
            </w:r>
          </w:p>
        </w:tc>
        <w:tc>
          <w:tcPr>
            <w:tcW w:w="5168" w:type="dxa"/>
            <w:vAlign w:val="center"/>
          </w:tcPr>
          <w:p>
            <w:pPr>
              <w:jc w:val="center"/>
              <w:rPr>
                <w:sz w:val="21"/>
                <w:szCs w:val="21"/>
              </w:rPr>
            </w:pPr>
            <w:r>
              <w:rPr>
                <w:sz w:val="21"/>
                <w:szCs w:val="21"/>
              </w:rPr>
              <w:t>资格性符合性检查内容</w:t>
            </w:r>
          </w:p>
        </w:tc>
        <w:tc>
          <w:tcPr>
            <w:tcW w:w="1295" w:type="dxa"/>
            <w:vAlign w:val="center"/>
          </w:tcPr>
          <w:p>
            <w:pPr>
              <w:ind w:left="-36" w:leftChars="-51" w:hanging="107" w:hangingChars="51"/>
              <w:jc w:val="center"/>
              <w:rPr>
                <w:sz w:val="21"/>
                <w:szCs w:val="21"/>
              </w:rPr>
            </w:pPr>
            <w:r>
              <w:rPr>
                <w:sz w:val="21"/>
                <w:szCs w:val="21"/>
              </w:rPr>
              <w:t>响应文件响应情况</w:t>
            </w:r>
          </w:p>
        </w:tc>
        <w:tc>
          <w:tcPr>
            <w:tcW w:w="1173" w:type="dxa"/>
            <w:vAlign w:val="center"/>
          </w:tcPr>
          <w:p>
            <w:pPr>
              <w:ind w:left="-36" w:leftChars="-51" w:hanging="107" w:hangingChars="51"/>
              <w:jc w:val="center"/>
              <w:rPr>
                <w:sz w:val="21"/>
                <w:szCs w:val="21"/>
              </w:rPr>
            </w:pPr>
            <w:r>
              <w:rPr>
                <w:sz w:val="21"/>
                <w:szCs w:val="21"/>
              </w:rPr>
              <w:t>偏离情况说明</w:t>
            </w:r>
          </w:p>
        </w:tc>
        <w:tc>
          <w:tcPr>
            <w:tcW w:w="1023" w:type="dxa"/>
            <w:vAlign w:val="center"/>
          </w:tcPr>
          <w:p>
            <w:pPr>
              <w:ind w:left="-36" w:leftChars="-51" w:hanging="107" w:hangingChars="51"/>
              <w:jc w:val="center"/>
              <w:rPr>
                <w:sz w:val="21"/>
                <w:szCs w:val="21"/>
              </w:rPr>
            </w:pPr>
            <w:r>
              <w:rPr>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sz w:val="24"/>
                <w:szCs w:val="24"/>
              </w:rPr>
            </w:pPr>
            <w:r>
              <w:rPr>
                <w:sz w:val="24"/>
                <w:szCs w:val="24"/>
              </w:rPr>
              <w:t>1</w:t>
            </w:r>
          </w:p>
        </w:tc>
        <w:tc>
          <w:tcPr>
            <w:tcW w:w="5168" w:type="dxa"/>
            <w:vAlign w:val="top"/>
          </w:tcPr>
          <w:p>
            <w:pPr>
              <w:rPr>
                <w:rFonts w:hint="eastAsia" w:ascii="Calibri" w:hAnsi="Calibri" w:cs="Times New Roman"/>
                <w:sz w:val="22"/>
                <w:lang w:val="en-US" w:eastAsia="zh-CN"/>
              </w:rPr>
            </w:pPr>
            <w:r>
              <w:rPr>
                <w:rFonts w:hint="eastAsia" w:ascii="Calibri" w:hAnsi="Calibri"/>
                <w:sz w:val="22"/>
              </w:rPr>
              <w:t>法人或者其他组织的营业执照等证明文件，如供应商是自然人的提供身份证明材料。</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ind w:left="-20" w:leftChars="-50" w:hanging="120" w:hangingChars="5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sz w:val="24"/>
                <w:szCs w:val="24"/>
              </w:rPr>
            </w:pPr>
            <w:r>
              <w:rPr>
                <w:sz w:val="24"/>
                <w:szCs w:val="24"/>
              </w:rPr>
              <w:t>2</w:t>
            </w:r>
          </w:p>
        </w:tc>
        <w:tc>
          <w:tcPr>
            <w:tcW w:w="5168" w:type="dxa"/>
            <w:vAlign w:val="top"/>
          </w:tcPr>
          <w:p>
            <w:pPr>
              <w:rPr>
                <w:rFonts w:hint="eastAsia" w:ascii="Calibri" w:hAnsi="Calibri" w:cs="Times New Roman"/>
                <w:sz w:val="22"/>
                <w:lang w:val="en-US" w:eastAsia="zh-CN"/>
              </w:rPr>
            </w:pPr>
            <w:r>
              <w:rPr>
                <w:rFonts w:hint="eastAsia" w:ascii="Calibri" w:hAnsi="Calibri"/>
                <w:sz w:val="22"/>
              </w:rPr>
              <w:t>财务状况报告，依法缴纳税收和社会保障资金的相关材料。</w:t>
            </w:r>
            <w:r>
              <w:rPr>
                <w:rFonts w:hint="eastAsia" w:ascii="Calibri" w:hAnsi="Calibri" w:cs="Times New Roman"/>
                <w:sz w:val="22"/>
                <w:lang w:eastAsia="zh-CN"/>
              </w:rPr>
              <w:t>（近三年任意</w:t>
            </w:r>
            <w:r>
              <w:rPr>
                <w:rFonts w:hint="eastAsia" w:ascii="Calibri" w:hAnsi="Calibri" w:cs="Times New Roman"/>
                <w:sz w:val="22"/>
              </w:rPr>
              <w:t>一年度经审计的财务报告，或其基本开户银行出具的资信证明</w:t>
            </w:r>
            <w:r>
              <w:rPr>
                <w:rFonts w:hint="eastAsia" w:ascii="Calibri" w:hAnsi="Calibri" w:cs="Times New Roman"/>
                <w:sz w:val="22"/>
                <w:lang w:eastAsia="zh-CN"/>
              </w:rPr>
              <w:t>）</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sz w:val="24"/>
                <w:szCs w:val="24"/>
              </w:rPr>
            </w:pPr>
            <w:r>
              <w:rPr>
                <w:sz w:val="24"/>
                <w:szCs w:val="24"/>
              </w:rPr>
              <w:t>3</w:t>
            </w:r>
          </w:p>
        </w:tc>
        <w:tc>
          <w:tcPr>
            <w:tcW w:w="5168" w:type="dxa"/>
            <w:vAlign w:val="top"/>
          </w:tcPr>
          <w:p>
            <w:pPr>
              <w:rPr>
                <w:rFonts w:hint="eastAsia" w:ascii="Calibri" w:hAnsi="Calibri" w:cs="Times New Roman"/>
                <w:sz w:val="22"/>
                <w:lang w:val="en-US" w:eastAsia="zh-CN"/>
              </w:rPr>
            </w:pPr>
            <w:r>
              <w:rPr>
                <w:rFonts w:hint="eastAsia" w:ascii="Calibri" w:hAnsi="Calibri"/>
                <w:sz w:val="22"/>
              </w:rPr>
              <w:t>具备履行合同所必需的设备和专业技术能力的证明材料</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sz w:val="24"/>
                <w:szCs w:val="24"/>
              </w:rPr>
            </w:pPr>
            <w:r>
              <w:rPr>
                <w:sz w:val="24"/>
                <w:szCs w:val="24"/>
              </w:rPr>
              <w:t>4</w:t>
            </w:r>
          </w:p>
        </w:tc>
        <w:tc>
          <w:tcPr>
            <w:tcW w:w="5168" w:type="dxa"/>
            <w:vAlign w:val="top"/>
          </w:tcPr>
          <w:p>
            <w:pPr>
              <w:rPr>
                <w:rFonts w:hint="eastAsia" w:ascii="Calibri" w:hAnsi="Calibri" w:cs="Times New Roman"/>
                <w:sz w:val="22"/>
                <w:lang w:val="en-US" w:eastAsia="zh-CN"/>
              </w:rPr>
            </w:pPr>
            <w:r>
              <w:rPr>
                <w:rFonts w:hint="eastAsia" w:ascii="Calibri" w:hAnsi="Calibri"/>
                <w:sz w:val="22"/>
              </w:rPr>
              <w:t>参加政府采购活动前3年内在经营活动中没有重大违法记录的书面声明</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sz w:val="24"/>
                <w:szCs w:val="24"/>
              </w:rPr>
            </w:pPr>
            <w:r>
              <w:rPr>
                <w:sz w:val="24"/>
                <w:szCs w:val="24"/>
              </w:rPr>
              <w:t>5</w:t>
            </w:r>
          </w:p>
        </w:tc>
        <w:tc>
          <w:tcPr>
            <w:tcW w:w="5168" w:type="dxa"/>
            <w:vAlign w:val="top"/>
          </w:tcPr>
          <w:p>
            <w:pPr>
              <w:rPr>
                <w:rFonts w:hint="eastAsia" w:ascii="Calibri" w:hAnsi="Calibri" w:cs="Times New Roman"/>
                <w:sz w:val="22"/>
                <w:lang w:val="en-US" w:eastAsia="zh-CN"/>
              </w:rPr>
            </w:pPr>
            <w:r>
              <w:rPr>
                <w:rFonts w:hint="eastAsia" w:ascii="Calibri" w:hAnsi="Calibri"/>
                <w:sz w:val="22"/>
              </w:rPr>
              <w:t>具备法律、行政法规规定的其他条件的证明材料</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sz w:val="24"/>
                <w:szCs w:val="24"/>
              </w:rPr>
            </w:pPr>
            <w:r>
              <w:rPr>
                <w:sz w:val="24"/>
                <w:szCs w:val="24"/>
              </w:rPr>
              <w:t>6</w:t>
            </w:r>
          </w:p>
        </w:tc>
        <w:tc>
          <w:tcPr>
            <w:tcW w:w="5168" w:type="dxa"/>
            <w:vAlign w:val="top"/>
          </w:tcPr>
          <w:p>
            <w:pPr>
              <w:rPr>
                <w:rFonts w:hint="eastAsia" w:ascii="Calibri" w:hAnsi="Calibri" w:cs="Times New Roman"/>
                <w:sz w:val="22"/>
                <w:lang w:val="en-US" w:eastAsia="zh-CN"/>
              </w:rPr>
            </w:pPr>
            <w:r>
              <w:rPr>
                <w:rFonts w:hint="eastAsia" w:ascii="Calibri" w:hAnsi="Calibri"/>
                <w:sz w:val="22"/>
              </w:rPr>
              <w:t>未被列入 “信用中国”网站（www.creditchina.gov.cn）失信被执行人、重大税收违法案件当事人名单、政府采购严重违法失信行为记录名单的网页打印件。</w:t>
            </w:r>
          </w:p>
        </w:tc>
        <w:tc>
          <w:tcPr>
            <w:tcW w:w="1295" w:type="dxa"/>
          </w:tcPr>
          <w:p>
            <w:pPr>
              <w:jc w:val="left"/>
              <w:rPr>
                <w:sz w:val="24"/>
                <w:szCs w:val="24"/>
              </w:rPr>
            </w:pPr>
          </w:p>
        </w:tc>
        <w:tc>
          <w:tcPr>
            <w:tcW w:w="1173" w:type="dxa"/>
          </w:tcPr>
          <w:p>
            <w:pPr>
              <w:jc w:val="left"/>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sz w:val="24"/>
                <w:szCs w:val="24"/>
              </w:rPr>
            </w:pPr>
            <w:r>
              <w:rPr>
                <w:sz w:val="24"/>
                <w:szCs w:val="24"/>
              </w:rPr>
              <w:t>7</w:t>
            </w:r>
          </w:p>
        </w:tc>
        <w:tc>
          <w:tcPr>
            <w:tcW w:w="5168" w:type="dxa"/>
            <w:vAlign w:val="top"/>
          </w:tcPr>
          <w:p>
            <w:pPr>
              <w:rPr>
                <w:rFonts w:hint="eastAsia" w:ascii="Calibri" w:hAnsi="Calibri" w:cs="Times New Roman"/>
                <w:sz w:val="22"/>
                <w:lang w:val="en-US" w:eastAsia="zh-CN"/>
              </w:rPr>
            </w:pPr>
            <w:r>
              <w:rPr>
                <w:rFonts w:hint="eastAsia" w:ascii="Calibri" w:hAnsi="Calibri"/>
                <w:sz w:val="22"/>
              </w:rPr>
              <w:t>特定条件：</w:t>
            </w:r>
            <w:r>
              <w:rPr>
                <w:rFonts w:hint="eastAsia" w:ascii="Calibri" w:hAnsi="Calibri"/>
                <w:sz w:val="22"/>
                <w:lang w:val="en-US" w:eastAsia="zh-CN"/>
              </w:rPr>
              <w:t>详见谈判</w:t>
            </w:r>
            <w:r>
              <w:rPr>
                <w:rFonts w:hint="eastAsia" w:ascii="Calibri" w:hAnsi="Calibri"/>
                <w:sz w:val="22"/>
                <w:lang w:eastAsia="zh-CN"/>
              </w:rPr>
              <w:t>文件</w:t>
            </w:r>
          </w:p>
        </w:tc>
        <w:tc>
          <w:tcPr>
            <w:tcW w:w="1295" w:type="dxa"/>
          </w:tcPr>
          <w:p>
            <w:pPr>
              <w:jc w:val="left"/>
              <w:rPr>
                <w:sz w:val="24"/>
                <w:szCs w:val="24"/>
              </w:rPr>
            </w:pPr>
          </w:p>
        </w:tc>
        <w:tc>
          <w:tcPr>
            <w:tcW w:w="1173" w:type="dxa"/>
          </w:tcPr>
          <w:p>
            <w:pPr>
              <w:jc w:val="left"/>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sz w:val="24"/>
                <w:szCs w:val="24"/>
              </w:rPr>
            </w:pPr>
            <w:r>
              <w:rPr>
                <w:sz w:val="24"/>
                <w:szCs w:val="24"/>
              </w:rPr>
              <w:t>8</w:t>
            </w:r>
          </w:p>
        </w:tc>
        <w:tc>
          <w:tcPr>
            <w:tcW w:w="5168" w:type="dxa"/>
            <w:vAlign w:val="top"/>
          </w:tcPr>
          <w:p>
            <w:pPr>
              <w:rPr>
                <w:rFonts w:hint="eastAsia" w:ascii="Calibri" w:hAnsi="Calibri" w:cs="Times New Roman"/>
                <w:sz w:val="22"/>
                <w:lang w:val="en-US" w:eastAsia="zh-CN"/>
              </w:rPr>
            </w:pPr>
            <w:r>
              <w:rPr>
                <w:rFonts w:hint="eastAsia" w:ascii="Calibri" w:hAnsi="Calibri"/>
                <w:sz w:val="22"/>
              </w:rPr>
              <w:t>本项目不接受联合体投标</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default" w:eastAsiaTheme="minorEastAsia"/>
                <w:sz w:val="24"/>
                <w:szCs w:val="24"/>
                <w:lang w:val="en-US" w:eastAsia="zh-CN"/>
              </w:rPr>
            </w:pPr>
            <w:r>
              <w:rPr>
                <w:rFonts w:hint="eastAsia"/>
                <w:sz w:val="24"/>
                <w:szCs w:val="24"/>
                <w:lang w:val="en-US" w:eastAsia="zh-CN"/>
              </w:rPr>
              <w:t>9.</w:t>
            </w:r>
          </w:p>
        </w:tc>
        <w:tc>
          <w:tcPr>
            <w:tcW w:w="5168" w:type="dxa"/>
            <w:vAlign w:val="top"/>
          </w:tcPr>
          <w:p>
            <w:pPr>
              <w:rPr>
                <w:rFonts w:hint="default" w:ascii="Calibri" w:hAnsi="Calibri" w:cs="Times New Roman"/>
                <w:sz w:val="22"/>
                <w:lang w:val="en-US" w:eastAsia="zh-CN"/>
              </w:rPr>
            </w:pPr>
            <w:r>
              <w:rPr>
                <w:rFonts w:hint="eastAsia" w:ascii="Calibri" w:hAnsi="Calibri"/>
                <w:sz w:val="22"/>
                <w:lang w:val="en-US" w:eastAsia="zh-CN"/>
              </w:rPr>
              <w:t>中小企业声明函</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default" w:eastAsiaTheme="minorEastAsia"/>
                <w:sz w:val="24"/>
                <w:szCs w:val="24"/>
                <w:lang w:val="en-US" w:eastAsia="zh-CN"/>
              </w:rPr>
            </w:pPr>
            <w:r>
              <w:rPr>
                <w:rFonts w:hint="eastAsia"/>
                <w:sz w:val="24"/>
                <w:szCs w:val="24"/>
                <w:lang w:val="en-US" w:eastAsia="zh-CN"/>
              </w:rPr>
              <w:t>10</w:t>
            </w:r>
          </w:p>
        </w:tc>
        <w:tc>
          <w:tcPr>
            <w:tcW w:w="5168" w:type="dxa"/>
            <w:vAlign w:val="top"/>
          </w:tcPr>
          <w:p>
            <w:pPr>
              <w:rPr>
                <w:rFonts w:hint="eastAsia" w:ascii="Calibri" w:hAnsi="Calibri" w:cs="Times New Roman"/>
                <w:sz w:val="22"/>
                <w:lang w:val="en-US" w:eastAsia="zh-CN"/>
              </w:rPr>
            </w:pPr>
            <w:r>
              <w:rPr>
                <w:rFonts w:hint="eastAsia" w:ascii="Calibri" w:hAnsi="Calibri"/>
                <w:sz w:val="22"/>
              </w:rPr>
              <w:t>按照</w:t>
            </w:r>
            <w:r>
              <w:rPr>
                <w:rFonts w:hint="eastAsia" w:ascii="Calibri" w:hAnsi="Calibri"/>
                <w:sz w:val="22"/>
                <w:lang w:val="en-US" w:eastAsia="zh-CN"/>
              </w:rPr>
              <w:t>谈判</w:t>
            </w:r>
            <w:r>
              <w:rPr>
                <w:rFonts w:hint="eastAsia" w:ascii="Calibri" w:hAnsi="Calibri"/>
                <w:sz w:val="22"/>
                <w:lang w:eastAsia="zh-CN"/>
              </w:rPr>
              <w:t>文件</w:t>
            </w:r>
            <w:r>
              <w:rPr>
                <w:rFonts w:hint="eastAsia" w:ascii="Calibri" w:hAnsi="Calibri"/>
                <w:sz w:val="22"/>
              </w:rPr>
              <w:t>规定要求签署、盖章</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default" w:eastAsiaTheme="minorEastAsia"/>
                <w:sz w:val="24"/>
                <w:szCs w:val="24"/>
                <w:lang w:val="en-US" w:eastAsia="zh-CN"/>
              </w:rPr>
            </w:pPr>
            <w:r>
              <w:rPr>
                <w:rFonts w:hint="eastAsia"/>
                <w:sz w:val="24"/>
                <w:szCs w:val="24"/>
                <w:lang w:val="en-US" w:eastAsia="zh-CN"/>
              </w:rPr>
              <w:t>11</w:t>
            </w:r>
          </w:p>
        </w:tc>
        <w:tc>
          <w:tcPr>
            <w:tcW w:w="5168" w:type="dxa"/>
            <w:vAlign w:val="top"/>
          </w:tcPr>
          <w:p>
            <w:pPr>
              <w:rPr>
                <w:rFonts w:hint="eastAsia" w:ascii="Calibri" w:hAnsi="Calibri" w:cs="Times New Roman"/>
                <w:sz w:val="22"/>
                <w:lang w:val="en-US" w:eastAsia="zh-CN"/>
              </w:rPr>
            </w:pPr>
            <w:r>
              <w:rPr>
                <w:rFonts w:hint="eastAsia" w:ascii="Calibri" w:hAnsi="Calibri"/>
                <w:sz w:val="22"/>
              </w:rPr>
              <w:t>按</w:t>
            </w:r>
            <w:r>
              <w:rPr>
                <w:rFonts w:hint="eastAsia" w:ascii="Calibri" w:hAnsi="Calibri"/>
                <w:sz w:val="22"/>
                <w:lang w:val="en-US" w:eastAsia="zh-CN"/>
              </w:rPr>
              <w:t>谈判</w:t>
            </w:r>
            <w:r>
              <w:rPr>
                <w:rFonts w:hint="eastAsia" w:ascii="Calibri" w:hAnsi="Calibri"/>
                <w:sz w:val="22"/>
                <w:lang w:eastAsia="zh-CN"/>
              </w:rPr>
              <w:t>文件</w:t>
            </w:r>
            <w:r>
              <w:rPr>
                <w:rFonts w:hint="eastAsia" w:ascii="Calibri" w:hAnsi="Calibri"/>
                <w:sz w:val="22"/>
              </w:rPr>
              <w:t>要求进行报价</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default" w:eastAsiaTheme="minorEastAsia"/>
                <w:sz w:val="24"/>
                <w:szCs w:val="24"/>
                <w:lang w:val="en-US" w:eastAsia="zh-CN"/>
              </w:rPr>
            </w:pPr>
            <w:r>
              <w:rPr>
                <w:rFonts w:hint="eastAsia"/>
                <w:sz w:val="24"/>
                <w:szCs w:val="24"/>
                <w:lang w:val="en-US" w:eastAsia="zh-CN"/>
              </w:rPr>
              <w:t>12</w:t>
            </w:r>
          </w:p>
        </w:tc>
        <w:tc>
          <w:tcPr>
            <w:tcW w:w="5168" w:type="dxa"/>
            <w:vAlign w:val="top"/>
          </w:tcPr>
          <w:p>
            <w:pPr>
              <w:rPr>
                <w:rFonts w:hint="eastAsia" w:ascii="Calibri" w:hAnsi="Calibri" w:cs="Times New Roman"/>
                <w:sz w:val="22"/>
                <w:lang w:val="en-US" w:eastAsia="zh-CN"/>
              </w:rPr>
            </w:pPr>
            <w:r>
              <w:rPr>
                <w:rFonts w:hint="eastAsia" w:ascii="Calibri" w:hAnsi="Calibri"/>
                <w:sz w:val="22"/>
              </w:rPr>
              <w:t>响应文件有效期满足</w:t>
            </w:r>
            <w:r>
              <w:rPr>
                <w:rFonts w:hint="eastAsia" w:ascii="Calibri" w:hAnsi="Calibri"/>
                <w:sz w:val="22"/>
                <w:lang w:eastAsia="zh-CN"/>
              </w:rPr>
              <w:t>询价文件</w:t>
            </w:r>
            <w:r>
              <w:rPr>
                <w:rFonts w:hint="eastAsia" w:ascii="Calibri" w:hAnsi="Calibri"/>
                <w:sz w:val="22"/>
              </w:rPr>
              <w:t>规定</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default" w:eastAsiaTheme="minorEastAsia"/>
                <w:sz w:val="24"/>
                <w:szCs w:val="24"/>
                <w:lang w:val="en-US" w:eastAsia="zh-CN"/>
              </w:rPr>
            </w:pPr>
            <w:r>
              <w:rPr>
                <w:rFonts w:hint="eastAsia"/>
                <w:sz w:val="24"/>
                <w:szCs w:val="24"/>
                <w:lang w:val="en-US" w:eastAsia="zh-CN"/>
              </w:rPr>
              <w:t>13</w:t>
            </w:r>
          </w:p>
        </w:tc>
        <w:tc>
          <w:tcPr>
            <w:tcW w:w="5168" w:type="dxa"/>
            <w:vAlign w:val="top"/>
          </w:tcPr>
          <w:p>
            <w:pPr>
              <w:rPr>
                <w:rFonts w:hint="eastAsia" w:ascii="Calibri" w:hAnsi="Calibri" w:cs="Times New Roman"/>
                <w:sz w:val="22"/>
                <w:lang w:val="en-US" w:eastAsia="zh-CN"/>
              </w:rPr>
            </w:pPr>
            <w:r>
              <w:rPr>
                <w:rFonts w:hint="eastAsia" w:ascii="Calibri" w:hAnsi="Calibri"/>
                <w:sz w:val="22"/>
              </w:rPr>
              <w:t>响应文件中未附有采购人不能接受条件</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default" w:eastAsiaTheme="minorEastAsia"/>
                <w:sz w:val="24"/>
                <w:szCs w:val="24"/>
                <w:lang w:val="en-US" w:eastAsia="zh-CN"/>
              </w:rPr>
            </w:pPr>
            <w:r>
              <w:rPr>
                <w:rFonts w:hint="eastAsia"/>
                <w:sz w:val="24"/>
                <w:szCs w:val="24"/>
                <w:lang w:val="en-US" w:eastAsia="zh-CN"/>
              </w:rPr>
              <w:t>14</w:t>
            </w:r>
          </w:p>
        </w:tc>
        <w:tc>
          <w:tcPr>
            <w:tcW w:w="5168" w:type="dxa"/>
            <w:vAlign w:val="top"/>
          </w:tcPr>
          <w:p>
            <w:pPr>
              <w:rPr>
                <w:rFonts w:hint="eastAsia" w:ascii="Calibri" w:hAnsi="Calibri" w:cs="Times New Roman"/>
                <w:sz w:val="22"/>
                <w:lang w:val="en-US" w:eastAsia="zh-CN"/>
              </w:rPr>
            </w:pPr>
            <w:r>
              <w:rPr>
                <w:rFonts w:hint="eastAsia" w:ascii="Calibri" w:hAnsi="Calibri"/>
                <w:sz w:val="22"/>
              </w:rPr>
              <w:t>响应文件满足</w:t>
            </w:r>
            <w:r>
              <w:rPr>
                <w:rFonts w:hint="eastAsia" w:ascii="Calibri" w:hAnsi="Calibri"/>
                <w:sz w:val="22"/>
                <w:lang w:val="en-US" w:eastAsia="zh-CN"/>
              </w:rPr>
              <w:t>谈判</w:t>
            </w:r>
            <w:r>
              <w:rPr>
                <w:rFonts w:hint="eastAsia" w:ascii="Calibri" w:hAnsi="Calibri"/>
                <w:sz w:val="22"/>
                <w:lang w:eastAsia="zh-CN"/>
              </w:rPr>
              <w:t>文件</w:t>
            </w:r>
            <w:r>
              <w:rPr>
                <w:rFonts w:hint="eastAsia" w:ascii="Calibri" w:hAnsi="Calibri"/>
                <w:sz w:val="22"/>
              </w:rPr>
              <w:t>商务、技术等实质性要求</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default" w:eastAsiaTheme="minorEastAsia"/>
                <w:sz w:val="24"/>
                <w:szCs w:val="24"/>
                <w:lang w:val="en-US" w:eastAsia="zh-CN"/>
              </w:rPr>
            </w:pPr>
            <w:r>
              <w:rPr>
                <w:rFonts w:hint="eastAsia"/>
                <w:sz w:val="24"/>
                <w:szCs w:val="24"/>
                <w:lang w:val="en-US" w:eastAsia="zh-CN"/>
              </w:rPr>
              <w:t>15</w:t>
            </w:r>
          </w:p>
        </w:tc>
        <w:tc>
          <w:tcPr>
            <w:tcW w:w="5168" w:type="dxa"/>
            <w:vAlign w:val="top"/>
          </w:tcPr>
          <w:p>
            <w:pPr>
              <w:rPr>
                <w:rFonts w:hint="eastAsia" w:ascii="Calibri" w:hAnsi="Calibri" w:cs="Times New Roman"/>
                <w:sz w:val="22"/>
                <w:lang w:val="en-US" w:eastAsia="zh-CN"/>
              </w:rPr>
            </w:pPr>
            <w:r>
              <w:rPr>
                <w:rFonts w:hint="eastAsia" w:ascii="Calibri" w:hAnsi="Calibri"/>
                <w:sz w:val="22"/>
              </w:rPr>
              <w:t>供应商未出现</w:t>
            </w:r>
            <w:r>
              <w:rPr>
                <w:rFonts w:hint="eastAsia" w:ascii="Calibri" w:hAnsi="Calibri"/>
                <w:sz w:val="22"/>
                <w:lang w:eastAsia="zh-CN"/>
              </w:rPr>
              <w:t>询价文件</w:t>
            </w:r>
            <w:r>
              <w:rPr>
                <w:rFonts w:hint="eastAsia" w:ascii="Calibri" w:hAnsi="Calibri"/>
                <w:sz w:val="22"/>
              </w:rPr>
              <w:t>中规定无效的其它条款</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default" w:eastAsiaTheme="minorEastAsia"/>
                <w:sz w:val="24"/>
                <w:szCs w:val="24"/>
                <w:lang w:val="en-US" w:eastAsia="zh-CN"/>
              </w:rPr>
            </w:pPr>
            <w:r>
              <w:rPr>
                <w:sz w:val="24"/>
                <w:szCs w:val="24"/>
              </w:rPr>
              <w:t>…</w:t>
            </w:r>
            <w:r>
              <w:rPr>
                <w:rFonts w:hint="eastAsia"/>
                <w:sz w:val="24"/>
                <w:szCs w:val="24"/>
                <w:lang w:val="en-US" w:eastAsia="zh-CN"/>
              </w:rPr>
              <w:t>16</w:t>
            </w:r>
          </w:p>
        </w:tc>
        <w:tc>
          <w:tcPr>
            <w:tcW w:w="5168" w:type="dxa"/>
            <w:vAlign w:val="top"/>
          </w:tcPr>
          <w:p>
            <w:pPr>
              <w:rPr>
                <w:rFonts w:hint="eastAsia" w:ascii="Calibri" w:hAnsi="Calibri"/>
                <w:sz w:val="22"/>
              </w:rPr>
            </w:pPr>
            <w:r>
              <w:rPr>
                <w:rFonts w:hint="eastAsia" w:ascii="Calibri" w:hAnsi="Calibri"/>
                <w:sz w:val="22"/>
              </w:rPr>
              <w:t xml:space="preserve">供应商未有下列任一情形： </w:t>
            </w:r>
          </w:p>
          <w:p>
            <w:pPr>
              <w:rPr>
                <w:rFonts w:hint="eastAsia" w:ascii="Calibri" w:hAnsi="Calibri"/>
                <w:sz w:val="22"/>
              </w:rPr>
            </w:pPr>
            <w:r>
              <w:rPr>
                <w:rFonts w:hint="eastAsia" w:ascii="Calibri" w:hAnsi="Calibri"/>
                <w:sz w:val="22"/>
              </w:rPr>
              <w:t xml:space="preserve">（1）不同供应商的响应文件由同一单位或者个人编制； </w:t>
            </w:r>
          </w:p>
          <w:p>
            <w:pPr>
              <w:rPr>
                <w:rFonts w:hint="eastAsia" w:ascii="Calibri" w:hAnsi="Calibri"/>
                <w:sz w:val="22"/>
              </w:rPr>
            </w:pPr>
            <w:r>
              <w:rPr>
                <w:rFonts w:hint="eastAsia" w:ascii="Calibri" w:hAnsi="Calibri"/>
                <w:sz w:val="22"/>
              </w:rPr>
              <w:t xml:space="preserve">（2）不同供应商委托同一单位或者个人办理投符合性审查标事宜； </w:t>
            </w:r>
          </w:p>
          <w:p>
            <w:pPr>
              <w:rPr>
                <w:rFonts w:hint="eastAsia" w:ascii="Calibri" w:hAnsi="Calibri"/>
                <w:sz w:val="22"/>
              </w:rPr>
            </w:pPr>
            <w:r>
              <w:rPr>
                <w:rFonts w:hint="eastAsia" w:ascii="Calibri" w:hAnsi="Calibri"/>
                <w:sz w:val="22"/>
              </w:rPr>
              <w:t xml:space="preserve">（3）不同供应商的响应文件载明的项目管理成员或者联系人员为同一人； </w:t>
            </w:r>
          </w:p>
          <w:p>
            <w:pPr>
              <w:rPr>
                <w:rFonts w:hint="eastAsia" w:ascii="Calibri" w:hAnsi="Calibri"/>
                <w:sz w:val="22"/>
              </w:rPr>
            </w:pPr>
            <w:r>
              <w:rPr>
                <w:rFonts w:hint="eastAsia" w:ascii="Calibri" w:hAnsi="Calibri"/>
                <w:sz w:val="22"/>
              </w:rPr>
              <w:t xml:space="preserve">（4）不同供应商的响应文件异常一致或者投标报价呈规律性差异； </w:t>
            </w:r>
          </w:p>
          <w:p>
            <w:pPr>
              <w:rPr>
                <w:rFonts w:hint="eastAsia" w:ascii="Calibri" w:hAnsi="Calibri" w:cs="Times New Roman"/>
                <w:sz w:val="22"/>
                <w:lang w:val="en-US" w:eastAsia="zh-CN"/>
              </w:rPr>
            </w:pPr>
            <w:r>
              <w:rPr>
                <w:rFonts w:hint="eastAsia" w:ascii="Calibri" w:hAnsi="Calibri"/>
                <w:sz w:val="22"/>
              </w:rPr>
              <w:t>（5）不同供应商的响应文件相互混装</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4" w:type="dxa"/>
            <w:gridSpan w:val="2"/>
            <w:vAlign w:val="center"/>
          </w:tcPr>
          <w:p>
            <w:pPr>
              <w:rPr>
                <w:sz w:val="24"/>
                <w:szCs w:val="24"/>
              </w:rPr>
            </w:pPr>
            <w:r>
              <w:rPr>
                <w:sz w:val="24"/>
                <w:szCs w:val="24"/>
              </w:rPr>
              <w:t>自评结论</w:t>
            </w:r>
          </w:p>
        </w:tc>
        <w:tc>
          <w:tcPr>
            <w:tcW w:w="1295" w:type="dxa"/>
          </w:tcPr>
          <w:p>
            <w:pPr>
              <w:jc w:val="center"/>
              <w:rPr>
                <w:sz w:val="24"/>
                <w:szCs w:val="24"/>
              </w:rPr>
            </w:pPr>
          </w:p>
        </w:tc>
        <w:tc>
          <w:tcPr>
            <w:tcW w:w="1173" w:type="dxa"/>
          </w:tcPr>
          <w:p>
            <w:pPr>
              <w:jc w:val="center"/>
              <w:rPr>
                <w:sz w:val="24"/>
                <w:szCs w:val="24"/>
              </w:rPr>
            </w:pPr>
          </w:p>
        </w:tc>
        <w:tc>
          <w:tcPr>
            <w:tcW w:w="1023" w:type="dxa"/>
            <w:vAlign w:val="center"/>
          </w:tcPr>
          <w:p>
            <w:pPr>
              <w:jc w:val="center"/>
              <w:rPr>
                <w:sz w:val="24"/>
                <w:szCs w:val="24"/>
              </w:rPr>
            </w:pPr>
          </w:p>
        </w:tc>
      </w:tr>
    </w:tbl>
    <w:p>
      <w:pPr>
        <w:rPr>
          <w:sz w:val="24"/>
        </w:rPr>
      </w:pPr>
      <w:r>
        <w:rPr>
          <w:sz w:val="24"/>
        </w:rPr>
        <w:t xml:space="preserve"> 说明：</w:t>
      </w:r>
    </w:p>
    <w:p>
      <w:pPr>
        <w:spacing w:line="240" w:lineRule="atLeast"/>
        <w:ind w:firstLine="480" w:firstLineChars="200"/>
        <w:rPr>
          <w:sz w:val="24"/>
        </w:rPr>
      </w:pPr>
      <w:r>
        <w:rPr>
          <w:sz w:val="24"/>
        </w:rPr>
        <w:t>1. 备注栏中应提供相关内容在响应文件中的页码。</w:t>
      </w:r>
    </w:p>
    <w:p>
      <w:pPr>
        <w:spacing w:line="240" w:lineRule="atLeast"/>
        <w:ind w:firstLine="480" w:firstLineChars="200"/>
        <w:rPr>
          <w:sz w:val="24"/>
        </w:rPr>
      </w:pPr>
      <w:r>
        <w:rPr>
          <w:sz w:val="24"/>
        </w:rPr>
        <w:t xml:space="preserve">2. </w:t>
      </w:r>
      <w:r>
        <w:rPr>
          <w:color w:val="FF0000"/>
          <w:sz w:val="24"/>
        </w:rPr>
        <w:t>应对照</w:t>
      </w:r>
      <w:r>
        <w:rPr>
          <w:rFonts w:hint="eastAsia"/>
          <w:color w:val="FF0000"/>
          <w:sz w:val="24"/>
        </w:rPr>
        <w:t>谈判</w:t>
      </w:r>
      <w:r>
        <w:rPr>
          <w:color w:val="FF0000"/>
          <w:sz w:val="24"/>
        </w:rPr>
        <w:t>文件的要求，逐条说明所提供</w:t>
      </w:r>
      <w:r>
        <w:rPr>
          <w:rFonts w:hint="eastAsia"/>
          <w:color w:val="FF0000"/>
          <w:sz w:val="24"/>
        </w:rPr>
        <w:t>资格证明文件</w:t>
      </w:r>
      <w:r>
        <w:rPr>
          <w:color w:val="FF0000"/>
          <w:sz w:val="24"/>
        </w:rPr>
        <w:t>已对</w:t>
      </w:r>
      <w:r>
        <w:rPr>
          <w:rFonts w:hint="eastAsia"/>
          <w:color w:val="FF0000"/>
          <w:sz w:val="24"/>
        </w:rPr>
        <w:t>谈判</w:t>
      </w:r>
      <w:r>
        <w:rPr>
          <w:color w:val="FF0000"/>
          <w:sz w:val="24"/>
        </w:rPr>
        <w:t>文件要求</w:t>
      </w:r>
      <w:r>
        <w:rPr>
          <w:rFonts w:hint="eastAsia"/>
          <w:color w:val="FF0000"/>
          <w:sz w:val="24"/>
        </w:rPr>
        <w:t>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。如果仅注明“符合”、“满足”或简单复制</w:t>
      </w:r>
      <w:r>
        <w:rPr>
          <w:rFonts w:hint="eastAsia"/>
          <w:color w:val="FF0000"/>
          <w:sz w:val="24"/>
        </w:rPr>
        <w:t>谈判</w:t>
      </w:r>
      <w:r>
        <w:rPr>
          <w:color w:val="FF0000"/>
          <w:sz w:val="24"/>
        </w:rPr>
        <w:t>文件要求，将导致响应文件无效。</w:t>
      </w:r>
    </w:p>
    <w:p>
      <w:pPr>
        <w:spacing w:line="440" w:lineRule="exact"/>
        <w:rPr>
          <w:sz w:val="24"/>
        </w:rPr>
      </w:pPr>
    </w:p>
    <w:p>
      <w:pPr>
        <w:spacing w:line="480" w:lineRule="auto"/>
        <w:rPr>
          <w:bCs/>
          <w:color w:val="000000"/>
          <w:sz w:val="24"/>
        </w:rPr>
      </w:pPr>
      <w:r>
        <w:rPr>
          <w:rFonts w:hint="eastAsia"/>
          <w:bCs/>
          <w:color w:val="000000"/>
          <w:sz w:val="24"/>
        </w:rPr>
        <w:t>附件5</w:t>
      </w:r>
    </w:p>
    <w:p>
      <w:pPr>
        <w:jc w:val="center"/>
        <w:rPr>
          <w:bCs/>
          <w:color w:val="000000"/>
          <w:sz w:val="32"/>
          <w:szCs w:val="32"/>
        </w:rPr>
      </w:pPr>
      <w:r>
        <w:rPr>
          <w:bCs/>
          <w:color w:val="000000"/>
          <w:sz w:val="32"/>
          <w:szCs w:val="32"/>
        </w:rPr>
        <w:t>技术响应、偏离情况说明表</w:t>
      </w:r>
    </w:p>
    <w:p>
      <w:pPr>
        <w:rPr>
          <w:bCs/>
          <w:color w:val="000000"/>
          <w:sz w:val="24"/>
        </w:rPr>
      </w:pPr>
      <w:r>
        <w:rPr>
          <w:bCs/>
          <w:color w:val="000000"/>
          <w:sz w:val="24"/>
        </w:rPr>
        <w:t>项目编号</w:t>
      </w:r>
      <w:r>
        <w:rPr>
          <w:rFonts w:hint="eastAsia"/>
          <w:sz w:val="24"/>
        </w:rPr>
        <w:t>（包号）</w:t>
      </w:r>
      <w:r>
        <w:rPr>
          <w:bCs/>
          <w:color w:val="000000"/>
          <w:sz w:val="24"/>
        </w:rPr>
        <w:t>：</w:t>
      </w:r>
    </w:p>
    <w:p>
      <w:pPr>
        <w:rPr>
          <w:bCs/>
          <w:color w:val="000000"/>
          <w:sz w:val="24"/>
        </w:rPr>
      </w:pPr>
      <w:r>
        <w:rPr>
          <w:bCs/>
          <w:color w:val="000000"/>
          <w:sz w:val="24"/>
        </w:rPr>
        <w:t>项目名称：</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56" w:type="dxa"/>
            <w:noWrap w:val="0"/>
            <w:vAlign w:val="center"/>
          </w:tcPr>
          <w:p>
            <w:pPr>
              <w:jc w:val="center"/>
              <w:rPr>
                <w:bCs/>
                <w:color w:val="000000"/>
                <w:sz w:val="24"/>
              </w:rPr>
            </w:pPr>
            <w:r>
              <w:rPr>
                <w:bCs/>
                <w:color w:val="000000"/>
                <w:sz w:val="24"/>
              </w:rPr>
              <w:t>序号</w:t>
            </w:r>
          </w:p>
        </w:tc>
        <w:tc>
          <w:tcPr>
            <w:tcW w:w="2204" w:type="dxa"/>
            <w:noWrap w:val="0"/>
            <w:vAlign w:val="center"/>
          </w:tcPr>
          <w:p>
            <w:pPr>
              <w:rPr>
                <w:bCs/>
                <w:color w:val="000000"/>
                <w:sz w:val="24"/>
              </w:rPr>
            </w:pPr>
            <w:r>
              <w:rPr>
                <w:bCs/>
                <w:color w:val="000000"/>
                <w:sz w:val="24"/>
              </w:rPr>
              <w:t>谈判文件要求部分</w:t>
            </w:r>
          </w:p>
        </w:tc>
        <w:tc>
          <w:tcPr>
            <w:tcW w:w="2269" w:type="dxa"/>
            <w:noWrap w:val="0"/>
            <w:vAlign w:val="center"/>
          </w:tcPr>
          <w:p>
            <w:pPr>
              <w:ind w:leftChars="-38" w:right="-106" w:rightChars="-38" w:hanging="105" w:hangingChars="44"/>
              <w:jc w:val="center"/>
              <w:rPr>
                <w:bCs/>
                <w:color w:val="000000"/>
                <w:sz w:val="24"/>
              </w:rPr>
            </w:pPr>
            <w:r>
              <w:rPr>
                <w:bCs/>
                <w:color w:val="000000"/>
                <w:sz w:val="24"/>
              </w:rPr>
              <w:t>响应文件的响应部分</w:t>
            </w:r>
          </w:p>
        </w:tc>
        <w:tc>
          <w:tcPr>
            <w:tcW w:w="1278" w:type="dxa"/>
            <w:noWrap w:val="0"/>
            <w:vAlign w:val="center"/>
          </w:tcPr>
          <w:p>
            <w:pPr>
              <w:jc w:val="center"/>
              <w:rPr>
                <w:bCs/>
                <w:color w:val="000000"/>
                <w:sz w:val="24"/>
              </w:rPr>
            </w:pPr>
            <w:r>
              <w:rPr>
                <w:bCs/>
                <w:color w:val="000000"/>
                <w:sz w:val="24"/>
              </w:rPr>
              <w:t>偏离说明</w:t>
            </w:r>
          </w:p>
        </w:tc>
        <w:tc>
          <w:tcPr>
            <w:tcW w:w="2315" w:type="dxa"/>
            <w:noWrap w:val="0"/>
            <w:vAlign w:val="center"/>
          </w:tcPr>
          <w:p>
            <w:pPr>
              <w:jc w:val="center"/>
              <w:rPr>
                <w:bCs/>
                <w:color w:val="000000"/>
                <w:sz w:val="24"/>
              </w:rPr>
            </w:pPr>
            <w:r>
              <w:rPr>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1</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2</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3</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4</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5</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6</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7</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bl>
    <w:p>
      <w:pPr>
        <w:adjustRightInd w:val="0"/>
        <w:snapToGrid w:val="0"/>
        <w:ind w:left="720" w:hanging="720" w:hangingChars="300"/>
        <w:rPr>
          <w:rFonts w:ascii="宋体" w:hAnsi="宋体"/>
          <w:sz w:val="24"/>
        </w:rPr>
      </w:pPr>
      <w:r>
        <w:rPr>
          <w:rFonts w:ascii="宋体" w:hAnsi="宋体"/>
          <w:sz w:val="24"/>
        </w:rPr>
        <w:t>说明：</w:t>
      </w:r>
    </w:p>
    <w:p>
      <w:pPr>
        <w:spacing w:line="300" w:lineRule="auto"/>
        <w:ind w:firstLine="480" w:firstLineChars="200"/>
        <w:rPr>
          <w:sz w:val="24"/>
        </w:rPr>
      </w:pPr>
      <w:r>
        <w:rPr>
          <w:sz w:val="24"/>
        </w:rPr>
        <w:t>1. 备注栏中应提供相关内容在响应文件中的页码。</w:t>
      </w:r>
    </w:p>
    <w:p>
      <w:pPr>
        <w:adjustRightInd w:val="0"/>
        <w:snapToGrid w:val="0"/>
        <w:ind w:firstLine="480" w:firstLineChars="200"/>
        <w:rPr>
          <w:rFonts w:ascii="宋体" w:hAnsi="宋体"/>
          <w:color w:val="FF0000"/>
          <w:sz w:val="24"/>
        </w:rPr>
      </w:pPr>
      <w:r>
        <w:rPr>
          <w:sz w:val="24"/>
        </w:rPr>
        <w:t xml:space="preserve">2. </w:t>
      </w:r>
      <w:r>
        <w:rPr>
          <w:color w:val="FF0000"/>
          <w:sz w:val="24"/>
        </w:rPr>
        <w:t>应对照</w:t>
      </w:r>
      <w:r>
        <w:rPr>
          <w:rFonts w:hint="eastAsia"/>
          <w:color w:val="FF0000"/>
          <w:sz w:val="24"/>
        </w:rPr>
        <w:t>谈判</w:t>
      </w:r>
      <w:r>
        <w:rPr>
          <w:color w:val="FF0000"/>
          <w:sz w:val="24"/>
        </w:rPr>
        <w:t>文件的要求，逐条说明所提供</w:t>
      </w:r>
      <w:r>
        <w:rPr>
          <w:rFonts w:hint="eastAsia"/>
          <w:color w:val="FF0000"/>
          <w:sz w:val="24"/>
        </w:rPr>
        <w:t>技术文件</w:t>
      </w:r>
      <w:r>
        <w:rPr>
          <w:color w:val="FF0000"/>
          <w:sz w:val="24"/>
        </w:rPr>
        <w:t>已对</w:t>
      </w:r>
      <w:r>
        <w:rPr>
          <w:rFonts w:hint="eastAsia"/>
          <w:color w:val="FF0000"/>
          <w:sz w:val="24"/>
        </w:rPr>
        <w:t>谈判</w:t>
      </w:r>
      <w:r>
        <w:rPr>
          <w:color w:val="FF0000"/>
          <w:sz w:val="24"/>
        </w:rPr>
        <w:t>文件</w:t>
      </w:r>
      <w:r>
        <w:rPr>
          <w:rFonts w:hint="eastAsia"/>
          <w:color w:val="FF0000"/>
          <w:sz w:val="24"/>
        </w:rPr>
        <w:t>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。特别对有具体数量要求的指标，供应商必须提供具体数值。如果仅注明“符合”、“满足”或简单复制</w:t>
      </w:r>
      <w:r>
        <w:rPr>
          <w:rFonts w:hint="eastAsia"/>
          <w:color w:val="FF0000"/>
          <w:sz w:val="24"/>
        </w:rPr>
        <w:t>谈判</w:t>
      </w:r>
      <w:r>
        <w:rPr>
          <w:color w:val="FF0000"/>
          <w:sz w:val="24"/>
        </w:rPr>
        <w:t>文件要求，将导致响应文件无效。</w:t>
      </w:r>
    </w:p>
    <w:p>
      <w:pPr>
        <w:rPr>
          <w:bCs/>
          <w:color w:val="000000"/>
          <w:szCs w:val="28"/>
        </w:rPr>
      </w:pPr>
    </w:p>
    <w:p>
      <w:pPr>
        <w:pStyle w:val="19"/>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19"/>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sz w:val="24"/>
          <w:u w:val="single"/>
        </w:rPr>
      </w:pPr>
      <w:r>
        <w:rPr>
          <w:color w:val="000000"/>
          <w:sz w:val="24"/>
        </w:rPr>
        <w:t>时间：</w:t>
      </w:r>
    </w:p>
    <w:p>
      <w:pPr>
        <w:rPr>
          <w:bCs/>
          <w:color w:val="000000"/>
          <w:sz w:val="24"/>
        </w:rPr>
      </w:pPr>
      <w:r>
        <w:rPr>
          <w:bCs/>
          <w:color w:val="000000"/>
          <w:szCs w:val="28"/>
        </w:rPr>
        <w:br w:type="page"/>
      </w:r>
      <w:r>
        <w:rPr>
          <w:bCs/>
          <w:color w:val="000000"/>
          <w:sz w:val="24"/>
        </w:rPr>
        <w:t>附件</w:t>
      </w:r>
      <w:r>
        <w:rPr>
          <w:rFonts w:hint="eastAsia"/>
          <w:bCs/>
          <w:color w:val="000000"/>
          <w:sz w:val="24"/>
        </w:rPr>
        <w:t>6</w:t>
      </w:r>
    </w:p>
    <w:p>
      <w:pPr>
        <w:jc w:val="center"/>
        <w:rPr>
          <w:bCs/>
          <w:color w:val="000000"/>
          <w:sz w:val="32"/>
          <w:szCs w:val="32"/>
        </w:rPr>
      </w:pPr>
      <w:r>
        <w:rPr>
          <w:bCs/>
          <w:color w:val="000000"/>
          <w:sz w:val="32"/>
          <w:szCs w:val="32"/>
        </w:rPr>
        <w:t>合同草案条款响应、偏离情况说明表</w:t>
      </w:r>
    </w:p>
    <w:p>
      <w:pPr>
        <w:rPr>
          <w:bCs/>
          <w:color w:val="000000"/>
          <w:sz w:val="24"/>
        </w:rPr>
      </w:pPr>
      <w:r>
        <w:rPr>
          <w:bCs/>
          <w:color w:val="000000"/>
          <w:sz w:val="24"/>
        </w:rPr>
        <w:t>项目名称：</w:t>
      </w:r>
    </w:p>
    <w:p>
      <w:pPr>
        <w:rPr>
          <w:bCs/>
          <w:color w:val="000000"/>
          <w:sz w:val="24"/>
        </w:rPr>
      </w:pPr>
      <w:r>
        <w:rPr>
          <w:bCs/>
          <w:color w:val="000000"/>
          <w:sz w:val="24"/>
        </w:rPr>
        <w:t>项目编号：</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56" w:type="dxa"/>
            <w:noWrap w:val="0"/>
            <w:vAlign w:val="center"/>
          </w:tcPr>
          <w:p>
            <w:pPr>
              <w:rPr>
                <w:bCs/>
                <w:color w:val="000000"/>
                <w:sz w:val="24"/>
              </w:rPr>
            </w:pPr>
            <w:r>
              <w:rPr>
                <w:bCs/>
                <w:color w:val="000000"/>
                <w:sz w:val="24"/>
              </w:rPr>
              <w:t>序号</w:t>
            </w:r>
          </w:p>
        </w:tc>
        <w:tc>
          <w:tcPr>
            <w:tcW w:w="2061" w:type="dxa"/>
            <w:noWrap w:val="0"/>
            <w:vAlign w:val="center"/>
          </w:tcPr>
          <w:p>
            <w:pPr>
              <w:ind w:right="-106" w:rightChars="-38"/>
              <w:jc w:val="center"/>
              <w:rPr>
                <w:bCs/>
                <w:color w:val="000000"/>
                <w:sz w:val="24"/>
              </w:rPr>
            </w:pPr>
            <w:r>
              <w:rPr>
                <w:bCs/>
                <w:color w:val="000000"/>
                <w:sz w:val="24"/>
              </w:rPr>
              <w:t>谈判文件要求部分</w:t>
            </w:r>
          </w:p>
        </w:tc>
        <w:tc>
          <w:tcPr>
            <w:tcW w:w="2269" w:type="dxa"/>
            <w:noWrap w:val="0"/>
            <w:vAlign w:val="center"/>
          </w:tcPr>
          <w:p>
            <w:pPr>
              <w:ind w:left="2" w:leftChars="-38" w:right="-106" w:rightChars="-38" w:hanging="108" w:hangingChars="45"/>
              <w:jc w:val="center"/>
              <w:rPr>
                <w:bCs/>
                <w:color w:val="000000"/>
                <w:sz w:val="24"/>
              </w:rPr>
            </w:pPr>
            <w:r>
              <w:rPr>
                <w:bCs/>
                <w:color w:val="000000"/>
                <w:sz w:val="24"/>
              </w:rPr>
              <w:t>响应文件的响应部分</w:t>
            </w:r>
          </w:p>
        </w:tc>
        <w:tc>
          <w:tcPr>
            <w:tcW w:w="1277" w:type="dxa"/>
            <w:noWrap w:val="0"/>
            <w:vAlign w:val="center"/>
          </w:tcPr>
          <w:p>
            <w:pPr>
              <w:jc w:val="center"/>
              <w:rPr>
                <w:bCs/>
                <w:color w:val="000000"/>
                <w:sz w:val="24"/>
              </w:rPr>
            </w:pPr>
            <w:r>
              <w:rPr>
                <w:bCs/>
                <w:color w:val="000000"/>
                <w:sz w:val="24"/>
              </w:rPr>
              <w:t>偏离说明</w:t>
            </w:r>
          </w:p>
        </w:tc>
        <w:tc>
          <w:tcPr>
            <w:tcW w:w="2459" w:type="dxa"/>
            <w:noWrap w:val="0"/>
            <w:vAlign w:val="center"/>
          </w:tcPr>
          <w:p>
            <w:pPr>
              <w:jc w:val="center"/>
              <w:rPr>
                <w:bCs/>
                <w:color w:val="000000"/>
                <w:sz w:val="24"/>
              </w:rPr>
            </w:pPr>
            <w:r>
              <w:rPr>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1</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2</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3</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4</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5</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6</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7</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bl>
    <w:p>
      <w:pPr>
        <w:pStyle w:val="17"/>
        <w:spacing w:line="300" w:lineRule="auto"/>
        <w:ind w:firstLine="0"/>
        <w:rPr>
          <w:rFonts w:ascii="宋体" w:hAnsi="宋体"/>
          <w:sz w:val="24"/>
          <w:szCs w:val="24"/>
        </w:rPr>
      </w:pPr>
      <w:r>
        <w:rPr>
          <w:rFonts w:ascii="宋体" w:hAnsi="宋体"/>
          <w:sz w:val="24"/>
          <w:szCs w:val="24"/>
        </w:rPr>
        <w:t>说明：</w:t>
      </w:r>
    </w:p>
    <w:p>
      <w:pPr>
        <w:spacing w:line="300" w:lineRule="auto"/>
        <w:ind w:firstLine="480" w:firstLineChars="200"/>
        <w:rPr>
          <w:sz w:val="24"/>
        </w:rPr>
      </w:pPr>
      <w:r>
        <w:rPr>
          <w:sz w:val="24"/>
        </w:rPr>
        <w:t>1. 备注栏中应提供相关内容在响应文件中的页码。</w:t>
      </w:r>
    </w:p>
    <w:p>
      <w:pPr>
        <w:ind w:firstLine="480" w:firstLineChars="200"/>
        <w:rPr>
          <w:b/>
          <w:bCs/>
          <w:color w:val="FF0000"/>
          <w:sz w:val="24"/>
        </w:rPr>
      </w:pPr>
      <w:r>
        <w:rPr>
          <w:sz w:val="24"/>
        </w:rPr>
        <w:t xml:space="preserve">2. </w:t>
      </w:r>
      <w:r>
        <w:rPr>
          <w:color w:val="FF0000"/>
          <w:sz w:val="24"/>
        </w:rPr>
        <w:t>应对照</w:t>
      </w:r>
      <w:r>
        <w:rPr>
          <w:rFonts w:hint="eastAsia"/>
          <w:color w:val="FF0000"/>
          <w:sz w:val="24"/>
        </w:rPr>
        <w:t>谈判</w:t>
      </w:r>
      <w:r>
        <w:rPr>
          <w:color w:val="FF0000"/>
          <w:sz w:val="24"/>
        </w:rPr>
        <w:t>文件的要求，逐条说明所提供服务已对</w:t>
      </w:r>
      <w:r>
        <w:rPr>
          <w:rFonts w:hint="eastAsia"/>
          <w:color w:val="FF0000"/>
          <w:sz w:val="24"/>
        </w:rPr>
        <w:t>谈判</w:t>
      </w:r>
      <w:r>
        <w:rPr>
          <w:color w:val="FF0000"/>
          <w:sz w:val="24"/>
        </w:rPr>
        <w:t>文件的</w:t>
      </w:r>
      <w:r>
        <w:rPr>
          <w:rFonts w:hint="eastAsia"/>
          <w:color w:val="FF0000"/>
          <w:sz w:val="24"/>
        </w:rPr>
        <w:t>合同草案条款作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。特别对有具体数量要求的指标，供应商</w:t>
      </w:r>
      <w:r>
        <w:rPr>
          <w:rFonts w:hint="eastAsia"/>
          <w:color w:val="FF0000"/>
          <w:sz w:val="24"/>
        </w:rPr>
        <w:t>应</w:t>
      </w:r>
      <w:r>
        <w:rPr>
          <w:color w:val="FF0000"/>
          <w:sz w:val="24"/>
        </w:rPr>
        <w:t>提供具体数值。如果仅注明“符合”、“满足”或简单复制</w:t>
      </w:r>
      <w:r>
        <w:rPr>
          <w:rFonts w:hint="eastAsia"/>
          <w:color w:val="FF0000"/>
          <w:sz w:val="24"/>
        </w:rPr>
        <w:t>谈判</w:t>
      </w:r>
      <w:r>
        <w:rPr>
          <w:color w:val="FF0000"/>
          <w:sz w:val="24"/>
        </w:rPr>
        <w:t>文件要求，将导致响应文件无效。</w:t>
      </w:r>
    </w:p>
    <w:p>
      <w:pPr>
        <w:spacing w:line="440" w:lineRule="exact"/>
        <w:rPr>
          <w:sz w:val="24"/>
        </w:rPr>
      </w:pPr>
    </w:p>
    <w:p>
      <w:pPr>
        <w:spacing w:line="440" w:lineRule="exact"/>
        <w:rPr>
          <w:sz w:val="24"/>
          <w:u w:val="single"/>
        </w:rPr>
      </w:pPr>
      <w:r>
        <w:rPr>
          <w:sz w:val="24"/>
        </w:rPr>
        <w:t>供应商名称（公章）：</w:t>
      </w:r>
    </w:p>
    <w:p>
      <w:pPr>
        <w:spacing w:line="440" w:lineRule="exact"/>
        <w:rPr>
          <w:sz w:val="24"/>
        </w:rPr>
      </w:pPr>
      <w:r>
        <w:rPr>
          <w:sz w:val="24"/>
        </w:rPr>
        <w:t>授权代表（签字）：</w:t>
      </w:r>
    </w:p>
    <w:p>
      <w:pPr>
        <w:spacing w:line="440" w:lineRule="exact"/>
        <w:rPr>
          <w:sz w:val="24"/>
        </w:rPr>
      </w:pPr>
      <w:r>
        <w:rPr>
          <w:sz w:val="24"/>
        </w:rPr>
        <w:t>时间：</w:t>
      </w:r>
    </w:p>
    <w:p>
      <w:pPr>
        <w:ind w:firstLine="480" w:firstLineChars="200"/>
        <w:rPr>
          <w:rFonts w:ascii="宋体" w:hAnsi="宋体"/>
          <w:sz w:val="24"/>
        </w:rPr>
      </w:pPr>
    </w:p>
    <w:p>
      <w:pPr>
        <w:pStyle w:val="19"/>
        <w:spacing w:line="500" w:lineRule="exact"/>
        <w:rPr>
          <w:rFonts w:ascii="Times New Roman" w:hAnsi="Times New Roman" w:cs="Times New Roman"/>
          <w:color w:val="000000"/>
          <w:sz w:val="24"/>
          <w:szCs w:val="24"/>
        </w:rPr>
      </w:pPr>
    </w:p>
    <w:p>
      <w:pPr>
        <w:pStyle w:val="19"/>
        <w:spacing w:line="500" w:lineRule="exact"/>
        <w:rPr>
          <w:rFonts w:ascii="Times New Roman" w:hAnsi="Times New Roman" w:cs="Times New Roman"/>
          <w:color w:val="000000"/>
          <w:sz w:val="24"/>
          <w:szCs w:val="24"/>
        </w:rPr>
      </w:pPr>
    </w:p>
    <w:p>
      <w:pPr>
        <w:pStyle w:val="19"/>
        <w:spacing w:line="500" w:lineRule="exact"/>
        <w:rPr>
          <w:rFonts w:ascii="Times New Roman" w:hAnsi="Times New Roman" w:cs="Times New Roman"/>
          <w:color w:val="000000"/>
          <w:sz w:val="24"/>
          <w:szCs w:val="24"/>
        </w:rPr>
      </w:pPr>
    </w:p>
    <w:p>
      <w:pPr>
        <w:rPr>
          <w:bCs/>
          <w:color w:val="000000"/>
          <w:sz w:val="24"/>
        </w:rPr>
      </w:pPr>
    </w:p>
    <w:p>
      <w:pPr>
        <w:rPr>
          <w:bCs/>
          <w:color w:val="000000"/>
          <w:sz w:val="24"/>
        </w:rPr>
      </w:pPr>
    </w:p>
    <w:p>
      <w:pPr>
        <w:rPr>
          <w:bCs/>
          <w:color w:val="000000"/>
          <w:sz w:val="24"/>
        </w:rPr>
      </w:pPr>
      <w:r>
        <w:rPr>
          <w:bCs/>
          <w:color w:val="000000"/>
          <w:sz w:val="24"/>
        </w:rPr>
        <w:t>附件</w:t>
      </w:r>
      <w:r>
        <w:rPr>
          <w:rFonts w:hint="eastAsia"/>
          <w:bCs/>
          <w:color w:val="000000"/>
          <w:sz w:val="24"/>
        </w:rPr>
        <w:t>7</w:t>
      </w:r>
    </w:p>
    <w:p>
      <w:pPr>
        <w:jc w:val="center"/>
        <w:rPr>
          <w:bCs/>
          <w:color w:val="000000"/>
          <w:sz w:val="32"/>
          <w:szCs w:val="32"/>
        </w:rPr>
      </w:pPr>
      <w:r>
        <w:rPr>
          <w:bCs/>
          <w:color w:val="000000"/>
          <w:sz w:val="32"/>
          <w:szCs w:val="32"/>
        </w:rPr>
        <w:t>法人</w:t>
      </w:r>
      <w:r>
        <w:rPr>
          <w:rFonts w:hint="eastAsia"/>
          <w:bCs/>
          <w:color w:val="000000"/>
          <w:sz w:val="32"/>
          <w:szCs w:val="32"/>
        </w:rPr>
        <w:t>（负责人）</w:t>
      </w:r>
      <w:r>
        <w:rPr>
          <w:bCs/>
          <w:color w:val="000000"/>
          <w:sz w:val="32"/>
          <w:szCs w:val="32"/>
        </w:rPr>
        <w:t>代表授权书</w:t>
      </w:r>
    </w:p>
    <w:p>
      <w:pPr>
        <w:spacing w:beforeLines="50" w:afterLines="100"/>
        <w:rPr>
          <w:bCs/>
          <w:color w:val="000000"/>
          <w:sz w:val="24"/>
        </w:rPr>
      </w:pPr>
    </w:p>
    <w:p>
      <w:pPr>
        <w:spacing w:beforeLines="50" w:afterLines="100"/>
        <w:rPr>
          <w:bCs/>
          <w:color w:val="000000"/>
          <w:sz w:val="24"/>
        </w:rPr>
      </w:pPr>
      <w:r>
        <w:rPr>
          <w:rFonts w:hint="eastAsia"/>
          <w:bCs/>
          <w:color w:val="000000"/>
          <w:sz w:val="24"/>
        </w:rPr>
        <w:t>（</w:t>
      </w:r>
      <w:r>
        <w:rPr>
          <w:rFonts w:hint="eastAsia"/>
          <w:bCs/>
          <w:color w:val="auto"/>
          <w:sz w:val="24"/>
        </w:rPr>
        <w:t>采购人、</w:t>
      </w:r>
      <w:r>
        <w:rPr>
          <w:rFonts w:hint="eastAsia"/>
          <w:kern w:val="0"/>
          <w:sz w:val="24"/>
          <w:szCs w:val="20"/>
        </w:rPr>
        <w:t>集中采购机构</w:t>
      </w:r>
      <w:r>
        <w:rPr>
          <w:rFonts w:hint="eastAsia"/>
          <w:bCs/>
          <w:color w:val="000000"/>
          <w:sz w:val="24"/>
        </w:rPr>
        <w:t>名称）</w:t>
      </w:r>
      <w:r>
        <w:rPr>
          <w:bCs/>
          <w:color w:val="000000"/>
          <w:sz w:val="24"/>
        </w:rPr>
        <w:t>：</w:t>
      </w:r>
    </w:p>
    <w:p>
      <w:pPr>
        <w:spacing w:line="440" w:lineRule="exact"/>
        <w:ind w:firstLine="480" w:firstLineChars="200"/>
        <w:rPr>
          <w:bCs/>
          <w:color w:val="000000"/>
          <w:sz w:val="24"/>
        </w:rPr>
      </w:pPr>
      <w:r>
        <w:rPr>
          <w:bCs/>
          <w:color w:val="000000"/>
          <w:sz w:val="24"/>
          <w:u w:val="single"/>
        </w:rPr>
        <w:t>（谈判供应商名称）</w:t>
      </w:r>
      <w:r>
        <w:rPr>
          <w:bCs/>
          <w:color w:val="000000"/>
          <w:sz w:val="24"/>
        </w:rPr>
        <w:t>在下面签字的（</w:t>
      </w:r>
      <w:r>
        <w:rPr>
          <w:bCs/>
          <w:color w:val="000000"/>
          <w:sz w:val="24"/>
          <w:u w:val="single"/>
        </w:rPr>
        <w:t>法定代表人姓名、职务</w:t>
      </w:r>
      <w:r>
        <w:rPr>
          <w:bCs/>
          <w:color w:val="000000"/>
          <w:sz w:val="24"/>
        </w:rPr>
        <w:t>）代表本公司授权（供应商名称）的下面签字的</w:t>
      </w:r>
      <w:r>
        <w:rPr>
          <w:bCs/>
          <w:color w:val="000000"/>
          <w:sz w:val="24"/>
          <w:u w:val="single"/>
        </w:rPr>
        <w:t>（被授权代表的姓名、职务）</w:t>
      </w:r>
      <w:r>
        <w:rPr>
          <w:bCs/>
          <w:color w:val="000000"/>
          <w:sz w:val="24"/>
        </w:rPr>
        <w:t>为本公司的合法代理人，就（</w:t>
      </w:r>
      <w:r>
        <w:rPr>
          <w:bCs/>
          <w:color w:val="000000"/>
          <w:sz w:val="24"/>
          <w:u w:val="single"/>
        </w:rPr>
        <w:t>项目名称、项目编号</w:t>
      </w:r>
      <w:r>
        <w:rPr>
          <w:bCs/>
          <w:color w:val="000000"/>
          <w:sz w:val="24"/>
        </w:rPr>
        <w:t>）的谈判，以本公司的名义处理一切与之有关的事务。</w:t>
      </w:r>
    </w:p>
    <w:p>
      <w:pPr>
        <w:spacing w:line="440" w:lineRule="exact"/>
        <w:ind w:firstLine="480" w:firstLineChars="200"/>
        <w:rPr>
          <w:bCs/>
          <w:color w:val="000000"/>
          <w:sz w:val="24"/>
        </w:rPr>
      </w:pPr>
      <w:r>
        <w:rPr>
          <w:bCs/>
          <w:color w:val="000000"/>
          <w:sz w:val="24"/>
        </w:rPr>
        <w:t>本授权书自年月日至年月日止签字有效。</w:t>
      </w:r>
    </w:p>
    <w:p>
      <w:pPr>
        <w:spacing w:line="440" w:lineRule="exact"/>
        <w:ind w:firstLine="480" w:firstLineChars="200"/>
        <w:rPr>
          <w:bCs/>
          <w:color w:val="000000"/>
          <w:sz w:val="24"/>
        </w:rPr>
      </w:pPr>
      <w:r>
        <w:rPr>
          <w:bCs/>
          <w:color w:val="000000"/>
          <w:sz w:val="24"/>
        </w:rPr>
        <w:t>特此声明。</w:t>
      </w:r>
    </w:p>
    <w:p>
      <w:pPr>
        <w:keepNext w:val="0"/>
        <w:keepLines w:val="0"/>
        <w:pageBreakBefore w:val="0"/>
        <w:widowControl w:val="0"/>
        <w:kinsoku/>
        <w:wordWrap/>
        <w:overflowPunct/>
        <w:topLinePunct w:val="0"/>
        <w:autoSpaceDE/>
        <w:autoSpaceDN/>
        <w:bidi w:val="0"/>
        <w:adjustRightInd/>
        <w:snapToGrid/>
        <w:spacing w:beforeLines="50" w:afterLines="100" w:line="300" w:lineRule="exact"/>
        <w:textAlignment w:val="auto"/>
        <w:rPr>
          <w:bCs/>
          <w:color w:val="000000"/>
          <w:sz w:val="20"/>
          <w:szCs w:val="20"/>
        </w:rPr>
      </w:pPr>
    </w:p>
    <w:p>
      <w:pPr>
        <w:spacing w:beforeLines="100" w:after="100" w:afterAutospacing="1"/>
        <w:ind w:firstLine="480" w:firstLineChars="200"/>
        <w:rPr>
          <w:bCs/>
          <w:color w:val="000000"/>
          <w:sz w:val="24"/>
        </w:rPr>
      </w:pPr>
      <w:r>
        <w:rPr>
          <w:bCs/>
          <w:color w:val="000000"/>
          <w:sz w:val="24"/>
        </w:rPr>
        <w:t>委托人名称（公章）：被授权人（签章）：</w:t>
      </w:r>
    </w:p>
    <w:p>
      <w:pPr>
        <w:spacing w:beforeLines="100" w:after="100" w:afterAutospacing="1"/>
        <w:ind w:firstLine="480" w:firstLineChars="200"/>
        <w:rPr>
          <w:bCs/>
          <w:color w:val="000000"/>
          <w:sz w:val="24"/>
          <w:u w:val="single"/>
        </w:rPr>
      </w:pPr>
      <w:r>
        <w:rPr>
          <w:bCs/>
          <w:color w:val="000000"/>
          <w:sz w:val="24"/>
        </w:rPr>
        <w:t>法定</w:t>
      </w:r>
      <w:r>
        <w:rPr>
          <w:rFonts w:hint="eastAsia"/>
          <w:bCs/>
          <w:color w:val="000000"/>
          <w:sz w:val="24"/>
        </w:rPr>
        <w:t>（负责人）</w:t>
      </w:r>
      <w:r>
        <w:rPr>
          <w:bCs/>
          <w:color w:val="000000"/>
          <w:sz w:val="24"/>
        </w:rPr>
        <w:t>代表人（签章）：身份证号码：</w:t>
      </w:r>
    </w:p>
    <w:p>
      <w:pPr>
        <w:spacing w:beforeLines="100" w:after="100" w:afterAutospacing="1"/>
        <w:ind w:firstLine="480" w:firstLineChars="200"/>
        <w:rPr>
          <w:bCs/>
          <w:color w:val="000000"/>
          <w:sz w:val="24"/>
          <w:u w:val="single"/>
        </w:rPr>
      </w:pPr>
      <w:r>
        <w:rPr>
          <w:bCs/>
          <w:color w:val="000000"/>
          <w:sz w:val="24"/>
        </w:rPr>
        <w:t>电话：电话（手机）：</w:t>
      </w:r>
    </w:p>
    <w:p>
      <w:pPr>
        <w:spacing w:beforeLines="100" w:after="100" w:afterAutospacing="1"/>
        <w:ind w:firstLine="480" w:firstLineChars="200"/>
        <w:rPr>
          <w:bCs/>
          <w:color w:val="000000"/>
          <w:sz w:val="24"/>
          <w:u w:val="single"/>
        </w:rPr>
      </w:pPr>
      <w:r>
        <w:rPr>
          <w:bCs/>
          <w:color w:val="000000"/>
          <w:sz w:val="24"/>
        </w:rPr>
        <w:t>传真：办公电话/传真：</w:t>
      </w:r>
    </w:p>
    <w:p>
      <w:pPr>
        <w:spacing w:beforeLines="50" w:afterLines="100"/>
        <w:rPr>
          <w:bCs/>
          <w:color w:val="000000"/>
          <w:sz w:val="24"/>
          <w:u w:val="single"/>
        </w:rPr>
      </w:pP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noWrap w:val="0"/>
            <w:vAlign w:val="top"/>
          </w:tcPr>
          <w:p>
            <w:pPr>
              <w:spacing w:beforeLines="50" w:afterLines="100"/>
              <w:rPr>
                <w:bCs/>
                <w:color w:val="000000"/>
                <w:sz w:val="24"/>
              </w:rPr>
            </w:pPr>
            <w:r>
              <w:rPr>
                <w:bCs/>
                <w:color w:val="000000"/>
                <w:sz w:val="24"/>
              </w:rPr>
              <w:t>粘贴被授权人身份证（复印件）</w:t>
            </w:r>
          </w:p>
        </w:tc>
      </w:tr>
    </w:tbl>
    <w:p>
      <w:pPr>
        <w:spacing w:beforeLines="50" w:afterLines="100"/>
        <w:rPr>
          <w:bCs/>
          <w:color w:val="000000"/>
          <w:sz w:val="24"/>
        </w:rPr>
      </w:pPr>
    </w:p>
    <w:p>
      <w:pPr>
        <w:spacing w:beforeLines="50" w:afterLines="100"/>
        <w:rPr>
          <w:bCs/>
          <w:color w:val="000000"/>
          <w:sz w:val="24"/>
        </w:rPr>
      </w:pPr>
      <w:r>
        <w:rPr>
          <w:rFonts w:eastAsia="仿宋_GB2312"/>
          <w:bCs/>
          <w:color w:val="000000"/>
          <w:sz w:val="24"/>
        </w:rPr>
        <w:br w:type="page"/>
      </w:r>
      <w:r>
        <w:rPr>
          <w:bCs/>
          <w:color w:val="000000"/>
          <w:sz w:val="24"/>
        </w:rPr>
        <w:t>附件</w:t>
      </w:r>
      <w:r>
        <w:rPr>
          <w:rFonts w:hint="eastAsia"/>
          <w:bCs/>
          <w:color w:val="000000"/>
          <w:sz w:val="24"/>
        </w:rPr>
        <w:t>8</w:t>
      </w:r>
    </w:p>
    <w:p>
      <w:pPr>
        <w:spacing w:line="500" w:lineRule="exact"/>
        <w:jc w:val="center"/>
        <w:rPr>
          <w:bCs/>
          <w:color w:val="000000"/>
          <w:sz w:val="32"/>
          <w:szCs w:val="32"/>
        </w:rPr>
      </w:pPr>
      <w:r>
        <w:rPr>
          <w:rFonts w:hint="eastAsia"/>
          <w:bCs/>
          <w:color w:val="000000"/>
          <w:sz w:val="32"/>
          <w:szCs w:val="32"/>
        </w:rPr>
        <w:t>法人或者其他组织的营业执照等证明文件，自然人的</w:t>
      </w:r>
    </w:p>
    <w:p>
      <w:pPr>
        <w:spacing w:line="500" w:lineRule="exact"/>
        <w:jc w:val="center"/>
        <w:rPr>
          <w:bCs/>
          <w:color w:val="000000"/>
          <w:sz w:val="32"/>
          <w:szCs w:val="32"/>
        </w:rPr>
      </w:pPr>
      <w:r>
        <w:rPr>
          <w:rFonts w:hint="eastAsia"/>
          <w:bCs/>
          <w:color w:val="000000"/>
          <w:sz w:val="32"/>
          <w:szCs w:val="32"/>
        </w:rPr>
        <w:t>身份证明等</w:t>
      </w:r>
      <w:r>
        <w:rPr>
          <w:bCs/>
          <w:color w:val="000000"/>
          <w:sz w:val="32"/>
          <w:szCs w:val="32"/>
        </w:rPr>
        <w:t>证明材料</w:t>
      </w:r>
    </w:p>
    <w:p>
      <w:pPr>
        <w:rPr>
          <w:rFonts w:eastAsia="仿宋_GB2312"/>
          <w:bCs/>
          <w:color w:val="000000"/>
          <w:szCs w:val="28"/>
        </w:rPr>
      </w:pPr>
    </w:p>
    <w:p>
      <w:pPr>
        <w:numPr>
          <w:ilvl w:val="0"/>
          <w:numId w:val="7"/>
        </w:numPr>
        <w:spacing w:line="360" w:lineRule="auto"/>
        <w:rPr>
          <w:rFonts w:ascii="仿宋" w:hAnsi="仿宋" w:eastAsia="仿宋"/>
          <w:b/>
          <w:sz w:val="24"/>
          <w:szCs w:val="20"/>
          <w:lang w:val="zh-CN"/>
        </w:rPr>
      </w:pPr>
      <w:r>
        <w:rPr>
          <w:rFonts w:hint="eastAsia" w:ascii="仿宋" w:hAnsi="仿宋" w:eastAsia="仿宋"/>
          <w:b/>
          <w:sz w:val="24"/>
          <w:szCs w:val="20"/>
          <w:lang w:val="zh-CN"/>
        </w:rPr>
        <w:t>法人（负责人）</w:t>
      </w:r>
    </w:p>
    <w:p>
      <w:pPr>
        <w:pStyle w:val="107"/>
        <w:numPr>
          <w:ilvl w:val="1"/>
          <w:numId w:val="7"/>
        </w:numPr>
        <w:spacing w:line="360" w:lineRule="auto"/>
        <w:ind w:firstLineChars="0"/>
        <w:rPr>
          <w:rFonts w:ascii="宋体"/>
          <w:sz w:val="24"/>
          <w:szCs w:val="24"/>
        </w:rPr>
      </w:pPr>
      <w:r>
        <w:rPr>
          <w:rFonts w:hint="eastAsia" w:ascii="楷体" w:hAnsi="楷体" w:eastAsia="楷体"/>
          <w:b/>
          <w:sz w:val="24"/>
          <w:szCs w:val="24"/>
        </w:rPr>
        <w:t>企业法人（负责人）（包括合伙企业）：</w:t>
      </w:r>
      <w:r>
        <w:rPr>
          <w:rFonts w:hint="eastAsia" w:ascii="宋体" w:hAnsi="宋体"/>
          <w:sz w:val="24"/>
          <w:szCs w:val="24"/>
        </w:rPr>
        <w:t>提供工商部门注册的有效“企业法人（负责人）营业执照”或“营业执照”；</w:t>
      </w:r>
    </w:p>
    <w:p>
      <w:pPr>
        <w:pStyle w:val="107"/>
        <w:numPr>
          <w:ilvl w:val="1"/>
          <w:numId w:val="7"/>
        </w:numPr>
        <w:spacing w:line="360" w:lineRule="auto"/>
        <w:ind w:firstLineChars="0"/>
        <w:rPr>
          <w:rFonts w:hint="eastAsia" w:ascii="楷体" w:hAnsi="楷体" w:eastAsia="楷体"/>
          <w:b/>
          <w:sz w:val="24"/>
          <w:szCs w:val="24"/>
        </w:rPr>
      </w:pPr>
      <w:r>
        <w:rPr>
          <w:rFonts w:hint="eastAsia" w:ascii="楷体" w:hAnsi="楷体" w:eastAsia="楷体"/>
          <w:b/>
          <w:sz w:val="24"/>
          <w:szCs w:val="24"/>
        </w:rPr>
        <w:t>事业单位法人（负责人）：</w:t>
      </w:r>
      <w:r>
        <w:rPr>
          <w:rFonts w:hint="eastAsia" w:ascii="宋体" w:hAnsi="宋体"/>
          <w:sz w:val="24"/>
          <w:szCs w:val="24"/>
        </w:rPr>
        <w:t>提供有效的“事业单位法人（负责人）证书”。</w:t>
      </w:r>
    </w:p>
    <w:p>
      <w:pPr>
        <w:numPr>
          <w:ilvl w:val="0"/>
          <w:numId w:val="7"/>
        </w:numPr>
        <w:spacing w:line="360" w:lineRule="auto"/>
        <w:rPr>
          <w:rFonts w:ascii="仿宋" w:hAnsi="仿宋" w:eastAsia="仿宋"/>
          <w:b/>
          <w:sz w:val="24"/>
          <w:szCs w:val="20"/>
          <w:lang w:val="zh-CN"/>
        </w:rPr>
      </w:pPr>
      <w:r>
        <w:rPr>
          <w:rFonts w:hint="eastAsia" w:ascii="仿宋" w:hAnsi="仿宋" w:eastAsia="仿宋"/>
          <w:b/>
          <w:sz w:val="24"/>
          <w:szCs w:val="20"/>
          <w:lang w:val="zh-CN"/>
        </w:rPr>
        <w:t>其他组织</w:t>
      </w:r>
    </w:p>
    <w:p>
      <w:pPr>
        <w:pStyle w:val="107"/>
        <w:numPr>
          <w:ilvl w:val="1"/>
          <w:numId w:val="7"/>
        </w:numPr>
        <w:spacing w:line="360" w:lineRule="auto"/>
        <w:ind w:firstLineChars="0"/>
        <w:rPr>
          <w:rFonts w:hint="eastAsia" w:ascii="楷体" w:hAnsi="楷体" w:eastAsia="楷体"/>
          <w:b/>
          <w:sz w:val="24"/>
          <w:szCs w:val="24"/>
        </w:rPr>
      </w:pPr>
      <w:r>
        <w:rPr>
          <w:rFonts w:hint="eastAsia" w:ascii="楷体" w:hAnsi="楷体" w:eastAsia="楷体"/>
          <w:b/>
          <w:sz w:val="24"/>
          <w:szCs w:val="24"/>
        </w:rPr>
        <w:t>非企业专业服务机构：</w:t>
      </w:r>
      <w:r>
        <w:rPr>
          <w:rFonts w:hint="eastAsia" w:ascii="宋体" w:hAnsi="宋体"/>
          <w:sz w:val="24"/>
          <w:szCs w:val="24"/>
        </w:rPr>
        <w:t>提供执业许可证等证明文件；</w:t>
      </w:r>
    </w:p>
    <w:p>
      <w:pPr>
        <w:pStyle w:val="107"/>
        <w:numPr>
          <w:ilvl w:val="1"/>
          <w:numId w:val="7"/>
        </w:numPr>
        <w:spacing w:line="360" w:lineRule="auto"/>
        <w:ind w:firstLineChars="0"/>
        <w:rPr>
          <w:rFonts w:hint="eastAsia" w:ascii="楷体" w:hAnsi="楷体" w:eastAsia="楷体"/>
          <w:b/>
          <w:sz w:val="24"/>
          <w:szCs w:val="24"/>
        </w:rPr>
      </w:pPr>
      <w:r>
        <w:rPr>
          <w:rFonts w:hint="eastAsia" w:ascii="楷体" w:hAnsi="楷体" w:eastAsia="楷体"/>
          <w:b/>
          <w:sz w:val="24"/>
          <w:szCs w:val="24"/>
        </w:rPr>
        <w:t>个体工商户：</w:t>
      </w:r>
      <w:r>
        <w:rPr>
          <w:rFonts w:hint="eastAsia" w:ascii="宋体" w:hAnsi="宋体"/>
          <w:sz w:val="24"/>
          <w:szCs w:val="24"/>
        </w:rPr>
        <w:t>提供有效的“个体工商户营业执照”。</w:t>
      </w:r>
    </w:p>
    <w:p>
      <w:pPr>
        <w:numPr>
          <w:ilvl w:val="0"/>
          <w:numId w:val="7"/>
        </w:numPr>
        <w:spacing w:line="360" w:lineRule="auto"/>
        <w:rPr>
          <w:rFonts w:ascii="宋体"/>
          <w:sz w:val="24"/>
          <w:szCs w:val="20"/>
          <w:lang w:val="zh-CN"/>
        </w:rPr>
      </w:pPr>
      <w:r>
        <w:rPr>
          <w:rFonts w:hint="eastAsia" w:ascii="仿宋" w:hAnsi="仿宋" w:eastAsia="仿宋"/>
          <w:b/>
          <w:sz w:val="24"/>
          <w:szCs w:val="20"/>
          <w:lang w:val="zh-CN"/>
        </w:rPr>
        <w:t>自然人：</w:t>
      </w:r>
      <w:r>
        <w:rPr>
          <w:rFonts w:hint="eastAsia" w:ascii="宋体" w:hAnsi="宋体"/>
          <w:sz w:val="24"/>
          <w:szCs w:val="20"/>
          <w:lang w:val="zh-CN"/>
        </w:rPr>
        <w:t>提供有效的自然人身份证明。（仅限中国公民）</w:t>
      </w:r>
    </w:p>
    <w:p>
      <w:pPr>
        <w:spacing w:line="440" w:lineRule="exact"/>
        <w:ind w:left="360" w:hanging="360" w:hangingChars="150"/>
        <w:rPr>
          <w:bCs/>
          <w:color w:val="000000"/>
          <w:sz w:val="24"/>
        </w:rPr>
      </w:pPr>
    </w:p>
    <w:p>
      <w:pPr>
        <w:widowControl/>
        <w:jc w:val="left"/>
        <w:rPr>
          <w:bCs/>
          <w:color w:val="000000"/>
          <w:sz w:val="24"/>
        </w:rPr>
      </w:pPr>
      <w:r>
        <w:rPr>
          <w:bCs/>
          <w:color w:val="000000"/>
          <w:sz w:val="24"/>
        </w:rPr>
        <w:br w:type="page"/>
      </w:r>
    </w:p>
    <w:p>
      <w:pPr>
        <w:spacing w:line="440" w:lineRule="exact"/>
        <w:ind w:left="360" w:hanging="360" w:hangingChars="150"/>
        <w:rPr>
          <w:bCs/>
          <w:color w:val="000000"/>
          <w:sz w:val="24"/>
        </w:rPr>
      </w:pPr>
      <w:r>
        <w:rPr>
          <w:bCs/>
          <w:color w:val="000000"/>
          <w:sz w:val="24"/>
        </w:rPr>
        <w:t>附件</w:t>
      </w:r>
      <w:r>
        <w:rPr>
          <w:rFonts w:hint="eastAsia"/>
          <w:bCs/>
          <w:color w:val="000000"/>
          <w:sz w:val="24"/>
        </w:rPr>
        <w:t>9</w:t>
      </w:r>
    </w:p>
    <w:p>
      <w:pPr>
        <w:spacing w:line="440" w:lineRule="exact"/>
        <w:ind w:left="360" w:hanging="360" w:hangingChars="150"/>
        <w:rPr>
          <w:bCs/>
          <w:color w:val="000000"/>
          <w:sz w:val="24"/>
        </w:rPr>
      </w:pPr>
    </w:p>
    <w:p>
      <w:pPr>
        <w:spacing w:line="500" w:lineRule="exact"/>
        <w:jc w:val="center"/>
        <w:rPr>
          <w:bCs/>
          <w:color w:val="000000"/>
          <w:sz w:val="32"/>
          <w:szCs w:val="32"/>
        </w:rPr>
      </w:pPr>
      <w:r>
        <w:rPr>
          <w:rFonts w:hint="eastAsia"/>
          <w:bCs/>
          <w:color w:val="000000"/>
          <w:sz w:val="32"/>
          <w:szCs w:val="32"/>
        </w:rPr>
        <w:t>财务状况报告，依法缴纳税收和社会保障资金的相关材料</w:t>
      </w:r>
    </w:p>
    <w:p>
      <w:pPr>
        <w:rPr>
          <w:rFonts w:eastAsia="仿宋_GB2312"/>
          <w:bCs/>
          <w:color w:val="000000"/>
          <w:szCs w:val="28"/>
        </w:rPr>
      </w:pPr>
    </w:p>
    <w:p>
      <w:pPr>
        <w:numPr>
          <w:ilvl w:val="0"/>
          <w:numId w:val="8"/>
        </w:numPr>
        <w:spacing w:line="360" w:lineRule="auto"/>
        <w:rPr>
          <w:rFonts w:ascii="仿宋" w:hAnsi="仿宋" w:eastAsia="仿宋"/>
          <w:b/>
          <w:sz w:val="24"/>
          <w:szCs w:val="20"/>
          <w:lang w:val="zh-CN"/>
        </w:rPr>
      </w:pPr>
      <w:r>
        <w:rPr>
          <w:rFonts w:hint="eastAsia" w:ascii="仿宋" w:hAnsi="仿宋" w:eastAsia="仿宋"/>
          <w:b/>
          <w:sz w:val="24"/>
          <w:szCs w:val="20"/>
          <w:lang w:val="zh-CN"/>
        </w:rPr>
        <w:t>财务状况报告（</w:t>
      </w:r>
      <w:r>
        <w:rPr>
          <w:bCs/>
          <w:color w:val="000000"/>
          <w:sz w:val="24"/>
        </w:rPr>
        <w:t>参加本采购项目</w:t>
      </w:r>
      <w:r>
        <w:rPr>
          <w:rFonts w:hint="eastAsia"/>
          <w:bCs/>
          <w:color w:val="000000"/>
          <w:sz w:val="24"/>
          <w:lang w:eastAsia="zh-CN"/>
        </w:rPr>
        <w:t>近三年中任意一年</w:t>
      </w:r>
      <w:r>
        <w:rPr>
          <w:bCs/>
          <w:color w:val="000000"/>
          <w:sz w:val="24"/>
        </w:rPr>
        <w:t>的财务报表（企业成立时间不足一年不适用）</w:t>
      </w:r>
      <w:r>
        <w:rPr>
          <w:rFonts w:hint="eastAsia"/>
          <w:bCs/>
          <w:color w:val="000000"/>
          <w:sz w:val="24"/>
        </w:rPr>
        <w:t>，或其他证明具备实施本项目的财务状况证明材料</w:t>
      </w:r>
      <w:r>
        <w:rPr>
          <w:bCs/>
          <w:color w:val="000000"/>
          <w:sz w:val="24"/>
        </w:rPr>
        <w:t>；</w:t>
      </w:r>
      <w:r>
        <w:rPr>
          <w:rFonts w:hint="eastAsia" w:ascii="仿宋" w:hAnsi="仿宋" w:eastAsia="仿宋"/>
          <w:b/>
          <w:sz w:val="24"/>
          <w:szCs w:val="20"/>
          <w:lang w:val="zh-CN"/>
        </w:rPr>
        <w:t>）</w:t>
      </w:r>
    </w:p>
    <w:p>
      <w:pPr>
        <w:pStyle w:val="107"/>
        <w:numPr>
          <w:ilvl w:val="0"/>
          <w:numId w:val="9"/>
        </w:numPr>
        <w:spacing w:line="360" w:lineRule="auto"/>
        <w:ind w:left="1435" w:hanging="482" w:firstLineChars="0"/>
        <w:rPr>
          <w:rFonts w:ascii="宋体"/>
          <w:sz w:val="24"/>
          <w:szCs w:val="24"/>
        </w:rPr>
      </w:pPr>
      <w:r>
        <w:rPr>
          <w:rFonts w:hint="eastAsia" w:ascii="楷体" w:hAnsi="楷体" w:eastAsia="楷体"/>
          <w:b/>
          <w:sz w:val="24"/>
          <w:szCs w:val="24"/>
        </w:rPr>
        <w:t>法人（负责人）：</w:t>
      </w:r>
      <w:r>
        <w:rPr>
          <w:rFonts w:hint="eastAsia" w:ascii="宋体" w:hAnsi="宋体"/>
          <w:sz w:val="24"/>
          <w:szCs w:val="24"/>
        </w:rPr>
        <w:t>提供经第三方审计的财务报告（完整的财务报告，包括“四表一注”，即资产负债表、利润表、现金流量表、所有者权益变动表及其附注），或其基本开户银行出具的资信证明；</w:t>
      </w:r>
    </w:p>
    <w:p>
      <w:pPr>
        <w:pStyle w:val="107"/>
        <w:numPr>
          <w:ilvl w:val="0"/>
          <w:numId w:val="9"/>
        </w:numPr>
        <w:spacing w:line="360" w:lineRule="auto"/>
        <w:ind w:left="1435" w:hanging="482" w:firstLineChars="0"/>
        <w:rPr>
          <w:rFonts w:ascii="宋体"/>
          <w:sz w:val="24"/>
          <w:szCs w:val="24"/>
        </w:rPr>
      </w:pPr>
      <w:r>
        <w:rPr>
          <w:rFonts w:hint="eastAsia" w:ascii="楷体" w:hAnsi="楷体" w:eastAsia="楷体"/>
          <w:b/>
          <w:sz w:val="24"/>
          <w:szCs w:val="24"/>
        </w:rPr>
        <w:t>部分其他组织和自然人：</w:t>
      </w:r>
      <w:r>
        <w:rPr>
          <w:rFonts w:hint="eastAsia" w:ascii="宋体" w:hAnsi="宋体"/>
          <w:sz w:val="24"/>
          <w:szCs w:val="24"/>
        </w:rPr>
        <w:t>没有经第三方审计的财务报告的，可以提供银行出具的资信证明；</w:t>
      </w:r>
    </w:p>
    <w:p>
      <w:pPr>
        <w:pStyle w:val="107"/>
        <w:numPr>
          <w:ilvl w:val="0"/>
          <w:numId w:val="9"/>
        </w:numPr>
        <w:spacing w:line="360" w:lineRule="auto"/>
        <w:ind w:left="1435" w:hanging="482" w:firstLineChars="0"/>
        <w:rPr>
          <w:rFonts w:ascii="宋体"/>
          <w:sz w:val="24"/>
          <w:szCs w:val="24"/>
        </w:rPr>
      </w:pPr>
      <w:r>
        <w:rPr>
          <w:rFonts w:hint="eastAsia" w:ascii="宋体" w:hAnsi="宋体"/>
          <w:sz w:val="24"/>
          <w:szCs w:val="24"/>
        </w:rPr>
        <w:t>投标人没有经第三方审计的财务报告和资信证明时，也可以提供财政部门认可的政府采购专业担保机构出具的投标担保函。</w:t>
      </w:r>
    </w:p>
    <w:p>
      <w:pPr>
        <w:numPr>
          <w:ilvl w:val="0"/>
          <w:numId w:val="8"/>
        </w:numPr>
        <w:spacing w:line="360" w:lineRule="auto"/>
        <w:rPr>
          <w:rFonts w:hint="eastAsia" w:ascii="仿宋" w:hAnsi="仿宋" w:eastAsia="仿宋"/>
          <w:b/>
          <w:sz w:val="24"/>
          <w:szCs w:val="20"/>
          <w:lang w:val="zh-CN"/>
        </w:rPr>
      </w:pPr>
      <w:r>
        <w:rPr>
          <w:rFonts w:hint="eastAsia" w:ascii="仿宋" w:hAnsi="仿宋" w:eastAsia="仿宋"/>
          <w:b/>
          <w:sz w:val="24"/>
          <w:szCs w:val="20"/>
          <w:lang w:val="zh-CN"/>
        </w:rPr>
        <w:t>依法缴纳税收和社会保障资金的证明材料（</w:t>
      </w:r>
      <w:r>
        <w:rPr>
          <w:bCs/>
          <w:color w:val="000000"/>
          <w:sz w:val="24"/>
        </w:rPr>
        <w:t>参加本采购项目前</w:t>
      </w:r>
      <w:r>
        <w:rPr>
          <w:rFonts w:hint="eastAsia"/>
          <w:bCs/>
          <w:color w:val="000000"/>
          <w:sz w:val="24"/>
        </w:rPr>
        <w:t>，</w:t>
      </w:r>
      <w:r>
        <w:rPr>
          <w:bCs/>
          <w:color w:val="000000"/>
          <w:sz w:val="24"/>
        </w:rPr>
        <w:t>近期的纳税证明</w:t>
      </w:r>
      <w:r>
        <w:rPr>
          <w:rFonts w:hint="eastAsia"/>
          <w:bCs/>
          <w:color w:val="000000"/>
          <w:sz w:val="24"/>
          <w:lang w:eastAsia="zh-CN"/>
        </w:rPr>
        <w:t>和</w:t>
      </w:r>
      <w:r>
        <w:rPr>
          <w:bCs/>
          <w:color w:val="000000"/>
          <w:sz w:val="24"/>
        </w:rPr>
        <w:t>缴纳社会保障资金证明</w:t>
      </w:r>
      <w:r>
        <w:rPr>
          <w:rFonts w:hint="eastAsia" w:ascii="仿宋" w:hAnsi="仿宋" w:eastAsia="仿宋"/>
          <w:b/>
          <w:sz w:val="24"/>
          <w:szCs w:val="20"/>
          <w:lang w:val="zh-CN"/>
        </w:rPr>
        <w:t>）</w:t>
      </w:r>
    </w:p>
    <w:p>
      <w:pPr>
        <w:pStyle w:val="107"/>
        <w:numPr>
          <w:ilvl w:val="0"/>
          <w:numId w:val="10"/>
        </w:numPr>
        <w:spacing w:line="360" w:lineRule="auto"/>
        <w:ind w:left="1441" w:hanging="488" w:firstLineChars="0"/>
        <w:rPr>
          <w:rFonts w:ascii="宋体"/>
          <w:sz w:val="24"/>
          <w:szCs w:val="24"/>
        </w:rPr>
      </w:pPr>
      <w:r>
        <w:rPr>
          <w:rFonts w:hint="eastAsia" w:ascii="宋体" w:hAnsi="宋体"/>
          <w:sz w:val="24"/>
          <w:szCs w:val="24"/>
        </w:rPr>
        <w:t>法人（负责人）</w:t>
      </w:r>
    </w:p>
    <w:p>
      <w:pPr>
        <w:pStyle w:val="107"/>
        <w:numPr>
          <w:ilvl w:val="0"/>
          <w:numId w:val="11"/>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税务登记证（国税、地税或多证合一）；</w:t>
      </w:r>
    </w:p>
    <w:p>
      <w:pPr>
        <w:pStyle w:val="107"/>
        <w:numPr>
          <w:ilvl w:val="0"/>
          <w:numId w:val="11"/>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rPr>
        <w:t>参加政府采购活动前一段时间内缴纳增值税或企业所得税或其他附加税等的凭据</w:t>
      </w:r>
      <w:r>
        <w:rPr>
          <w:rFonts w:hint="eastAsia" w:ascii="Helvetica" w:hAnsi="Helvetica" w:cs="Helvetica"/>
          <w:kern w:val="0"/>
          <w:sz w:val="24"/>
          <w:szCs w:val="24"/>
          <w:lang w:val="zh-CN"/>
        </w:rPr>
        <w:t>；</w:t>
      </w:r>
    </w:p>
    <w:p>
      <w:pPr>
        <w:pStyle w:val="107"/>
        <w:numPr>
          <w:ilvl w:val="0"/>
          <w:numId w:val="11"/>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社会保险登记证（或多证合一）；</w:t>
      </w:r>
    </w:p>
    <w:p>
      <w:pPr>
        <w:pStyle w:val="107"/>
        <w:numPr>
          <w:ilvl w:val="0"/>
          <w:numId w:val="11"/>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参加政府采购活动前一段时间内缴纳社会保险的凭据（专用收据或社会保险缴纳清单）。</w:t>
      </w:r>
    </w:p>
    <w:p>
      <w:pPr>
        <w:pStyle w:val="107"/>
        <w:numPr>
          <w:ilvl w:val="0"/>
          <w:numId w:val="10"/>
        </w:numPr>
        <w:spacing w:line="360" w:lineRule="auto"/>
        <w:ind w:left="1441" w:hanging="488" w:firstLineChars="0"/>
        <w:rPr>
          <w:rFonts w:ascii="宋体"/>
          <w:sz w:val="24"/>
          <w:szCs w:val="24"/>
        </w:rPr>
      </w:pPr>
      <w:r>
        <w:rPr>
          <w:rFonts w:hint="eastAsia" w:ascii="宋体" w:hAnsi="宋体"/>
          <w:sz w:val="24"/>
          <w:szCs w:val="24"/>
        </w:rPr>
        <w:t>其他组织和自然人</w:t>
      </w:r>
    </w:p>
    <w:p>
      <w:pPr>
        <w:pStyle w:val="107"/>
        <w:numPr>
          <w:ilvl w:val="0"/>
          <w:numId w:val="12"/>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参加政府采购活动前一段时间内缴纳税收的凭据；</w:t>
      </w:r>
    </w:p>
    <w:p>
      <w:pPr>
        <w:pStyle w:val="107"/>
        <w:numPr>
          <w:ilvl w:val="0"/>
          <w:numId w:val="12"/>
        </w:numPr>
        <w:spacing w:line="360" w:lineRule="auto"/>
        <w:ind w:left="1571" w:hanging="369" w:firstLineChars="0"/>
        <w:rPr>
          <w:rFonts w:ascii="Helvetica" w:hAnsi="Helvetica" w:cs="Helvetica"/>
          <w:kern w:val="0"/>
          <w:sz w:val="24"/>
          <w:szCs w:val="24"/>
          <w:lang w:val="zh-CN"/>
        </w:rPr>
      </w:pPr>
      <w:r>
        <w:rPr>
          <w:rFonts w:hint="eastAsia" w:ascii="Helvetica" w:hAnsi="Helvetica" w:cs="Helvetica"/>
          <w:kern w:val="0"/>
          <w:sz w:val="24"/>
          <w:szCs w:val="24"/>
          <w:lang w:val="zh-CN"/>
        </w:rPr>
        <w:t>参加政府采购活动前一段时间内缴纳社会保险的凭据</w:t>
      </w:r>
      <w:r>
        <w:rPr>
          <w:rFonts w:ascii="Helvetica" w:hAnsi="Helvetica" w:cs="Helvetica"/>
          <w:kern w:val="0"/>
          <w:sz w:val="24"/>
          <w:szCs w:val="24"/>
          <w:lang w:val="zh-CN"/>
        </w:rPr>
        <w:t>(</w:t>
      </w:r>
      <w:r>
        <w:rPr>
          <w:rFonts w:hint="eastAsia" w:ascii="Helvetica" w:hAnsi="Helvetica" w:cs="Helvetica"/>
          <w:kern w:val="0"/>
          <w:sz w:val="24"/>
          <w:szCs w:val="24"/>
          <w:lang w:val="zh-CN"/>
        </w:rPr>
        <w:t>专用收据或社会保险缴纳清单</w:t>
      </w:r>
      <w:r>
        <w:rPr>
          <w:rFonts w:ascii="Helvetica" w:hAnsi="Helvetica" w:cs="Helvetica"/>
          <w:kern w:val="0"/>
          <w:sz w:val="24"/>
          <w:szCs w:val="24"/>
          <w:lang w:val="zh-CN"/>
        </w:rPr>
        <w:t>)</w:t>
      </w:r>
      <w:r>
        <w:rPr>
          <w:rFonts w:hint="eastAsia" w:ascii="Helvetica" w:hAnsi="Helvetica" w:cs="Helvetica"/>
          <w:kern w:val="0"/>
          <w:sz w:val="24"/>
          <w:szCs w:val="24"/>
          <w:lang w:val="zh-CN"/>
        </w:rPr>
        <w:t>。</w:t>
      </w:r>
    </w:p>
    <w:p>
      <w:pPr>
        <w:pStyle w:val="107"/>
        <w:numPr>
          <w:ilvl w:val="0"/>
          <w:numId w:val="10"/>
        </w:numPr>
        <w:spacing w:line="360" w:lineRule="auto"/>
        <w:ind w:left="1441" w:hanging="488" w:firstLineChars="0"/>
        <w:rPr>
          <w:rFonts w:ascii="宋体"/>
          <w:sz w:val="24"/>
          <w:szCs w:val="24"/>
        </w:rPr>
      </w:pPr>
      <w:r>
        <w:rPr>
          <w:rFonts w:hint="eastAsia" w:ascii="宋体" w:hAnsi="宋体"/>
          <w:sz w:val="24"/>
          <w:szCs w:val="24"/>
        </w:rPr>
        <w:t>依法免税或不需要缴纳社会保险资金的投标人</w:t>
      </w:r>
    </w:p>
    <w:p>
      <w:pPr>
        <w:pStyle w:val="107"/>
        <w:spacing w:line="360" w:lineRule="auto"/>
        <w:ind w:left="1441" w:firstLine="0" w:firstLineChars="0"/>
        <w:rPr>
          <w:rFonts w:ascii="宋体"/>
          <w:sz w:val="24"/>
          <w:szCs w:val="24"/>
        </w:rPr>
      </w:pPr>
      <w:r>
        <w:rPr>
          <w:rFonts w:hint="eastAsia" w:ascii="宋体" w:hAnsi="宋体"/>
          <w:sz w:val="24"/>
          <w:szCs w:val="24"/>
        </w:rPr>
        <w:t>提供其依法免税或不需要缴纳社会保险资金的相关证明文件。</w:t>
      </w:r>
    </w:p>
    <w:p>
      <w:pPr>
        <w:rPr>
          <w:rFonts w:eastAsia="仿宋_GB2312"/>
          <w:bCs/>
          <w:color w:val="000000"/>
          <w:szCs w:val="28"/>
        </w:rPr>
      </w:pPr>
    </w:p>
    <w:p>
      <w:pPr>
        <w:spacing w:line="440" w:lineRule="exact"/>
        <w:ind w:left="3" w:leftChars="1" w:firstLine="560" w:firstLineChars="200"/>
        <w:rPr>
          <w:bCs/>
          <w:color w:val="000000"/>
          <w:sz w:val="24"/>
        </w:rPr>
      </w:pPr>
      <w:r>
        <w:rPr>
          <w:color w:val="000000"/>
          <w:szCs w:val="28"/>
        </w:rPr>
        <w:br w:type="page"/>
      </w:r>
      <w:r>
        <w:rPr>
          <w:bCs/>
          <w:color w:val="000000"/>
          <w:sz w:val="24"/>
        </w:rPr>
        <w:t>附件</w:t>
      </w:r>
      <w:r>
        <w:rPr>
          <w:rFonts w:hint="eastAsia"/>
          <w:bCs/>
          <w:color w:val="000000"/>
          <w:sz w:val="24"/>
        </w:rPr>
        <w:t>10</w:t>
      </w:r>
    </w:p>
    <w:p>
      <w:pPr>
        <w:widowControl/>
        <w:jc w:val="left"/>
        <w:rPr>
          <w:bCs/>
          <w:color w:val="000000"/>
          <w:sz w:val="24"/>
        </w:rPr>
      </w:pPr>
    </w:p>
    <w:p>
      <w:pPr>
        <w:spacing w:line="440" w:lineRule="exact"/>
        <w:jc w:val="center"/>
        <w:rPr>
          <w:rFonts w:ascii="宋体" w:hAnsi="宋体"/>
          <w:bCs/>
          <w:color w:val="000000"/>
          <w:sz w:val="32"/>
          <w:szCs w:val="32"/>
        </w:rPr>
      </w:pPr>
      <w:r>
        <w:rPr>
          <w:rFonts w:hint="eastAsia" w:ascii="宋体" w:hAnsi="宋体"/>
          <w:bCs/>
          <w:color w:val="000000"/>
          <w:sz w:val="32"/>
          <w:szCs w:val="32"/>
        </w:rPr>
        <w:t>具备履行合同所必需的设备和专业技术能力的</w:t>
      </w:r>
    </w:p>
    <w:p>
      <w:pPr>
        <w:spacing w:line="440" w:lineRule="exact"/>
        <w:jc w:val="center"/>
        <w:rPr>
          <w:rFonts w:ascii="宋体" w:hAnsi="宋体"/>
          <w:bCs/>
          <w:color w:val="000000"/>
          <w:sz w:val="32"/>
          <w:szCs w:val="32"/>
        </w:rPr>
      </w:pPr>
      <w:r>
        <w:rPr>
          <w:rFonts w:hint="eastAsia" w:ascii="宋体" w:hAnsi="宋体"/>
          <w:bCs/>
          <w:color w:val="000000"/>
          <w:sz w:val="32"/>
          <w:szCs w:val="32"/>
        </w:rPr>
        <w:t>证明材料</w:t>
      </w:r>
    </w:p>
    <w:p>
      <w:pPr>
        <w:spacing w:line="440" w:lineRule="exact"/>
        <w:jc w:val="center"/>
        <w:rPr>
          <w:rFonts w:ascii="宋体" w:hAnsi="宋体"/>
          <w:bCs/>
          <w:color w:val="000000"/>
          <w:sz w:val="32"/>
          <w:szCs w:val="32"/>
        </w:rPr>
      </w:pPr>
    </w:p>
    <w:p>
      <w:pPr>
        <w:numPr>
          <w:ilvl w:val="0"/>
          <w:numId w:val="13"/>
        </w:numPr>
        <w:spacing w:line="360" w:lineRule="auto"/>
        <w:rPr>
          <w:rFonts w:ascii="宋体" w:cs="Arial"/>
          <w:b/>
          <w:sz w:val="24"/>
          <w:szCs w:val="20"/>
          <w:lang w:val="zh-CN"/>
        </w:rPr>
      </w:pPr>
      <w:r>
        <w:rPr>
          <w:rFonts w:hint="eastAsia" w:ascii="宋体" w:hAnsi="宋体" w:cs="Arial"/>
          <w:sz w:val="24"/>
          <w:szCs w:val="20"/>
          <w:lang w:val="zh-CN"/>
        </w:rPr>
        <w:t>提供具备足够数量的设施设备的证明材料；</w:t>
      </w:r>
    </w:p>
    <w:p>
      <w:pPr>
        <w:numPr>
          <w:ilvl w:val="0"/>
          <w:numId w:val="13"/>
        </w:numPr>
        <w:spacing w:line="360" w:lineRule="auto"/>
        <w:rPr>
          <w:rFonts w:ascii="宋体" w:cs="Arial"/>
          <w:sz w:val="24"/>
          <w:szCs w:val="20"/>
          <w:lang w:val="zh-CN"/>
        </w:rPr>
      </w:pPr>
      <w:r>
        <w:rPr>
          <w:rFonts w:hint="eastAsia" w:ascii="宋体" w:hAnsi="宋体" w:cs="Arial"/>
          <w:sz w:val="24"/>
          <w:szCs w:val="20"/>
          <w:lang w:val="zh-CN"/>
        </w:rPr>
        <w:t>提供具备足够数量的技术人员的证明材料。</w:t>
      </w:r>
    </w:p>
    <w:p>
      <w:pPr>
        <w:rPr>
          <w:lang w:val="zh-CN"/>
        </w:rPr>
      </w:pPr>
    </w:p>
    <w:p>
      <w:pPr>
        <w:rPr>
          <w:lang w:val="zh-CN"/>
        </w:rPr>
      </w:pPr>
    </w:p>
    <w:p>
      <w:pPr>
        <w:pStyle w:val="110"/>
        <w:rPr>
          <w:rFonts w:hint="eastAsia" w:ascii="宋体" w:hAnsi="宋体" w:cs="Arial"/>
          <w:b/>
          <w:bCs/>
          <w:color w:val="FF0000"/>
          <w:sz w:val="24"/>
          <w:szCs w:val="20"/>
          <w:lang w:val="zh-CN"/>
        </w:rPr>
      </w:pPr>
      <w:r>
        <w:rPr>
          <w:rFonts w:hint="eastAsia" w:ascii="宋体" w:hAnsi="宋体" w:cs="Arial"/>
          <w:b/>
          <w:bCs/>
          <w:color w:val="FF0000"/>
          <w:sz w:val="24"/>
          <w:szCs w:val="20"/>
          <w:lang w:val="zh-CN"/>
        </w:rPr>
        <w:t>说明：</w:t>
      </w:r>
      <w:r>
        <w:rPr>
          <w:rFonts w:hint="eastAsia"/>
          <w:b/>
          <w:bCs/>
          <w:color w:val="FF0000"/>
          <w:lang w:val="zh-CN"/>
        </w:rPr>
        <w:t>以上所有须提供的证件、证书、有关资料等投标人都须提供原始资料的真彩扫描打印件供专家评委评审。</w:t>
      </w:r>
      <w:r>
        <w:rPr>
          <w:rFonts w:hint="eastAsia" w:ascii="宋体" w:hAnsi="宋体" w:cs="Arial"/>
          <w:b/>
          <w:bCs/>
          <w:color w:val="FF0000"/>
          <w:sz w:val="24"/>
          <w:szCs w:val="20"/>
          <w:lang w:val="zh-CN"/>
        </w:rPr>
        <w:t>如提供简单的表格或承诺函评委不予认可导致废标，后果自负。</w:t>
      </w:r>
    </w:p>
    <w:p>
      <w:pPr>
        <w:rPr>
          <w:lang w:val="zh-CN"/>
        </w:rPr>
      </w:pPr>
    </w:p>
    <w:p>
      <w:pPr>
        <w:widowControl/>
        <w:jc w:val="left"/>
        <w:rPr>
          <w:color w:val="000000"/>
          <w:sz w:val="24"/>
        </w:rPr>
      </w:pPr>
      <w:r>
        <w:rPr>
          <w:color w:val="000000"/>
          <w:sz w:val="24"/>
        </w:rPr>
        <w:br w:type="page"/>
      </w:r>
    </w:p>
    <w:p>
      <w:pPr>
        <w:spacing w:beforeLines="50" w:afterLines="100"/>
        <w:rPr>
          <w:bCs/>
          <w:color w:val="000000"/>
          <w:sz w:val="24"/>
        </w:rPr>
      </w:pPr>
      <w:r>
        <w:rPr>
          <w:bCs/>
          <w:color w:val="000000"/>
          <w:sz w:val="24"/>
        </w:rPr>
        <w:t>附件1</w:t>
      </w:r>
      <w:r>
        <w:rPr>
          <w:rFonts w:hint="eastAsia"/>
          <w:bCs/>
          <w:color w:val="000000"/>
          <w:sz w:val="24"/>
        </w:rPr>
        <w:t>1</w:t>
      </w:r>
    </w:p>
    <w:p>
      <w:pPr>
        <w:spacing w:line="440" w:lineRule="exact"/>
        <w:jc w:val="center"/>
        <w:rPr>
          <w:rFonts w:ascii="宋体" w:hAnsi="宋体"/>
          <w:bCs/>
          <w:color w:val="000000"/>
          <w:sz w:val="32"/>
          <w:szCs w:val="32"/>
        </w:rPr>
      </w:pPr>
      <w:r>
        <w:rPr>
          <w:rFonts w:hint="eastAsia" w:ascii="宋体" w:hAnsi="宋体"/>
          <w:bCs/>
          <w:color w:val="000000"/>
          <w:sz w:val="32"/>
          <w:szCs w:val="32"/>
        </w:rPr>
        <w:t>参加政府采购活动前3年内在经营活动中</w:t>
      </w:r>
    </w:p>
    <w:p>
      <w:pPr>
        <w:spacing w:line="440" w:lineRule="exact"/>
        <w:jc w:val="center"/>
        <w:rPr>
          <w:rFonts w:ascii="宋体" w:hAnsi="宋体"/>
          <w:bCs/>
          <w:color w:val="000000"/>
          <w:sz w:val="32"/>
          <w:szCs w:val="32"/>
        </w:rPr>
      </w:pPr>
      <w:r>
        <w:rPr>
          <w:rFonts w:hint="eastAsia" w:ascii="宋体" w:hAnsi="宋体"/>
          <w:bCs/>
          <w:color w:val="000000"/>
          <w:sz w:val="32"/>
          <w:szCs w:val="32"/>
        </w:rPr>
        <w:t>没有重大违法记录的书面声明</w:t>
      </w:r>
    </w:p>
    <w:p>
      <w:pPr>
        <w:spacing w:line="440" w:lineRule="exact"/>
        <w:jc w:val="center"/>
        <w:rPr>
          <w:rFonts w:eastAsia="仿宋_GB2312"/>
          <w:sz w:val="24"/>
        </w:rPr>
      </w:pPr>
    </w:p>
    <w:p>
      <w:pPr>
        <w:spacing w:line="360" w:lineRule="auto"/>
        <w:rPr>
          <w:rFonts w:ascii="宋体"/>
          <w:b/>
          <w:szCs w:val="28"/>
        </w:rPr>
      </w:pPr>
      <w:r>
        <w:rPr>
          <w:rFonts w:hint="eastAsia" w:ascii="宋体" w:hAnsi="宋体"/>
          <w:b/>
          <w:szCs w:val="28"/>
        </w:rPr>
        <w:t>阳新县政府采购中心：</w:t>
      </w:r>
    </w:p>
    <w:p>
      <w:pPr>
        <w:spacing w:line="360" w:lineRule="auto"/>
        <w:ind w:firstLine="480" w:firstLineChars="200"/>
        <w:rPr>
          <w:rFonts w:ascii="宋体"/>
          <w:bCs/>
          <w:sz w:val="24"/>
        </w:rPr>
      </w:pPr>
      <w:r>
        <w:rPr>
          <w:rFonts w:ascii="宋体" w:hAnsi="宋体"/>
          <w:bCs/>
          <w:sz w:val="24"/>
          <w:u w:val="single"/>
        </w:rPr>
        <w:t xml:space="preserve">   (</w:t>
      </w:r>
      <w:r>
        <w:rPr>
          <w:rFonts w:hint="eastAsia" w:ascii="宋体" w:hAnsi="宋体"/>
          <w:bCs/>
          <w:sz w:val="24"/>
          <w:u w:val="single"/>
        </w:rPr>
        <w:t>投标人全称</w:t>
      </w:r>
      <w:r>
        <w:rPr>
          <w:rFonts w:ascii="宋体" w:hAnsi="宋体"/>
          <w:bCs/>
          <w:sz w:val="24"/>
          <w:u w:val="single"/>
        </w:rPr>
        <w:t xml:space="preserve">)  </w:t>
      </w:r>
      <w:r>
        <w:rPr>
          <w:rFonts w:hint="eastAsia" w:ascii="宋体" w:hAnsi="宋体"/>
          <w:bCs/>
          <w:sz w:val="24"/>
        </w:rPr>
        <w:t>参加贵中心组织的</w:t>
      </w:r>
      <w:r>
        <w:rPr>
          <w:rFonts w:hint="eastAsia" w:ascii="宋体" w:hAnsi="宋体"/>
          <w:sz w:val="24"/>
          <w:u w:val="single"/>
        </w:rPr>
        <w:t>（项目名称）</w:t>
      </w:r>
      <w:r>
        <w:rPr>
          <w:rFonts w:hint="eastAsia" w:ascii="宋体" w:hAnsi="宋体"/>
          <w:bCs/>
          <w:sz w:val="24"/>
        </w:rPr>
        <w:t>项目</w:t>
      </w:r>
      <w:r>
        <w:rPr>
          <w:rFonts w:ascii="宋体" w:hAnsi="宋体"/>
          <w:bCs/>
          <w:sz w:val="24"/>
        </w:rPr>
        <w:t>(</w:t>
      </w:r>
      <w:r>
        <w:rPr>
          <w:rFonts w:hint="eastAsia" w:ascii="宋体" w:hAnsi="宋体"/>
          <w:bCs/>
          <w:sz w:val="24"/>
        </w:rPr>
        <w:t>项目编号：</w:t>
      </w:r>
      <w:r>
        <w:rPr>
          <w:rFonts w:ascii="宋体" w:hAnsi="宋体"/>
          <w:bCs/>
          <w:sz w:val="24"/>
        </w:rPr>
        <w:t>)</w:t>
      </w:r>
      <w:r>
        <w:rPr>
          <w:rFonts w:hint="eastAsia" w:ascii="宋体" w:hAnsi="宋体"/>
          <w:bCs/>
          <w:sz w:val="24"/>
        </w:rPr>
        <w:t>的政府采购活动，根据招标文件的规定提交相关资格证明文件。本单位郑重声明如下：</w:t>
      </w:r>
    </w:p>
    <w:p>
      <w:pPr>
        <w:pStyle w:val="107"/>
        <w:numPr>
          <w:ilvl w:val="1"/>
          <w:numId w:val="14"/>
        </w:numPr>
        <w:tabs>
          <w:tab w:val="left" w:pos="854"/>
        </w:tabs>
        <w:spacing w:line="360" w:lineRule="auto"/>
        <w:ind w:left="11" w:firstLine="480"/>
        <w:rPr>
          <w:rFonts w:ascii="宋体"/>
          <w:bCs/>
          <w:sz w:val="24"/>
          <w:szCs w:val="24"/>
        </w:rPr>
      </w:pPr>
      <w:r>
        <w:rPr>
          <w:rFonts w:hint="eastAsia" w:ascii="宋体" w:hAnsi="宋体"/>
          <w:bCs/>
          <w:sz w:val="24"/>
          <w:szCs w:val="24"/>
        </w:rPr>
        <w:t>参加本项目政府采购活动前三年内，本单位未因违法经营受到刑事处罚或者责令停产停业、吊销许可证或者执照、较大数额罚款（根据各地方、各部门明确的听证范围确定较大数额罚款的额度）等行政处罚；</w:t>
      </w:r>
    </w:p>
    <w:p>
      <w:pPr>
        <w:pStyle w:val="107"/>
        <w:numPr>
          <w:ilvl w:val="1"/>
          <w:numId w:val="14"/>
        </w:numPr>
        <w:tabs>
          <w:tab w:val="left" w:pos="854"/>
        </w:tabs>
        <w:spacing w:line="360" w:lineRule="auto"/>
        <w:ind w:left="11" w:firstLine="480"/>
        <w:rPr>
          <w:rFonts w:ascii="宋体"/>
          <w:bCs/>
          <w:sz w:val="24"/>
          <w:szCs w:val="24"/>
        </w:rPr>
      </w:pPr>
      <w:r>
        <w:rPr>
          <w:rFonts w:hint="eastAsia" w:ascii="宋体" w:hAnsi="宋体"/>
          <w:bCs/>
          <w:sz w:val="24"/>
          <w:szCs w:val="24"/>
        </w:rPr>
        <w:t>参加本项目政府采购活动前三年内，本单位未受到过全国各级人民政府财政部门依法作出的禁止参加政府采购活动等行政处罚决定；</w:t>
      </w:r>
    </w:p>
    <w:p>
      <w:pPr>
        <w:pStyle w:val="107"/>
        <w:numPr>
          <w:ilvl w:val="1"/>
          <w:numId w:val="14"/>
        </w:numPr>
        <w:tabs>
          <w:tab w:val="left" w:pos="854"/>
        </w:tabs>
        <w:spacing w:line="360" w:lineRule="auto"/>
        <w:ind w:left="11" w:firstLine="480"/>
        <w:rPr>
          <w:rFonts w:ascii="宋体"/>
          <w:bCs/>
          <w:sz w:val="24"/>
          <w:szCs w:val="24"/>
        </w:rPr>
      </w:pPr>
      <w:r>
        <w:rPr>
          <w:rFonts w:hint="eastAsia" w:ascii="宋体" w:hAnsi="宋体"/>
          <w:bCs/>
          <w:sz w:val="24"/>
          <w:szCs w:val="24"/>
        </w:rPr>
        <w:t>如上述声明内容不实，本单位自愿接受政府采购监管部门按照《政府采购法》关于提供虚假材料的规定给予处罚。</w:t>
      </w:r>
    </w:p>
    <w:p>
      <w:pPr>
        <w:tabs>
          <w:tab w:val="left" w:pos="854"/>
        </w:tabs>
        <w:spacing w:line="360" w:lineRule="auto"/>
        <w:rPr>
          <w:rFonts w:ascii="宋体"/>
          <w:bCs/>
          <w:sz w:val="24"/>
        </w:rPr>
      </w:pPr>
    </w:p>
    <w:p>
      <w:pPr>
        <w:tabs>
          <w:tab w:val="left" w:pos="854"/>
        </w:tabs>
        <w:spacing w:line="360" w:lineRule="auto"/>
        <w:rPr>
          <w:rFonts w:ascii="宋体"/>
          <w:bCs/>
          <w:sz w:val="24"/>
        </w:rPr>
      </w:pP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w:t>
      </w:r>
      <w:r>
        <w:rPr>
          <w:rFonts w:ascii="宋体" w:hAnsi="宋体"/>
          <w:bCs/>
          <w:sz w:val="24"/>
          <w:szCs w:val="21"/>
          <w:lang w:val="zh-CN"/>
        </w:rPr>
        <w:t xml:space="preserve"> (</w:t>
      </w:r>
      <w:r>
        <w:rPr>
          <w:rFonts w:hint="eastAsia" w:ascii="宋体" w:hAnsi="宋体"/>
          <w:bCs/>
          <w:sz w:val="24"/>
          <w:szCs w:val="21"/>
          <w:lang w:val="zh-CN"/>
        </w:rPr>
        <w:t>公章</w:t>
      </w:r>
      <w:r>
        <w:rPr>
          <w:rFonts w:ascii="宋体" w:hAnsi="宋体"/>
          <w:bCs/>
          <w:sz w:val="24"/>
          <w:szCs w:val="21"/>
          <w:lang w:val="zh-CN"/>
        </w:rPr>
        <w:t>)</w:t>
      </w:r>
      <w:r>
        <w:rPr>
          <w:rFonts w:hint="eastAsia" w:ascii="宋体" w:hAnsi="宋体"/>
          <w:bCs/>
          <w:sz w:val="24"/>
          <w:szCs w:val="21"/>
          <w:lang w:val="zh-CN"/>
        </w:rPr>
        <w:t>：</w:t>
      </w: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投标人授权代表（签字）：</w:t>
      </w:r>
    </w:p>
    <w:p>
      <w:pPr>
        <w:spacing w:before="100" w:beforeAutospacing="1" w:after="100" w:afterAutospacing="1" w:line="360" w:lineRule="auto"/>
        <w:ind w:firstLine="3316" w:firstLineChars="1382"/>
      </w:pPr>
      <w:r>
        <w:rPr>
          <w:rFonts w:hint="eastAsia" w:hAnsi="宋体"/>
          <w:sz w:val="24"/>
        </w:rPr>
        <w:t>日</w:t>
      </w:r>
      <w:r>
        <w:rPr>
          <w:rFonts w:hAnsi="宋体"/>
          <w:sz w:val="24"/>
        </w:rPr>
        <w:t>   </w:t>
      </w:r>
      <w:r>
        <w:rPr>
          <w:rFonts w:hint="eastAsia" w:hAnsi="宋体"/>
          <w:sz w:val="24"/>
        </w:rPr>
        <w:t>期：</w:t>
      </w:r>
    </w:p>
    <w:p>
      <w:pPr>
        <w:widowControl/>
        <w:jc w:val="left"/>
        <w:rPr>
          <w:rFonts w:eastAsia="宋体"/>
          <w:bCs/>
          <w:color w:val="000000"/>
          <w:sz w:val="32"/>
          <w:szCs w:val="32"/>
        </w:rPr>
      </w:pPr>
      <w:r>
        <w:rPr>
          <w:rFonts w:eastAsia="宋体"/>
          <w:bCs/>
          <w:color w:val="000000"/>
          <w:sz w:val="32"/>
          <w:szCs w:val="32"/>
        </w:rPr>
        <w:br w:type="page"/>
      </w:r>
    </w:p>
    <w:p>
      <w:pPr>
        <w:widowControl/>
        <w:jc w:val="left"/>
        <w:rPr>
          <w:color w:val="000000"/>
          <w:sz w:val="32"/>
          <w:szCs w:val="32"/>
        </w:rPr>
      </w:pPr>
      <w:r>
        <w:rPr>
          <w:bCs/>
          <w:color w:val="000000"/>
          <w:sz w:val="24"/>
        </w:rPr>
        <w:t>附件1</w:t>
      </w:r>
      <w:r>
        <w:rPr>
          <w:rFonts w:hint="eastAsia"/>
          <w:bCs/>
          <w:color w:val="000000"/>
          <w:sz w:val="24"/>
        </w:rPr>
        <w:t>2</w:t>
      </w:r>
    </w:p>
    <w:p>
      <w:pPr>
        <w:adjustRightInd w:val="0"/>
        <w:snapToGrid w:val="0"/>
        <w:jc w:val="center"/>
        <w:outlineLvl w:val="0"/>
        <w:rPr>
          <w:color w:val="000000"/>
          <w:sz w:val="32"/>
          <w:szCs w:val="32"/>
        </w:rPr>
      </w:pPr>
    </w:p>
    <w:p>
      <w:pPr>
        <w:spacing w:line="440" w:lineRule="exact"/>
        <w:jc w:val="center"/>
        <w:rPr>
          <w:rFonts w:ascii="宋体" w:hAnsi="宋体"/>
          <w:bCs/>
          <w:color w:val="000000"/>
          <w:sz w:val="32"/>
          <w:szCs w:val="32"/>
        </w:rPr>
      </w:pPr>
      <w:r>
        <w:rPr>
          <w:rFonts w:hint="eastAsia" w:ascii="宋体" w:hAnsi="宋体" w:eastAsia="宋体"/>
          <w:bCs/>
          <w:color w:val="000000"/>
          <w:sz w:val="32"/>
          <w:szCs w:val="32"/>
        </w:rPr>
        <w:t>未被列入“信用中国”网站失信被执行人、重大税收违法失信主体、政府采购严</w:t>
      </w:r>
      <w:r>
        <w:rPr>
          <w:rFonts w:hint="eastAsia" w:ascii="宋体" w:hAnsi="宋体"/>
          <w:bCs/>
          <w:color w:val="000000"/>
          <w:sz w:val="32"/>
          <w:szCs w:val="32"/>
        </w:rPr>
        <w:t>重违法失信行为</w:t>
      </w:r>
    </w:p>
    <w:p>
      <w:pPr>
        <w:spacing w:line="440" w:lineRule="exact"/>
        <w:jc w:val="center"/>
        <w:rPr>
          <w:rFonts w:ascii="宋体" w:hAnsi="宋体"/>
          <w:bCs/>
          <w:color w:val="000000"/>
          <w:sz w:val="32"/>
          <w:szCs w:val="32"/>
        </w:rPr>
      </w:pPr>
      <w:r>
        <w:rPr>
          <w:rFonts w:hint="eastAsia" w:ascii="宋体" w:hAnsi="宋体"/>
          <w:bCs/>
          <w:color w:val="000000"/>
          <w:sz w:val="32"/>
          <w:szCs w:val="32"/>
        </w:rPr>
        <w:t>记录名单的网页打印件</w:t>
      </w:r>
    </w:p>
    <w:p>
      <w:pPr>
        <w:spacing w:line="440" w:lineRule="exact"/>
        <w:jc w:val="center"/>
        <w:rPr>
          <w:rFonts w:ascii="宋体" w:hAnsi="宋体"/>
          <w:sz w:val="24"/>
        </w:rPr>
      </w:pPr>
    </w:p>
    <w:p>
      <w:pPr>
        <w:spacing w:line="440" w:lineRule="exact"/>
        <w:jc w:val="center"/>
        <w:rPr>
          <w:color w:val="000000"/>
        </w:rPr>
      </w:pPr>
      <w:r>
        <w:rPr>
          <w:rFonts w:hint="eastAsia" w:ascii="宋体" w:hAnsi="宋体"/>
          <w:sz w:val="24"/>
        </w:rPr>
        <w:t>（供应商自行打印）</w:t>
      </w:r>
    </w:p>
    <w:p>
      <w:pPr>
        <w:spacing w:line="440" w:lineRule="exact"/>
        <w:rPr>
          <w:color w:val="000000"/>
        </w:rPr>
      </w:pPr>
    </w:p>
    <w:p>
      <w:pPr>
        <w:spacing w:beforeLines="50" w:afterLines="100"/>
        <w:rPr>
          <w:color w:val="000000"/>
        </w:rPr>
      </w:pPr>
    </w:p>
    <w:p>
      <w:pPr>
        <w:spacing w:beforeLines="50" w:afterLines="100"/>
        <w:rPr>
          <w:color w:val="000000"/>
        </w:rPr>
      </w:pPr>
    </w:p>
    <w:p>
      <w:pPr>
        <w:widowControl/>
        <w:jc w:val="left"/>
        <w:rPr>
          <w:color w:val="000000"/>
        </w:rPr>
      </w:pPr>
      <w:r>
        <w:rPr>
          <w:color w:val="000000"/>
        </w:rPr>
        <w:br w:type="page"/>
      </w:r>
    </w:p>
    <w:p>
      <w:pPr>
        <w:rPr>
          <w:sz w:val="24"/>
        </w:rPr>
      </w:pPr>
      <w:r>
        <w:rPr>
          <w:rFonts w:hint="eastAsia"/>
          <w:sz w:val="24"/>
        </w:rPr>
        <w:t>附件13</w:t>
      </w:r>
    </w:p>
    <w:p>
      <w:pPr>
        <w:rPr>
          <w:sz w:val="24"/>
        </w:rPr>
      </w:pPr>
    </w:p>
    <w:p>
      <w:pPr>
        <w:jc w:val="center"/>
        <w:rPr>
          <w:rFonts w:ascii="宋体"/>
          <w:b/>
          <w:sz w:val="30"/>
          <w:szCs w:val="30"/>
        </w:rPr>
      </w:pPr>
      <w:r>
        <w:rPr>
          <w:rFonts w:hint="eastAsia" w:ascii="宋体" w:hAnsi="宋体"/>
          <w:b/>
          <w:sz w:val="28"/>
          <w:szCs w:val="30"/>
        </w:rPr>
        <w:t>非联合体投标的书面声明函</w:t>
      </w:r>
    </w:p>
    <w:p>
      <w:pPr>
        <w:spacing w:line="360" w:lineRule="auto"/>
        <w:rPr>
          <w:rFonts w:ascii="宋体"/>
          <w:b/>
          <w:sz w:val="28"/>
          <w:szCs w:val="28"/>
        </w:rPr>
      </w:pPr>
    </w:p>
    <w:p>
      <w:pPr>
        <w:spacing w:line="360" w:lineRule="auto"/>
        <w:rPr>
          <w:rFonts w:ascii="宋体"/>
          <w:b/>
          <w:sz w:val="28"/>
          <w:szCs w:val="28"/>
        </w:rPr>
      </w:pPr>
      <w:r>
        <w:rPr>
          <w:rFonts w:hint="eastAsia" w:ascii="宋体" w:hAnsi="宋体"/>
          <w:b/>
          <w:sz w:val="28"/>
          <w:szCs w:val="28"/>
        </w:rPr>
        <w:t>阳新县政府采购中心：</w:t>
      </w:r>
    </w:p>
    <w:p>
      <w:pPr>
        <w:spacing w:line="360" w:lineRule="auto"/>
        <w:ind w:firstLine="480" w:firstLineChars="200"/>
        <w:rPr>
          <w:rFonts w:ascii="宋体"/>
          <w:bCs/>
          <w:sz w:val="24"/>
          <w:szCs w:val="24"/>
        </w:rPr>
      </w:pPr>
      <w:r>
        <w:rPr>
          <w:rFonts w:ascii="宋体" w:hAnsi="宋体"/>
          <w:bCs/>
          <w:sz w:val="24"/>
          <w:szCs w:val="24"/>
          <w:u w:val="single"/>
        </w:rPr>
        <w:t xml:space="preserve">   (</w:t>
      </w:r>
      <w:r>
        <w:rPr>
          <w:rFonts w:hint="eastAsia" w:ascii="宋体" w:hAnsi="宋体"/>
          <w:bCs/>
          <w:sz w:val="24"/>
          <w:szCs w:val="24"/>
          <w:u w:val="single"/>
        </w:rPr>
        <w:t>投标人全称</w:t>
      </w:r>
      <w:r>
        <w:rPr>
          <w:rFonts w:ascii="宋体" w:hAnsi="宋体"/>
          <w:bCs/>
          <w:sz w:val="24"/>
          <w:szCs w:val="24"/>
          <w:u w:val="single"/>
        </w:rPr>
        <w:t xml:space="preserve">)  </w:t>
      </w:r>
      <w:r>
        <w:rPr>
          <w:rFonts w:hint="eastAsia" w:ascii="宋体" w:hAnsi="宋体"/>
          <w:bCs/>
          <w:sz w:val="24"/>
          <w:szCs w:val="24"/>
        </w:rPr>
        <w:t>参加贵中心组织的</w:t>
      </w:r>
      <w:r>
        <w:rPr>
          <w:rFonts w:hint="eastAsia" w:ascii="宋体" w:hAnsi="宋体"/>
          <w:sz w:val="24"/>
          <w:szCs w:val="24"/>
          <w:u w:val="single"/>
        </w:rPr>
        <w:t>（项目名称）</w:t>
      </w:r>
      <w:r>
        <w:rPr>
          <w:rFonts w:hint="eastAsia" w:ascii="宋体" w:hAnsi="宋体"/>
          <w:bCs/>
          <w:sz w:val="24"/>
          <w:szCs w:val="24"/>
        </w:rPr>
        <w:t>项目</w:t>
      </w:r>
      <w:r>
        <w:rPr>
          <w:rFonts w:ascii="宋体" w:hAnsi="宋体"/>
          <w:bCs/>
          <w:sz w:val="24"/>
          <w:szCs w:val="24"/>
        </w:rPr>
        <w:t>(</w:t>
      </w:r>
      <w:r>
        <w:rPr>
          <w:rFonts w:hint="eastAsia" w:ascii="宋体" w:hAnsi="宋体"/>
          <w:bCs/>
          <w:sz w:val="24"/>
          <w:szCs w:val="24"/>
        </w:rPr>
        <w:t>项目编号：</w:t>
      </w:r>
      <w:r>
        <w:rPr>
          <w:rFonts w:ascii="宋体" w:hAnsi="宋体"/>
          <w:bCs/>
          <w:sz w:val="24"/>
          <w:szCs w:val="24"/>
        </w:rPr>
        <w:t>)</w:t>
      </w:r>
      <w:r>
        <w:rPr>
          <w:rFonts w:hint="eastAsia" w:ascii="宋体" w:hAnsi="宋体"/>
          <w:bCs/>
          <w:sz w:val="24"/>
          <w:szCs w:val="24"/>
        </w:rPr>
        <w:t>的政府采购活动，根据招标文件的规定提交相关资格证明文件。本单位郑重声明如下：</w:t>
      </w:r>
    </w:p>
    <w:p>
      <w:pPr>
        <w:pStyle w:val="107"/>
        <w:numPr>
          <w:ilvl w:val="1"/>
          <w:numId w:val="14"/>
        </w:numPr>
        <w:tabs>
          <w:tab w:val="left" w:pos="854"/>
        </w:tabs>
        <w:spacing w:line="360" w:lineRule="auto"/>
        <w:ind w:left="11" w:firstLine="480"/>
        <w:rPr>
          <w:rFonts w:ascii="宋体"/>
          <w:bCs/>
          <w:sz w:val="24"/>
          <w:szCs w:val="24"/>
        </w:rPr>
      </w:pPr>
      <w:r>
        <w:rPr>
          <w:rFonts w:hint="eastAsia" w:ascii="宋体" w:hAnsi="宋体"/>
          <w:bCs/>
          <w:sz w:val="24"/>
          <w:szCs w:val="24"/>
        </w:rPr>
        <w:t>本项目非联合体投标。</w:t>
      </w:r>
    </w:p>
    <w:p>
      <w:pPr>
        <w:pStyle w:val="107"/>
        <w:numPr>
          <w:ilvl w:val="1"/>
          <w:numId w:val="14"/>
        </w:numPr>
        <w:tabs>
          <w:tab w:val="left" w:pos="854"/>
        </w:tabs>
        <w:spacing w:line="360" w:lineRule="auto"/>
        <w:ind w:left="11" w:firstLine="480"/>
        <w:rPr>
          <w:rFonts w:ascii="宋体"/>
          <w:bCs/>
          <w:sz w:val="24"/>
          <w:szCs w:val="24"/>
        </w:rPr>
      </w:pPr>
      <w:r>
        <w:rPr>
          <w:rFonts w:hint="eastAsia" w:ascii="宋体" w:hAnsi="宋体"/>
          <w:bCs/>
          <w:sz w:val="24"/>
          <w:szCs w:val="24"/>
        </w:rPr>
        <w:t>如上述声明内容不实，本单位自愿接受政府采购监管部门按照《政府采购法》的规定给予处罚。</w:t>
      </w:r>
    </w:p>
    <w:p>
      <w:pPr>
        <w:tabs>
          <w:tab w:val="left" w:pos="854"/>
        </w:tabs>
        <w:spacing w:line="360" w:lineRule="auto"/>
        <w:rPr>
          <w:rFonts w:ascii="宋体"/>
          <w:bCs/>
          <w:sz w:val="24"/>
          <w:szCs w:val="24"/>
        </w:rPr>
      </w:pPr>
    </w:p>
    <w:p>
      <w:pPr>
        <w:tabs>
          <w:tab w:val="left" w:pos="854"/>
        </w:tabs>
        <w:spacing w:line="360" w:lineRule="auto"/>
        <w:rPr>
          <w:rFonts w:ascii="宋体"/>
          <w:bCs/>
          <w:sz w:val="24"/>
          <w:szCs w:val="24"/>
        </w:rPr>
      </w:pP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w:t>
      </w:r>
      <w:r>
        <w:rPr>
          <w:rFonts w:ascii="宋体" w:hAnsi="宋体"/>
          <w:bCs/>
          <w:sz w:val="24"/>
          <w:szCs w:val="21"/>
          <w:lang w:val="zh-CN"/>
        </w:rPr>
        <w:t xml:space="preserve"> (</w:t>
      </w:r>
      <w:r>
        <w:rPr>
          <w:rFonts w:hint="eastAsia" w:ascii="宋体" w:hAnsi="宋体"/>
          <w:bCs/>
          <w:sz w:val="24"/>
          <w:szCs w:val="21"/>
          <w:lang w:val="zh-CN"/>
        </w:rPr>
        <w:t>公章</w:t>
      </w:r>
      <w:r>
        <w:rPr>
          <w:rFonts w:ascii="宋体" w:hAnsi="宋体"/>
          <w:bCs/>
          <w:sz w:val="24"/>
          <w:szCs w:val="21"/>
          <w:lang w:val="zh-CN"/>
        </w:rPr>
        <w:t>)</w:t>
      </w:r>
      <w:r>
        <w:rPr>
          <w:rFonts w:hint="eastAsia" w:ascii="宋体" w:hAnsi="宋体"/>
          <w:bCs/>
          <w:sz w:val="24"/>
          <w:szCs w:val="21"/>
          <w:lang w:val="zh-CN"/>
        </w:rPr>
        <w:t>：</w:t>
      </w: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投标人授权代表（签字）：</w:t>
      </w:r>
    </w:p>
    <w:p>
      <w:pPr>
        <w:spacing w:before="100" w:beforeAutospacing="1" w:after="100" w:afterAutospacing="1" w:line="360" w:lineRule="auto"/>
        <w:ind w:firstLine="3316" w:firstLineChars="1382"/>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rPr>
          <w:sz w:val="24"/>
        </w:rPr>
      </w:pPr>
      <w:r>
        <w:rPr>
          <w:sz w:val="24"/>
        </w:rPr>
        <w:br w:type="page"/>
      </w:r>
    </w:p>
    <w:p>
      <w:pPr>
        <w:rPr>
          <w:sz w:val="24"/>
        </w:rPr>
      </w:pPr>
      <w:r>
        <w:rPr>
          <w:rFonts w:hint="eastAsia"/>
          <w:sz w:val="24"/>
        </w:rPr>
        <w:t>附件14</w:t>
      </w:r>
    </w:p>
    <w:p>
      <w:pPr>
        <w:rPr>
          <w:sz w:val="24"/>
        </w:rPr>
      </w:pPr>
    </w:p>
    <w:p>
      <w:pPr>
        <w:pStyle w:val="4"/>
        <w:numPr>
          <w:ilvl w:val="0"/>
          <w:numId w:val="0"/>
        </w:numPr>
        <w:spacing w:before="40" w:after="40" w:line="360" w:lineRule="auto"/>
        <w:ind w:left="0" w:leftChars="0" w:firstLine="0" w:firstLineChars="0"/>
        <w:jc w:val="center"/>
        <w:rPr>
          <w:rFonts w:ascii="宋体"/>
          <w:bCs w:val="0"/>
        </w:rPr>
      </w:pPr>
      <w:r>
        <w:rPr>
          <w:rFonts w:hint="eastAsia" w:ascii="宋体" w:hAnsi="宋体"/>
          <w:bCs w:val="0"/>
        </w:rPr>
        <w:t>制造商中小企业声明函（适用于货物类项目）</w:t>
      </w:r>
    </w:p>
    <w:p>
      <w:pPr>
        <w:spacing w:line="360" w:lineRule="auto"/>
        <w:rPr>
          <w:rFonts w:ascii="宋体"/>
          <w:color w:val="000000"/>
          <w:kern w:val="0"/>
          <w:sz w:val="22"/>
          <w:szCs w:val="28"/>
        </w:rPr>
      </w:pPr>
      <w:r>
        <w:rPr>
          <w:rFonts w:hint="eastAsia" w:ascii="宋体" w:hAnsi="宋体"/>
          <w:color w:val="000000"/>
          <w:kern w:val="0"/>
          <w:sz w:val="22"/>
          <w:szCs w:val="28"/>
        </w:rPr>
        <w:t>阳新县政府采购中心：</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本公司（联合体）郑重声明，根据《政府采购促进中小企业发展管理办法》（财库﹝</w:t>
      </w:r>
      <w:r>
        <w:rPr>
          <w:rFonts w:ascii="宋体" w:hAnsi="宋体"/>
          <w:color w:val="000000"/>
          <w:kern w:val="0"/>
          <w:sz w:val="22"/>
          <w:szCs w:val="28"/>
        </w:rPr>
        <w:t>2020</w:t>
      </w:r>
      <w:r>
        <w:rPr>
          <w:rFonts w:hint="eastAsia" w:ascii="宋体" w:hAnsi="宋体"/>
          <w:color w:val="000000"/>
          <w:kern w:val="0"/>
          <w:sz w:val="22"/>
          <w:szCs w:val="28"/>
        </w:rPr>
        <w:t>﹞</w:t>
      </w:r>
      <w:r>
        <w:rPr>
          <w:rFonts w:ascii="宋体" w:hAnsi="宋体"/>
          <w:color w:val="000000"/>
          <w:kern w:val="0"/>
          <w:sz w:val="22"/>
          <w:szCs w:val="28"/>
        </w:rPr>
        <w:t>46</w:t>
      </w:r>
      <w:r>
        <w:rPr>
          <w:rFonts w:hint="eastAsia" w:ascii="宋体" w:hAnsi="宋体"/>
          <w:color w:val="000000"/>
          <w:kern w:val="0"/>
          <w:sz w:val="22"/>
          <w:szCs w:val="28"/>
        </w:rPr>
        <w:t>号）的规定，本公司（联合体）参加</w:t>
      </w:r>
      <w:r>
        <w:rPr>
          <w:rFonts w:hint="eastAsia" w:ascii="宋体" w:hAnsi="宋体"/>
          <w:color w:val="000000"/>
          <w:kern w:val="0"/>
          <w:sz w:val="22"/>
          <w:szCs w:val="28"/>
          <w:u w:val="single"/>
        </w:rPr>
        <w:t>（单位名称）</w:t>
      </w:r>
      <w:r>
        <w:rPr>
          <w:rFonts w:hint="eastAsia" w:ascii="宋体" w:hAnsi="宋体"/>
          <w:color w:val="000000"/>
          <w:kern w:val="0"/>
          <w:sz w:val="22"/>
          <w:szCs w:val="28"/>
        </w:rPr>
        <w:t>的</w:t>
      </w:r>
      <w:r>
        <w:rPr>
          <w:rFonts w:hint="eastAsia" w:ascii="宋体" w:hAnsi="宋体"/>
          <w:color w:val="000000"/>
          <w:kern w:val="0"/>
          <w:sz w:val="22"/>
          <w:szCs w:val="28"/>
          <w:u w:val="single"/>
        </w:rPr>
        <w:t>（项目名称）</w:t>
      </w:r>
      <w:r>
        <w:rPr>
          <w:rFonts w:hint="eastAsia" w:ascii="宋体" w:hAnsi="宋体"/>
          <w:color w:val="000000"/>
          <w:kern w:val="0"/>
          <w:sz w:val="22"/>
          <w:szCs w:val="28"/>
        </w:rPr>
        <w:t>采购活动，提供的货物全部由符合政策要求的中小企业制造。相关企业（含联合体中的中小企业、签订分包意向协议的中小企业）的具体情况如下：</w:t>
      </w:r>
    </w:p>
    <w:p>
      <w:pPr>
        <w:spacing w:line="360" w:lineRule="auto"/>
        <w:ind w:firstLine="440" w:firstLineChars="200"/>
        <w:rPr>
          <w:color w:val="0D0D0D"/>
          <w:sz w:val="22"/>
        </w:rPr>
      </w:pPr>
      <w:r>
        <w:rPr>
          <w:color w:val="0D0D0D"/>
          <w:sz w:val="22"/>
        </w:rPr>
        <w:t>1.</w:t>
      </w:r>
      <w:r>
        <w:rPr>
          <w:color w:val="0D0D0D"/>
          <w:sz w:val="22"/>
          <w:u w:val="single"/>
        </w:rPr>
        <w:t xml:space="preserve"> </w:t>
      </w:r>
      <w:r>
        <w:rPr>
          <w:rFonts w:hint="eastAsia"/>
          <w:color w:val="0D0D0D"/>
          <w:sz w:val="22"/>
          <w:u w:val="single"/>
        </w:rPr>
        <w:t>（标的名称）</w:t>
      </w:r>
      <w:r>
        <w:rPr>
          <w:color w:val="0D0D0D"/>
          <w:sz w:val="22"/>
          <w:u w:val="single"/>
        </w:rPr>
        <w:t xml:space="preserve"> </w:t>
      </w:r>
      <w:r>
        <w:rPr>
          <w:rFonts w:hint="eastAsia"/>
          <w:color w:val="0D0D0D"/>
          <w:sz w:val="22"/>
        </w:rPr>
        <w:t>，属于</w:t>
      </w:r>
      <w:r>
        <w:rPr>
          <w:color w:val="0D0D0D"/>
          <w:sz w:val="22"/>
          <w:u w:val="single"/>
        </w:rPr>
        <w:t xml:space="preserve"> </w:t>
      </w:r>
      <w:r>
        <w:rPr>
          <w:rFonts w:hint="eastAsia"/>
          <w:color w:val="0D0D0D"/>
          <w:sz w:val="22"/>
          <w:u w:val="single"/>
        </w:rPr>
        <w:t>（采购文件中明确的所属行业）</w:t>
      </w:r>
      <w:r>
        <w:rPr>
          <w:rFonts w:hint="eastAsia"/>
          <w:color w:val="0D0D0D"/>
          <w:sz w:val="22"/>
        </w:rPr>
        <w:t>行业</w:t>
      </w:r>
      <w:r>
        <w:rPr>
          <w:color w:val="0D0D0D"/>
          <w:sz w:val="22"/>
        </w:rPr>
        <w:t xml:space="preserve"> </w:t>
      </w:r>
      <w:r>
        <w:rPr>
          <w:rFonts w:hint="eastAsia"/>
          <w:color w:val="0D0D0D"/>
          <w:sz w:val="22"/>
        </w:rPr>
        <w:t>；</w:t>
      </w:r>
      <w:r>
        <w:rPr>
          <w:rFonts w:hint="eastAsia"/>
          <w:color w:val="0D0D0D"/>
          <w:sz w:val="22"/>
          <w:lang w:eastAsia="zh-CN"/>
        </w:rPr>
        <w:t>制造商</w:t>
      </w:r>
      <w:r>
        <w:rPr>
          <w:rFonts w:hint="eastAsia"/>
          <w:color w:val="0D0D0D"/>
          <w:sz w:val="22"/>
        </w:rPr>
        <w:t>为</w:t>
      </w:r>
      <w:r>
        <w:rPr>
          <w:color w:val="0D0D0D"/>
          <w:sz w:val="22"/>
          <w:u w:val="single"/>
        </w:rPr>
        <w:t xml:space="preserve"> </w:t>
      </w:r>
      <w:r>
        <w:rPr>
          <w:rFonts w:hint="eastAsia"/>
          <w:color w:val="0D0D0D"/>
          <w:sz w:val="22"/>
          <w:u w:val="single"/>
        </w:rPr>
        <w:t>（</w:t>
      </w:r>
      <w:r>
        <w:rPr>
          <w:rFonts w:hint="eastAsia"/>
          <w:color w:val="0D0D0D"/>
          <w:sz w:val="22"/>
          <w:u w:val="single"/>
          <w:lang w:eastAsia="zh-CN"/>
        </w:rPr>
        <w:t>制造商</w:t>
      </w:r>
      <w:r>
        <w:rPr>
          <w:rFonts w:hint="eastAsia"/>
          <w:color w:val="0D0D0D"/>
          <w:sz w:val="22"/>
          <w:u w:val="single"/>
        </w:rPr>
        <w:t>名称）</w:t>
      </w:r>
      <w:r>
        <w:rPr>
          <w:color w:val="0D0D0D"/>
          <w:sz w:val="22"/>
          <w:u w:val="single"/>
        </w:rPr>
        <w:t xml:space="preserve"> </w:t>
      </w:r>
      <w:r>
        <w:rPr>
          <w:rFonts w:hint="eastAsia"/>
          <w:color w:val="0D0D0D"/>
          <w:sz w:val="22"/>
        </w:rPr>
        <w:t>，从业人员人，营业收入为万元，资产总额为万元（从业人员、营业收入、资产总额填报上一年度数据，无上一年度数据的新成立企业可不填报）</w:t>
      </w:r>
      <w:r>
        <w:rPr>
          <w:color w:val="0D0D0D"/>
          <w:sz w:val="22"/>
        </w:rPr>
        <w:t xml:space="preserve"> </w:t>
      </w:r>
      <w:r>
        <w:rPr>
          <w:rFonts w:hint="eastAsia"/>
          <w:color w:val="0D0D0D"/>
          <w:sz w:val="22"/>
        </w:rPr>
        <w:t>，属于</w:t>
      </w:r>
      <w:r>
        <w:rPr>
          <w:color w:val="0D0D0D"/>
          <w:sz w:val="22"/>
          <w:u w:val="single"/>
        </w:rPr>
        <w:t xml:space="preserve"> </w:t>
      </w:r>
      <w:r>
        <w:rPr>
          <w:rFonts w:hint="eastAsia"/>
          <w:color w:val="0D0D0D"/>
          <w:sz w:val="22"/>
          <w:u w:val="single"/>
        </w:rPr>
        <w:t>（中型企业、小型企业、微型企业）</w:t>
      </w:r>
      <w:r>
        <w:rPr>
          <w:color w:val="0D0D0D"/>
          <w:sz w:val="22"/>
          <w:u w:val="single"/>
        </w:rPr>
        <w:t xml:space="preserve"> </w:t>
      </w:r>
      <w:r>
        <w:rPr>
          <w:rFonts w:hint="eastAsia"/>
          <w:color w:val="0D0D0D"/>
          <w:sz w:val="22"/>
        </w:rPr>
        <w:t>；</w:t>
      </w:r>
    </w:p>
    <w:p>
      <w:pPr>
        <w:spacing w:line="360" w:lineRule="auto"/>
        <w:ind w:firstLine="440" w:firstLineChars="200"/>
        <w:rPr>
          <w:color w:val="0D0D0D"/>
          <w:sz w:val="22"/>
        </w:rPr>
      </w:pPr>
      <w:r>
        <w:rPr>
          <w:color w:val="0D0D0D"/>
          <w:sz w:val="22"/>
        </w:rPr>
        <w:t>2.</w:t>
      </w:r>
      <w:r>
        <w:rPr>
          <w:color w:val="0D0D0D"/>
          <w:sz w:val="22"/>
          <w:u w:val="single"/>
        </w:rPr>
        <w:t xml:space="preserve"> </w:t>
      </w:r>
      <w:r>
        <w:rPr>
          <w:rFonts w:hint="eastAsia"/>
          <w:color w:val="0D0D0D"/>
          <w:sz w:val="22"/>
          <w:u w:val="single"/>
        </w:rPr>
        <w:t>（标的名称）</w:t>
      </w:r>
      <w:r>
        <w:rPr>
          <w:color w:val="0D0D0D"/>
          <w:sz w:val="22"/>
          <w:u w:val="single"/>
        </w:rPr>
        <w:t xml:space="preserve"> </w:t>
      </w:r>
      <w:r>
        <w:rPr>
          <w:rFonts w:hint="eastAsia"/>
          <w:color w:val="0D0D0D"/>
          <w:sz w:val="22"/>
        </w:rPr>
        <w:t>，属于</w:t>
      </w:r>
      <w:r>
        <w:rPr>
          <w:color w:val="0D0D0D"/>
          <w:sz w:val="22"/>
          <w:u w:val="single"/>
        </w:rPr>
        <w:t xml:space="preserve"> </w:t>
      </w:r>
      <w:r>
        <w:rPr>
          <w:rFonts w:hint="eastAsia"/>
          <w:color w:val="0D0D0D"/>
          <w:sz w:val="22"/>
          <w:u w:val="single"/>
        </w:rPr>
        <w:t>（采购文件中明确的所属行业）</w:t>
      </w:r>
      <w:r>
        <w:rPr>
          <w:rFonts w:hint="eastAsia"/>
          <w:color w:val="0D0D0D"/>
          <w:sz w:val="22"/>
        </w:rPr>
        <w:t>行业</w:t>
      </w:r>
      <w:r>
        <w:rPr>
          <w:color w:val="0D0D0D"/>
          <w:sz w:val="22"/>
        </w:rPr>
        <w:t xml:space="preserve"> </w:t>
      </w:r>
      <w:r>
        <w:rPr>
          <w:rFonts w:hint="eastAsia"/>
          <w:color w:val="0D0D0D"/>
          <w:sz w:val="22"/>
        </w:rPr>
        <w:t>；</w:t>
      </w:r>
      <w:r>
        <w:rPr>
          <w:rFonts w:hint="eastAsia"/>
          <w:color w:val="0D0D0D"/>
          <w:sz w:val="22"/>
          <w:lang w:eastAsia="zh-CN"/>
        </w:rPr>
        <w:t>制造商</w:t>
      </w:r>
      <w:r>
        <w:rPr>
          <w:rFonts w:hint="eastAsia"/>
          <w:color w:val="0D0D0D"/>
          <w:sz w:val="22"/>
        </w:rPr>
        <w:t>为</w:t>
      </w:r>
      <w:r>
        <w:rPr>
          <w:color w:val="0D0D0D"/>
          <w:sz w:val="22"/>
          <w:u w:val="single"/>
        </w:rPr>
        <w:t xml:space="preserve"> </w:t>
      </w:r>
      <w:r>
        <w:rPr>
          <w:rFonts w:hint="eastAsia"/>
          <w:color w:val="0D0D0D"/>
          <w:sz w:val="22"/>
          <w:u w:val="single"/>
        </w:rPr>
        <w:t>（</w:t>
      </w:r>
      <w:r>
        <w:rPr>
          <w:rFonts w:hint="eastAsia"/>
          <w:color w:val="0D0D0D"/>
          <w:sz w:val="22"/>
          <w:u w:val="single"/>
          <w:lang w:eastAsia="zh-CN"/>
        </w:rPr>
        <w:t>制造商</w:t>
      </w:r>
      <w:r>
        <w:rPr>
          <w:rFonts w:hint="eastAsia"/>
          <w:color w:val="0D0D0D"/>
          <w:sz w:val="22"/>
          <w:u w:val="single"/>
        </w:rPr>
        <w:t>名称）</w:t>
      </w:r>
      <w:r>
        <w:rPr>
          <w:color w:val="0D0D0D"/>
          <w:sz w:val="22"/>
          <w:u w:val="single"/>
        </w:rPr>
        <w:t xml:space="preserve"> </w:t>
      </w:r>
      <w:r>
        <w:rPr>
          <w:rFonts w:hint="eastAsia"/>
          <w:color w:val="0D0D0D"/>
          <w:sz w:val="22"/>
        </w:rPr>
        <w:t>，从业人员人，营业收入为万元，资产总额为万元（从业人员、营业收入、资产总额填报上一年度数据，无上一年度数据的新成立企业可不填报）</w:t>
      </w:r>
      <w:r>
        <w:rPr>
          <w:color w:val="0D0D0D"/>
          <w:sz w:val="22"/>
        </w:rPr>
        <w:t xml:space="preserve"> </w:t>
      </w:r>
      <w:r>
        <w:rPr>
          <w:rFonts w:hint="eastAsia"/>
          <w:color w:val="0D0D0D"/>
          <w:sz w:val="22"/>
        </w:rPr>
        <w:t>，属于</w:t>
      </w:r>
      <w:r>
        <w:rPr>
          <w:color w:val="0D0D0D"/>
          <w:sz w:val="22"/>
          <w:u w:val="single"/>
        </w:rPr>
        <w:t xml:space="preserve"> </w:t>
      </w:r>
      <w:r>
        <w:rPr>
          <w:rFonts w:hint="eastAsia"/>
          <w:color w:val="0D0D0D"/>
          <w:sz w:val="22"/>
          <w:u w:val="single"/>
        </w:rPr>
        <w:t>（中型企业、小型企业、微型企业）</w:t>
      </w:r>
      <w:r>
        <w:rPr>
          <w:rFonts w:hint="eastAsia"/>
          <w:color w:val="0D0D0D"/>
          <w:sz w:val="22"/>
        </w:rPr>
        <w:t>；</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以上企业，不属于大企业的分支机构，不存在控股股东为大企业的情形，也不存在与大企业的负责人为同一人的情形。</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本企业对上述声明内容的真实性负责。如有虚假，将依法承担相应责任。</w:t>
      </w:r>
    </w:p>
    <w:p>
      <w:pPr>
        <w:spacing w:line="360" w:lineRule="auto"/>
        <w:ind w:firstLine="440" w:firstLineChars="200"/>
        <w:rPr>
          <w:rFonts w:ascii="宋体"/>
          <w:color w:val="000000"/>
          <w:kern w:val="0"/>
          <w:sz w:val="22"/>
          <w:szCs w:val="28"/>
        </w:rPr>
      </w:pP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说明：以联合体方式参与项目投标的供应商，应由联合体各方盖章。</w:t>
      </w:r>
    </w:p>
    <w:p>
      <w:pPr>
        <w:spacing w:line="360" w:lineRule="auto"/>
        <w:ind w:firstLine="440" w:firstLineChars="200"/>
        <w:rPr>
          <w:rFonts w:ascii="宋体"/>
          <w:color w:val="000000"/>
          <w:kern w:val="0"/>
          <w:sz w:val="22"/>
          <w:szCs w:val="28"/>
        </w:rPr>
      </w:pPr>
    </w:p>
    <w:p>
      <w:pPr>
        <w:spacing w:line="360" w:lineRule="auto"/>
        <w:ind w:firstLine="4419" w:firstLineChars="2009"/>
        <w:jc w:val="left"/>
        <w:rPr>
          <w:rFonts w:ascii="宋体"/>
          <w:color w:val="000000"/>
          <w:kern w:val="0"/>
          <w:sz w:val="22"/>
          <w:szCs w:val="28"/>
        </w:rPr>
      </w:pPr>
      <w:r>
        <w:rPr>
          <w:rFonts w:hint="eastAsia" w:ascii="宋体" w:hAnsi="宋体"/>
          <w:color w:val="000000"/>
          <w:kern w:val="0"/>
          <w:sz w:val="22"/>
          <w:szCs w:val="28"/>
        </w:rPr>
        <w:t>投标人（公章）：</w:t>
      </w:r>
    </w:p>
    <w:p>
      <w:pPr>
        <w:spacing w:line="360" w:lineRule="auto"/>
        <w:ind w:firstLine="4419" w:firstLineChars="2009"/>
        <w:jc w:val="left"/>
        <w:rPr>
          <w:rFonts w:ascii="宋体"/>
          <w:color w:val="000000"/>
          <w:kern w:val="0"/>
          <w:sz w:val="22"/>
          <w:szCs w:val="28"/>
          <w:u w:val="single"/>
        </w:rPr>
      </w:pPr>
      <w:r>
        <w:rPr>
          <w:rFonts w:hint="eastAsia" w:ascii="宋体" w:hAnsi="宋体"/>
          <w:color w:val="000000"/>
          <w:kern w:val="0"/>
          <w:sz w:val="22"/>
          <w:szCs w:val="28"/>
        </w:rPr>
        <w:t>日</w:t>
      </w:r>
      <w:r>
        <w:rPr>
          <w:rFonts w:ascii="宋体"/>
          <w:color w:val="000000"/>
          <w:kern w:val="0"/>
          <w:sz w:val="22"/>
          <w:szCs w:val="28"/>
        </w:rPr>
        <w:t> </w:t>
      </w:r>
      <w:r>
        <w:rPr>
          <w:rFonts w:ascii="宋体" w:hAnsi="宋体"/>
          <w:color w:val="000000"/>
          <w:kern w:val="0"/>
          <w:sz w:val="22"/>
          <w:szCs w:val="28"/>
        </w:rPr>
        <w:t xml:space="preserve">  </w:t>
      </w:r>
      <w:r>
        <w:rPr>
          <w:rFonts w:hint="eastAsia" w:ascii="宋体" w:hAnsi="宋体"/>
          <w:color w:val="000000"/>
          <w:kern w:val="0"/>
          <w:sz w:val="22"/>
          <w:szCs w:val="28"/>
        </w:rPr>
        <w:t>期：</w:t>
      </w:r>
    </w:p>
    <w:p/>
    <w:p>
      <w:pPr>
        <w:spacing w:line="360" w:lineRule="auto"/>
        <w:ind w:left="843" w:hanging="840" w:hangingChars="350"/>
        <w:jc w:val="left"/>
        <w:rPr>
          <w:rFonts w:ascii="宋体"/>
          <w:b w:val="0"/>
          <w:bCs/>
          <w:color w:val="000000"/>
          <w:sz w:val="24"/>
          <w:szCs w:val="21"/>
        </w:rPr>
      </w:pPr>
      <w:r>
        <w:rPr>
          <w:rFonts w:hint="eastAsia" w:ascii="宋体" w:hAnsi="宋体"/>
          <w:b w:val="0"/>
          <w:bCs/>
          <w:color w:val="000000"/>
          <w:sz w:val="24"/>
          <w:szCs w:val="21"/>
        </w:rPr>
        <w:t>注：</w:t>
      </w:r>
      <w:r>
        <w:rPr>
          <w:rFonts w:ascii="宋体" w:hAnsi="宋体"/>
          <w:b w:val="0"/>
          <w:bCs/>
          <w:color w:val="000000"/>
          <w:sz w:val="24"/>
          <w:szCs w:val="21"/>
        </w:rPr>
        <w:t>1</w:t>
      </w:r>
      <w:r>
        <w:rPr>
          <w:rFonts w:hint="eastAsia" w:ascii="宋体" w:hAnsi="宋体"/>
          <w:b w:val="0"/>
          <w:bCs/>
          <w:color w:val="000000"/>
          <w:sz w:val="24"/>
          <w:szCs w:val="21"/>
        </w:rPr>
        <w:t>、从业人员、营业收入、资产总额填报上一年度数据，无上一年度数据的新成立企业可不填报。</w:t>
      </w:r>
    </w:p>
    <w:p>
      <w:pPr>
        <w:spacing w:line="360" w:lineRule="auto"/>
        <w:ind w:left="843" w:hanging="840" w:hangingChars="350"/>
        <w:jc w:val="left"/>
        <w:rPr>
          <w:rFonts w:hint="eastAsia" w:ascii="宋体" w:hAnsi="宋体"/>
          <w:b w:val="0"/>
          <w:bCs/>
          <w:color w:val="000000"/>
          <w:sz w:val="24"/>
          <w:szCs w:val="21"/>
          <w:lang w:val="en-US" w:eastAsia="zh-CN"/>
        </w:rPr>
      </w:pPr>
      <w:r>
        <w:rPr>
          <w:rFonts w:hint="eastAsia" w:ascii="宋体" w:hAnsi="宋体"/>
          <w:b w:val="0"/>
          <w:bCs/>
          <w:color w:val="000000"/>
          <w:sz w:val="24"/>
          <w:szCs w:val="21"/>
          <w:lang w:val="en-US" w:eastAsia="zh-CN"/>
        </w:rPr>
        <w:t>2、货物类必须提供</w:t>
      </w:r>
      <w:r>
        <w:rPr>
          <w:rFonts w:hint="eastAsia" w:ascii="宋体" w:hAnsi="宋体"/>
          <w:b/>
          <w:bCs w:val="0"/>
          <w:color w:val="FF0000"/>
          <w:sz w:val="24"/>
          <w:szCs w:val="21"/>
          <w:lang w:val="en-US" w:eastAsia="zh-CN"/>
        </w:rPr>
        <w:t>制造商</w:t>
      </w:r>
      <w:r>
        <w:rPr>
          <w:rFonts w:hint="eastAsia" w:ascii="宋体" w:hAnsi="宋体"/>
          <w:b w:val="0"/>
          <w:bCs/>
          <w:color w:val="000000"/>
          <w:sz w:val="24"/>
          <w:szCs w:val="21"/>
          <w:lang w:val="en-US" w:eastAsia="zh-CN"/>
        </w:rPr>
        <w:t>的中小企业声明函，其他无效。</w:t>
      </w:r>
    </w:p>
    <w:p>
      <w:r>
        <w:rPr>
          <w:rFonts w:hint="eastAsia" w:ascii="宋体" w:hAnsi="宋体"/>
          <w:b/>
          <w:color w:val="000000"/>
          <w:sz w:val="24"/>
          <w:szCs w:val="21"/>
        </w:rPr>
        <w:br w:type="page"/>
      </w:r>
    </w:p>
    <w:p>
      <w:pPr>
        <w:rPr>
          <w:rFonts w:hint="default" w:eastAsia="宋体"/>
          <w:sz w:val="24"/>
          <w:lang w:val="en-US" w:eastAsia="zh-CN"/>
        </w:rPr>
      </w:pPr>
      <w:r>
        <w:rPr>
          <w:rFonts w:hint="eastAsia"/>
          <w:sz w:val="24"/>
        </w:rPr>
        <w:t>附件14</w:t>
      </w:r>
      <w:r>
        <w:rPr>
          <w:rFonts w:hint="eastAsia"/>
          <w:sz w:val="24"/>
          <w:lang w:val="en-US" w:eastAsia="zh-CN"/>
        </w:rPr>
        <w:t>-1</w:t>
      </w:r>
    </w:p>
    <w:p>
      <w:pPr>
        <w:jc w:val="center"/>
        <w:rPr>
          <w:rFonts w:ascii="宋体"/>
          <w:b/>
          <w:sz w:val="30"/>
          <w:szCs w:val="30"/>
        </w:rPr>
      </w:pPr>
      <w:r>
        <w:rPr>
          <w:rFonts w:hint="eastAsia" w:ascii="宋体" w:hAnsi="宋体"/>
          <w:b/>
          <w:sz w:val="30"/>
          <w:szCs w:val="30"/>
        </w:rPr>
        <w:t>中小企业声明函</w:t>
      </w:r>
    </w:p>
    <w:p>
      <w:pPr>
        <w:spacing w:line="340" w:lineRule="exact"/>
        <w:jc w:val="center"/>
        <w:rPr>
          <w:rFonts w:ascii="宋体"/>
          <w:sz w:val="28"/>
          <w:szCs w:val="28"/>
        </w:rPr>
      </w:pPr>
      <w:r>
        <w:rPr>
          <w:rFonts w:hint="eastAsia" w:ascii="宋体" w:hAnsi="宋体"/>
          <w:sz w:val="28"/>
          <w:szCs w:val="28"/>
        </w:rPr>
        <w:t>（适用于工程类、服务类项目）</w:t>
      </w:r>
    </w:p>
    <w:p>
      <w:pPr>
        <w:spacing w:line="360" w:lineRule="auto"/>
        <w:rPr>
          <w:rFonts w:ascii="宋体"/>
          <w:b/>
          <w:sz w:val="28"/>
          <w:szCs w:val="28"/>
        </w:rPr>
      </w:pPr>
      <w:r>
        <w:rPr>
          <w:rFonts w:hint="eastAsia" w:ascii="宋体" w:hAnsi="宋体"/>
          <w:b/>
          <w:sz w:val="28"/>
          <w:szCs w:val="28"/>
        </w:rPr>
        <w:t>阳新县政府采购中心：</w:t>
      </w:r>
    </w:p>
    <w:p>
      <w:pPr>
        <w:spacing w:line="360" w:lineRule="auto"/>
        <w:ind w:firstLine="480" w:firstLineChars="200"/>
        <w:rPr>
          <w:color w:val="0D0D0D"/>
          <w:sz w:val="24"/>
          <w:szCs w:val="24"/>
        </w:rPr>
      </w:pPr>
      <w:r>
        <w:rPr>
          <w:rFonts w:hint="eastAsia"/>
          <w:color w:val="0D0D0D"/>
          <w:sz w:val="24"/>
          <w:szCs w:val="24"/>
        </w:rPr>
        <w:t>本公司（联合体）郑重声明，根据《政府采购促进中小企业发展管理办法》（财库﹝</w:t>
      </w:r>
      <w:r>
        <w:rPr>
          <w:color w:val="0D0D0D"/>
          <w:sz w:val="24"/>
          <w:szCs w:val="24"/>
        </w:rPr>
        <w:t>2020</w:t>
      </w:r>
      <w:r>
        <w:rPr>
          <w:rFonts w:hint="eastAsia"/>
          <w:color w:val="0D0D0D"/>
          <w:sz w:val="24"/>
          <w:szCs w:val="24"/>
        </w:rPr>
        <w:t>﹞</w:t>
      </w:r>
      <w:r>
        <w:rPr>
          <w:color w:val="0D0D0D"/>
          <w:sz w:val="24"/>
          <w:szCs w:val="24"/>
        </w:rPr>
        <w:t xml:space="preserve">46 </w:t>
      </w:r>
      <w:r>
        <w:rPr>
          <w:rFonts w:hint="eastAsia"/>
          <w:color w:val="0D0D0D"/>
          <w:sz w:val="24"/>
          <w:szCs w:val="24"/>
        </w:rPr>
        <w:t>号）的规定，本公司（联合体）参加</w:t>
      </w:r>
      <w:r>
        <w:rPr>
          <w:color w:val="0D0D0D"/>
          <w:sz w:val="24"/>
          <w:szCs w:val="24"/>
          <w:u w:val="single"/>
        </w:rPr>
        <w:t xml:space="preserve"> </w:t>
      </w:r>
      <w:r>
        <w:rPr>
          <w:rFonts w:hint="eastAsia"/>
          <w:color w:val="0D0D0D"/>
          <w:sz w:val="24"/>
          <w:szCs w:val="24"/>
          <w:u w:val="single"/>
        </w:rPr>
        <w:t>（单位名称）</w:t>
      </w:r>
      <w:r>
        <w:rPr>
          <w:color w:val="0D0D0D"/>
          <w:sz w:val="24"/>
          <w:szCs w:val="24"/>
          <w:u w:val="single"/>
        </w:rPr>
        <w:t xml:space="preserve"> </w:t>
      </w:r>
      <w:r>
        <w:rPr>
          <w:rFonts w:hint="eastAsia"/>
          <w:color w:val="0D0D0D"/>
          <w:sz w:val="24"/>
          <w:szCs w:val="24"/>
        </w:rPr>
        <w:t>的</w:t>
      </w:r>
      <w:r>
        <w:rPr>
          <w:color w:val="0D0D0D"/>
          <w:sz w:val="24"/>
          <w:szCs w:val="24"/>
          <w:u w:val="single"/>
        </w:rPr>
        <w:t xml:space="preserve"> </w:t>
      </w:r>
      <w:r>
        <w:rPr>
          <w:rFonts w:hint="eastAsia"/>
          <w:color w:val="0D0D0D"/>
          <w:sz w:val="24"/>
          <w:szCs w:val="24"/>
          <w:u w:val="single"/>
        </w:rPr>
        <w:t>（项目名称）</w:t>
      </w:r>
      <w:r>
        <w:rPr>
          <w:color w:val="0D0D0D"/>
          <w:sz w:val="24"/>
          <w:szCs w:val="24"/>
          <w:u w:val="single"/>
        </w:rPr>
        <w:t xml:space="preserve"> </w:t>
      </w:r>
      <w:r>
        <w:rPr>
          <w:rFonts w:hint="eastAsia"/>
          <w:color w:val="0D0D0D"/>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color w:val="0D0D0D"/>
          <w:sz w:val="24"/>
          <w:szCs w:val="24"/>
        </w:rPr>
      </w:pPr>
      <w:r>
        <w:rPr>
          <w:color w:val="0D0D0D"/>
          <w:sz w:val="24"/>
          <w:szCs w:val="24"/>
        </w:rPr>
        <w:t>1.</w:t>
      </w:r>
      <w:r>
        <w:rPr>
          <w:color w:val="0D0D0D"/>
          <w:sz w:val="24"/>
          <w:szCs w:val="24"/>
          <w:u w:val="single"/>
        </w:rPr>
        <w:t xml:space="preserve"> </w:t>
      </w:r>
      <w:r>
        <w:rPr>
          <w:rFonts w:hint="eastAsia"/>
          <w:color w:val="0D0D0D"/>
          <w:sz w:val="24"/>
          <w:szCs w:val="24"/>
          <w:u w:val="single"/>
        </w:rPr>
        <w:t>（标的名称）</w:t>
      </w:r>
      <w:r>
        <w:rPr>
          <w:color w:val="0D0D0D"/>
          <w:sz w:val="24"/>
          <w:szCs w:val="24"/>
          <w:u w:val="single"/>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（采购文件中明确的所属行业）</w:t>
      </w:r>
      <w:r>
        <w:rPr>
          <w:rFonts w:hint="eastAsia"/>
          <w:color w:val="0D0D0D"/>
          <w:sz w:val="24"/>
          <w:szCs w:val="24"/>
        </w:rPr>
        <w:t>行业</w:t>
      </w:r>
      <w:r>
        <w:rPr>
          <w:color w:val="0D0D0D"/>
          <w:sz w:val="24"/>
          <w:szCs w:val="24"/>
        </w:rPr>
        <w:t xml:space="preserve"> </w:t>
      </w:r>
      <w:r>
        <w:rPr>
          <w:rFonts w:hint="eastAsia"/>
          <w:color w:val="0D0D0D"/>
          <w:sz w:val="24"/>
          <w:szCs w:val="24"/>
        </w:rPr>
        <w:t>；承建（承接）企业为</w:t>
      </w:r>
      <w:r>
        <w:rPr>
          <w:color w:val="0D0D0D"/>
          <w:sz w:val="24"/>
          <w:szCs w:val="24"/>
          <w:u w:val="single"/>
        </w:rPr>
        <w:t xml:space="preserve"> </w:t>
      </w:r>
      <w:r>
        <w:rPr>
          <w:rFonts w:hint="eastAsia"/>
          <w:color w:val="0D0D0D"/>
          <w:sz w:val="24"/>
          <w:szCs w:val="24"/>
          <w:u w:val="single"/>
        </w:rPr>
        <w:t>（企业名称）</w:t>
      </w:r>
      <w:r>
        <w:rPr>
          <w:color w:val="0D0D0D"/>
          <w:sz w:val="24"/>
          <w:szCs w:val="24"/>
          <w:u w:val="single"/>
        </w:rPr>
        <w:t xml:space="preserve"> </w:t>
      </w:r>
      <w:r>
        <w:rPr>
          <w:rFonts w:hint="eastAsia"/>
          <w:color w:val="0D0D0D"/>
          <w:sz w:val="24"/>
          <w:szCs w:val="24"/>
        </w:rPr>
        <w:t>，从业人员人，营业收入为万元，资产总额为万元（从业人员、营业收入、资产总额填报上一年度数据，无上一年度数据的新成立企业可不填报）</w:t>
      </w:r>
      <w:r>
        <w:rPr>
          <w:color w:val="0D0D0D"/>
          <w:sz w:val="24"/>
          <w:szCs w:val="24"/>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（中型企业、小型企业、微型企业）</w:t>
      </w:r>
      <w:r>
        <w:rPr>
          <w:color w:val="0D0D0D"/>
          <w:sz w:val="24"/>
          <w:szCs w:val="24"/>
          <w:u w:val="single"/>
        </w:rPr>
        <w:t xml:space="preserve"> </w:t>
      </w:r>
      <w:r>
        <w:rPr>
          <w:rFonts w:hint="eastAsia"/>
          <w:color w:val="0D0D0D"/>
          <w:sz w:val="24"/>
          <w:szCs w:val="24"/>
        </w:rPr>
        <w:t>；</w:t>
      </w:r>
    </w:p>
    <w:p>
      <w:pPr>
        <w:spacing w:line="360" w:lineRule="auto"/>
        <w:ind w:firstLine="480" w:firstLineChars="200"/>
        <w:rPr>
          <w:color w:val="0D0D0D"/>
          <w:sz w:val="24"/>
          <w:szCs w:val="24"/>
        </w:rPr>
      </w:pPr>
      <w:r>
        <w:rPr>
          <w:color w:val="0D0D0D"/>
          <w:sz w:val="24"/>
          <w:szCs w:val="24"/>
        </w:rPr>
        <w:t>2.</w:t>
      </w:r>
      <w:r>
        <w:rPr>
          <w:color w:val="0D0D0D"/>
          <w:sz w:val="24"/>
          <w:szCs w:val="24"/>
          <w:u w:val="single"/>
        </w:rPr>
        <w:t xml:space="preserve"> </w:t>
      </w:r>
      <w:r>
        <w:rPr>
          <w:rFonts w:hint="eastAsia"/>
          <w:color w:val="0D0D0D"/>
          <w:sz w:val="24"/>
          <w:szCs w:val="24"/>
          <w:u w:val="single"/>
        </w:rPr>
        <w:t>（标的名称）</w:t>
      </w:r>
      <w:r>
        <w:rPr>
          <w:color w:val="0D0D0D"/>
          <w:sz w:val="24"/>
          <w:szCs w:val="24"/>
          <w:u w:val="single"/>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（采购文件中明确的所属行业）</w:t>
      </w:r>
      <w:r>
        <w:rPr>
          <w:rFonts w:hint="eastAsia"/>
          <w:color w:val="0D0D0D"/>
          <w:sz w:val="24"/>
          <w:szCs w:val="24"/>
        </w:rPr>
        <w:t>行业</w:t>
      </w:r>
      <w:r>
        <w:rPr>
          <w:color w:val="0D0D0D"/>
          <w:sz w:val="24"/>
          <w:szCs w:val="24"/>
        </w:rPr>
        <w:t xml:space="preserve"> </w:t>
      </w:r>
      <w:r>
        <w:rPr>
          <w:rFonts w:hint="eastAsia"/>
          <w:color w:val="0D0D0D"/>
          <w:sz w:val="24"/>
          <w:szCs w:val="24"/>
        </w:rPr>
        <w:t>；承建（承接）企业为</w:t>
      </w:r>
      <w:r>
        <w:rPr>
          <w:color w:val="0D0D0D"/>
          <w:sz w:val="24"/>
          <w:szCs w:val="24"/>
          <w:u w:val="single"/>
        </w:rPr>
        <w:t xml:space="preserve"> </w:t>
      </w:r>
      <w:r>
        <w:rPr>
          <w:rFonts w:hint="eastAsia"/>
          <w:color w:val="0D0D0D"/>
          <w:sz w:val="24"/>
          <w:szCs w:val="24"/>
          <w:u w:val="single"/>
        </w:rPr>
        <w:t>（企业名称）</w:t>
      </w:r>
      <w:r>
        <w:rPr>
          <w:color w:val="0D0D0D"/>
          <w:sz w:val="24"/>
          <w:szCs w:val="24"/>
          <w:u w:val="single"/>
        </w:rPr>
        <w:t xml:space="preserve"> </w:t>
      </w:r>
      <w:r>
        <w:rPr>
          <w:rFonts w:hint="eastAsia"/>
          <w:color w:val="0D0D0D"/>
          <w:sz w:val="24"/>
          <w:szCs w:val="24"/>
        </w:rPr>
        <w:t>，从业人员人，营业收入为万元，资产总额为万元（从业人员、营业收入、资产总额填报上一年度数据，无上一年度数据的新成立企业可不填报）</w:t>
      </w:r>
      <w:r>
        <w:rPr>
          <w:color w:val="0D0D0D"/>
          <w:sz w:val="24"/>
          <w:szCs w:val="24"/>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（中型企业、小型企业、微型企业）</w:t>
      </w:r>
      <w:r>
        <w:rPr>
          <w:rFonts w:hint="eastAsia"/>
          <w:color w:val="0D0D0D"/>
          <w:sz w:val="24"/>
          <w:szCs w:val="24"/>
        </w:rPr>
        <w:t>；</w:t>
      </w:r>
    </w:p>
    <w:p>
      <w:pPr>
        <w:spacing w:line="360" w:lineRule="auto"/>
        <w:ind w:firstLine="480" w:firstLineChars="200"/>
        <w:rPr>
          <w:color w:val="0D0D0D"/>
          <w:sz w:val="24"/>
          <w:szCs w:val="24"/>
        </w:rPr>
      </w:pPr>
      <w:r>
        <w:rPr>
          <w:rFonts w:hint="eastAsia"/>
          <w:color w:val="0D0D0D"/>
          <w:sz w:val="24"/>
          <w:szCs w:val="24"/>
        </w:rPr>
        <w:t>……</w:t>
      </w:r>
    </w:p>
    <w:p>
      <w:pPr>
        <w:spacing w:line="360" w:lineRule="auto"/>
        <w:ind w:firstLine="480" w:firstLineChars="200"/>
        <w:rPr>
          <w:color w:val="0D0D0D"/>
          <w:sz w:val="24"/>
          <w:szCs w:val="24"/>
        </w:rPr>
      </w:pPr>
      <w:r>
        <w:rPr>
          <w:rFonts w:hint="eastAsia"/>
          <w:color w:val="0D0D0D"/>
          <w:sz w:val="24"/>
          <w:szCs w:val="24"/>
        </w:rPr>
        <w:t>以上企业，不属于大企业的分支机构，不存在控股股东为大企业的情形，也不存在与大企业的负责人为同一人的情形。</w:t>
      </w:r>
    </w:p>
    <w:p>
      <w:pPr>
        <w:spacing w:line="360" w:lineRule="auto"/>
        <w:ind w:left="1167" w:leftChars="200" w:hanging="607" w:hangingChars="253"/>
        <w:jc w:val="left"/>
        <w:rPr>
          <w:color w:val="0D0D0D"/>
          <w:sz w:val="24"/>
          <w:szCs w:val="24"/>
        </w:rPr>
      </w:pPr>
      <w:r>
        <w:rPr>
          <w:rFonts w:hint="eastAsia"/>
          <w:color w:val="0D0D0D"/>
          <w:sz w:val="24"/>
          <w:szCs w:val="24"/>
        </w:rPr>
        <w:t>本企业对上述声明内容的真实性负责。如有虚假，将依法承担相应责任。</w:t>
      </w:r>
    </w:p>
    <w:p>
      <w:pPr>
        <w:spacing w:line="360" w:lineRule="auto"/>
        <w:ind w:left="1091" w:hanging="1091" w:hangingChars="453"/>
        <w:jc w:val="left"/>
        <w:rPr>
          <w:rFonts w:ascii="宋体"/>
          <w:b/>
          <w:color w:val="0D0D0D"/>
          <w:sz w:val="24"/>
          <w:szCs w:val="21"/>
          <w:lang w:val="zh-CN"/>
        </w:rPr>
      </w:pPr>
    </w:p>
    <w:p>
      <w:pPr>
        <w:spacing w:line="360" w:lineRule="auto"/>
        <w:ind w:left="1091" w:hanging="1091" w:hangingChars="453"/>
        <w:jc w:val="left"/>
        <w:rPr>
          <w:rFonts w:ascii="宋体"/>
          <w:color w:val="0D0D0D"/>
          <w:sz w:val="24"/>
          <w:szCs w:val="21"/>
          <w:lang w:val="zh-CN"/>
        </w:rPr>
      </w:pPr>
      <w:r>
        <w:rPr>
          <w:rFonts w:hint="eastAsia" w:ascii="宋体" w:hAnsi="宋体"/>
          <w:b/>
          <w:color w:val="0D0D0D"/>
          <w:sz w:val="24"/>
          <w:szCs w:val="21"/>
          <w:lang w:val="zh-CN"/>
        </w:rPr>
        <w:t>说明：</w:t>
      </w:r>
      <w:r>
        <w:rPr>
          <w:rFonts w:hint="eastAsia" w:ascii="宋体" w:hAnsi="宋体"/>
          <w:color w:val="0D0D0D"/>
          <w:sz w:val="24"/>
          <w:szCs w:val="21"/>
          <w:lang w:val="zh-CN"/>
        </w:rPr>
        <w:t>以联合体方式参与项目投标的供应商，应由联合体各方盖章。</w:t>
      </w:r>
    </w:p>
    <w:p>
      <w:pPr>
        <w:spacing w:before="100" w:beforeAutospacing="1" w:after="100" w:afterAutospacing="1" w:line="276" w:lineRule="auto"/>
        <w:ind w:firstLine="3436" w:firstLineChars="1432"/>
        <w:rPr>
          <w:rFonts w:ascii="宋体"/>
          <w:bCs/>
          <w:color w:val="0D0D0D"/>
          <w:sz w:val="24"/>
          <w:szCs w:val="21"/>
          <w:lang w:val="zh-CN"/>
        </w:rPr>
      </w:pPr>
      <w:r>
        <w:rPr>
          <w:rFonts w:hint="eastAsia" w:ascii="宋体" w:hAnsi="宋体"/>
          <w:bCs/>
          <w:color w:val="0D0D0D"/>
          <w:sz w:val="24"/>
          <w:szCs w:val="21"/>
          <w:lang w:val="zh-CN"/>
        </w:rPr>
        <w:t>投标人（公章）：</w:t>
      </w:r>
    </w:p>
    <w:p>
      <w:pPr>
        <w:spacing w:before="100" w:beforeAutospacing="1" w:after="100" w:afterAutospacing="1" w:line="360" w:lineRule="auto"/>
        <w:ind w:firstLine="3436" w:firstLineChars="1432"/>
      </w:pPr>
      <w:r>
        <w:rPr>
          <w:rFonts w:hint="eastAsia" w:ascii="Times New Roman" w:hAnsi="宋体"/>
          <w:color w:val="0D0D0D"/>
          <w:sz w:val="24"/>
          <w:szCs w:val="24"/>
        </w:rPr>
        <w:t>日</w:t>
      </w:r>
      <w:r>
        <w:rPr>
          <w:rFonts w:ascii="Times New Roman" w:hAnsi="宋体"/>
          <w:color w:val="0D0D0D"/>
          <w:sz w:val="24"/>
          <w:szCs w:val="24"/>
        </w:rPr>
        <w:t>  </w:t>
      </w:r>
      <w:r>
        <w:rPr>
          <w:rFonts w:hint="eastAsia" w:ascii="Times New Roman" w:hAnsi="宋体"/>
          <w:color w:val="0D0D0D"/>
          <w:sz w:val="24"/>
          <w:szCs w:val="24"/>
        </w:rPr>
        <w:t>期：</w:t>
      </w:r>
    </w:p>
    <w:p>
      <w:pPr>
        <w:rPr>
          <w:rFonts w:ascii="宋体"/>
          <w:color w:val="0D0D0D"/>
        </w:rPr>
      </w:pPr>
      <w:r>
        <w:rPr>
          <w:rFonts w:hint="eastAsia" w:ascii="宋体" w:hAnsi="宋体"/>
          <w:color w:val="0D0D0D"/>
        </w:rPr>
        <w:t>注：</w:t>
      </w:r>
      <w:r>
        <w:rPr>
          <w:rFonts w:ascii="宋体" w:hAnsi="宋体"/>
          <w:color w:val="0D0D0D"/>
        </w:rPr>
        <w:t>1</w:t>
      </w:r>
      <w:r>
        <w:rPr>
          <w:rFonts w:hint="eastAsia" w:ascii="宋体" w:hAnsi="宋体"/>
          <w:color w:val="0D0D0D"/>
        </w:rPr>
        <w:t>、从业人员、营业收入、资产总额填报上一年度数据，无上一年度数据的新成立企业可不填报。</w:t>
      </w:r>
    </w:p>
    <w:p>
      <w:pPr>
        <w:rPr>
          <w:rFonts w:ascii="宋体"/>
          <w:color w:val="0D0D0D"/>
        </w:rPr>
      </w:pPr>
    </w:p>
    <w:p>
      <w:pPr>
        <w:sectPr>
          <w:footerReference r:id="rId10" w:type="default"/>
          <w:pgSz w:w="11906" w:h="16838"/>
          <w:pgMar w:top="1134" w:right="915" w:bottom="1134" w:left="91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jc w:val="center"/>
        <w:rPr>
          <w:rFonts w:ascii="宋体" w:hAnsi="宋体" w:cs="宋体"/>
          <w:kern w:val="0"/>
          <w:sz w:val="36"/>
          <w:szCs w:val="36"/>
        </w:rPr>
      </w:pPr>
      <w:r>
        <w:rPr>
          <w:rFonts w:hint="eastAsia" w:ascii="宋体" w:hAnsi="宋体" w:cs="宋体"/>
          <w:kern w:val="0"/>
          <w:sz w:val="36"/>
          <w:szCs w:val="36"/>
        </w:rPr>
        <w:t>中小企业划型标准</w:t>
      </w:r>
    </w:p>
    <w:tbl>
      <w:tblPr>
        <w:tblStyle w:val="28"/>
        <w:tblW w:w="14174" w:type="dxa"/>
        <w:jc w:val="center"/>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jc w:val="center"/>
        </w:trPr>
        <w:tc>
          <w:tcPr>
            <w:tcW w:w="426"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序号</w:t>
            </w:r>
          </w:p>
        </w:tc>
        <w:tc>
          <w:tcPr>
            <w:tcW w:w="1387" w:type="dxa"/>
            <w:vMerge w:val="restart"/>
            <w:tcBorders>
              <w:top w:val="single" w:color="auto" w:sz="4" w:space="0"/>
              <w:left w:val="nil"/>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行业</w:t>
            </w:r>
          </w:p>
        </w:tc>
        <w:tc>
          <w:tcPr>
            <w:tcW w:w="292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大型企业</w:t>
            </w:r>
          </w:p>
        </w:tc>
        <w:tc>
          <w:tcPr>
            <w:tcW w:w="299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中型企业</w:t>
            </w:r>
          </w:p>
        </w:tc>
        <w:tc>
          <w:tcPr>
            <w:tcW w:w="3174"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小型企业</w:t>
            </w:r>
          </w:p>
        </w:tc>
        <w:tc>
          <w:tcPr>
            <w:tcW w:w="327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微型企业</w:t>
            </w:r>
          </w:p>
        </w:tc>
      </w:tr>
      <w:tr>
        <w:tblPrEx>
          <w:tblCellMar>
            <w:top w:w="0" w:type="dxa"/>
            <w:left w:w="108" w:type="dxa"/>
            <w:bottom w:w="0" w:type="dxa"/>
            <w:right w:w="108" w:type="dxa"/>
          </w:tblCellMar>
        </w:tblPrEx>
        <w:trPr>
          <w:trHeight w:val="226" w:hRule="atLeast"/>
          <w:tblHeader/>
          <w:jc w:val="center"/>
        </w:trPr>
        <w:tc>
          <w:tcPr>
            <w:tcW w:w="426"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p>
        </w:tc>
        <w:tc>
          <w:tcPr>
            <w:tcW w:w="1387" w:type="dxa"/>
            <w:vMerge w:val="continue"/>
            <w:tcBorders>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53" w:leftChars="-40" w:right="-76" w:rightChars="-27" w:hanging="165" w:hangingChars="79"/>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r>
      <w:tr>
        <w:tblPrEx>
          <w:tblCellMar>
            <w:top w:w="0" w:type="dxa"/>
            <w:left w:w="108" w:type="dxa"/>
            <w:bottom w:w="0" w:type="dxa"/>
            <w:right w:w="108" w:type="dxa"/>
          </w:tblCellMar>
        </w:tblPrEx>
        <w:trPr>
          <w:trHeight w:val="64"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w:t>
            </w:r>
          </w:p>
        </w:tc>
        <w:tc>
          <w:tcPr>
            <w:tcW w:w="1387"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农、林、牧、渔业</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工业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建筑业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批发业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零售业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交通运输业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7</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仓储业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邮政业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9</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住宿业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餐饮业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11</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信息传输业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软件和信息技术服务业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房地产开发经验</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且,≥2000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 w:leftChars="-40" w:right="-76" w:rightChars="-27" w:hanging="111" w:hangingChars="53"/>
              <w:jc w:val="center"/>
              <w:rPr>
                <w:rFonts w:ascii="宋体" w:hAnsi="宋体" w:cs="宋体"/>
                <w:kern w:val="0"/>
                <w:sz w:val="21"/>
                <w:szCs w:val="21"/>
              </w:rPr>
            </w:pPr>
            <w:r>
              <w:rPr>
                <w:rFonts w:hint="eastAsia" w:ascii="宋体" w:hAnsi="宋体" w:cs="宋体"/>
                <w:kern w:val="0"/>
                <w:sz w:val="21"/>
                <w:szCs w:val="21"/>
              </w:rPr>
              <w:t>或,＜2000</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物业管理</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租赁和商务服务业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或,≥120000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且,≥8000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且,≥100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其他未列明行业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bl>
    <w:p>
      <w:pPr>
        <w:rPr>
          <w:rFonts w:ascii="宋体" w:hAnsi="宋体"/>
          <w:sz w:val="18"/>
          <w:szCs w:val="18"/>
        </w:rPr>
        <w:sectPr>
          <w:footerReference r:id="rId11" w:type="default"/>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rPr>
          <w:sz w:val="24"/>
        </w:rPr>
      </w:pPr>
      <w:r>
        <w:rPr>
          <w:rFonts w:hint="eastAsia"/>
          <w:sz w:val="24"/>
        </w:rPr>
        <w:t>附件14-2</w:t>
      </w:r>
    </w:p>
    <w:p>
      <w:pPr>
        <w:jc w:val="center"/>
        <w:rPr>
          <w:rFonts w:ascii="宋体"/>
          <w:b/>
          <w:sz w:val="30"/>
          <w:szCs w:val="30"/>
        </w:rPr>
      </w:pPr>
      <w:r>
        <w:rPr>
          <w:rFonts w:hint="eastAsia" w:ascii="宋体" w:hAnsi="宋体"/>
          <w:b/>
          <w:sz w:val="30"/>
          <w:szCs w:val="30"/>
        </w:rPr>
        <w:t>残疾人福利性单位声明函</w:t>
      </w:r>
    </w:p>
    <w:p>
      <w:pPr>
        <w:spacing w:line="340" w:lineRule="exact"/>
        <w:jc w:val="center"/>
        <w:rPr>
          <w:rFonts w:ascii="宋体"/>
          <w:sz w:val="28"/>
          <w:szCs w:val="28"/>
        </w:rPr>
      </w:pPr>
      <w:r>
        <w:rPr>
          <w:rFonts w:hint="eastAsia" w:ascii="宋体" w:hAnsi="宋体"/>
          <w:sz w:val="28"/>
          <w:szCs w:val="28"/>
        </w:rPr>
        <w:t>（适用于货物类项目）</w:t>
      </w:r>
    </w:p>
    <w:p>
      <w:pPr>
        <w:spacing w:line="360" w:lineRule="auto"/>
        <w:rPr>
          <w:rFonts w:ascii="宋体" w:cs="Courier New"/>
          <w:b/>
          <w:sz w:val="28"/>
          <w:szCs w:val="28"/>
        </w:rPr>
      </w:pPr>
      <w:r>
        <w:rPr>
          <w:rFonts w:hint="eastAsia" w:ascii="宋体" w:hAnsi="宋体" w:cs="Courier New"/>
          <w:b/>
          <w:sz w:val="28"/>
          <w:szCs w:val="28"/>
        </w:rPr>
        <w:t>阳新县政府采购中心：</w:t>
      </w:r>
    </w:p>
    <w:p>
      <w:pPr>
        <w:spacing w:line="360" w:lineRule="auto"/>
        <w:ind w:firstLine="480" w:firstLineChars="200"/>
        <w:rPr>
          <w:sz w:val="24"/>
          <w:szCs w:val="24"/>
        </w:rPr>
      </w:pPr>
      <w:r>
        <w:rPr>
          <w:rFonts w:hint="eastAsia"/>
          <w:sz w:val="24"/>
          <w:szCs w:val="24"/>
        </w:rPr>
        <w:t>本公司（联合体）郑重声明，根据《财政部</w:t>
      </w:r>
      <w:r>
        <w:rPr>
          <w:sz w:val="24"/>
          <w:szCs w:val="24"/>
        </w:rPr>
        <w:t xml:space="preserve"> </w:t>
      </w:r>
      <w:r>
        <w:rPr>
          <w:rFonts w:hint="eastAsia"/>
          <w:sz w:val="24"/>
          <w:szCs w:val="24"/>
        </w:rPr>
        <w:t>民政部</w:t>
      </w:r>
      <w:r>
        <w:rPr>
          <w:sz w:val="24"/>
          <w:szCs w:val="24"/>
        </w:rPr>
        <w:t xml:space="preserve"> </w:t>
      </w:r>
      <w:r>
        <w:rPr>
          <w:rFonts w:hint="eastAsia"/>
          <w:sz w:val="24"/>
          <w:szCs w:val="24"/>
        </w:rPr>
        <w:t>中国残疾人联合会关于促进残疾人就业政府采购政策的通知》（财库〔</w:t>
      </w:r>
      <w:r>
        <w:rPr>
          <w:sz w:val="24"/>
          <w:szCs w:val="24"/>
        </w:rPr>
        <w:t>2017</w:t>
      </w:r>
      <w:r>
        <w:rPr>
          <w:rFonts w:hint="eastAsia"/>
          <w:sz w:val="24"/>
          <w:szCs w:val="24"/>
        </w:rPr>
        <w:t>〕</w:t>
      </w:r>
      <w:r>
        <w:rPr>
          <w:sz w:val="24"/>
          <w:szCs w:val="24"/>
        </w:rPr>
        <w:t>141</w:t>
      </w:r>
      <w:r>
        <w:rPr>
          <w:rFonts w:hint="eastAsia"/>
          <w:sz w:val="24"/>
          <w:szCs w:val="24"/>
        </w:rPr>
        <w:t>号）的规定，本公司（联合体）参加</w:t>
      </w:r>
      <w:r>
        <w:rPr>
          <w:sz w:val="24"/>
          <w:szCs w:val="24"/>
          <w:u w:val="single"/>
        </w:rPr>
        <w:t xml:space="preserve"> </w:t>
      </w:r>
      <w:r>
        <w:rPr>
          <w:rFonts w:hint="eastAsia"/>
          <w:sz w:val="24"/>
          <w:szCs w:val="24"/>
          <w:u w:val="single"/>
        </w:rPr>
        <w:t>（单位名称）</w:t>
      </w:r>
      <w:r>
        <w:rPr>
          <w:sz w:val="24"/>
          <w:szCs w:val="24"/>
          <w:u w:val="single"/>
        </w:rPr>
        <w:t xml:space="preserve"> </w:t>
      </w:r>
      <w:r>
        <w:rPr>
          <w:rFonts w:hint="eastAsia"/>
          <w:sz w:val="24"/>
          <w:szCs w:val="24"/>
        </w:rPr>
        <w:t>的</w:t>
      </w:r>
      <w:r>
        <w:rPr>
          <w:sz w:val="24"/>
          <w:szCs w:val="24"/>
          <w:u w:val="single"/>
        </w:rPr>
        <w:t xml:space="preserve"> </w:t>
      </w:r>
      <w:r>
        <w:rPr>
          <w:rFonts w:hint="eastAsia"/>
          <w:sz w:val="24"/>
          <w:szCs w:val="24"/>
          <w:u w:val="single"/>
        </w:rPr>
        <w:t>（项目名称）</w:t>
      </w:r>
      <w:r>
        <w:rPr>
          <w:sz w:val="24"/>
          <w:szCs w:val="24"/>
          <w:u w:val="single"/>
        </w:rPr>
        <w:t xml:space="preserve"> </w:t>
      </w:r>
      <w:r>
        <w:rPr>
          <w:rFonts w:hint="eastAsia"/>
          <w:sz w:val="24"/>
          <w:szCs w:val="24"/>
        </w:rPr>
        <w:t>采购活动，提供的货物全部由符合政策要求的残疾人福利性单位制造。相关企业（含联合体中的残疾人福利性单位、签订分包意向协议的残疾人福利性单位）的具体情况如下：</w:t>
      </w:r>
    </w:p>
    <w:p>
      <w:pPr>
        <w:spacing w:line="360" w:lineRule="auto"/>
        <w:ind w:firstLine="480" w:firstLineChars="200"/>
        <w:rPr>
          <w:sz w:val="24"/>
          <w:szCs w:val="24"/>
        </w:rPr>
      </w:pPr>
      <w:r>
        <w:rPr>
          <w:sz w:val="24"/>
          <w:szCs w:val="24"/>
        </w:rPr>
        <w:t>1.</w:t>
      </w:r>
      <w:r>
        <w:rPr>
          <w:sz w:val="24"/>
          <w:szCs w:val="24"/>
          <w:u w:val="single"/>
        </w:rPr>
        <w:t xml:space="preserve"> </w:t>
      </w:r>
      <w:r>
        <w:rPr>
          <w:rFonts w:hint="eastAsia"/>
          <w:sz w:val="24"/>
          <w:szCs w:val="24"/>
          <w:u w:val="single"/>
        </w:rPr>
        <w:t>（标的名称）</w:t>
      </w:r>
      <w:r>
        <w:rPr>
          <w:sz w:val="24"/>
          <w:szCs w:val="24"/>
          <w:u w:val="single"/>
        </w:rPr>
        <w:t xml:space="preserve"> </w:t>
      </w:r>
      <w:r>
        <w:rPr>
          <w:rFonts w:hint="eastAsia"/>
          <w:sz w:val="24"/>
          <w:szCs w:val="24"/>
        </w:rPr>
        <w:t>，制造商为</w:t>
      </w:r>
      <w:r>
        <w:rPr>
          <w:sz w:val="24"/>
          <w:szCs w:val="24"/>
        </w:rPr>
        <w:t xml:space="preserve"> </w:t>
      </w:r>
      <w:r>
        <w:rPr>
          <w:rFonts w:hint="eastAsia"/>
          <w:sz w:val="24"/>
          <w:szCs w:val="24"/>
          <w:u w:val="single"/>
        </w:rPr>
        <w:t>（企业名称）</w:t>
      </w:r>
      <w:r>
        <w:rPr>
          <w:sz w:val="24"/>
          <w:szCs w:val="24"/>
          <w:u w:val="single"/>
        </w:rPr>
        <w:t xml:space="preserve"> </w:t>
      </w:r>
      <w:r>
        <w:rPr>
          <w:rFonts w:hint="eastAsia"/>
          <w:sz w:val="24"/>
          <w:szCs w:val="24"/>
        </w:rPr>
        <w:t>，属于</w:t>
      </w:r>
      <w:r>
        <w:rPr>
          <w:sz w:val="24"/>
          <w:szCs w:val="24"/>
          <w:u w:val="single"/>
        </w:rPr>
        <w:t xml:space="preserve"> </w:t>
      </w:r>
      <w:r>
        <w:rPr>
          <w:rFonts w:hint="eastAsia"/>
          <w:sz w:val="24"/>
          <w:szCs w:val="24"/>
          <w:u w:val="single"/>
        </w:rPr>
        <w:t>（残疾人福利性单位）</w:t>
      </w:r>
      <w:r>
        <w:rPr>
          <w:sz w:val="24"/>
          <w:szCs w:val="24"/>
          <w:u w:val="single"/>
        </w:rPr>
        <w:t xml:space="preserve"> </w:t>
      </w:r>
      <w:r>
        <w:rPr>
          <w:rFonts w:hint="eastAsia"/>
          <w:sz w:val="24"/>
          <w:szCs w:val="24"/>
        </w:rPr>
        <w:t>；</w:t>
      </w:r>
    </w:p>
    <w:p>
      <w:pPr>
        <w:spacing w:line="360" w:lineRule="auto"/>
        <w:ind w:firstLine="480" w:firstLineChars="200"/>
        <w:rPr>
          <w:sz w:val="24"/>
          <w:szCs w:val="24"/>
        </w:rPr>
      </w:pPr>
      <w:r>
        <w:rPr>
          <w:sz w:val="24"/>
          <w:szCs w:val="24"/>
        </w:rPr>
        <w:t xml:space="preserve">2. </w:t>
      </w:r>
      <w:r>
        <w:rPr>
          <w:rFonts w:hint="eastAsia"/>
          <w:sz w:val="24"/>
          <w:szCs w:val="24"/>
          <w:u w:val="single"/>
        </w:rPr>
        <w:t>（标的名称）</w:t>
      </w:r>
      <w:r>
        <w:rPr>
          <w:sz w:val="24"/>
          <w:szCs w:val="24"/>
          <w:u w:val="single"/>
        </w:rPr>
        <w:t xml:space="preserve"> </w:t>
      </w:r>
      <w:r>
        <w:rPr>
          <w:rFonts w:hint="eastAsia"/>
          <w:sz w:val="24"/>
          <w:szCs w:val="24"/>
        </w:rPr>
        <w:t>，制造商为</w:t>
      </w:r>
      <w:r>
        <w:rPr>
          <w:sz w:val="24"/>
          <w:szCs w:val="24"/>
        </w:rPr>
        <w:t xml:space="preserve"> </w:t>
      </w:r>
      <w:r>
        <w:rPr>
          <w:rFonts w:hint="eastAsia"/>
          <w:sz w:val="24"/>
          <w:szCs w:val="24"/>
          <w:u w:val="single"/>
        </w:rPr>
        <w:t>（企业名称）</w:t>
      </w:r>
      <w:r>
        <w:rPr>
          <w:sz w:val="24"/>
          <w:szCs w:val="24"/>
          <w:u w:val="single"/>
        </w:rPr>
        <w:t xml:space="preserve"> </w:t>
      </w:r>
      <w:r>
        <w:rPr>
          <w:rFonts w:hint="eastAsia"/>
          <w:sz w:val="24"/>
          <w:szCs w:val="24"/>
        </w:rPr>
        <w:t>，属于</w:t>
      </w:r>
      <w:r>
        <w:rPr>
          <w:sz w:val="24"/>
          <w:szCs w:val="24"/>
          <w:u w:val="single"/>
        </w:rPr>
        <w:t xml:space="preserve"> </w:t>
      </w:r>
      <w:r>
        <w:rPr>
          <w:rFonts w:hint="eastAsia"/>
          <w:sz w:val="24"/>
          <w:szCs w:val="24"/>
          <w:u w:val="single"/>
        </w:rPr>
        <w:t>（残疾人福利性单位）</w:t>
      </w:r>
      <w:r>
        <w:rPr>
          <w:sz w:val="24"/>
          <w:szCs w:val="24"/>
          <w:u w:val="single"/>
        </w:rPr>
        <w:t xml:space="preserve"> </w:t>
      </w:r>
      <w:r>
        <w:rPr>
          <w:rFonts w:hint="eastAsia"/>
          <w:sz w:val="24"/>
          <w:szCs w:val="24"/>
        </w:rPr>
        <w:t>；</w:t>
      </w:r>
    </w:p>
    <w:p>
      <w:pPr>
        <w:spacing w:line="360" w:lineRule="auto"/>
        <w:ind w:firstLine="480" w:firstLineChars="200"/>
        <w:rPr>
          <w:sz w:val="24"/>
          <w:szCs w:val="24"/>
        </w:rPr>
      </w:pPr>
      <w:r>
        <w:rPr>
          <w:rFonts w:hint="eastAsia"/>
          <w:sz w:val="24"/>
          <w:szCs w:val="24"/>
        </w:rPr>
        <w:t>……</w:t>
      </w:r>
    </w:p>
    <w:p>
      <w:pPr>
        <w:spacing w:line="360" w:lineRule="auto"/>
        <w:ind w:firstLine="480" w:firstLineChars="200"/>
        <w:rPr>
          <w:sz w:val="24"/>
          <w:szCs w:val="24"/>
        </w:rPr>
      </w:pPr>
      <w:r>
        <w:rPr>
          <w:rFonts w:hint="eastAsia"/>
          <w:sz w:val="24"/>
          <w:szCs w:val="24"/>
        </w:rPr>
        <w:t>以上企业，不属于大企业的分支机构，不存在控股股东为大企业的情形，也不存在与大企业的负责人为同一人的情形。</w:t>
      </w:r>
    </w:p>
    <w:p>
      <w:pPr>
        <w:spacing w:line="360" w:lineRule="auto"/>
        <w:ind w:left="1167" w:leftChars="200" w:hanging="607" w:hangingChars="253"/>
        <w:jc w:val="left"/>
        <w:rPr>
          <w:sz w:val="24"/>
          <w:szCs w:val="24"/>
        </w:rPr>
      </w:pPr>
      <w:r>
        <w:rPr>
          <w:rFonts w:hint="eastAsia"/>
          <w:sz w:val="24"/>
          <w:szCs w:val="24"/>
        </w:rPr>
        <w:t>本企业对上述声明内容的真实性负责。如有虚假，将依法承担相应责任。</w:t>
      </w:r>
    </w:p>
    <w:p>
      <w:pPr>
        <w:spacing w:line="360" w:lineRule="auto"/>
        <w:ind w:left="1091" w:hanging="1091" w:hangingChars="453"/>
        <w:jc w:val="left"/>
        <w:rPr>
          <w:rFonts w:ascii="宋体"/>
          <w:b/>
          <w:bCs/>
          <w:sz w:val="24"/>
          <w:szCs w:val="24"/>
        </w:rPr>
      </w:pPr>
    </w:p>
    <w:p>
      <w:pPr>
        <w:spacing w:line="360" w:lineRule="auto"/>
        <w:ind w:left="1091" w:hanging="1091" w:hangingChars="453"/>
        <w:jc w:val="left"/>
        <w:rPr>
          <w:rFonts w:ascii="宋体"/>
          <w:b/>
          <w:bCs/>
          <w:sz w:val="24"/>
          <w:szCs w:val="24"/>
        </w:rPr>
      </w:pPr>
    </w:p>
    <w:p>
      <w:pPr>
        <w:spacing w:line="360" w:lineRule="auto"/>
        <w:ind w:left="1091" w:hanging="1091" w:hangingChars="453"/>
        <w:jc w:val="left"/>
        <w:rPr>
          <w:rFonts w:ascii="宋体"/>
          <w:bCs/>
          <w:sz w:val="24"/>
          <w:szCs w:val="24"/>
        </w:rPr>
      </w:pPr>
      <w:r>
        <w:rPr>
          <w:rFonts w:hint="eastAsia" w:ascii="宋体" w:hAnsi="宋体"/>
          <w:b/>
          <w:bCs/>
          <w:sz w:val="24"/>
          <w:szCs w:val="24"/>
        </w:rPr>
        <w:t>说明：</w:t>
      </w:r>
      <w:r>
        <w:rPr>
          <w:rFonts w:hint="eastAsia" w:ascii="宋体" w:hAnsi="宋体" w:cs="Courier New"/>
          <w:sz w:val="24"/>
          <w:szCs w:val="21"/>
        </w:rPr>
        <w:t>以联合体方式参与项目投标的供应商，则应由联合体各方盖章。</w:t>
      </w:r>
    </w:p>
    <w:p>
      <w:pPr>
        <w:spacing w:before="100" w:beforeAutospacing="1" w:after="100" w:afterAutospacing="1" w:line="276" w:lineRule="auto"/>
        <w:ind w:firstLine="3316" w:firstLineChars="1382"/>
        <w:rPr>
          <w:rFonts w:ascii="宋体"/>
          <w:bCs/>
          <w:sz w:val="24"/>
          <w:szCs w:val="21"/>
          <w:lang w:val="zh-CN"/>
        </w:rPr>
      </w:pPr>
    </w:p>
    <w:p>
      <w:pPr>
        <w:spacing w:before="100" w:beforeAutospacing="1" w:after="100" w:afterAutospacing="1" w:line="276" w:lineRule="auto"/>
        <w:ind w:firstLine="3316" w:firstLineChars="1382"/>
        <w:rPr>
          <w:rFonts w:ascii="宋体"/>
          <w:bCs/>
          <w:sz w:val="24"/>
          <w:szCs w:val="21"/>
          <w:lang w:val="zh-CN"/>
        </w:rPr>
      </w:pPr>
      <w:r>
        <w:rPr>
          <w:rFonts w:hint="eastAsia" w:ascii="宋体" w:hAnsi="宋体"/>
          <w:bCs/>
          <w:sz w:val="24"/>
          <w:szCs w:val="21"/>
          <w:lang w:val="zh-CN"/>
        </w:rPr>
        <w:t>投标人（公章）：</w:t>
      </w:r>
    </w:p>
    <w:p>
      <w:pPr>
        <w:spacing w:before="100" w:beforeAutospacing="1" w:after="100" w:afterAutospacing="1" w:line="276" w:lineRule="auto"/>
        <w:ind w:firstLine="3316" w:firstLineChars="1382"/>
        <w:rPr>
          <w:rFonts w:hint="eastAsia" w:ascii="Times New Roman" w:hAnsi="宋体"/>
          <w:sz w:val="24"/>
          <w:szCs w:val="24"/>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rPr>
          <w:rFonts w:hint="eastAsia" w:ascii="Times New Roman" w:hAnsi="宋体"/>
          <w:sz w:val="24"/>
          <w:szCs w:val="24"/>
        </w:rPr>
      </w:pPr>
      <w:r>
        <w:rPr>
          <w:rFonts w:hint="eastAsia" w:ascii="Times New Roman" w:hAnsi="宋体"/>
          <w:sz w:val="24"/>
          <w:szCs w:val="24"/>
        </w:rPr>
        <w:br w:type="page"/>
      </w:r>
    </w:p>
    <w:p>
      <w:pPr>
        <w:pStyle w:val="4"/>
        <w:numPr>
          <w:ilvl w:val="1"/>
          <w:numId w:val="0"/>
        </w:numPr>
        <w:spacing w:before="40" w:after="40" w:line="360" w:lineRule="auto"/>
        <w:ind w:left="0" w:leftChars="0" w:firstLine="0" w:firstLineChars="0"/>
        <w:jc w:val="center"/>
        <w:rPr>
          <w:rFonts w:ascii="宋体"/>
          <w:bCs w:val="0"/>
        </w:rPr>
      </w:pPr>
      <w:bookmarkStart w:id="3" w:name="_Toc5192"/>
      <w:r>
        <w:rPr>
          <w:rFonts w:hint="eastAsia" w:ascii="宋体" w:hAnsi="宋体"/>
          <w:bCs w:val="0"/>
        </w:rPr>
        <w:t>残疾人福利性单位声明函（适用于工程类、服务类项目）</w:t>
      </w:r>
      <w:bookmarkEnd w:id="3"/>
    </w:p>
    <w:p>
      <w:pPr>
        <w:jc w:val="center"/>
        <w:rPr>
          <w:rFonts w:ascii="宋体"/>
          <w:b/>
          <w:sz w:val="30"/>
          <w:szCs w:val="30"/>
        </w:rPr>
      </w:pPr>
      <w:r>
        <w:rPr>
          <w:rFonts w:hint="eastAsia" w:ascii="宋体" w:hAnsi="宋体"/>
          <w:b/>
          <w:sz w:val="30"/>
          <w:szCs w:val="30"/>
        </w:rPr>
        <w:t>残疾人福利性单位声明函</w:t>
      </w:r>
    </w:p>
    <w:p>
      <w:pPr>
        <w:spacing w:line="340" w:lineRule="exact"/>
        <w:jc w:val="center"/>
        <w:rPr>
          <w:rFonts w:ascii="宋体"/>
          <w:sz w:val="28"/>
          <w:szCs w:val="28"/>
        </w:rPr>
      </w:pPr>
      <w:r>
        <w:rPr>
          <w:rFonts w:hint="eastAsia" w:ascii="宋体" w:hAnsi="宋体"/>
          <w:sz w:val="28"/>
          <w:szCs w:val="28"/>
        </w:rPr>
        <w:t>（适用于工程类、服务类项目）</w:t>
      </w:r>
    </w:p>
    <w:p>
      <w:pPr>
        <w:spacing w:line="360" w:lineRule="auto"/>
        <w:rPr>
          <w:rFonts w:ascii="宋体"/>
          <w:b/>
          <w:sz w:val="28"/>
          <w:szCs w:val="28"/>
        </w:rPr>
      </w:pPr>
      <w:r>
        <w:rPr>
          <w:rFonts w:hint="eastAsia" w:ascii="宋体" w:hAnsi="宋体"/>
          <w:b/>
          <w:sz w:val="28"/>
          <w:szCs w:val="28"/>
        </w:rPr>
        <w:t>阳新县政府采购中心：</w:t>
      </w:r>
    </w:p>
    <w:p>
      <w:pPr>
        <w:spacing w:line="360" w:lineRule="auto"/>
        <w:ind w:firstLine="480" w:firstLineChars="200"/>
        <w:rPr>
          <w:sz w:val="24"/>
          <w:szCs w:val="24"/>
        </w:rPr>
      </w:pPr>
      <w:r>
        <w:rPr>
          <w:rFonts w:hint="eastAsia"/>
          <w:sz w:val="24"/>
          <w:szCs w:val="24"/>
        </w:rPr>
        <w:t>本公司（联合体）郑重声明，根据《财政部</w:t>
      </w:r>
      <w:r>
        <w:rPr>
          <w:sz w:val="24"/>
          <w:szCs w:val="24"/>
        </w:rPr>
        <w:t xml:space="preserve"> </w:t>
      </w:r>
      <w:r>
        <w:rPr>
          <w:rFonts w:hint="eastAsia"/>
          <w:sz w:val="24"/>
          <w:szCs w:val="24"/>
        </w:rPr>
        <w:t>民政部</w:t>
      </w:r>
      <w:r>
        <w:rPr>
          <w:sz w:val="24"/>
          <w:szCs w:val="24"/>
        </w:rPr>
        <w:t xml:space="preserve"> </w:t>
      </w:r>
      <w:r>
        <w:rPr>
          <w:rFonts w:hint="eastAsia"/>
          <w:sz w:val="24"/>
          <w:szCs w:val="24"/>
        </w:rPr>
        <w:t>中国残疾人联合会关于促进残疾人就业政府采购政策的通知》（财库〔</w:t>
      </w:r>
      <w:r>
        <w:rPr>
          <w:sz w:val="24"/>
          <w:szCs w:val="24"/>
        </w:rPr>
        <w:t>2017</w:t>
      </w:r>
      <w:r>
        <w:rPr>
          <w:rFonts w:hint="eastAsia"/>
          <w:sz w:val="24"/>
          <w:szCs w:val="24"/>
        </w:rPr>
        <w:t>〕</w:t>
      </w:r>
      <w:r>
        <w:rPr>
          <w:sz w:val="24"/>
          <w:szCs w:val="24"/>
        </w:rPr>
        <w:t>141</w:t>
      </w:r>
      <w:r>
        <w:rPr>
          <w:rFonts w:hint="eastAsia"/>
          <w:sz w:val="24"/>
          <w:szCs w:val="24"/>
        </w:rPr>
        <w:t>号）的规定，本公司（联合体）参加</w:t>
      </w:r>
      <w:r>
        <w:rPr>
          <w:sz w:val="24"/>
          <w:szCs w:val="24"/>
          <w:u w:val="single"/>
        </w:rPr>
        <w:t xml:space="preserve"> </w:t>
      </w:r>
      <w:r>
        <w:rPr>
          <w:rFonts w:hint="eastAsia"/>
          <w:sz w:val="24"/>
          <w:szCs w:val="24"/>
          <w:u w:val="single"/>
        </w:rPr>
        <w:t>（单位名称）</w:t>
      </w:r>
      <w:r>
        <w:rPr>
          <w:sz w:val="24"/>
          <w:szCs w:val="24"/>
          <w:u w:val="single"/>
        </w:rPr>
        <w:t xml:space="preserve"> </w:t>
      </w:r>
      <w:r>
        <w:rPr>
          <w:rFonts w:hint="eastAsia"/>
          <w:sz w:val="24"/>
          <w:szCs w:val="24"/>
        </w:rPr>
        <w:t>的</w:t>
      </w:r>
      <w:r>
        <w:rPr>
          <w:sz w:val="24"/>
          <w:szCs w:val="24"/>
          <w:u w:val="single"/>
        </w:rPr>
        <w:t xml:space="preserve"> </w:t>
      </w:r>
      <w:r>
        <w:rPr>
          <w:rFonts w:hint="eastAsia"/>
          <w:sz w:val="24"/>
          <w:szCs w:val="24"/>
          <w:u w:val="single"/>
        </w:rPr>
        <w:t>（项目名称）</w:t>
      </w:r>
      <w:r>
        <w:rPr>
          <w:sz w:val="24"/>
          <w:szCs w:val="24"/>
          <w:u w:val="single"/>
        </w:rPr>
        <w:t xml:space="preserve"> </w:t>
      </w:r>
      <w:r>
        <w:rPr>
          <w:rFonts w:hint="eastAsia"/>
          <w:sz w:val="24"/>
          <w:szCs w:val="24"/>
        </w:rPr>
        <w:t>采购活动，工程的施工单位全部为符合政策要求的残疾人福利性单位（或者：服务全部由符合政策要求的残疾人福利性单位承接）。相关企业（含联合体中的残疾人福利性单位、签订分包意向协议的残疾人福利性单位）的具体情况如下：</w:t>
      </w:r>
    </w:p>
    <w:p>
      <w:pPr>
        <w:spacing w:line="360" w:lineRule="auto"/>
        <w:ind w:firstLine="480" w:firstLineChars="200"/>
        <w:rPr>
          <w:sz w:val="24"/>
          <w:szCs w:val="24"/>
        </w:rPr>
      </w:pPr>
      <w:r>
        <w:rPr>
          <w:sz w:val="24"/>
          <w:szCs w:val="24"/>
        </w:rPr>
        <w:t>1.</w:t>
      </w:r>
      <w:r>
        <w:rPr>
          <w:sz w:val="24"/>
          <w:szCs w:val="24"/>
          <w:u w:val="single"/>
        </w:rPr>
        <w:t xml:space="preserve"> </w:t>
      </w:r>
      <w:r>
        <w:rPr>
          <w:rFonts w:hint="eastAsia"/>
          <w:sz w:val="24"/>
          <w:szCs w:val="24"/>
          <w:u w:val="single"/>
        </w:rPr>
        <w:t>（标的名称）</w:t>
      </w:r>
      <w:r>
        <w:rPr>
          <w:sz w:val="24"/>
          <w:szCs w:val="24"/>
          <w:u w:val="single"/>
        </w:rPr>
        <w:t xml:space="preserve"> </w:t>
      </w:r>
      <w:r>
        <w:rPr>
          <w:rFonts w:hint="eastAsia"/>
          <w:sz w:val="24"/>
          <w:szCs w:val="24"/>
        </w:rPr>
        <w:t>，承建（承接）企业为</w:t>
      </w:r>
      <w:r>
        <w:rPr>
          <w:sz w:val="24"/>
          <w:szCs w:val="24"/>
          <w:u w:val="single"/>
        </w:rPr>
        <w:t xml:space="preserve"> </w:t>
      </w:r>
      <w:r>
        <w:rPr>
          <w:rFonts w:hint="eastAsia"/>
          <w:sz w:val="24"/>
          <w:szCs w:val="24"/>
          <w:u w:val="single"/>
        </w:rPr>
        <w:t>（企业名称）</w:t>
      </w:r>
      <w:r>
        <w:rPr>
          <w:sz w:val="24"/>
          <w:szCs w:val="24"/>
          <w:u w:val="single"/>
        </w:rPr>
        <w:t xml:space="preserve"> </w:t>
      </w:r>
      <w:r>
        <w:rPr>
          <w:rFonts w:hint="eastAsia"/>
          <w:sz w:val="24"/>
          <w:szCs w:val="24"/>
        </w:rPr>
        <w:t>，属于</w:t>
      </w:r>
      <w:r>
        <w:rPr>
          <w:sz w:val="24"/>
          <w:szCs w:val="24"/>
          <w:u w:val="single"/>
        </w:rPr>
        <w:t xml:space="preserve"> </w:t>
      </w:r>
      <w:r>
        <w:rPr>
          <w:rFonts w:hint="eastAsia"/>
          <w:sz w:val="24"/>
          <w:szCs w:val="24"/>
          <w:u w:val="single"/>
        </w:rPr>
        <w:t>（残疾人福利性单位）</w:t>
      </w:r>
      <w:r>
        <w:rPr>
          <w:sz w:val="24"/>
          <w:szCs w:val="24"/>
          <w:u w:val="single"/>
        </w:rPr>
        <w:t xml:space="preserve"> </w:t>
      </w:r>
      <w:r>
        <w:rPr>
          <w:rFonts w:hint="eastAsia"/>
          <w:sz w:val="24"/>
          <w:szCs w:val="24"/>
        </w:rPr>
        <w:t>；</w:t>
      </w:r>
    </w:p>
    <w:p>
      <w:pPr>
        <w:spacing w:line="360" w:lineRule="auto"/>
        <w:ind w:firstLine="480" w:firstLineChars="200"/>
        <w:rPr>
          <w:sz w:val="24"/>
          <w:szCs w:val="24"/>
        </w:rPr>
      </w:pPr>
      <w:r>
        <w:rPr>
          <w:sz w:val="24"/>
          <w:szCs w:val="24"/>
        </w:rPr>
        <w:t>2.</w:t>
      </w:r>
      <w:r>
        <w:rPr>
          <w:sz w:val="24"/>
          <w:szCs w:val="24"/>
          <w:u w:val="single"/>
        </w:rPr>
        <w:t xml:space="preserve"> </w:t>
      </w:r>
      <w:r>
        <w:rPr>
          <w:rFonts w:hint="eastAsia"/>
          <w:sz w:val="24"/>
          <w:szCs w:val="24"/>
          <w:u w:val="single"/>
        </w:rPr>
        <w:t>（标的名称）</w:t>
      </w:r>
      <w:r>
        <w:rPr>
          <w:sz w:val="24"/>
          <w:szCs w:val="24"/>
          <w:u w:val="single"/>
        </w:rPr>
        <w:t xml:space="preserve"> </w:t>
      </w:r>
      <w:r>
        <w:rPr>
          <w:rFonts w:hint="eastAsia"/>
          <w:sz w:val="24"/>
          <w:szCs w:val="24"/>
        </w:rPr>
        <w:t>，承建（承接）企业为</w:t>
      </w:r>
      <w:r>
        <w:rPr>
          <w:sz w:val="24"/>
          <w:szCs w:val="24"/>
          <w:u w:val="single"/>
        </w:rPr>
        <w:t xml:space="preserve"> </w:t>
      </w:r>
      <w:r>
        <w:rPr>
          <w:rFonts w:hint="eastAsia"/>
          <w:sz w:val="24"/>
          <w:szCs w:val="24"/>
          <w:u w:val="single"/>
        </w:rPr>
        <w:t>（企业名称）</w:t>
      </w:r>
      <w:r>
        <w:rPr>
          <w:sz w:val="24"/>
          <w:szCs w:val="24"/>
          <w:u w:val="single"/>
        </w:rPr>
        <w:t xml:space="preserve"> </w:t>
      </w:r>
      <w:r>
        <w:rPr>
          <w:rFonts w:hint="eastAsia"/>
          <w:sz w:val="24"/>
          <w:szCs w:val="24"/>
        </w:rPr>
        <w:t>，属于</w:t>
      </w:r>
      <w:r>
        <w:rPr>
          <w:sz w:val="24"/>
          <w:szCs w:val="24"/>
          <w:u w:val="single"/>
        </w:rPr>
        <w:t xml:space="preserve"> </w:t>
      </w:r>
      <w:r>
        <w:rPr>
          <w:rFonts w:hint="eastAsia"/>
          <w:sz w:val="24"/>
          <w:szCs w:val="24"/>
          <w:u w:val="single"/>
        </w:rPr>
        <w:t>（残疾人福利性单位）</w:t>
      </w:r>
      <w:r>
        <w:rPr>
          <w:rFonts w:hint="eastAsia"/>
          <w:sz w:val="24"/>
          <w:szCs w:val="24"/>
        </w:rPr>
        <w:t>；</w:t>
      </w:r>
    </w:p>
    <w:p>
      <w:pPr>
        <w:spacing w:line="360" w:lineRule="auto"/>
        <w:ind w:firstLine="480" w:firstLineChars="200"/>
        <w:rPr>
          <w:sz w:val="24"/>
          <w:szCs w:val="24"/>
        </w:rPr>
      </w:pPr>
      <w:r>
        <w:rPr>
          <w:rFonts w:hint="eastAsia"/>
          <w:sz w:val="24"/>
          <w:szCs w:val="24"/>
        </w:rPr>
        <w:t>……</w:t>
      </w:r>
    </w:p>
    <w:p>
      <w:pPr>
        <w:spacing w:line="360" w:lineRule="auto"/>
        <w:ind w:firstLine="480" w:firstLineChars="200"/>
        <w:rPr>
          <w:sz w:val="24"/>
          <w:szCs w:val="24"/>
        </w:rPr>
      </w:pPr>
      <w:r>
        <w:rPr>
          <w:rFonts w:hint="eastAsia"/>
          <w:sz w:val="24"/>
          <w:szCs w:val="24"/>
        </w:rPr>
        <w:t>以上企业，不属于大企业的分支机构，不存在控股股东为大企业的情形，也不存在与大企业的负责人为同一人的情形。</w:t>
      </w:r>
    </w:p>
    <w:p>
      <w:pPr>
        <w:spacing w:line="360" w:lineRule="auto"/>
        <w:ind w:left="1167" w:leftChars="200" w:hanging="607" w:hangingChars="253"/>
        <w:jc w:val="left"/>
        <w:rPr>
          <w:sz w:val="24"/>
          <w:szCs w:val="24"/>
        </w:rPr>
      </w:pPr>
      <w:r>
        <w:rPr>
          <w:rFonts w:hint="eastAsia"/>
          <w:sz w:val="24"/>
          <w:szCs w:val="24"/>
        </w:rPr>
        <w:t>本企业对上述声明内容的真实性负责。如有虚假，将依法承担相应责任。</w:t>
      </w:r>
    </w:p>
    <w:p>
      <w:pPr>
        <w:spacing w:line="360" w:lineRule="auto"/>
        <w:ind w:left="1087" w:hanging="1087" w:hangingChars="453"/>
        <w:jc w:val="left"/>
        <w:rPr>
          <w:sz w:val="24"/>
          <w:szCs w:val="24"/>
        </w:rPr>
      </w:pPr>
    </w:p>
    <w:p>
      <w:pPr>
        <w:spacing w:line="360" w:lineRule="auto"/>
        <w:ind w:left="1091" w:hanging="1091" w:hangingChars="453"/>
        <w:jc w:val="left"/>
        <w:rPr>
          <w:rFonts w:ascii="宋体"/>
          <w:b/>
          <w:sz w:val="24"/>
          <w:szCs w:val="21"/>
          <w:lang w:val="zh-CN"/>
        </w:rPr>
      </w:pPr>
    </w:p>
    <w:p>
      <w:pPr>
        <w:spacing w:line="360" w:lineRule="auto"/>
        <w:ind w:left="1091" w:hanging="1091" w:hangingChars="453"/>
        <w:jc w:val="left"/>
        <w:rPr>
          <w:rFonts w:ascii="宋体"/>
          <w:sz w:val="24"/>
          <w:szCs w:val="21"/>
          <w:lang w:val="zh-CN"/>
        </w:rPr>
      </w:pPr>
      <w:r>
        <w:rPr>
          <w:rFonts w:hint="eastAsia" w:ascii="宋体" w:hAnsi="宋体"/>
          <w:b/>
          <w:sz w:val="24"/>
          <w:szCs w:val="21"/>
          <w:lang w:val="zh-CN"/>
        </w:rPr>
        <w:t>说明：</w:t>
      </w:r>
      <w:r>
        <w:rPr>
          <w:rFonts w:hint="eastAsia" w:ascii="宋体" w:hAnsi="宋体"/>
          <w:sz w:val="24"/>
          <w:szCs w:val="21"/>
          <w:lang w:val="zh-CN"/>
        </w:rPr>
        <w:t>以联合体方式参与项目投标的供应商，应由联合体各方盖章。</w:t>
      </w:r>
    </w:p>
    <w:p>
      <w:pPr>
        <w:spacing w:before="100" w:beforeAutospacing="1" w:after="100" w:afterAutospacing="1" w:line="360" w:lineRule="auto"/>
        <w:ind w:firstLine="3316" w:firstLineChars="1382"/>
        <w:rPr>
          <w:rFonts w:ascii="宋体"/>
          <w:bCs/>
          <w:sz w:val="24"/>
          <w:szCs w:val="21"/>
          <w:lang w:val="zh-CN"/>
        </w:rPr>
      </w:pPr>
    </w:p>
    <w:p>
      <w:pPr>
        <w:spacing w:before="100" w:beforeAutospacing="1" w:after="100" w:afterAutospacing="1" w:line="276" w:lineRule="auto"/>
        <w:ind w:firstLine="3316" w:firstLineChars="1382"/>
        <w:rPr>
          <w:rFonts w:ascii="宋体"/>
          <w:bCs/>
          <w:sz w:val="24"/>
          <w:szCs w:val="21"/>
          <w:lang w:val="zh-CN"/>
        </w:rPr>
      </w:pPr>
      <w:r>
        <w:rPr>
          <w:rFonts w:hint="eastAsia" w:ascii="宋体" w:hAnsi="宋体"/>
          <w:bCs/>
          <w:sz w:val="24"/>
          <w:szCs w:val="21"/>
          <w:lang w:val="zh-CN"/>
        </w:rPr>
        <w:t>投标人（公章）：</w:t>
      </w:r>
    </w:p>
    <w:p>
      <w:pPr>
        <w:spacing w:before="100" w:beforeAutospacing="1" w:after="100" w:afterAutospacing="1" w:line="360" w:lineRule="auto"/>
        <w:ind w:firstLine="3316" w:firstLineChars="1382"/>
        <w:rPr>
          <w:rFonts w:ascii="Times New Roman" w:hAnsi="宋体"/>
          <w:bCs/>
          <w:sz w:val="24"/>
          <w:szCs w:val="24"/>
          <w:u w:val="single"/>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rPr>
          <w:rFonts w:ascii="Times New Roman" w:hAnsi="宋体"/>
          <w:bCs/>
          <w:sz w:val="24"/>
          <w:szCs w:val="24"/>
          <w:u w:val="single"/>
        </w:rPr>
      </w:pPr>
    </w:p>
    <w:p>
      <w:pPr>
        <w:widowControl/>
        <w:jc w:val="left"/>
        <w:rPr>
          <w:rFonts w:ascii="宋体" w:hAnsi="宋体"/>
          <w:bCs/>
          <w:color w:val="000000"/>
          <w:sz w:val="32"/>
          <w:szCs w:val="32"/>
        </w:rPr>
      </w:pPr>
      <w:r>
        <w:rPr>
          <w:rFonts w:ascii="宋体" w:hAnsi="宋体"/>
          <w:bCs w:val="0"/>
        </w:rPr>
        <w:br w:type="page"/>
      </w:r>
    </w:p>
    <w:p>
      <w:pPr>
        <w:rPr>
          <w:sz w:val="24"/>
        </w:rPr>
      </w:pPr>
      <w:r>
        <w:rPr>
          <w:rFonts w:hint="eastAsia"/>
          <w:sz w:val="24"/>
        </w:rPr>
        <w:t>附件14-3</w:t>
      </w:r>
    </w:p>
    <w:p>
      <w:pPr>
        <w:tabs>
          <w:tab w:val="left" w:pos="7665"/>
        </w:tabs>
        <w:jc w:val="center"/>
        <w:outlineLvl w:val="1"/>
        <w:rPr>
          <w:rFonts w:hint="eastAsia" w:ascii="宋体" w:hAnsi="宋体" w:eastAsia="宋体"/>
          <w:bCs/>
          <w:color w:val="000000"/>
          <w:sz w:val="32"/>
          <w:szCs w:val="32"/>
          <w:lang w:eastAsia="zh-CN"/>
        </w:rPr>
      </w:pPr>
      <w:r>
        <w:rPr>
          <w:rFonts w:hint="eastAsia" w:ascii="宋体" w:hAnsi="宋体"/>
          <w:bCs/>
          <w:color w:val="000000"/>
          <w:sz w:val="32"/>
          <w:szCs w:val="32"/>
        </w:rPr>
        <w:t>省级以上监狱管理局、戒毒管理局（含新疆生产建设兵团）出具的属于监狱企业的证明文件</w:t>
      </w:r>
    </w:p>
    <w:p>
      <w:pPr>
        <w:widowControl/>
        <w:jc w:val="left"/>
        <w:rPr>
          <w:color w:val="000000"/>
        </w:rPr>
      </w:pPr>
    </w:p>
    <w:sectPr>
      <w:headerReference r:id="rId12" w:type="default"/>
      <w:footerReference r:id="rId13" w:type="default"/>
      <w:footerReference r:id="rId14" w:type="even"/>
      <w:pgSz w:w="11906" w:h="16838"/>
      <w:pgMar w:top="1440" w:right="1701" w:bottom="1440"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Heiti SC Light">
    <w:altName w:val="Courier New"/>
    <w:panose1 w:val="00000000000000000000"/>
    <w:charset w:val="5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both"/>
      <w:rPr>
        <w:sz w:val="20"/>
        <w:szCs w:val="20"/>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20"/>
        <w:szCs w:val="20"/>
        <w:lang w:eastAsia="zh-CN"/>
      </w:rPr>
      <w:t>阳新县政府采购中心制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000000" w:sz="4" w:space="1"/>
      </w:pBdr>
      <w:tabs>
        <w:tab w:val="clear" w:pos="4153"/>
        <w:tab w:val="clear" w:pos="8306"/>
      </w:tabs>
      <w:ind w:right="-9"/>
      <w:rPr>
        <w:rFonts w:ascii="宋体"/>
        <w:b/>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7wNcsBAACcAwAADgAAAGRycy9lMm9Eb2MueG1srVPNjtMwEL4j8Q6W&#10;79Rph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we8DXLAQAAnAMAAA4AAAAAAAAAAQAgAAAAHgEAAGRycy9lMm9E&#10;b2MueG1sUEsFBgAAAAAGAAYAWQEAAFsFA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r>
      <mc:AlternateContent>
        <mc:Choice Requires="wps">
          <w:drawing>
            <wp:inline distT="0" distB="0" distL="114300" distR="114300">
              <wp:extent cx="6058535" cy="215900"/>
              <wp:effectExtent l="0" t="0" r="0" b="0"/>
              <wp:docPr id="1" name="文本框 1027"/>
              <wp:cNvGraphicFramePr/>
              <a:graphic xmlns:a="http://schemas.openxmlformats.org/drawingml/2006/main">
                <a:graphicData uri="http://schemas.microsoft.com/office/word/2010/wordprocessingShape">
                  <wps:wsp>
                    <wps:cNvSpPr txBox="1"/>
                    <wps:spPr>
                      <a:xfrm>
                        <a:off x="0" y="0"/>
                        <a:ext cx="6058535" cy="215900"/>
                      </a:xfrm>
                      <a:prstGeom prst="rect">
                        <a:avLst/>
                      </a:prstGeom>
                      <a:noFill/>
                      <a:ln>
                        <a:noFill/>
                      </a:ln>
                      <a:effectLst/>
                    </wps:spPr>
                    <wps:txbx>
                      <w:txbxContent>
                        <w:p>
                          <w:pPr>
                            <w:pStyle w:val="22"/>
                            <w:rPr>
                              <w:b/>
                              <w:bCs/>
                            </w:rPr>
                          </w:pPr>
                          <w:r>
                            <w:rPr>
                              <w:rFonts w:hint="eastAsia"/>
                              <w:b/>
                              <w:bCs/>
                            </w:rPr>
                            <w:t>阳新县政府采购中心编制</w:t>
                          </w:r>
                          <w:r>
                            <w:rPr>
                              <w:b/>
                              <w:bCs/>
                            </w:rPr>
                            <w:t xml:space="preserve">                        </w:t>
                          </w:r>
                        </w:p>
                      </w:txbxContent>
                    </wps:txbx>
                    <wps:bodyPr lIns="0" tIns="0" rIns="0" bIns="0" upright="1"/>
                  </wps:wsp>
                </a:graphicData>
              </a:graphic>
            </wp:inline>
          </w:drawing>
        </mc:Choice>
        <mc:Fallback>
          <w:pict>
            <v:shape id="文本框 1027" o:spid="_x0000_s1026" o:spt="202" type="#_x0000_t202" style="height:17pt;width:477.05pt;" filled="f" stroked="f" coordsize="21600,21600" o:gfxdata="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ivBB9UAAAAEAQAADwAAAAAAAAABACAAAAAiAAAAZHJzL2Rvd25yZXYueG1s&#10;UEsBAhQAFAAAAAgAh07iQGaafpzCAQAAgwMAAA4AAAAAAAAAAQAgAAAAJAEAAGRycy9lMm9Eb2Mu&#10;eG1sUEsFBgAAAAAGAAYAWQEAAFgFAAAAAA==&#10;">
              <v:fill on="f" focussize="0,0"/>
              <v:stroke on="f"/>
              <v:imagedata o:title=""/>
              <o:lock v:ext="edit" aspectratio="f"/>
              <v:textbox inset="0mm,0mm,0mm,0mm">
                <w:txbxContent>
                  <w:p>
                    <w:pPr>
                      <w:pStyle w:val="22"/>
                      <w:rPr>
                        <w:b/>
                        <w:bCs/>
                      </w:rPr>
                    </w:pPr>
                    <w:r>
                      <w:rPr>
                        <w:rFonts w:hint="eastAsia"/>
                        <w:b/>
                        <w:bCs/>
                      </w:rPr>
                      <w:t>阳新县政府采购中心编制</w:t>
                    </w:r>
                    <w:r>
                      <w:rPr>
                        <w:b/>
                        <w:bCs/>
                      </w:rPr>
                      <w:t xml:space="preserve">                        </w:t>
                    </w:r>
                  </w:p>
                </w:txbxContent>
              </v:textbox>
              <w10:wrap type="none"/>
              <w10:anchorlock/>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000000" w:sz="4" w:space="1"/>
      </w:pBdr>
      <w:tabs>
        <w:tab w:val="clear" w:pos="4153"/>
        <w:tab w:val="clear" w:pos="8306"/>
      </w:tabs>
      <w:ind w:right="-9"/>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rPr>
      <w:t>阳新县政府采购中心编制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000000" w:sz="4" w:space="1"/>
      </w:pBdr>
      <w:tabs>
        <w:tab w:val="clear" w:pos="4153"/>
        <w:tab w:val="clear" w:pos="8306"/>
      </w:tabs>
      <w:ind w:right="-9"/>
      <w:jc w:val="left"/>
    </w:pPr>
    <w:r>
      <w:rPr>
        <w:rFonts w:hint="eastAsia" w:ascii="宋体" w:hAnsi="宋体"/>
      </w:rPr>
      <w:t>阳新县政府采购中心编制</w:t>
    </w:r>
  </w:p>
  <w:p>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41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nFlBM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ZxZQTLAQAAnAMAAA4AAAAAAAAAAQAgAAAAHgEAAGRycy9lMm9E&#10;b2MueG1sUEsFBgAAAAAGAAYAWQEAAFsFA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1"/>
      </w:rPr>
    </w:pPr>
    <w:r>
      <w:rPr>
        <w:rStyle w:val="31"/>
      </w:rPr>
      <w:fldChar w:fldCharType="begin"/>
    </w:r>
    <w:r>
      <w:rPr>
        <w:rStyle w:val="31"/>
      </w:rPr>
      <w:instrText xml:space="preserve">PAGE  </w:instrText>
    </w:r>
    <w:r>
      <w:rPr>
        <w:rStyle w:val="31"/>
      </w:rP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clear" w:pos="4153"/>
      </w:tabs>
      <w:jc w:val="left"/>
      <w:rPr>
        <w:rFonts w:ascii="仿宋_GB2312" w:eastAsia="仿宋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baseline"/>
      <w:rPr>
        <w:rFonts w:hint="eastAsia" w:ascii="楷体" w:hAnsi="楷体" w:eastAsia="楷体" w:cs="楷体"/>
        <w:b/>
        <w:bCs/>
        <w:lang w:eastAsia="zh-CN"/>
      </w:rPr>
    </w:pPr>
    <w:r>
      <w:rPr>
        <w:rFonts w:hint="eastAsia" w:ascii="楷体" w:hAnsi="楷体" w:eastAsia="楷体" w:cs="楷体"/>
        <w:b/>
        <w:bCs/>
        <w:sz w:val="24"/>
        <w:szCs w:val="24"/>
        <w:lang w:val="hr-HR" w:eastAsia="zh-CN" w:bidi="ar-EG"/>
      </w:rPr>
      <w:t>阳新县实验高级中学教师办公桌椅采购项目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baseline"/>
    </w:pPr>
    <w:r>
      <w:rPr>
        <w:rFonts w:hint="eastAsia" w:ascii="楷体" w:hAnsi="楷体" w:eastAsia="楷体" w:cs="楷体"/>
        <w:b/>
        <w:bCs/>
        <w:sz w:val="24"/>
        <w:szCs w:val="24"/>
        <w:lang w:val="hr-HR" w:eastAsia="zh-CN" w:bidi="ar-EG"/>
      </w:rPr>
      <w:t>阳新县实验高级中学教师办公桌椅采购项目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66D2C"/>
    <w:multiLevelType w:val="singleLevel"/>
    <w:tmpl w:val="BA666D2C"/>
    <w:lvl w:ilvl="0" w:tentative="0">
      <w:start w:val="1"/>
      <w:numFmt w:val="decimal"/>
      <w:lvlText w:val="%1."/>
      <w:lvlJc w:val="left"/>
      <w:pPr>
        <w:ind w:left="425" w:hanging="425"/>
      </w:pPr>
      <w:rPr>
        <w:rFonts w:hint="default"/>
      </w:rPr>
    </w:lvl>
  </w:abstractNum>
  <w:abstractNum w:abstractNumId="1">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2">
    <w:nsid w:val="11E938DF"/>
    <w:multiLevelType w:val="multilevel"/>
    <w:tmpl w:val="11E938DF"/>
    <w:lvl w:ilvl="0" w:tentative="0">
      <w:start w:val="1"/>
      <w:numFmt w:val="lowerLetter"/>
      <w:lvlText w:val="%1. "/>
      <w:lvlJc w:val="left"/>
      <w:pPr>
        <w:ind w:left="1980" w:hanging="420"/>
      </w:pPr>
      <w:rPr>
        <w:rFonts w:hint="eastAsia" w:ascii="宋体" w:hAnsi="宋体" w:eastAsia="宋体" w:cs="Times New Roman"/>
      </w:rPr>
    </w:lvl>
    <w:lvl w:ilvl="1" w:tentative="0">
      <w:start w:val="1"/>
      <w:numFmt w:val="lowerLetter"/>
      <w:lvlText w:val="%2)"/>
      <w:lvlJc w:val="left"/>
      <w:pPr>
        <w:ind w:left="1980" w:hanging="420"/>
      </w:pPr>
      <w:rPr>
        <w:rFonts w:cs="Times New Roman"/>
      </w:rPr>
    </w:lvl>
    <w:lvl w:ilvl="2" w:tentative="0">
      <w:start w:val="1"/>
      <w:numFmt w:val="lowerRoman"/>
      <w:lvlText w:val="%3."/>
      <w:lvlJc w:val="right"/>
      <w:pPr>
        <w:ind w:left="2400" w:hanging="420"/>
      </w:pPr>
      <w:rPr>
        <w:rFonts w:cs="Times New Roman"/>
      </w:rPr>
    </w:lvl>
    <w:lvl w:ilvl="3" w:tentative="0">
      <w:start w:val="1"/>
      <w:numFmt w:val="decimal"/>
      <w:lvlText w:val="%4."/>
      <w:lvlJc w:val="left"/>
      <w:pPr>
        <w:ind w:left="2820" w:hanging="420"/>
      </w:pPr>
      <w:rPr>
        <w:rFonts w:cs="Times New Roman"/>
      </w:rPr>
    </w:lvl>
    <w:lvl w:ilvl="4" w:tentative="0">
      <w:start w:val="1"/>
      <w:numFmt w:val="lowerLetter"/>
      <w:lvlText w:val="%5)"/>
      <w:lvlJc w:val="left"/>
      <w:pPr>
        <w:ind w:left="3240" w:hanging="420"/>
      </w:pPr>
      <w:rPr>
        <w:rFonts w:cs="Times New Roman"/>
      </w:rPr>
    </w:lvl>
    <w:lvl w:ilvl="5" w:tentative="0">
      <w:start w:val="1"/>
      <w:numFmt w:val="lowerRoman"/>
      <w:lvlText w:val="%6."/>
      <w:lvlJc w:val="right"/>
      <w:pPr>
        <w:ind w:left="3660" w:hanging="420"/>
      </w:pPr>
      <w:rPr>
        <w:rFonts w:cs="Times New Roman"/>
      </w:rPr>
    </w:lvl>
    <w:lvl w:ilvl="6" w:tentative="0">
      <w:start w:val="1"/>
      <w:numFmt w:val="decimal"/>
      <w:lvlText w:val="%7."/>
      <w:lvlJc w:val="left"/>
      <w:pPr>
        <w:ind w:left="4080" w:hanging="420"/>
      </w:pPr>
      <w:rPr>
        <w:rFonts w:cs="Times New Roman"/>
      </w:rPr>
    </w:lvl>
    <w:lvl w:ilvl="7" w:tentative="0">
      <w:start w:val="1"/>
      <w:numFmt w:val="lowerLetter"/>
      <w:lvlText w:val="%8)"/>
      <w:lvlJc w:val="left"/>
      <w:pPr>
        <w:ind w:left="4500" w:hanging="420"/>
      </w:pPr>
      <w:rPr>
        <w:rFonts w:cs="Times New Roman"/>
      </w:rPr>
    </w:lvl>
    <w:lvl w:ilvl="8" w:tentative="0">
      <w:start w:val="1"/>
      <w:numFmt w:val="lowerRoman"/>
      <w:lvlText w:val="%9."/>
      <w:lvlJc w:val="right"/>
      <w:pPr>
        <w:ind w:left="4920" w:hanging="420"/>
      </w:pPr>
      <w:rPr>
        <w:rFonts w:cs="Times New Roman"/>
      </w:rPr>
    </w:lvl>
  </w:abstractNum>
  <w:abstractNum w:abstractNumId="3">
    <w:nsid w:val="1DCC3A0B"/>
    <w:multiLevelType w:val="singleLevel"/>
    <w:tmpl w:val="1DCC3A0B"/>
    <w:lvl w:ilvl="0" w:tentative="0">
      <w:start w:val="2"/>
      <w:numFmt w:val="chineseCounting"/>
      <w:suff w:val="nothing"/>
      <w:lvlText w:val="%1、"/>
      <w:lvlJc w:val="left"/>
      <w:rPr>
        <w:rFonts w:hint="eastAsia" w:ascii="黑体" w:hAnsi="黑体" w:eastAsia="黑体" w:cs="黑体"/>
      </w:rPr>
    </w:lvl>
  </w:abstractNum>
  <w:abstractNum w:abstractNumId="4">
    <w:nsid w:val="1F053C93"/>
    <w:multiLevelType w:val="multilevel"/>
    <w:tmpl w:val="1F053C93"/>
    <w:lvl w:ilvl="0" w:tentative="0">
      <w:start w:val="1"/>
      <w:numFmt w:val="decimal"/>
      <w:lvlText w:val="(%1) "/>
      <w:lvlJc w:val="left"/>
      <w:pPr>
        <w:ind w:left="840" w:hanging="420"/>
      </w:pPr>
      <w:rPr>
        <w:rFonts w:hint="eastAsia" w:ascii="宋体" w:hAnsi="宋体"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24CA1C3B"/>
    <w:multiLevelType w:val="multilevel"/>
    <w:tmpl w:val="24CA1C3B"/>
    <w:lvl w:ilvl="0" w:tentative="0">
      <w:start w:val="1"/>
      <w:numFmt w:val="decimal"/>
      <w:lvlText w:val="%1、"/>
      <w:lvlJc w:val="left"/>
      <w:pPr>
        <w:ind w:left="900" w:hanging="420"/>
      </w:pPr>
      <w:rPr>
        <w:rFonts w:hint="eastAsia" w:cs="Times New Roman"/>
        <w:sz w:val="32"/>
        <w:szCs w:val="32"/>
      </w:rPr>
    </w:lvl>
    <w:lvl w:ilvl="1" w:tentative="0">
      <w:start w:val="1"/>
      <w:numFmt w:val="decimal"/>
      <w:lvlText w:val="%2、"/>
      <w:lvlJc w:val="left"/>
      <w:pPr>
        <w:ind w:left="840" w:hanging="420"/>
      </w:pPr>
      <w:rPr>
        <w:rFonts w:hint="eastAsia"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36E10F83"/>
    <w:multiLevelType w:val="multilevel"/>
    <w:tmpl w:val="36E10F83"/>
    <w:lvl w:ilvl="0" w:tentative="0">
      <w:start w:val="1"/>
      <w:numFmt w:val="lowerLetter"/>
      <w:lvlText w:val="%1. "/>
      <w:lvlJc w:val="left"/>
      <w:pPr>
        <w:ind w:left="1980" w:hanging="420"/>
      </w:pPr>
      <w:rPr>
        <w:rFonts w:hint="eastAsia" w:ascii="宋体" w:hAnsi="宋体" w:eastAsia="宋体" w:cs="Times New Roman"/>
      </w:rPr>
    </w:lvl>
    <w:lvl w:ilvl="1" w:tentative="0">
      <w:start w:val="1"/>
      <w:numFmt w:val="lowerLetter"/>
      <w:lvlText w:val="%2)"/>
      <w:lvlJc w:val="left"/>
      <w:pPr>
        <w:ind w:left="1980" w:hanging="420"/>
      </w:pPr>
      <w:rPr>
        <w:rFonts w:cs="Times New Roman"/>
      </w:rPr>
    </w:lvl>
    <w:lvl w:ilvl="2" w:tentative="0">
      <w:start w:val="1"/>
      <w:numFmt w:val="lowerRoman"/>
      <w:lvlText w:val="%3."/>
      <w:lvlJc w:val="right"/>
      <w:pPr>
        <w:ind w:left="2400" w:hanging="420"/>
      </w:pPr>
      <w:rPr>
        <w:rFonts w:cs="Times New Roman"/>
      </w:rPr>
    </w:lvl>
    <w:lvl w:ilvl="3" w:tentative="0">
      <w:start w:val="1"/>
      <w:numFmt w:val="decimal"/>
      <w:lvlText w:val="%4."/>
      <w:lvlJc w:val="left"/>
      <w:pPr>
        <w:ind w:left="2820" w:hanging="420"/>
      </w:pPr>
      <w:rPr>
        <w:rFonts w:cs="Times New Roman"/>
      </w:rPr>
    </w:lvl>
    <w:lvl w:ilvl="4" w:tentative="0">
      <w:start w:val="1"/>
      <w:numFmt w:val="lowerLetter"/>
      <w:lvlText w:val="%5)"/>
      <w:lvlJc w:val="left"/>
      <w:pPr>
        <w:ind w:left="3240" w:hanging="420"/>
      </w:pPr>
      <w:rPr>
        <w:rFonts w:cs="Times New Roman"/>
      </w:rPr>
    </w:lvl>
    <w:lvl w:ilvl="5" w:tentative="0">
      <w:start w:val="1"/>
      <w:numFmt w:val="lowerRoman"/>
      <w:lvlText w:val="%6."/>
      <w:lvlJc w:val="right"/>
      <w:pPr>
        <w:ind w:left="3660" w:hanging="420"/>
      </w:pPr>
      <w:rPr>
        <w:rFonts w:cs="Times New Roman"/>
      </w:rPr>
    </w:lvl>
    <w:lvl w:ilvl="6" w:tentative="0">
      <w:start w:val="1"/>
      <w:numFmt w:val="decimal"/>
      <w:lvlText w:val="%7."/>
      <w:lvlJc w:val="left"/>
      <w:pPr>
        <w:ind w:left="4080" w:hanging="420"/>
      </w:pPr>
      <w:rPr>
        <w:rFonts w:cs="Times New Roman"/>
      </w:rPr>
    </w:lvl>
    <w:lvl w:ilvl="7" w:tentative="0">
      <w:start w:val="1"/>
      <w:numFmt w:val="lowerLetter"/>
      <w:lvlText w:val="%8)"/>
      <w:lvlJc w:val="left"/>
      <w:pPr>
        <w:ind w:left="4500" w:hanging="420"/>
      </w:pPr>
      <w:rPr>
        <w:rFonts w:cs="Times New Roman"/>
      </w:rPr>
    </w:lvl>
    <w:lvl w:ilvl="8" w:tentative="0">
      <w:start w:val="1"/>
      <w:numFmt w:val="lowerRoman"/>
      <w:lvlText w:val="%9."/>
      <w:lvlJc w:val="right"/>
      <w:pPr>
        <w:ind w:left="4920" w:hanging="420"/>
      </w:pPr>
      <w:rPr>
        <w:rFonts w:cs="Times New Roman"/>
      </w:rPr>
    </w:lvl>
  </w:abstractNum>
  <w:abstractNum w:abstractNumId="7">
    <w:nsid w:val="3E2D355B"/>
    <w:multiLevelType w:val="multilevel"/>
    <w:tmpl w:val="3E2D355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438BCF29"/>
    <w:multiLevelType w:val="singleLevel"/>
    <w:tmpl w:val="438BCF29"/>
    <w:lvl w:ilvl="0" w:tentative="0">
      <w:start w:val="1"/>
      <w:numFmt w:val="decimal"/>
      <w:lvlText w:val="%1."/>
      <w:lvlJc w:val="left"/>
      <w:pPr>
        <w:ind w:left="425" w:hanging="425"/>
      </w:pPr>
      <w:rPr>
        <w:rFonts w:hint="default"/>
      </w:rPr>
    </w:lvl>
  </w:abstractNum>
  <w:abstractNum w:abstractNumId="9">
    <w:nsid w:val="45C42C9A"/>
    <w:multiLevelType w:val="multilevel"/>
    <w:tmpl w:val="45C42C9A"/>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1260"/>
        </w:tabs>
        <w:ind w:left="126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0">
    <w:nsid w:val="4C33CA49"/>
    <w:multiLevelType w:val="singleLevel"/>
    <w:tmpl w:val="4C33CA49"/>
    <w:lvl w:ilvl="0" w:tentative="0">
      <w:start w:val="1"/>
      <w:numFmt w:val="decimal"/>
      <w:lvlText w:val="%1."/>
      <w:lvlJc w:val="left"/>
      <w:pPr>
        <w:ind w:left="425" w:hanging="425"/>
      </w:pPr>
      <w:rPr>
        <w:rFonts w:hint="default" w:ascii="宋体" w:hAnsi="宋体" w:eastAsia="宋体" w:cs="宋体"/>
        <w:sz w:val="24"/>
        <w:szCs w:val="24"/>
      </w:rPr>
    </w:lvl>
  </w:abstractNum>
  <w:abstractNum w:abstractNumId="11">
    <w:nsid w:val="558777F8"/>
    <w:multiLevelType w:val="multilevel"/>
    <w:tmpl w:val="558777F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5D95623B"/>
    <w:multiLevelType w:val="multilevel"/>
    <w:tmpl w:val="5D95623B"/>
    <w:lvl w:ilvl="0" w:tentative="0">
      <w:start w:val="1"/>
      <w:numFmt w:val="decimal"/>
      <w:lvlText w:val="%1"/>
      <w:lvlJc w:val="center"/>
      <w:pPr>
        <w:ind w:left="420" w:hanging="420"/>
      </w:pPr>
      <w:rPr>
        <w:rFonts w:hint="eastAsia" w:cs="Times New Roman"/>
        <w:b/>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3">
    <w:nsid w:val="7DEA5362"/>
    <w:multiLevelType w:val="multilevel"/>
    <w:tmpl w:val="7DEA5362"/>
    <w:lvl w:ilvl="0" w:tentative="0">
      <w:start w:val="1"/>
      <w:numFmt w:val="decimal"/>
      <w:lvlText w:val="(%1) "/>
      <w:lvlJc w:val="left"/>
      <w:pPr>
        <w:ind w:left="840" w:hanging="420"/>
      </w:pPr>
      <w:rPr>
        <w:rFonts w:hint="eastAsia" w:ascii="宋体" w:hAnsi="宋体"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9"/>
  </w:num>
  <w:num w:numId="2">
    <w:abstractNumId w:val="1"/>
  </w:num>
  <w:num w:numId="3">
    <w:abstractNumId w:val="10"/>
  </w:num>
  <w:num w:numId="4">
    <w:abstractNumId w:val="11"/>
  </w:num>
  <w:num w:numId="5">
    <w:abstractNumId w:val="3"/>
  </w:num>
  <w:num w:numId="6">
    <w:abstractNumId w:val="12"/>
  </w:num>
  <w:num w:numId="7">
    <w:abstractNumId w:val="7"/>
  </w:num>
  <w:num w:numId="8">
    <w:abstractNumId w:val="0"/>
  </w:num>
  <w:num w:numId="9">
    <w:abstractNumId w:val="13"/>
  </w:num>
  <w:num w:numId="10">
    <w:abstractNumId w:val="4"/>
  </w:num>
  <w:num w:numId="11">
    <w:abstractNumId w:val="6"/>
  </w:num>
  <w:num w:numId="12">
    <w:abstractNumId w:val="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ZTdmNmI3OTk5OTM1YjU1MzA5YmQzOWIzNTRlNjkifQ=="/>
  </w:docVars>
  <w:rsids>
    <w:rsidRoot w:val="00B10CEE"/>
    <w:rsid w:val="000177F1"/>
    <w:rsid w:val="0002385B"/>
    <w:rsid w:val="00024E1A"/>
    <w:rsid w:val="00026127"/>
    <w:rsid w:val="000320DE"/>
    <w:rsid w:val="0003616F"/>
    <w:rsid w:val="00037800"/>
    <w:rsid w:val="00050568"/>
    <w:rsid w:val="000553A8"/>
    <w:rsid w:val="00061FBF"/>
    <w:rsid w:val="00063AD6"/>
    <w:rsid w:val="000765C9"/>
    <w:rsid w:val="00076BD9"/>
    <w:rsid w:val="000834C2"/>
    <w:rsid w:val="0009057C"/>
    <w:rsid w:val="00095A23"/>
    <w:rsid w:val="000A3CC6"/>
    <w:rsid w:val="000A670B"/>
    <w:rsid w:val="000B284C"/>
    <w:rsid w:val="000C21EB"/>
    <w:rsid w:val="000D1869"/>
    <w:rsid w:val="000E0F4B"/>
    <w:rsid w:val="000E161F"/>
    <w:rsid w:val="000E41DF"/>
    <w:rsid w:val="000F5347"/>
    <w:rsid w:val="001014B4"/>
    <w:rsid w:val="001048F7"/>
    <w:rsid w:val="00107AFB"/>
    <w:rsid w:val="00117677"/>
    <w:rsid w:val="00133A4D"/>
    <w:rsid w:val="00137ED6"/>
    <w:rsid w:val="001444FE"/>
    <w:rsid w:val="001655DB"/>
    <w:rsid w:val="001733E1"/>
    <w:rsid w:val="001749F0"/>
    <w:rsid w:val="001770E0"/>
    <w:rsid w:val="0018521F"/>
    <w:rsid w:val="0018673E"/>
    <w:rsid w:val="00187A58"/>
    <w:rsid w:val="001B797A"/>
    <w:rsid w:val="001C2598"/>
    <w:rsid w:val="001C3B1B"/>
    <w:rsid w:val="001D06A7"/>
    <w:rsid w:val="001D52B3"/>
    <w:rsid w:val="001D5BAD"/>
    <w:rsid w:val="001E365D"/>
    <w:rsid w:val="001F0893"/>
    <w:rsid w:val="00206EAC"/>
    <w:rsid w:val="00212BB5"/>
    <w:rsid w:val="00213318"/>
    <w:rsid w:val="00236ACA"/>
    <w:rsid w:val="00270F16"/>
    <w:rsid w:val="00271374"/>
    <w:rsid w:val="002A6568"/>
    <w:rsid w:val="002B43FE"/>
    <w:rsid w:val="002E77B5"/>
    <w:rsid w:val="002F057F"/>
    <w:rsid w:val="002F22C6"/>
    <w:rsid w:val="002F2C4C"/>
    <w:rsid w:val="002F4450"/>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7BF3"/>
    <w:rsid w:val="003C4D79"/>
    <w:rsid w:val="003C6C22"/>
    <w:rsid w:val="003D133C"/>
    <w:rsid w:val="003D6B22"/>
    <w:rsid w:val="003E2520"/>
    <w:rsid w:val="003F50DE"/>
    <w:rsid w:val="00402CEB"/>
    <w:rsid w:val="004121CD"/>
    <w:rsid w:val="00433066"/>
    <w:rsid w:val="004601AA"/>
    <w:rsid w:val="00461AA3"/>
    <w:rsid w:val="00467A55"/>
    <w:rsid w:val="00482074"/>
    <w:rsid w:val="004845E2"/>
    <w:rsid w:val="00487B68"/>
    <w:rsid w:val="00491219"/>
    <w:rsid w:val="00493214"/>
    <w:rsid w:val="004A4C07"/>
    <w:rsid w:val="004B1581"/>
    <w:rsid w:val="004B30C5"/>
    <w:rsid w:val="004B6F6A"/>
    <w:rsid w:val="004C4C24"/>
    <w:rsid w:val="004E01E8"/>
    <w:rsid w:val="004E0CD3"/>
    <w:rsid w:val="004F12D5"/>
    <w:rsid w:val="00506857"/>
    <w:rsid w:val="005466BB"/>
    <w:rsid w:val="00553914"/>
    <w:rsid w:val="005569C8"/>
    <w:rsid w:val="00560C50"/>
    <w:rsid w:val="00565346"/>
    <w:rsid w:val="005777EA"/>
    <w:rsid w:val="00584BF5"/>
    <w:rsid w:val="0058596B"/>
    <w:rsid w:val="005B5EBA"/>
    <w:rsid w:val="005C5EEA"/>
    <w:rsid w:val="005D0A3B"/>
    <w:rsid w:val="005D7A94"/>
    <w:rsid w:val="005E033E"/>
    <w:rsid w:val="005E5C2F"/>
    <w:rsid w:val="005E66E3"/>
    <w:rsid w:val="005F7153"/>
    <w:rsid w:val="006124B6"/>
    <w:rsid w:val="006157DD"/>
    <w:rsid w:val="00617B2D"/>
    <w:rsid w:val="00625ADB"/>
    <w:rsid w:val="00631884"/>
    <w:rsid w:val="00636576"/>
    <w:rsid w:val="00641CF1"/>
    <w:rsid w:val="00646836"/>
    <w:rsid w:val="0066645A"/>
    <w:rsid w:val="0066685A"/>
    <w:rsid w:val="00666BBB"/>
    <w:rsid w:val="0067140B"/>
    <w:rsid w:val="0067700A"/>
    <w:rsid w:val="00691AF9"/>
    <w:rsid w:val="00692F82"/>
    <w:rsid w:val="00694469"/>
    <w:rsid w:val="006950A7"/>
    <w:rsid w:val="00695E1A"/>
    <w:rsid w:val="006A1281"/>
    <w:rsid w:val="006A573C"/>
    <w:rsid w:val="006C24F6"/>
    <w:rsid w:val="006D1686"/>
    <w:rsid w:val="006D3F78"/>
    <w:rsid w:val="006D699F"/>
    <w:rsid w:val="006E037A"/>
    <w:rsid w:val="006E0B88"/>
    <w:rsid w:val="006E44BA"/>
    <w:rsid w:val="006E4AD9"/>
    <w:rsid w:val="0071611D"/>
    <w:rsid w:val="00733253"/>
    <w:rsid w:val="00740F07"/>
    <w:rsid w:val="00741CFF"/>
    <w:rsid w:val="00743C97"/>
    <w:rsid w:val="00751368"/>
    <w:rsid w:val="00751D76"/>
    <w:rsid w:val="00754E0A"/>
    <w:rsid w:val="00766B73"/>
    <w:rsid w:val="00784E0E"/>
    <w:rsid w:val="007A4516"/>
    <w:rsid w:val="007C0B2D"/>
    <w:rsid w:val="007C5316"/>
    <w:rsid w:val="007C67FD"/>
    <w:rsid w:val="007D7E94"/>
    <w:rsid w:val="007E173B"/>
    <w:rsid w:val="007E2328"/>
    <w:rsid w:val="007F5F9E"/>
    <w:rsid w:val="00801764"/>
    <w:rsid w:val="00812748"/>
    <w:rsid w:val="00824951"/>
    <w:rsid w:val="00831577"/>
    <w:rsid w:val="00832F19"/>
    <w:rsid w:val="008338A4"/>
    <w:rsid w:val="00837418"/>
    <w:rsid w:val="00842284"/>
    <w:rsid w:val="008433C2"/>
    <w:rsid w:val="00872177"/>
    <w:rsid w:val="00872C3F"/>
    <w:rsid w:val="0088104E"/>
    <w:rsid w:val="0089007C"/>
    <w:rsid w:val="00891340"/>
    <w:rsid w:val="00892B2A"/>
    <w:rsid w:val="00897533"/>
    <w:rsid w:val="008B36CC"/>
    <w:rsid w:val="008B403B"/>
    <w:rsid w:val="008C07DA"/>
    <w:rsid w:val="008C6D19"/>
    <w:rsid w:val="008C78A9"/>
    <w:rsid w:val="008C7EDC"/>
    <w:rsid w:val="008D310D"/>
    <w:rsid w:val="008F57E8"/>
    <w:rsid w:val="00912A90"/>
    <w:rsid w:val="009224B9"/>
    <w:rsid w:val="00925A4E"/>
    <w:rsid w:val="00945F7B"/>
    <w:rsid w:val="00950E14"/>
    <w:rsid w:val="00962F07"/>
    <w:rsid w:val="00972A7E"/>
    <w:rsid w:val="00974044"/>
    <w:rsid w:val="00982221"/>
    <w:rsid w:val="00984E56"/>
    <w:rsid w:val="009946F7"/>
    <w:rsid w:val="009A0A20"/>
    <w:rsid w:val="009A6BBD"/>
    <w:rsid w:val="009B0A7F"/>
    <w:rsid w:val="009B1CFC"/>
    <w:rsid w:val="009C0C5D"/>
    <w:rsid w:val="009C5142"/>
    <w:rsid w:val="009D7C8B"/>
    <w:rsid w:val="009E2048"/>
    <w:rsid w:val="009E27BB"/>
    <w:rsid w:val="009F18F0"/>
    <w:rsid w:val="009F347B"/>
    <w:rsid w:val="009F534E"/>
    <w:rsid w:val="009F57DF"/>
    <w:rsid w:val="009F7AC1"/>
    <w:rsid w:val="00A0152C"/>
    <w:rsid w:val="00A02D27"/>
    <w:rsid w:val="00A21260"/>
    <w:rsid w:val="00A3361A"/>
    <w:rsid w:val="00A50381"/>
    <w:rsid w:val="00A51053"/>
    <w:rsid w:val="00A56502"/>
    <w:rsid w:val="00A57452"/>
    <w:rsid w:val="00A61FD6"/>
    <w:rsid w:val="00A71C99"/>
    <w:rsid w:val="00A77A1C"/>
    <w:rsid w:val="00A81BE9"/>
    <w:rsid w:val="00A905EA"/>
    <w:rsid w:val="00A907D4"/>
    <w:rsid w:val="00AA7676"/>
    <w:rsid w:val="00AB1478"/>
    <w:rsid w:val="00AB4B88"/>
    <w:rsid w:val="00AB5E46"/>
    <w:rsid w:val="00AC2841"/>
    <w:rsid w:val="00AC342E"/>
    <w:rsid w:val="00AC691A"/>
    <w:rsid w:val="00AD38BD"/>
    <w:rsid w:val="00AE69B6"/>
    <w:rsid w:val="00AE7877"/>
    <w:rsid w:val="00AF5576"/>
    <w:rsid w:val="00B0636C"/>
    <w:rsid w:val="00B10CEE"/>
    <w:rsid w:val="00B14395"/>
    <w:rsid w:val="00B15450"/>
    <w:rsid w:val="00B22C0F"/>
    <w:rsid w:val="00B247EE"/>
    <w:rsid w:val="00B42733"/>
    <w:rsid w:val="00B427DB"/>
    <w:rsid w:val="00B442BA"/>
    <w:rsid w:val="00B4490C"/>
    <w:rsid w:val="00B5126F"/>
    <w:rsid w:val="00B637E4"/>
    <w:rsid w:val="00B658A1"/>
    <w:rsid w:val="00BA092B"/>
    <w:rsid w:val="00BB09DF"/>
    <w:rsid w:val="00BC7360"/>
    <w:rsid w:val="00BD014E"/>
    <w:rsid w:val="00BE09DD"/>
    <w:rsid w:val="00BE6DC4"/>
    <w:rsid w:val="00C016BF"/>
    <w:rsid w:val="00C11B2E"/>
    <w:rsid w:val="00C27B89"/>
    <w:rsid w:val="00C440DA"/>
    <w:rsid w:val="00C47BFB"/>
    <w:rsid w:val="00C53AFF"/>
    <w:rsid w:val="00C60A53"/>
    <w:rsid w:val="00C635C3"/>
    <w:rsid w:val="00C63F6C"/>
    <w:rsid w:val="00C75A13"/>
    <w:rsid w:val="00C8075B"/>
    <w:rsid w:val="00C87726"/>
    <w:rsid w:val="00C904A3"/>
    <w:rsid w:val="00C93A67"/>
    <w:rsid w:val="00C95955"/>
    <w:rsid w:val="00CA5F94"/>
    <w:rsid w:val="00CB458D"/>
    <w:rsid w:val="00CB49C6"/>
    <w:rsid w:val="00CB6B36"/>
    <w:rsid w:val="00CC0B6D"/>
    <w:rsid w:val="00CD1FC4"/>
    <w:rsid w:val="00CE47A6"/>
    <w:rsid w:val="00CE6AA9"/>
    <w:rsid w:val="00D02EBB"/>
    <w:rsid w:val="00D235CB"/>
    <w:rsid w:val="00D404AE"/>
    <w:rsid w:val="00D43DA9"/>
    <w:rsid w:val="00D509A3"/>
    <w:rsid w:val="00D53242"/>
    <w:rsid w:val="00D53B2D"/>
    <w:rsid w:val="00D56690"/>
    <w:rsid w:val="00D66FAC"/>
    <w:rsid w:val="00D71C8E"/>
    <w:rsid w:val="00D74E7D"/>
    <w:rsid w:val="00DE01BE"/>
    <w:rsid w:val="00DE287A"/>
    <w:rsid w:val="00DF0F26"/>
    <w:rsid w:val="00DF7C2F"/>
    <w:rsid w:val="00E04346"/>
    <w:rsid w:val="00E226F3"/>
    <w:rsid w:val="00E24FB2"/>
    <w:rsid w:val="00E45EBF"/>
    <w:rsid w:val="00E70662"/>
    <w:rsid w:val="00EA1AEA"/>
    <w:rsid w:val="00EA3C4A"/>
    <w:rsid w:val="00EA5809"/>
    <w:rsid w:val="00EB39FE"/>
    <w:rsid w:val="00EC0AA5"/>
    <w:rsid w:val="00ED2180"/>
    <w:rsid w:val="00ED3DD9"/>
    <w:rsid w:val="00EE2D0A"/>
    <w:rsid w:val="00EE48A1"/>
    <w:rsid w:val="00EE61CD"/>
    <w:rsid w:val="00EE63B1"/>
    <w:rsid w:val="00EF3523"/>
    <w:rsid w:val="00F01ACB"/>
    <w:rsid w:val="00F12BC1"/>
    <w:rsid w:val="00F33B75"/>
    <w:rsid w:val="00F34045"/>
    <w:rsid w:val="00F35895"/>
    <w:rsid w:val="00F360DA"/>
    <w:rsid w:val="00F41141"/>
    <w:rsid w:val="00F600CA"/>
    <w:rsid w:val="00F67AD9"/>
    <w:rsid w:val="00F73098"/>
    <w:rsid w:val="00F745F3"/>
    <w:rsid w:val="00F8404C"/>
    <w:rsid w:val="00F92593"/>
    <w:rsid w:val="00F93F9A"/>
    <w:rsid w:val="00F95E51"/>
    <w:rsid w:val="00F968C6"/>
    <w:rsid w:val="00FC1453"/>
    <w:rsid w:val="00FD0892"/>
    <w:rsid w:val="00FE026B"/>
    <w:rsid w:val="00FE5A8A"/>
    <w:rsid w:val="00FF0CBB"/>
    <w:rsid w:val="00FF1DE8"/>
    <w:rsid w:val="00FF6097"/>
    <w:rsid w:val="01753399"/>
    <w:rsid w:val="02B52C3C"/>
    <w:rsid w:val="03D9125A"/>
    <w:rsid w:val="06096F20"/>
    <w:rsid w:val="06277910"/>
    <w:rsid w:val="07F752A5"/>
    <w:rsid w:val="08DA3FD7"/>
    <w:rsid w:val="09D37590"/>
    <w:rsid w:val="0A845491"/>
    <w:rsid w:val="0A8C35FE"/>
    <w:rsid w:val="0D952FB4"/>
    <w:rsid w:val="0E4D5FDB"/>
    <w:rsid w:val="0EAB0128"/>
    <w:rsid w:val="0EB11405"/>
    <w:rsid w:val="10BB68B8"/>
    <w:rsid w:val="11394F37"/>
    <w:rsid w:val="12CB0C8B"/>
    <w:rsid w:val="133D454B"/>
    <w:rsid w:val="14417250"/>
    <w:rsid w:val="14B977A1"/>
    <w:rsid w:val="17860A6A"/>
    <w:rsid w:val="18BC1CF9"/>
    <w:rsid w:val="19782D58"/>
    <w:rsid w:val="1B6959F0"/>
    <w:rsid w:val="1CF940A9"/>
    <w:rsid w:val="1DA63635"/>
    <w:rsid w:val="1DFA3821"/>
    <w:rsid w:val="1E3E5C67"/>
    <w:rsid w:val="1FE47FFE"/>
    <w:rsid w:val="22140B6D"/>
    <w:rsid w:val="22E2785A"/>
    <w:rsid w:val="22F77E29"/>
    <w:rsid w:val="242D563E"/>
    <w:rsid w:val="24801770"/>
    <w:rsid w:val="24B74DB0"/>
    <w:rsid w:val="25443AFC"/>
    <w:rsid w:val="26F72517"/>
    <w:rsid w:val="27567996"/>
    <w:rsid w:val="28514CD6"/>
    <w:rsid w:val="29564161"/>
    <w:rsid w:val="2B6F147D"/>
    <w:rsid w:val="2B7647DA"/>
    <w:rsid w:val="2B947996"/>
    <w:rsid w:val="2D5B72F6"/>
    <w:rsid w:val="2DDB7535"/>
    <w:rsid w:val="310D15A9"/>
    <w:rsid w:val="31D4754B"/>
    <w:rsid w:val="32890456"/>
    <w:rsid w:val="32E4458C"/>
    <w:rsid w:val="335222FD"/>
    <w:rsid w:val="33BD525F"/>
    <w:rsid w:val="3A29564D"/>
    <w:rsid w:val="3A5A1516"/>
    <w:rsid w:val="3A995C5C"/>
    <w:rsid w:val="3B0C1447"/>
    <w:rsid w:val="3B7F5227"/>
    <w:rsid w:val="3B9B3B9F"/>
    <w:rsid w:val="3C2A42AE"/>
    <w:rsid w:val="3D1A066A"/>
    <w:rsid w:val="3EC303D4"/>
    <w:rsid w:val="3EFD603A"/>
    <w:rsid w:val="3FB5325F"/>
    <w:rsid w:val="3FE244B5"/>
    <w:rsid w:val="40387CC5"/>
    <w:rsid w:val="41C45CB4"/>
    <w:rsid w:val="42A2696F"/>
    <w:rsid w:val="46CE3131"/>
    <w:rsid w:val="474177DC"/>
    <w:rsid w:val="48467DC0"/>
    <w:rsid w:val="48A26C3F"/>
    <w:rsid w:val="4A256C7B"/>
    <w:rsid w:val="4A2D6A08"/>
    <w:rsid w:val="4CD63F07"/>
    <w:rsid w:val="4D673D6A"/>
    <w:rsid w:val="4DD06EE9"/>
    <w:rsid w:val="4E8700E9"/>
    <w:rsid w:val="4FDF015D"/>
    <w:rsid w:val="50935331"/>
    <w:rsid w:val="52710ACB"/>
    <w:rsid w:val="52A574CE"/>
    <w:rsid w:val="53510023"/>
    <w:rsid w:val="53B049A8"/>
    <w:rsid w:val="5422660F"/>
    <w:rsid w:val="55236D3E"/>
    <w:rsid w:val="55D3456D"/>
    <w:rsid w:val="562A6A20"/>
    <w:rsid w:val="57FD5624"/>
    <w:rsid w:val="594855BA"/>
    <w:rsid w:val="5A961E52"/>
    <w:rsid w:val="5ABD6C05"/>
    <w:rsid w:val="5B0F62BB"/>
    <w:rsid w:val="5C7611B4"/>
    <w:rsid w:val="5E25629E"/>
    <w:rsid w:val="5E6B603C"/>
    <w:rsid w:val="5E7E50C6"/>
    <w:rsid w:val="5EC54E05"/>
    <w:rsid w:val="5F705F1B"/>
    <w:rsid w:val="60030525"/>
    <w:rsid w:val="60675D31"/>
    <w:rsid w:val="631E43CF"/>
    <w:rsid w:val="63717E50"/>
    <w:rsid w:val="637D3ABD"/>
    <w:rsid w:val="64E52F7C"/>
    <w:rsid w:val="64FD2A9C"/>
    <w:rsid w:val="64FD3B46"/>
    <w:rsid w:val="651673BB"/>
    <w:rsid w:val="65551909"/>
    <w:rsid w:val="662F78AA"/>
    <w:rsid w:val="66501DE1"/>
    <w:rsid w:val="66E3086E"/>
    <w:rsid w:val="67D07B69"/>
    <w:rsid w:val="67F72DCD"/>
    <w:rsid w:val="697B17DF"/>
    <w:rsid w:val="6A463F09"/>
    <w:rsid w:val="6A4946F9"/>
    <w:rsid w:val="6C7A503E"/>
    <w:rsid w:val="6E463ADA"/>
    <w:rsid w:val="6EA0213B"/>
    <w:rsid w:val="6ED764D9"/>
    <w:rsid w:val="70E04CE4"/>
    <w:rsid w:val="713729D0"/>
    <w:rsid w:val="71536F13"/>
    <w:rsid w:val="71542E1D"/>
    <w:rsid w:val="71F7753E"/>
    <w:rsid w:val="725264B8"/>
    <w:rsid w:val="72B87CFC"/>
    <w:rsid w:val="73FC2AC6"/>
    <w:rsid w:val="757B1E81"/>
    <w:rsid w:val="75A82836"/>
    <w:rsid w:val="75EB3123"/>
    <w:rsid w:val="77111CAE"/>
    <w:rsid w:val="778D1C32"/>
    <w:rsid w:val="78B26327"/>
    <w:rsid w:val="79BF6AF4"/>
    <w:rsid w:val="7A753ED3"/>
    <w:rsid w:val="7B92462A"/>
    <w:rsid w:val="7B9F499A"/>
    <w:rsid w:val="7C9425AE"/>
    <w:rsid w:val="7DAF5ABE"/>
    <w:rsid w:val="7DC9581F"/>
    <w:rsid w:val="7E503F66"/>
    <w:rsid w:val="7F3B13A3"/>
    <w:rsid w:val="7FFF4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41"/>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4">
    <w:name w:val="heading 2"/>
    <w:basedOn w:val="1"/>
    <w:next w:val="1"/>
    <w:link w:val="42"/>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5">
    <w:name w:val="heading 3"/>
    <w:basedOn w:val="1"/>
    <w:next w:val="1"/>
    <w:link w:val="43"/>
    <w:qFormat/>
    <w:uiPriority w:val="0"/>
    <w:pPr>
      <w:keepNext/>
      <w:keepLines/>
      <w:numPr>
        <w:ilvl w:val="2"/>
        <w:numId w:val="1"/>
      </w:numPr>
      <w:spacing w:before="260" w:after="260" w:line="416" w:lineRule="auto"/>
      <w:ind w:left="0" w:firstLine="0"/>
      <w:outlineLvl w:val="2"/>
    </w:pPr>
    <w:rPr>
      <w:rFonts w:ascii="Calibri" w:hAnsi="Calibri"/>
      <w:b/>
      <w:bCs/>
      <w:sz w:val="32"/>
      <w:szCs w:val="32"/>
    </w:rPr>
  </w:style>
  <w:style w:type="paragraph" w:styleId="6">
    <w:name w:val="heading 4"/>
    <w:basedOn w:val="1"/>
    <w:next w:val="1"/>
    <w:link w:val="44"/>
    <w:qFormat/>
    <w:uiPriority w:val="0"/>
    <w:pPr>
      <w:keepNext/>
      <w:keepLines/>
      <w:numPr>
        <w:ilvl w:val="3"/>
        <w:numId w:val="1"/>
      </w:numPr>
      <w:spacing w:before="280" w:after="290" w:line="376" w:lineRule="auto"/>
      <w:ind w:left="0" w:firstLine="0"/>
      <w:outlineLvl w:val="3"/>
    </w:pPr>
    <w:rPr>
      <w:rFonts w:ascii="Cambria" w:hAnsi="Cambria"/>
      <w:b/>
      <w:bCs/>
      <w:szCs w:val="28"/>
    </w:rPr>
  </w:style>
  <w:style w:type="paragraph" w:styleId="7">
    <w:name w:val="heading 5"/>
    <w:basedOn w:val="1"/>
    <w:next w:val="1"/>
    <w:link w:val="45"/>
    <w:qFormat/>
    <w:uiPriority w:val="0"/>
    <w:pPr>
      <w:keepNext/>
      <w:keepLines/>
      <w:widowControl/>
      <w:numPr>
        <w:ilvl w:val="4"/>
        <w:numId w:val="1"/>
      </w:numPr>
      <w:spacing w:before="280" w:after="290" w:line="376" w:lineRule="auto"/>
      <w:jc w:val="left"/>
      <w:outlineLvl w:val="4"/>
    </w:pPr>
    <w:rPr>
      <w:b/>
      <w:bCs/>
      <w:kern w:val="0"/>
      <w:szCs w:val="28"/>
    </w:rPr>
  </w:style>
  <w:style w:type="paragraph" w:styleId="8">
    <w:name w:val="heading 6"/>
    <w:basedOn w:val="1"/>
    <w:next w:val="1"/>
    <w:link w:val="46"/>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47"/>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4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49"/>
    <w:qFormat/>
    <w:uiPriority w:val="0"/>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9"/>
    <w:qFormat/>
    <w:uiPriority w:val="0"/>
    <w:pPr>
      <w:spacing w:line="420" w:lineRule="auto"/>
    </w:pPr>
    <w:rPr>
      <w:sz w:val="24"/>
    </w:rPr>
  </w:style>
  <w:style w:type="paragraph" w:styleId="12">
    <w:name w:val="toc 7"/>
    <w:basedOn w:val="1"/>
    <w:next w:val="1"/>
    <w:unhideWhenUsed/>
    <w:qFormat/>
    <w:uiPriority w:val="39"/>
    <w:pPr>
      <w:ind w:left="2520" w:leftChars="1200"/>
    </w:pPr>
  </w:style>
  <w:style w:type="paragraph" w:styleId="13">
    <w:name w:val="Normal Indent"/>
    <w:basedOn w:val="1"/>
    <w:link w:val="56"/>
    <w:qFormat/>
    <w:uiPriority w:val="0"/>
    <w:pPr>
      <w:ind w:firstLine="420"/>
    </w:pPr>
    <w:rPr>
      <w:rFonts w:asciiTheme="minorHAnsi" w:hAnsiTheme="minorHAnsi" w:eastAsiaTheme="minorEastAsia" w:cstheme="minorBidi"/>
      <w:sz w:val="21"/>
      <w:szCs w:val="22"/>
    </w:rPr>
  </w:style>
  <w:style w:type="paragraph" w:styleId="14">
    <w:name w:val="List Bullet"/>
    <w:basedOn w:val="1"/>
    <w:qFormat/>
    <w:uiPriority w:val="0"/>
    <w:pPr>
      <w:numPr>
        <w:ilvl w:val="0"/>
        <w:numId w:val="2"/>
      </w:numPr>
    </w:pPr>
    <w:rPr>
      <w:sz w:val="21"/>
    </w:rPr>
  </w:style>
  <w:style w:type="paragraph" w:styleId="15">
    <w:name w:val="Document Map"/>
    <w:basedOn w:val="1"/>
    <w:link w:val="52"/>
    <w:semiHidden/>
    <w:qFormat/>
    <w:uiPriority w:val="0"/>
    <w:rPr>
      <w:rFonts w:ascii="Heiti SC Light" w:hAnsi="Calibri" w:eastAsia="Times New Roman"/>
      <w:sz w:val="24"/>
    </w:rPr>
  </w:style>
  <w:style w:type="paragraph" w:styleId="16">
    <w:name w:val="annotation text"/>
    <w:basedOn w:val="1"/>
    <w:link w:val="55"/>
    <w:qFormat/>
    <w:uiPriority w:val="0"/>
    <w:pPr>
      <w:jc w:val="left"/>
    </w:pPr>
    <w:rPr>
      <w:rFonts w:asciiTheme="minorHAnsi" w:hAnsiTheme="minorHAnsi" w:eastAsiaTheme="minorEastAsia" w:cstheme="minorBidi"/>
      <w:szCs w:val="22"/>
    </w:rPr>
  </w:style>
  <w:style w:type="paragraph" w:styleId="17">
    <w:name w:val="Body Text Indent"/>
    <w:basedOn w:val="1"/>
    <w:link w:val="38"/>
    <w:qFormat/>
    <w:uiPriority w:val="0"/>
    <w:pPr>
      <w:ind w:firstLine="600"/>
    </w:pPr>
    <w:rPr>
      <w:sz w:val="32"/>
      <w:szCs w:val="20"/>
    </w:rPr>
  </w:style>
  <w:style w:type="paragraph" w:styleId="18">
    <w:name w:val="toc 3"/>
    <w:basedOn w:val="1"/>
    <w:next w:val="1"/>
    <w:qFormat/>
    <w:uiPriority w:val="0"/>
    <w:pPr>
      <w:ind w:left="840" w:leftChars="400"/>
    </w:pPr>
    <w:rPr>
      <w:sz w:val="21"/>
    </w:rPr>
  </w:style>
  <w:style w:type="paragraph" w:styleId="19">
    <w:name w:val="Plain Text"/>
    <w:basedOn w:val="1"/>
    <w:next w:val="20"/>
    <w:link w:val="37"/>
    <w:qFormat/>
    <w:uiPriority w:val="0"/>
    <w:rPr>
      <w:rFonts w:ascii="宋体" w:hAnsi="Courier New" w:cs="Courier New"/>
      <w:sz w:val="21"/>
      <w:szCs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alloon Text"/>
    <w:basedOn w:val="1"/>
    <w:link w:val="39"/>
    <w:unhideWhenUsed/>
    <w:qFormat/>
    <w:uiPriority w:val="0"/>
    <w:rPr>
      <w:sz w:val="18"/>
      <w:szCs w:val="18"/>
    </w:rPr>
  </w:style>
  <w:style w:type="paragraph" w:styleId="22">
    <w:name w:val="footer"/>
    <w:basedOn w:val="1"/>
    <w:link w:val="36"/>
    <w:qFormat/>
    <w:uiPriority w:val="99"/>
    <w:pPr>
      <w:tabs>
        <w:tab w:val="center" w:pos="4153"/>
        <w:tab w:val="right" w:pos="8306"/>
      </w:tabs>
      <w:snapToGrid w:val="0"/>
      <w:jc w:val="left"/>
    </w:pPr>
    <w:rPr>
      <w:sz w:val="18"/>
      <w:szCs w:val="18"/>
    </w:rPr>
  </w:style>
  <w:style w:type="paragraph" w:styleId="23">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rPr>
      <w:sz w:val="21"/>
    </w:rPr>
  </w:style>
  <w:style w:type="paragraph" w:styleId="25">
    <w:name w:val="Body Text Indent 3"/>
    <w:basedOn w:val="1"/>
    <w:link w:val="63"/>
    <w:qFormat/>
    <w:uiPriority w:val="0"/>
    <w:pPr>
      <w:spacing w:after="120"/>
      <w:ind w:left="420" w:leftChars="200"/>
    </w:pPr>
    <w:rPr>
      <w:sz w:val="16"/>
      <w:szCs w:val="16"/>
    </w:rPr>
  </w:style>
  <w:style w:type="paragraph" w:styleId="26">
    <w:name w:val="Normal (Web)"/>
    <w:basedOn w:val="1"/>
    <w:qFormat/>
    <w:uiPriority w:val="0"/>
    <w:rPr>
      <w:sz w:val="24"/>
      <w:szCs w:val="20"/>
    </w:rPr>
  </w:style>
  <w:style w:type="paragraph" w:styleId="27">
    <w:name w:val="Title"/>
    <w:basedOn w:val="1"/>
    <w:next w:val="1"/>
    <w:link w:val="64"/>
    <w:qFormat/>
    <w:uiPriority w:val="0"/>
    <w:pPr>
      <w:spacing w:before="240" w:after="60"/>
      <w:jc w:val="center"/>
      <w:outlineLvl w:val="0"/>
    </w:pPr>
    <w:rPr>
      <w:rFonts w:ascii="Cambria" w:hAnsi="Cambria"/>
      <w:b/>
      <w:bCs/>
      <w:sz w:val="32"/>
      <w:szCs w:val="32"/>
    </w:rPr>
  </w:style>
  <w:style w:type="table" w:styleId="29">
    <w:name w:val="Table Grid"/>
    <w:basedOn w:val="2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qFormat/>
    <w:uiPriority w:val="0"/>
  </w:style>
  <w:style w:type="character" w:styleId="32">
    <w:name w:val="FollowedHyperlink"/>
    <w:qFormat/>
    <w:uiPriority w:val="99"/>
    <w:rPr>
      <w:color w:val="800080"/>
      <w:u w:val="single"/>
    </w:rPr>
  </w:style>
  <w:style w:type="character" w:styleId="33">
    <w:name w:val="Hyperlink"/>
    <w:qFormat/>
    <w:uiPriority w:val="99"/>
    <w:rPr>
      <w:color w:val="0000FF"/>
      <w:u w:val="single"/>
    </w:rPr>
  </w:style>
  <w:style w:type="character" w:styleId="34">
    <w:name w:val="annotation reference"/>
    <w:qFormat/>
    <w:uiPriority w:val="0"/>
    <w:rPr>
      <w:sz w:val="21"/>
    </w:rPr>
  </w:style>
  <w:style w:type="paragraph" w:customStyle="1" w:styleId="35">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36">
    <w:name w:val="页脚 Char"/>
    <w:basedOn w:val="30"/>
    <w:link w:val="22"/>
    <w:qFormat/>
    <w:uiPriority w:val="99"/>
    <w:rPr>
      <w:rFonts w:ascii="Times New Roman" w:hAnsi="Times New Roman" w:eastAsia="宋体" w:cs="Times New Roman"/>
      <w:sz w:val="18"/>
      <w:szCs w:val="18"/>
    </w:rPr>
  </w:style>
  <w:style w:type="character" w:customStyle="1" w:styleId="37">
    <w:name w:val="纯文本 Char"/>
    <w:basedOn w:val="30"/>
    <w:link w:val="19"/>
    <w:qFormat/>
    <w:uiPriority w:val="0"/>
    <w:rPr>
      <w:rFonts w:ascii="宋体" w:hAnsi="Courier New" w:eastAsia="宋体" w:cs="Courier New"/>
      <w:szCs w:val="21"/>
    </w:rPr>
  </w:style>
  <w:style w:type="character" w:customStyle="1" w:styleId="38">
    <w:name w:val="正文文本缩进 Char"/>
    <w:basedOn w:val="30"/>
    <w:link w:val="17"/>
    <w:qFormat/>
    <w:uiPriority w:val="0"/>
    <w:rPr>
      <w:rFonts w:ascii="Times New Roman" w:hAnsi="Times New Roman" w:eastAsia="宋体" w:cs="Times New Roman"/>
      <w:sz w:val="32"/>
      <w:szCs w:val="20"/>
    </w:rPr>
  </w:style>
  <w:style w:type="character" w:customStyle="1" w:styleId="39">
    <w:name w:val="批注框文本 Char"/>
    <w:basedOn w:val="30"/>
    <w:link w:val="21"/>
    <w:qFormat/>
    <w:uiPriority w:val="0"/>
    <w:rPr>
      <w:rFonts w:ascii="Times New Roman" w:hAnsi="Times New Roman" w:eastAsia="宋体" w:cs="Times New Roman"/>
      <w:sz w:val="18"/>
      <w:szCs w:val="18"/>
    </w:rPr>
  </w:style>
  <w:style w:type="paragraph" w:customStyle="1" w:styleId="40">
    <w:name w:val="列出段落1"/>
    <w:basedOn w:val="1"/>
    <w:qFormat/>
    <w:uiPriority w:val="0"/>
    <w:pPr>
      <w:ind w:firstLine="420" w:firstLineChars="200"/>
    </w:pPr>
  </w:style>
  <w:style w:type="character" w:customStyle="1" w:styleId="41">
    <w:name w:val="标题 1 Char"/>
    <w:basedOn w:val="30"/>
    <w:link w:val="3"/>
    <w:qFormat/>
    <w:uiPriority w:val="0"/>
    <w:rPr>
      <w:rFonts w:ascii="Calibri" w:hAnsi="Calibri" w:eastAsia="仿宋" w:cs="Times New Roman"/>
      <w:b/>
      <w:bCs/>
      <w:kern w:val="44"/>
      <w:sz w:val="30"/>
      <w:szCs w:val="44"/>
    </w:rPr>
  </w:style>
  <w:style w:type="character" w:customStyle="1" w:styleId="42">
    <w:name w:val="标题 2 Char"/>
    <w:basedOn w:val="30"/>
    <w:link w:val="4"/>
    <w:qFormat/>
    <w:uiPriority w:val="0"/>
    <w:rPr>
      <w:rFonts w:ascii="Cambria" w:hAnsi="Cambria" w:eastAsia="宋体" w:cs="Times New Roman"/>
      <w:b/>
      <w:bCs/>
      <w:sz w:val="28"/>
      <w:szCs w:val="32"/>
    </w:rPr>
  </w:style>
  <w:style w:type="character" w:customStyle="1" w:styleId="43">
    <w:name w:val="标题 3 Char"/>
    <w:basedOn w:val="30"/>
    <w:link w:val="5"/>
    <w:qFormat/>
    <w:uiPriority w:val="0"/>
    <w:rPr>
      <w:rFonts w:ascii="Calibri" w:hAnsi="Calibri" w:eastAsia="宋体" w:cs="Times New Roman"/>
      <w:b/>
      <w:bCs/>
      <w:sz w:val="32"/>
      <w:szCs w:val="32"/>
    </w:rPr>
  </w:style>
  <w:style w:type="character" w:customStyle="1" w:styleId="44">
    <w:name w:val="标题 4 Char"/>
    <w:basedOn w:val="30"/>
    <w:link w:val="6"/>
    <w:qFormat/>
    <w:uiPriority w:val="0"/>
    <w:rPr>
      <w:rFonts w:ascii="Cambria" w:hAnsi="Cambria" w:eastAsia="宋体" w:cs="Times New Roman"/>
      <w:b/>
      <w:bCs/>
      <w:sz w:val="28"/>
      <w:szCs w:val="28"/>
    </w:rPr>
  </w:style>
  <w:style w:type="character" w:customStyle="1" w:styleId="45">
    <w:name w:val="标题 5 Char"/>
    <w:basedOn w:val="30"/>
    <w:link w:val="7"/>
    <w:qFormat/>
    <w:uiPriority w:val="0"/>
    <w:rPr>
      <w:rFonts w:ascii="Times New Roman" w:hAnsi="Times New Roman" w:eastAsia="宋体" w:cs="Times New Roman"/>
      <w:b/>
      <w:bCs/>
      <w:kern w:val="0"/>
      <w:sz w:val="28"/>
      <w:szCs w:val="28"/>
    </w:rPr>
  </w:style>
  <w:style w:type="character" w:customStyle="1" w:styleId="46">
    <w:name w:val="标题 6 Char"/>
    <w:basedOn w:val="30"/>
    <w:link w:val="8"/>
    <w:qFormat/>
    <w:uiPriority w:val="0"/>
    <w:rPr>
      <w:rFonts w:ascii="Arial" w:hAnsi="Arial" w:eastAsia="黑体" w:cs="Times New Roman"/>
      <w:b/>
      <w:bCs/>
      <w:kern w:val="0"/>
      <w:sz w:val="24"/>
      <w:szCs w:val="24"/>
    </w:rPr>
  </w:style>
  <w:style w:type="character" w:customStyle="1" w:styleId="47">
    <w:name w:val="标题 7 Char"/>
    <w:basedOn w:val="30"/>
    <w:link w:val="9"/>
    <w:qFormat/>
    <w:uiPriority w:val="0"/>
    <w:rPr>
      <w:rFonts w:ascii="Times New Roman" w:hAnsi="Times New Roman" w:eastAsia="宋体" w:cs="Times New Roman"/>
      <w:b/>
      <w:bCs/>
      <w:kern w:val="0"/>
      <w:sz w:val="24"/>
      <w:szCs w:val="24"/>
    </w:rPr>
  </w:style>
  <w:style w:type="character" w:customStyle="1" w:styleId="48">
    <w:name w:val="标题 8 Char"/>
    <w:basedOn w:val="30"/>
    <w:link w:val="10"/>
    <w:qFormat/>
    <w:uiPriority w:val="0"/>
    <w:rPr>
      <w:rFonts w:ascii="Arial" w:hAnsi="Arial" w:eastAsia="黑体" w:cs="Times New Roman"/>
      <w:kern w:val="0"/>
      <w:sz w:val="24"/>
      <w:szCs w:val="24"/>
    </w:rPr>
  </w:style>
  <w:style w:type="character" w:customStyle="1" w:styleId="49">
    <w:name w:val="标题 9 Char"/>
    <w:basedOn w:val="30"/>
    <w:link w:val="11"/>
    <w:qFormat/>
    <w:uiPriority w:val="0"/>
    <w:rPr>
      <w:rFonts w:ascii="Arial" w:hAnsi="Arial" w:eastAsia="黑体" w:cs="Times New Roman"/>
      <w:kern w:val="0"/>
      <w:szCs w:val="21"/>
    </w:rPr>
  </w:style>
  <w:style w:type="paragraph" w:customStyle="1" w:styleId="50">
    <w:name w:val="列出段落11"/>
    <w:basedOn w:val="1"/>
    <w:qFormat/>
    <w:uiPriority w:val="0"/>
    <w:pPr>
      <w:ind w:firstLine="420" w:firstLineChars="200"/>
    </w:pPr>
    <w:rPr>
      <w:rFonts w:ascii="Calibri" w:hAnsi="Calibri"/>
      <w:sz w:val="21"/>
      <w:szCs w:val="22"/>
    </w:rPr>
  </w:style>
  <w:style w:type="paragraph" w:customStyle="1" w:styleId="51">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文档结构图 Char"/>
    <w:basedOn w:val="30"/>
    <w:link w:val="15"/>
    <w:semiHidden/>
    <w:qFormat/>
    <w:uiPriority w:val="0"/>
    <w:rPr>
      <w:rFonts w:ascii="Heiti SC Light" w:hAnsi="Calibri" w:eastAsia="Times New Roman" w:cs="Times New Roman"/>
      <w:sz w:val="24"/>
      <w:szCs w:val="24"/>
    </w:rPr>
  </w:style>
  <w:style w:type="paragraph" w:customStyle="1" w:styleId="53">
    <w:name w:val="Char Char"/>
    <w:basedOn w:val="1"/>
    <w:qFormat/>
    <w:uiPriority w:val="0"/>
    <w:rPr>
      <w:rFonts w:ascii="Tahoma" w:hAnsi="Tahoma"/>
      <w:sz w:val="24"/>
      <w:szCs w:val="20"/>
    </w:rPr>
  </w:style>
  <w:style w:type="paragraph" w:customStyle="1" w:styleId="54">
    <w:name w:val="大汉方案正文"/>
    <w:basedOn w:val="1"/>
    <w:qFormat/>
    <w:uiPriority w:val="0"/>
    <w:pPr>
      <w:spacing w:line="360" w:lineRule="auto"/>
      <w:ind w:firstLine="200" w:firstLineChars="200"/>
    </w:pPr>
    <w:rPr>
      <w:rFonts w:ascii="Arial" w:hAnsi="Arial"/>
      <w:sz w:val="24"/>
      <w:szCs w:val="20"/>
    </w:rPr>
  </w:style>
  <w:style w:type="character" w:customStyle="1" w:styleId="55">
    <w:name w:val="批注文字 Char"/>
    <w:link w:val="16"/>
    <w:qFormat/>
    <w:uiPriority w:val="0"/>
    <w:rPr>
      <w:sz w:val="28"/>
    </w:rPr>
  </w:style>
  <w:style w:type="character" w:customStyle="1" w:styleId="56">
    <w:name w:val="正文缩进 Char"/>
    <w:link w:val="13"/>
    <w:qFormat/>
    <w:uiPriority w:val="0"/>
  </w:style>
  <w:style w:type="character" w:customStyle="1" w:styleId="57">
    <w:name w:val="纯文本 Char1"/>
    <w:qFormat/>
    <w:uiPriority w:val="0"/>
    <w:rPr>
      <w:rFonts w:ascii="宋体" w:hAnsi="Courier New" w:cs="Courier New"/>
      <w:kern w:val="2"/>
      <w:sz w:val="21"/>
      <w:szCs w:val="21"/>
    </w:rPr>
  </w:style>
  <w:style w:type="character" w:customStyle="1" w:styleId="58">
    <w:name w:val="批注文字 Char1"/>
    <w:basedOn w:val="30"/>
    <w:qFormat/>
    <w:uiPriority w:val="0"/>
    <w:rPr>
      <w:rFonts w:ascii="Times New Roman" w:hAnsi="Times New Roman" w:eastAsia="宋体" w:cs="Times New Roman"/>
      <w:sz w:val="28"/>
      <w:szCs w:val="24"/>
    </w:rPr>
  </w:style>
  <w:style w:type="character" w:customStyle="1" w:styleId="59">
    <w:name w:val="正文文本 Char"/>
    <w:basedOn w:val="30"/>
    <w:link w:val="2"/>
    <w:qFormat/>
    <w:uiPriority w:val="0"/>
    <w:rPr>
      <w:rFonts w:ascii="Times New Roman" w:hAnsi="Times New Roman" w:eastAsia="宋体" w:cs="Times New Roman"/>
      <w:sz w:val="24"/>
      <w:szCs w:val="24"/>
    </w:rPr>
  </w:style>
  <w:style w:type="paragraph" w:customStyle="1" w:styleId="60">
    <w:name w:val="retrait3"/>
    <w:basedOn w:val="1"/>
    <w:qFormat/>
    <w:uiPriority w:val="0"/>
    <w:pPr>
      <w:widowControl/>
      <w:spacing w:before="20" w:after="20"/>
      <w:ind w:left="851"/>
      <w:jc w:val="left"/>
    </w:pPr>
    <w:rPr>
      <w:rFonts w:ascii="Arial" w:hAnsi="Arial"/>
      <w:kern w:val="0"/>
      <w:sz w:val="24"/>
      <w:szCs w:val="20"/>
      <w:lang w:val="en-GB"/>
    </w:rPr>
  </w:style>
  <w:style w:type="character" w:customStyle="1" w:styleId="61">
    <w:name w:val="apple-converted-space"/>
    <w:qFormat/>
    <w:uiPriority w:val="0"/>
  </w:style>
  <w:style w:type="paragraph" w:customStyle="1" w:styleId="6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63">
    <w:name w:val="正文文本缩进 3 Char"/>
    <w:basedOn w:val="30"/>
    <w:link w:val="25"/>
    <w:qFormat/>
    <w:uiPriority w:val="0"/>
    <w:rPr>
      <w:rFonts w:ascii="Times New Roman" w:hAnsi="Times New Roman" w:eastAsia="宋体" w:cs="Times New Roman"/>
      <w:sz w:val="16"/>
      <w:szCs w:val="16"/>
    </w:rPr>
  </w:style>
  <w:style w:type="character" w:customStyle="1" w:styleId="64">
    <w:name w:val="标题 Char"/>
    <w:basedOn w:val="30"/>
    <w:link w:val="27"/>
    <w:qFormat/>
    <w:uiPriority w:val="0"/>
    <w:rPr>
      <w:rFonts w:ascii="Cambria" w:hAnsi="Cambria" w:eastAsia="宋体" w:cs="Times New Roman"/>
      <w:b/>
      <w:bCs/>
      <w:sz w:val="32"/>
      <w:szCs w:val="32"/>
    </w:rPr>
  </w:style>
  <w:style w:type="paragraph" w:customStyle="1" w:styleId="65">
    <w:name w:val="列出段落2"/>
    <w:basedOn w:val="1"/>
    <w:qFormat/>
    <w:uiPriority w:val="0"/>
    <w:pPr>
      <w:ind w:firstLine="420" w:firstLineChars="200"/>
    </w:pPr>
    <w:rPr>
      <w:rFonts w:ascii="Calibri" w:hAnsi="Calibri"/>
      <w:sz w:val="21"/>
      <w:szCs w:val="22"/>
    </w:rPr>
  </w:style>
  <w:style w:type="paragraph" w:customStyle="1" w:styleId="66">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标题 3 Char1"/>
    <w:qFormat/>
    <w:uiPriority w:val="0"/>
    <w:rPr>
      <w:rFonts w:ascii="Times New Roman" w:hAnsi="Times New Roman" w:eastAsia="宋体" w:cs="Times New Roman"/>
      <w:sz w:val="24"/>
      <w:szCs w:val="20"/>
    </w:rPr>
  </w:style>
  <w:style w:type="paragraph" w:customStyle="1" w:styleId="68">
    <w:name w:val="Char Char11 Char Char Char Char"/>
    <w:basedOn w:val="1"/>
    <w:qFormat/>
    <w:uiPriority w:val="0"/>
    <w:pPr>
      <w:tabs>
        <w:tab w:val="left" w:pos="360"/>
      </w:tabs>
    </w:pPr>
    <w:rPr>
      <w:sz w:val="21"/>
    </w:rPr>
  </w:style>
  <w:style w:type="paragraph" w:customStyle="1" w:styleId="69">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0">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1">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2">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3">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4">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5">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6">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77">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8">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0">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1">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2">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3">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4">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85">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6">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7">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8">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9">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0">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1">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92">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3">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94">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5">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6">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7">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8">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9">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0">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1">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02">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03">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04">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5">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106">
    <w:name w:val="页眉 Char"/>
    <w:basedOn w:val="30"/>
    <w:link w:val="23"/>
    <w:qFormat/>
    <w:uiPriority w:val="0"/>
    <w:rPr>
      <w:rFonts w:ascii="Times New Roman" w:hAnsi="Times New Roman" w:eastAsia="宋体" w:cs="Times New Roman"/>
      <w:sz w:val="18"/>
      <w:szCs w:val="18"/>
    </w:rPr>
  </w:style>
  <w:style w:type="paragraph" w:styleId="107">
    <w:name w:val="List Paragraph"/>
    <w:basedOn w:val="1"/>
    <w:qFormat/>
    <w:uiPriority w:val="99"/>
    <w:pPr>
      <w:ind w:firstLine="420" w:firstLineChars="200"/>
    </w:pPr>
    <w:rPr>
      <w:rFonts w:ascii="Calibri" w:hAnsi="Calibri"/>
      <w:sz w:val="21"/>
      <w:szCs w:val="21"/>
    </w:rPr>
  </w:style>
  <w:style w:type="character" w:customStyle="1" w:styleId="108">
    <w:name w:val="font81"/>
    <w:basedOn w:val="30"/>
    <w:qFormat/>
    <w:uiPriority w:val="0"/>
    <w:rPr>
      <w:rFonts w:ascii="Calibri" w:hAnsi="Calibri" w:cs="Calibri"/>
      <w:color w:val="000000"/>
      <w:sz w:val="20"/>
      <w:szCs w:val="20"/>
      <w:u w:val="none"/>
    </w:rPr>
  </w:style>
  <w:style w:type="character" w:customStyle="1" w:styleId="109">
    <w:name w:val="font11"/>
    <w:basedOn w:val="30"/>
    <w:qFormat/>
    <w:uiPriority w:val="0"/>
    <w:rPr>
      <w:rFonts w:hint="eastAsia" w:ascii="宋体" w:hAnsi="宋体" w:eastAsia="宋体" w:cs="宋体"/>
      <w:color w:val="000000"/>
      <w:sz w:val="20"/>
      <w:szCs w:val="20"/>
      <w:u w:val="none"/>
    </w:rPr>
  </w:style>
  <w:style w:type="paragraph" w:customStyle="1" w:styleId="110">
    <w:name w:val="正文（缩进）"/>
    <w:basedOn w:val="1"/>
    <w:qFormat/>
    <w:uiPriority w:val="0"/>
    <w:pPr>
      <w:spacing w:beforeLines="50" w:afterLines="50" w:line="360" w:lineRule="auto"/>
      <w:ind w:firstLine="480" w:firstLineChars="200"/>
    </w:pPr>
    <w:rPr>
      <w:rFonts w:eastAsia="宋体"/>
      <w:sz w:val="24"/>
    </w:rPr>
  </w:style>
  <w:style w:type="paragraph" w:customStyle="1" w:styleId="111">
    <w:name w:val="文档正文"/>
    <w:basedOn w:val="13"/>
    <w:qFormat/>
    <w:uiPriority w:val="0"/>
    <w:pPr>
      <w:adjustRightInd w:val="0"/>
      <w:spacing w:line="312" w:lineRule="atLeast"/>
      <w:ind w:firstLine="567" w:firstLineChars="0"/>
      <w:textAlignment w:val="baseline"/>
    </w:pPr>
    <w:rPr>
      <w:rFonts w:ascii="长城仿宋" w:hAnsi="Calibri" w:eastAsia="长城仿宋" w:cs="黑体"/>
      <w:kern w:val="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88537-654C-40FA-84D5-3E1020953F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40</Pages>
  <Words>17095</Words>
  <Characters>18663</Characters>
  <Lines>103</Lines>
  <Paragraphs>29</Paragraphs>
  <TotalTime>3</TotalTime>
  <ScaleCrop>false</ScaleCrop>
  <LinksUpToDate>false</LinksUpToDate>
  <CharactersWithSpaces>19351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2017-03-22T05:04:00Z</dcterms:created>
  <dc:creator>wzg</dc:creator>
  <cp:lastModifiedBy>Francesco</cp:lastModifiedBy>
  <cp:lastPrinted>2022-09-26T01:27:00Z</cp:lastPrinted>
  <dcterms:modified xsi:type="dcterms:W3CDTF">2023-08-04T05:07:39Z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CA4ECA19973B438ABEE63237DD58FE69_13</vt:lpwstr>
  </property>
</Properties>
</file>