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71B" w:rsidRDefault="00D0571B">
      <w:pPr>
        <w:spacing w:line="360" w:lineRule="auto"/>
        <w:jc w:val="center"/>
        <w:rPr>
          <w:rFonts w:ascii="宋体" w:eastAsia="宋体" w:hAnsi="宋体" w:cs="宋体"/>
          <w:sz w:val="52"/>
          <w:szCs w:val="52"/>
        </w:rPr>
      </w:pPr>
    </w:p>
    <w:p w:rsidR="00D0571B" w:rsidRDefault="00D0571B">
      <w:pPr>
        <w:spacing w:line="360" w:lineRule="auto"/>
        <w:jc w:val="center"/>
        <w:rPr>
          <w:rFonts w:ascii="宋体" w:eastAsia="宋体" w:hAnsi="宋体" w:cs="宋体"/>
          <w:sz w:val="52"/>
          <w:szCs w:val="52"/>
        </w:rPr>
      </w:pPr>
    </w:p>
    <w:p w:rsidR="00D0571B" w:rsidRDefault="00D0571B">
      <w:pPr>
        <w:spacing w:line="360" w:lineRule="auto"/>
        <w:jc w:val="center"/>
        <w:rPr>
          <w:rFonts w:ascii="宋体" w:eastAsia="宋体" w:hAnsi="宋体" w:cs="宋体"/>
          <w:sz w:val="52"/>
          <w:szCs w:val="52"/>
        </w:rPr>
      </w:pPr>
    </w:p>
    <w:p w:rsidR="00D0571B" w:rsidRDefault="009B75F3">
      <w:pPr>
        <w:spacing w:line="360" w:lineRule="auto"/>
        <w:jc w:val="center"/>
        <w:rPr>
          <w:rFonts w:ascii="宋体" w:eastAsia="宋体" w:hAnsi="宋体" w:cs="宋体"/>
          <w:sz w:val="52"/>
          <w:szCs w:val="52"/>
        </w:rPr>
      </w:pPr>
      <w:r>
        <w:rPr>
          <w:rFonts w:ascii="宋体" w:eastAsia="宋体" w:hAnsi="宋体" w:cs="宋体" w:hint="eastAsia"/>
          <w:sz w:val="52"/>
          <w:szCs w:val="52"/>
        </w:rPr>
        <w:t>阳新县县级政府采购</w:t>
      </w:r>
    </w:p>
    <w:p w:rsidR="00D0571B" w:rsidRDefault="009B75F3">
      <w:pPr>
        <w:spacing w:line="360" w:lineRule="auto"/>
        <w:jc w:val="center"/>
        <w:rPr>
          <w:rFonts w:ascii="宋体" w:eastAsia="宋体" w:hAnsi="宋体" w:cs="宋体"/>
          <w:bCs/>
          <w:color w:val="000000" w:themeColor="text1"/>
          <w:w w:val="66"/>
          <w:sz w:val="144"/>
          <w:szCs w:val="144"/>
        </w:rPr>
      </w:pPr>
      <w:r>
        <w:rPr>
          <w:rFonts w:ascii="宋体" w:eastAsia="宋体" w:hAnsi="宋体" w:cs="宋体" w:hint="eastAsia"/>
          <w:bCs/>
          <w:color w:val="000000" w:themeColor="text1"/>
          <w:w w:val="66"/>
          <w:sz w:val="144"/>
          <w:szCs w:val="144"/>
        </w:rPr>
        <w:t>竞争性磋商文件</w:t>
      </w:r>
    </w:p>
    <w:p w:rsidR="00D0571B" w:rsidRDefault="00D0571B">
      <w:pPr>
        <w:spacing w:line="360" w:lineRule="auto"/>
        <w:jc w:val="center"/>
        <w:rPr>
          <w:rFonts w:ascii="宋体" w:eastAsia="宋体" w:hAnsi="宋体" w:cs="宋体"/>
          <w:sz w:val="72"/>
          <w:szCs w:val="20"/>
        </w:rPr>
      </w:pPr>
    </w:p>
    <w:p w:rsidR="00D0571B" w:rsidRDefault="00D0571B">
      <w:pPr>
        <w:spacing w:line="360" w:lineRule="auto"/>
        <w:jc w:val="center"/>
        <w:rPr>
          <w:rFonts w:ascii="宋体" w:eastAsia="宋体" w:hAnsi="宋体" w:cs="宋体"/>
          <w:sz w:val="72"/>
          <w:szCs w:val="20"/>
        </w:rPr>
      </w:pPr>
    </w:p>
    <w:p w:rsidR="00D0571B" w:rsidRDefault="00D0571B">
      <w:pPr>
        <w:pStyle w:val="a4"/>
        <w:rPr>
          <w:rFonts w:ascii="宋体" w:eastAsia="宋体" w:hAnsi="宋体" w:cs="宋体"/>
        </w:rPr>
      </w:pPr>
    </w:p>
    <w:p w:rsidR="00D0571B" w:rsidRDefault="00D0571B">
      <w:pPr>
        <w:spacing w:line="360" w:lineRule="auto"/>
        <w:rPr>
          <w:rFonts w:ascii="宋体" w:eastAsia="宋体" w:hAnsi="宋体" w:cs="宋体"/>
          <w:sz w:val="72"/>
          <w:szCs w:val="20"/>
        </w:rPr>
      </w:pPr>
    </w:p>
    <w:p w:rsidR="00D0571B" w:rsidRDefault="009B75F3">
      <w:pPr>
        <w:spacing w:line="360" w:lineRule="auto"/>
        <w:ind w:firstLineChars="200" w:firstLine="600"/>
        <w:rPr>
          <w:rFonts w:ascii="宋体" w:eastAsia="宋体" w:hAnsi="宋体" w:cs="宋体"/>
          <w:sz w:val="30"/>
          <w:szCs w:val="30"/>
        </w:rPr>
      </w:pPr>
      <w:r>
        <w:rPr>
          <w:rFonts w:ascii="宋体" w:eastAsia="宋体" w:hAnsi="宋体" w:cs="宋体" w:hint="eastAsia"/>
          <w:sz w:val="30"/>
          <w:szCs w:val="30"/>
        </w:rPr>
        <w:t>项目编号：</w:t>
      </w:r>
      <w:r>
        <w:rPr>
          <w:rFonts w:ascii="宋体" w:eastAsia="宋体" w:hAnsi="宋体" w:cs="宋体" w:hint="eastAsia"/>
          <w:sz w:val="30"/>
          <w:szCs w:val="30"/>
        </w:rPr>
        <w:t>131-2021CG-050</w:t>
      </w:r>
    </w:p>
    <w:p w:rsidR="00D0571B" w:rsidRDefault="009B75F3">
      <w:pPr>
        <w:spacing w:line="360" w:lineRule="auto"/>
        <w:ind w:firstLineChars="200" w:firstLine="600"/>
        <w:rPr>
          <w:rFonts w:ascii="宋体" w:eastAsia="宋体" w:hAnsi="宋体" w:cs="宋体"/>
          <w:sz w:val="30"/>
          <w:szCs w:val="30"/>
        </w:rPr>
      </w:pPr>
      <w:r>
        <w:rPr>
          <w:rFonts w:ascii="宋体" w:eastAsia="宋体" w:hAnsi="宋体" w:cs="宋体" w:hint="eastAsia"/>
          <w:sz w:val="30"/>
          <w:szCs w:val="30"/>
        </w:rPr>
        <w:t>采</w:t>
      </w:r>
      <w:r>
        <w:rPr>
          <w:rFonts w:ascii="宋体" w:eastAsia="宋体" w:hAnsi="宋体" w:cs="宋体" w:hint="eastAsia"/>
          <w:sz w:val="30"/>
          <w:szCs w:val="30"/>
        </w:rPr>
        <w:t xml:space="preserve"> </w:t>
      </w:r>
      <w:r>
        <w:rPr>
          <w:rFonts w:ascii="宋体" w:eastAsia="宋体" w:hAnsi="宋体" w:cs="宋体" w:hint="eastAsia"/>
          <w:sz w:val="30"/>
          <w:szCs w:val="30"/>
        </w:rPr>
        <w:t>购</w:t>
      </w:r>
      <w:r>
        <w:rPr>
          <w:rFonts w:ascii="宋体" w:eastAsia="宋体" w:hAnsi="宋体" w:cs="宋体" w:hint="eastAsia"/>
          <w:sz w:val="30"/>
          <w:szCs w:val="30"/>
        </w:rPr>
        <w:t xml:space="preserve"> </w:t>
      </w:r>
      <w:r>
        <w:rPr>
          <w:rFonts w:ascii="宋体" w:eastAsia="宋体" w:hAnsi="宋体" w:cs="宋体" w:hint="eastAsia"/>
          <w:sz w:val="30"/>
          <w:szCs w:val="30"/>
        </w:rPr>
        <w:t>人：</w:t>
      </w:r>
      <w:r>
        <w:rPr>
          <w:rFonts w:ascii="宋体" w:eastAsia="宋体" w:hAnsi="宋体" w:cs="宋体" w:hint="eastAsia"/>
          <w:sz w:val="30"/>
          <w:szCs w:val="30"/>
        </w:rPr>
        <w:t>阳新县妇幼保健院</w:t>
      </w:r>
    </w:p>
    <w:p w:rsidR="00D0571B" w:rsidRDefault="009B75F3">
      <w:pPr>
        <w:spacing w:line="360" w:lineRule="auto"/>
        <w:ind w:leftChars="284" w:left="2096" w:hangingChars="500" w:hanging="1500"/>
        <w:rPr>
          <w:rFonts w:ascii="宋体" w:eastAsia="宋体" w:hAnsi="宋体" w:cs="宋体"/>
          <w:sz w:val="30"/>
          <w:szCs w:val="30"/>
        </w:rPr>
      </w:pPr>
      <w:r>
        <w:rPr>
          <w:rFonts w:ascii="宋体" w:eastAsia="宋体" w:hAnsi="宋体" w:cs="宋体" w:hint="eastAsia"/>
          <w:sz w:val="30"/>
          <w:szCs w:val="30"/>
        </w:rPr>
        <w:t>项目名称：</w:t>
      </w:r>
      <w:r>
        <w:rPr>
          <w:rFonts w:ascii="宋体" w:eastAsia="宋体" w:hAnsi="宋体" w:cs="宋体" w:hint="eastAsia"/>
          <w:sz w:val="30"/>
          <w:szCs w:val="30"/>
        </w:rPr>
        <w:t>阳新县妇幼保健院</w:t>
      </w:r>
      <w:r>
        <w:rPr>
          <w:rFonts w:ascii="宋体" w:eastAsia="宋体" w:hAnsi="宋体" w:cs="宋体" w:hint="eastAsia"/>
          <w:sz w:val="30"/>
          <w:szCs w:val="30"/>
        </w:rPr>
        <w:t>PCR</w:t>
      </w:r>
      <w:r>
        <w:rPr>
          <w:rFonts w:ascii="宋体" w:eastAsia="宋体" w:hAnsi="宋体" w:cs="宋体" w:hint="eastAsia"/>
          <w:sz w:val="30"/>
          <w:szCs w:val="30"/>
        </w:rPr>
        <w:t>核酸检测实验室建设项目</w:t>
      </w:r>
    </w:p>
    <w:p w:rsidR="00D0571B" w:rsidRDefault="00D0571B">
      <w:pPr>
        <w:pStyle w:val="23"/>
        <w:rPr>
          <w:rFonts w:eastAsia="宋体"/>
        </w:rPr>
      </w:pPr>
    </w:p>
    <w:p w:rsidR="00D0571B" w:rsidRDefault="009B75F3">
      <w:pPr>
        <w:adjustRightInd w:val="0"/>
        <w:snapToGrid w:val="0"/>
        <w:spacing w:line="360" w:lineRule="auto"/>
        <w:jc w:val="center"/>
        <w:rPr>
          <w:rFonts w:ascii="宋体" w:eastAsia="宋体" w:hAnsi="宋体" w:cs="宋体"/>
          <w:b/>
          <w:color w:val="000000" w:themeColor="text1"/>
          <w:sz w:val="56"/>
          <w:szCs w:val="56"/>
        </w:rPr>
      </w:pPr>
      <w:r>
        <w:rPr>
          <w:rFonts w:ascii="宋体" w:eastAsia="宋体" w:hAnsi="宋体" w:cs="宋体" w:hint="eastAsia"/>
          <w:b/>
          <w:color w:val="000000" w:themeColor="text1"/>
          <w:sz w:val="56"/>
          <w:szCs w:val="56"/>
        </w:rPr>
        <w:t>湖北天缔工程咨询有限公司</w:t>
      </w:r>
    </w:p>
    <w:p w:rsidR="00D0571B" w:rsidRDefault="009B75F3">
      <w:pPr>
        <w:spacing w:line="360" w:lineRule="auto"/>
        <w:jc w:val="center"/>
        <w:rPr>
          <w:rFonts w:ascii="宋体" w:eastAsia="宋体" w:hAnsi="宋体" w:cs="宋体"/>
          <w:b/>
          <w:sz w:val="32"/>
          <w:szCs w:val="32"/>
        </w:rPr>
        <w:sectPr w:rsidR="00D0571B">
          <w:footerReference w:type="even" r:id="rId8"/>
          <w:footerReference w:type="default" r:id="rId9"/>
          <w:pgSz w:w="11906" w:h="16838"/>
          <w:pgMar w:top="1440" w:right="1800" w:bottom="1440" w:left="1800" w:header="851" w:footer="992" w:gutter="0"/>
          <w:cols w:space="425"/>
          <w:titlePg/>
          <w:docGrid w:type="lines" w:linePitch="312"/>
        </w:sectPr>
      </w:pPr>
      <w:r>
        <w:rPr>
          <w:rFonts w:ascii="宋体" w:eastAsia="宋体" w:hAnsi="宋体" w:cs="宋体" w:hint="eastAsia"/>
          <w:sz w:val="32"/>
          <w:szCs w:val="32"/>
        </w:rPr>
        <w:t>202</w:t>
      </w:r>
      <w:r>
        <w:rPr>
          <w:rFonts w:ascii="宋体" w:eastAsia="宋体" w:hAnsi="宋体" w:cs="宋体" w:hint="eastAsia"/>
          <w:sz w:val="32"/>
          <w:szCs w:val="32"/>
        </w:rPr>
        <w:t>1</w:t>
      </w:r>
      <w:r>
        <w:rPr>
          <w:rFonts w:ascii="宋体" w:eastAsia="宋体" w:hAnsi="宋体" w:cs="宋体" w:hint="eastAsia"/>
          <w:sz w:val="32"/>
          <w:szCs w:val="32"/>
        </w:rPr>
        <w:t>年</w:t>
      </w:r>
      <w:r>
        <w:rPr>
          <w:rFonts w:ascii="宋体" w:eastAsia="宋体" w:hAnsi="宋体" w:cs="宋体" w:hint="eastAsia"/>
          <w:sz w:val="32"/>
          <w:szCs w:val="32"/>
        </w:rPr>
        <w:t>03</w:t>
      </w:r>
      <w:r>
        <w:rPr>
          <w:rFonts w:ascii="宋体" w:eastAsia="宋体" w:hAnsi="宋体" w:cs="宋体" w:hint="eastAsia"/>
          <w:sz w:val="32"/>
          <w:szCs w:val="32"/>
        </w:rPr>
        <w:t>月</w:t>
      </w:r>
    </w:p>
    <w:p w:rsidR="00D0571B" w:rsidRDefault="009B75F3">
      <w:pPr>
        <w:spacing w:line="400" w:lineRule="exact"/>
        <w:jc w:val="center"/>
        <w:rPr>
          <w:rFonts w:ascii="宋体" w:eastAsia="宋体" w:hAnsi="宋体" w:cs="宋体"/>
          <w:b/>
          <w:sz w:val="32"/>
          <w:szCs w:val="32"/>
        </w:rPr>
      </w:pPr>
      <w:r>
        <w:rPr>
          <w:rFonts w:ascii="宋体" w:eastAsia="宋体" w:hAnsi="宋体" w:cs="宋体" w:hint="eastAsia"/>
          <w:b/>
          <w:sz w:val="32"/>
          <w:szCs w:val="32"/>
        </w:rPr>
        <w:lastRenderedPageBreak/>
        <w:t>目</w:t>
      </w:r>
      <w:r>
        <w:rPr>
          <w:rFonts w:ascii="宋体" w:eastAsia="宋体" w:hAnsi="宋体" w:cs="宋体" w:hint="eastAsia"/>
          <w:b/>
          <w:sz w:val="32"/>
          <w:szCs w:val="32"/>
        </w:rPr>
        <w:t xml:space="preserve">  </w:t>
      </w:r>
      <w:r>
        <w:rPr>
          <w:rFonts w:ascii="宋体" w:eastAsia="宋体" w:hAnsi="宋体" w:cs="宋体" w:hint="eastAsia"/>
          <w:b/>
          <w:sz w:val="32"/>
          <w:szCs w:val="32"/>
        </w:rPr>
        <w:t>录</w:t>
      </w:r>
    </w:p>
    <w:p w:rsidR="00D0571B" w:rsidRDefault="00D0571B"/>
    <w:p w:rsidR="00D0571B" w:rsidRDefault="00D0571B">
      <w:pPr>
        <w:pStyle w:val="1"/>
        <w:tabs>
          <w:tab w:val="right" w:leader="dot" w:pos="8306"/>
        </w:tabs>
        <w:spacing w:line="720" w:lineRule="auto"/>
        <w:rPr>
          <w:rFonts w:ascii="宋体" w:eastAsia="宋体" w:hAnsi="宋体" w:cs="宋体"/>
          <w:sz w:val="28"/>
          <w:szCs w:val="28"/>
        </w:rPr>
      </w:pPr>
      <w:r>
        <w:rPr>
          <w:rFonts w:ascii="宋体" w:eastAsia="宋体" w:hAnsi="宋体" w:cs="宋体" w:hint="eastAsia"/>
          <w:sz w:val="28"/>
          <w:szCs w:val="28"/>
        </w:rPr>
        <w:fldChar w:fldCharType="begin"/>
      </w:r>
      <w:r w:rsidR="009B75F3">
        <w:rPr>
          <w:rFonts w:ascii="宋体" w:eastAsia="宋体" w:hAnsi="宋体" w:cs="宋体" w:hint="eastAsia"/>
          <w:sz w:val="28"/>
          <w:szCs w:val="28"/>
        </w:rPr>
        <w:instrText xml:space="preserve">TOC \o "1-1" \u </w:instrText>
      </w:r>
      <w:r>
        <w:rPr>
          <w:rFonts w:ascii="宋体" w:eastAsia="宋体" w:hAnsi="宋体" w:cs="宋体" w:hint="eastAsia"/>
          <w:sz w:val="28"/>
          <w:szCs w:val="28"/>
        </w:rPr>
        <w:fldChar w:fldCharType="separate"/>
      </w:r>
      <w:r w:rsidR="009B75F3">
        <w:rPr>
          <w:rFonts w:ascii="宋体" w:eastAsia="宋体" w:hAnsi="宋体" w:cs="宋体" w:hint="eastAsia"/>
          <w:bCs/>
          <w:sz w:val="28"/>
          <w:szCs w:val="28"/>
        </w:rPr>
        <w:t>第一章</w:t>
      </w:r>
      <w:r w:rsidR="009B75F3">
        <w:rPr>
          <w:rFonts w:ascii="宋体" w:eastAsia="宋体" w:hAnsi="宋体" w:cs="宋体" w:hint="eastAsia"/>
          <w:bCs/>
          <w:sz w:val="28"/>
          <w:szCs w:val="28"/>
        </w:rPr>
        <w:t xml:space="preserve"> </w:t>
      </w:r>
      <w:r w:rsidR="009B75F3">
        <w:rPr>
          <w:rFonts w:ascii="宋体" w:eastAsia="宋体" w:hAnsi="宋体" w:cs="宋体" w:hint="eastAsia"/>
          <w:bCs/>
          <w:sz w:val="28"/>
          <w:szCs w:val="28"/>
        </w:rPr>
        <w:t>邀请函</w:t>
      </w:r>
      <w:r w:rsidR="009B75F3">
        <w:rPr>
          <w:rFonts w:ascii="宋体" w:eastAsia="宋体" w:hAnsi="宋体" w:cs="宋体" w:hint="eastAsia"/>
          <w:sz w:val="28"/>
          <w:szCs w:val="28"/>
        </w:rPr>
        <w:tab/>
      </w:r>
      <w:r>
        <w:rPr>
          <w:rFonts w:ascii="宋体" w:eastAsia="宋体" w:hAnsi="宋体" w:cs="宋体" w:hint="eastAsia"/>
          <w:sz w:val="28"/>
          <w:szCs w:val="28"/>
        </w:rPr>
        <w:fldChar w:fldCharType="begin"/>
      </w:r>
      <w:r w:rsidR="009B75F3">
        <w:rPr>
          <w:rFonts w:ascii="宋体" w:eastAsia="宋体" w:hAnsi="宋体" w:cs="宋体" w:hint="eastAsia"/>
          <w:sz w:val="28"/>
          <w:szCs w:val="28"/>
        </w:rPr>
        <w:instrText xml:space="preserve"> PAGEREF _Toc28751 </w:instrText>
      </w:r>
      <w:r>
        <w:rPr>
          <w:rFonts w:ascii="宋体" w:eastAsia="宋体" w:hAnsi="宋体" w:cs="宋体" w:hint="eastAsia"/>
          <w:sz w:val="28"/>
          <w:szCs w:val="28"/>
        </w:rPr>
        <w:fldChar w:fldCharType="separate"/>
      </w:r>
      <w:r w:rsidR="009B75F3">
        <w:rPr>
          <w:rFonts w:ascii="宋体" w:eastAsia="宋体" w:hAnsi="宋体" w:cs="宋体" w:hint="eastAsia"/>
          <w:sz w:val="28"/>
          <w:szCs w:val="28"/>
        </w:rPr>
        <w:t>3</w:t>
      </w:r>
      <w:r>
        <w:rPr>
          <w:rFonts w:ascii="宋体" w:eastAsia="宋体" w:hAnsi="宋体" w:cs="宋体" w:hint="eastAsia"/>
          <w:sz w:val="28"/>
          <w:szCs w:val="28"/>
        </w:rPr>
        <w:fldChar w:fldCharType="end"/>
      </w:r>
    </w:p>
    <w:p w:rsidR="00D0571B" w:rsidRDefault="009B75F3">
      <w:pPr>
        <w:pStyle w:val="1"/>
        <w:tabs>
          <w:tab w:val="right" w:leader="dot" w:pos="8306"/>
        </w:tabs>
        <w:spacing w:line="720" w:lineRule="auto"/>
        <w:rPr>
          <w:rFonts w:ascii="宋体" w:eastAsia="宋体" w:hAnsi="宋体" w:cs="宋体"/>
          <w:sz w:val="28"/>
          <w:szCs w:val="28"/>
        </w:rPr>
      </w:pPr>
      <w:r>
        <w:rPr>
          <w:rFonts w:ascii="宋体" w:eastAsia="宋体" w:hAnsi="宋体" w:cs="宋体" w:hint="eastAsia"/>
          <w:sz w:val="28"/>
          <w:szCs w:val="28"/>
          <w:lang w:val="hr-HR" w:bidi="ar-EG"/>
        </w:rPr>
        <w:t>第二章</w:t>
      </w:r>
      <w:r>
        <w:rPr>
          <w:rFonts w:ascii="宋体" w:eastAsia="宋体" w:hAnsi="宋体" w:cs="宋体" w:hint="eastAsia"/>
          <w:sz w:val="28"/>
          <w:szCs w:val="28"/>
          <w:lang w:val="hr-HR" w:bidi="ar-EG"/>
        </w:rPr>
        <w:t xml:space="preserve"> </w:t>
      </w:r>
      <w:r>
        <w:rPr>
          <w:rFonts w:ascii="宋体" w:eastAsia="宋体" w:hAnsi="宋体" w:cs="宋体" w:hint="eastAsia"/>
          <w:bCs/>
          <w:sz w:val="28"/>
          <w:szCs w:val="28"/>
        </w:rPr>
        <w:t>磋商须知</w:t>
      </w:r>
      <w:r>
        <w:rPr>
          <w:rFonts w:ascii="宋体" w:eastAsia="宋体" w:hAnsi="宋体" w:cs="宋体" w:hint="eastAsia"/>
          <w:sz w:val="28"/>
          <w:szCs w:val="28"/>
        </w:rPr>
        <w:tab/>
      </w:r>
      <w:r w:rsidR="00D0571B">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_Toc2253 </w:instrText>
      </w:r>
      <w:r w:rsidR="00D0571B">
        <w:rPr>
          <w:rFonts w:ascii="宋体" w:eastAsia="宋体" w:hAnsi="宋体" w:cs="宋体" w:hint="eastAsia"/>
          <w:sz w:val="28"/>
          <w:szCs w:val="28"/>
        </w:rPr>
        <w:fldChar w:fldCharType="separate"/>
      </w:r>
      <w:r>
        <w:rPr>
          <w:rFonts w:ascii="宋体" w:eastAsia="宋体" w:hAnsi="宋体" w:cs="宋体" w:hint="eastAsia"/>
          <w:sz w:val="28"/>
          <w:szCs w:val="28"/>
        </w:rPr>
        <w:t>5</w:t>
      </w:r>
      <w:r w:rsidR="00D0571B">
        <w:rPr>
          <w:rFonts w:ascii="宋体" w:eastAsia="宋体" w:hAnsi="宋体" w:cs="宋体" w:hint="eastAsia"/>
          <w:sz w:val="28"/>
          <w:szCs w:val="28"/>
        </w:rPr>
        <w:fldChar w:fldCharType="end"/>
      </w:r>
    </w:p>
    <w:p w:rsidR="00D0571B" w:rsidRDefault="009B75F3">
      <w:pPr>
        <w:pStyle w:val="1"/>
        <w:tabs>
          <w:tab w:val="right" w:leader="dot" w:pos="8306"/>
        </w:tabs>
        <w:spacing w:line="720" w:lineRule="auto"/>
        <w:rPr>
          <w:rFonts w:ascii="宋体" w:eastAsia="宋体" w:hAnsi="宋体" w:cs="宋体"/>
          <w:sz w:val="28"/>
          <w:szCs w:val="28"/>
        </w:rPr>
      </w:pPr>
      <w:r>
        <w:rPr>
          <w:rFonts w:ascii="宋体" w:eastAsia="宋体" w:hAnsi="宋体" w:cs="宋体" w:hint="eastAsia"/>
          <w:sz w:val="28"/>
          <w:szCs w:val="28"/>
          <w:lang w:val="hr-HR" w:bidi="ar-EG"/>
        </w:rPr>
        <w:t>第三章</w:t>
      </w:r>
      <w:r>
        <w:rPr>
          <w:rFonts w:ascii="宋体" w:eastAsia="宋体" w:hAnsi="宋体" w:cs="宋体" w:hint="eastAsia"/>
          <w:sz w:val="28"/>
          <w:szCs w:val="28"/>
          <w:lang w:bidi="ar-EG"/>
        </w:rPr>
        <w:t xml:space="preserve">  </w:t>
      </w:r>
      <w:r>
        <w:rPr>
          <w:rFonts w:ascii="宋体" w:eastAsia="宋体" w:hAnsi="宋体" w:cs="宋体" w:hint="eastAsia"/>
          <w:sz w:val="28"/>
          <w:szCs w:val="28"/>
          <w:lang w:val="hr-HR" w:bidi="ar-EG"/>
        </w:rPr>
        <w:t>采购</w:t>
      </w:r>
      <w:r>
        <w:rPr>
          <w:rFonts w:ascii="宋体" w:eastAsia="宋体" w:hAnsi="宋体" w:cs="宋体" w:hint="eastAsia"/>
          <w:sz w:val="28"/>
          <w:szCs w:val="28"/>
        </w:rPr>
        <w:t>技术参数、规格及要求</w:t>
      </w:r>
      <w:r>
        <w:rPr>
          <w:rFonts w:ascii="宋体" w:eastAsia="宋体" w:hAnsi="宋体" w:cs="宋体" w:hint="eastAsia"/>
          <w:sz w:val="28"/>
          <w:szCs w:val="28"/>
        </w:rPr>
        <w:tab/>
      </w:r>
      <w:r w:rsidR="00D0571B">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_Toc20979 </w:instrText>
      </w:r>
      <w:r w:rsidR="00D0571B">
        <w:rPr>
          <w:rFonts w:ascii="宋体" w:eastAsia="宋体" w:hAnsi="宋体" w:cs="宋体" w:hint="eastAsia"/>
          <w:sz w:val="28"/>
          <w:szCs w:val="28"/>
        </w:rPr>
        <w:fldChar w:fldCharType="separate"/>
      </w:r>
      <w:r>
        <w:rPr>
          <w:rFonts w:ascii="宋体" w:eastAsia="宋体" w:hAnsi="宋体" w:cs="宋体" w:hint="eastAsia"/>
          <w:sz w:val="28"/>
          <w:szCs w:val="28"/>
        </w:rPr>
        <w:t>15</w:t>
      </w:r>
      <w:r w:rsidR="00D0571B">
        <w:rPr>
          <w:rFonts w:ascii="宋体" w:eastAsia="宋体" w:hAnsi="宋体" w:cs="宋体" w:hint="eastAsia"/>
          <w:sz w:val="28"/>
          <w:szCs w:val="28"/>
        </w:rPr>
        <w:fldChar w:fldCharType="end"/>
      </w:r>
    </w:p>
    <w:p w:rsidR="00D0571B" w:rsidRDefault="009B75F3">
      <w:pPr>
        <w:pStyle w:val="1"/>
        <w:tabs>
          <w:tab w:val="right" w:leader="dot" w:pos="8306"/>
        </w:tabs>
        <w:spacing w:line="720" w:lineRule="auto"/>
        <w:rPr>
          <w:rFonts w:ascii="宋体" w:eastAsia="宋体" w:hAnsi="宋体" w:cs="宋体"/>
          <w:sz w:val="28"/>
          <w:szCs w:val="28"/>
        </w:rPr>
      </w:pPr>
      <w:r>
        <w:rPr>
          <w:rFonts w:ascii="宋体" w:eastAsia="宋体" w:hAnsi="宋体" w:cs="宋体" w:hint="eastAsia"/>
          <w:sz w:val="28"/>
          <w:szCs w:val="28"/>
        </w:rPr>
        <w:t>第四章</w:t>
      </w:r>
      <w:r>
        <w:rPr>
          <w:rFonts w:ascii="宋体" w:eastAsia="宋体" w:hAnsi="宋体" w:cs="宋体" w:hint="eastAsia"/>
          <w:sz w:val="28"/>
          <w:szCs w:val="28"/>
        </w:rPr>
        <w:t xml:space="preserve">  </w:t>
      </w:r>
      <w:r>
        <w:rPr>
          <w:rFonts w:ascii="宋体" w:eastAsia="宋体" w:hAnsi="宋体" w:cs="宋体" w:hint="eastAsia"/>
          <w:sz w:val="28"/>
          <w:szCs w:val="28"/>
        </w:rPr>
        <w:t>评审办法及评分标准</w:t>
      </w:r>
      <w:r>
        <w:rPr>
          <w:rFonts w:ascii="宋体" w:eastAsia="宋体" w:hAnsi="宋体" w:cs="宋体" w:hint="eastAsia"/>
          <w:sz w:val="28"/>
          <w:szCs w:val="28"/>
        </w:rPr>
        <w:tab/>
      </w:r>
      <w:r w:rsidR="00D0571B">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_Toc16075 </w:instrText>
      </w:r>
      <w:r w:rsidR="00D0571B">
        <w:rPr>
          <w:rFonts w:ascii="宋体" w:eastAsia="宋体" w:hAnsi="宋体" w:cs="宋体" w:hint="eastAsia"/>
          <w:sz w:val="28"/>
          <w:szCs w:val="28"/>
        </w:rPr>
        <w:fldChar w:fldCharType="separate"/>
      </w:r>
      <w:r>
        <w:rPr>
          <w:rFonts w:ascii="宋体" w:eastAsia="宋体" w:hAnsi="宋体" w:cs="宋体" w:hint="eastAsia"/>
          <w:sz w:val="28"/>
          <w:szCs w:val="28"/>
        </w:rPr>
        <w:t>16</w:t>
      </w:r>
      <w:r w:rsidR="00D0571B">
        <w:rPr>
          <w:rFonts w:ascii="宋体" w:eastAsia="宋体" w:hAnsi="宋体" w:cs="宋体" w:hint="eastAsia"/>
          <w:sz w:val="28"/>
          <w:szCs w:val="28"/>
        </w:rPr>
        <w:fldChar w:fldCharType="end"/>
      </w:r>
    </w:p>
    <w:p w:rsidR="00D0571B" w:rsidRDefault="009B75F3">
      <w:pPr>
        <w:pStyle w:val="1"/>
        <w:tabs>
          <w:tab w:val="right" w:leader="dot" w:pos="8306"/>
        </w:tabs>
        <w:spacing w:line="720" w:lineRule="auto"/>
        <w:rPr>
          <w:rFonts w:ascii="宋体" w:eastAsia="宋体" w:hAnsi="宋体" w:cs="宋体"/>
          <w:sz w:val="28"/>
          <w:szCs w:val="28"/>
        </w:rPr>
      </w:pPr>
      <w:r>
        <w:rPr>
          <w:rFonts w:ascii="宋体" w:eastAsia="宋体" w:hAnsi="宋体" w:cs="宋体" w:hint="eastAsia"/>
          <w:sz w:val="28"/>
          <w:szCs w:val="28"/>
        </w:rPr>
        <w:t>第五章</w:t>
      </w:r>
      <w:r>
        <w:rPr>
          <w:rFonts w:ascii="宋体" w:eastAsia="宋体" w:hAnsi="宋体" w:cs="宋体" w:hint="eastAsia"/>
          <w:sz w:val="28"/>
          <w:szCs w:val="28"/>
        </w:rPr>
        <w:t xml:space="preserve"> </w:t>
      </w:r>
      <w:r>
        <w:rPr>
          <w:rFonts w:ascii="宋体" w:eastAsia="宋体" w:hAnsi="宋体" w:cs="宋体" w:hint="eastAsia"/>
          <w:sz w:val="28"/>
          <w:szCs w:val="28"/>
        </w:rPr>
        <w:t>合同书（参考格式）</w:t>
      </w:r>
      <w:r>
        <w:rPr>
          <w:rFonts w:ascii="宋体" w:eastAsia="宋体" w:hAnsi="宋体" w:cs="宋体" w:hint="eastAsia"/>
          <w:sz w:val="28"/>
          <w:szCs w:val="28"/>
        </w:rPr>
        <w:tab/>
      </w:r>
      <w:r w:rsidR="00D0571B">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_Toc24281 </w:instrText>
      </w:r>
      <w:r w:rsidR="00D0571B">
        <w:rPr>
          <w:rFonts w:ascii="宋体" w:eastAsia="宋体" w:hAnsi="宋体" w:cs="宋体" w:hint="eastAsia"/>
          <w:sz w:val="28"/>
          <w:szCs w:val="28"/>
        </w:rPr>
        <w:fldChar w:fldCharType="separate"/>
      </w:r>
      <w:r>
        <w:rPr>
          <w:rFonts w:ascii="宋体" w:eastAsia="宋体" w:hAnsi="宋体" w:cs="宋体" w:hint="eastAsia"/>
          <w:sz w:val="28"/>
          <w:szCs w:val="28"/>
        </w:rPr>
        <w:t>18</w:t>
      </w:r>
      <w:r w:rsidR="00D0571B">
        <w:rPr>
          <w:rFonts w:ascii="宋体" w:eastAsia="宋体" w:hAnsi="宋体" w:cs="宋体" w:hint="eastAsia"/>
          <w:sz w:val="28"/>
          <w:szCs w:val="28"/>
        </w:rPr>
        <w:fldChar w:fldCharType="end"/>
      </w:r>
    </w:p>
    <w:p w:rsidR="00D0571B" w:rsidRDefault="009B75F3">
      <w:pPr>
        <w:pStyle w:val="1"/>
        <w:tabs>
          <w:tab w:val="right" w:leader="dot" w:pos="8306"/>
        </w:tabs>
        <w:spacing w:line="720" w:lineRule="auto"/>
        <w:rPr>
          <w:rFonts w:ascii="宋体" w:eastAsia="宋体" w:hAnsi="宋体" w:cs="宋体"/>
          <w:sz w:val="28"/>
          <w:szCs w:val="28"/>
        </w:rPr>
      </w:pPr>
      <w:r>
        <w:rPr>
          <w:rFonts w:ascii="宋体" w:eastAsia="宋体" w:hAnsi="宋体" w:cs="宋体" w:hint="eastAsia"/>
          <w:sz w:val="28"/>
          <w:szCs w:val="28"/>
        </w:rPr>
        <w:t>第六章</w:t>
      </w:r>
      <w:r>
        <w:rPr>
          <w:rFonts w:ascii="宋体" w:eastAsia="宋体" w:hAnsi="宋体" w:cs="宋体" w:hint="eastAsia"/>
          <w:sz w:val="28"/>
          <w:szCs w:val="28"/>
        </w:rPr>
        <w:t xml:space="preserve"> </w:t>
      </w:r>
      <w:r>
        <w:rPr>
          <w:rFonts w:ascii="宋体" w:eastAsia="宋体" w:hAnsi="宋体" w:cs="宋体" w:hint="eastAsia"/>
          <w:sz w:val="28"/>
          <w:szCs w:val="28"/>
        </w:rPr>
        <w:t>响应文件格式</w:t>
      </w:r>
      <w:r>
        <w:rPr>
          <w:rFonts w:ascii="宋体" w:eastAsia="宋体" w:hAnsi="宋体" w:cs="宋体" w:hint="eastAsia"/>
          <w:sz w:val="28"/>
          <w:szCs w:val="28"/>
        </w:rPr>
        <w:tab/>
      </w:r>
      <w:r w:rsidR="00D0571B">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_Toc19616 </w:instrText>
      </w:r>
      <w:r w:rsidR="00D0571B">
        <w:rPr>
          <w:rFonts w:ascii="宋体" w:eastAsia="宋体" w:hAnsi="宋体" w:cs="宋体" w:hint="eastAsia"/>
          <w:sz w:val="28"/>
          <w:szCs w:val="28"/>
        </w:rPr>
        <w:fldChar w:fldCharType="separate"/>
      </w:r>
      <w:r>
        <w:rPr>
          <w:rFonts w:ascii="宋体" w:eastAsia="宋体" w:hAnsi="宋体" w:cs="宋体" w:hint="eastAsia"/>
          <w:sz w:val="28"/>
          <w:szCs w:val="28"/>
        </w:rPr>
        <w:t>20</w:t>
      </w:r>
      <w:r w:rsidR="00D0571B">
        <w:rPr>
          <w:rFonts w:ascii="宋体" w:eastAsia="宋体" w:hAnsi="宋体" w:cs="宋体" w:hint="eastAsia"/>
          <w:sz w:val="28"/>
          <w:szCs w:val="28"/>
        </w:rPr>
        <w:fldChar w:fldCharType="end"/>
      </w:r>
    </w:p>
    <w:p w:rsidR="00D0571B" w:rsidRDefault="00D0571B">
      <w:pPr>
        <w:spacing w:line="720" w:lineRule="auto"/>
        <w:jc w:val="left"/>
        <w:rPr>
          <w:rFonts w:ascii="宋体" w:eastAsia="宋体" w:hAnsi="宋体" w:cs="宋体"/>
          <w:sz w:val="24"/>
          <w:szCs w:val="24"/>
        </w:rPr>
        <w:sectPr w:rsidR="00D0571B">
          <w:headerReference w:type="default" r:id="rId10"/>
          <w:pgSz w:w="11906" w:h="16838"/>
          <w:pgMar w:top="1440" w:right="1800" w:bottom="1440" w:left="1800" w:header="851" w:footer="992" w:gutter="0"/>
          <w:cols w:space="425"/>
          <w:docGrid w:type="lines" w:linePitch="312"/>
        </w:sectPr>
      </w:pPr>
      <w:r>
        <w:rPr>
          <w:rFonts w:ascii="宋体" w:eastAsia="宋体" w:hAnsi="宋体" w:cs="宋体" w:hint="eastAsia"/>
          <w:sz w:val="28"/>
          <w:szCs w:val="28"/>
        </w:rPr>
        <w:fldChar w:fldCharType="end"/>
      </w:r>
    </w:p>
    <w:p w:rsidR="00D0571B" w:rsidRDefault="009B75F3">
      <w:pPr>
        <w:spacing w:line="360" w:lineRule="auto"/>
        <w:jc w:val="center"/>
        <w:outlineLvl w:val="0"/>
        <w:rPr>
          <w:rFonts w:ascii="宋体" w:eastAsia="宋体" w:hAnsi="宋体" w:cs="宋体"/>
          <w:bCs/>
          <w:sz w:val="24"/>
          <w:szCs w:val="24"/>
          <w:lang w:bidi="ar-EG"/>
        </w:rPr>
      </w:pPr>
      <w:bookmarkStart w:id="0" w:name="_Toc28751"/>
      <w:bookmarkStart w:id="1" w:name="_Toc17164"/>
      <w:bookmarkStart w:id="2" w:name="_Toc4004"/>
      <w:r>
        <w:rPr>
          <w:rFonts w:ascii="宋体" w:eastAsia="宋体" w:hAnsi="宋体" w:cs="宋体" w:hint="eastAsia"/>
          <w:b/>
          <w:bCs/>
          <w:sz w:val="36"/>
          <w:szCs w:val="36"/>
        </w:rPr>
        <w:lastRenderedPageBreak/>
        <w:t>第一章</w:t>
      </w:r>
      <w:r>
        <w:rPr>
          <w:rFonts w:ascii="宋体" w:eastAsia="宋体" w:hAnsi="宋体" w:cs="宋体" w:hint="eastAsia"/>
          <w:b/>
          <w:bCs/>
          <w:sz w:val="36"/>
          <w:szCs w:val="36"/>
        </w:rPr>
        <w:t xml:space="preserve"> </w:t>
      </w:r>
      <w:r>
        <w:rPr>
          <w:rFonts w:ascii="宋体" w:eastAsia="宋体" w:hAnsi="宋体" w:cs="宋体" w:hint="eastAsia"/>
          <w:b/>
          <w:bCs/>
          <w:sz w:val="36"/>
          <w:szCs w:val="36"/>
        </w:rPr>
        <w:t>邀请函</w:t>
      </w:r>
      <w:bookmarkEnd w:id="0"/>
      <w:bookmarkEnd w:id="1"/>
      <w:bookmarkEnd w:id="2"/>
    </w:p>
    <w:p w:rsidR="00D0571B" w:rsidRDefault="009B75F3">
      <w:pPr>
        <w:adjustRightInd w:val="0"/>
        <w:snapToGrid w:val="0"/>
        <w:spacing w:line="440" w:lineRule="exact"/>
        <w:rPr>
          <w:rFonts w:ascii="宋体" w:eastAsia="宋体" w:hAnsi="宋体" w:cs="宋体"/>
          <w:sz w:val="24"/>
          <w:szCs w:val="24"/>
          <w:u w:val="single"/>
        </w:rPr>
      </w:pPr>
      <w:r>
        <w:rPr>
          <w:rFonts w:ascii="宋体" w:eastAsia="宋体" w:hAnsi="宋体" w:cs="宋体" w:hint="eastAsia"/>
          <w:bCs/>
          <w:sz w:val="24"/>
          <w:szCs w:val="24"/>
          <w:u w:val="single"/>
          <w:lang w:bidi="ar-EG"/>
        </w:rPr>
        <w:t>（受邀请供应商名称）：</w:t>
      </w:r>
    </w:p>
    <w:p w:rsidR="00D0571B" w:rsidRDefault="009B75F3">
      <w:pPr>
        <w:adjustRightInd w:val="0"/>
        <w:snapToGrid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磋商小组确定你公司为</w:t>
      </w:r>
      <w:r>
        <w:rPr>
          <w:rFonts w:ascii="宋体" w:eastAsia="宋体" w:hAnsi="宋体" w:cs="宋体" w:hint="eastAsia"/>
          <w:color w:val="FF0000"/>
          <w:sz w:val="24"/>
          <w:szCs w:val="24"/>
          <w:u w:val="single"/>
        </w:rPr>
        <w:t>阳新县妇幼保健院</w:t>
      </w:r>
      <w:r>
        <w:rPr>
          <w:rFonts w:ascii="宋体" w:eastAsia="宋体" w:hAnsi="宋体" w:cs="宋体" w:hint="eastAsia"/>
          <w:color w:val="FF0000"/>
          <w:sz w:val="24"/>
          <w:szCs w:val="24"/>
          <w:u w:val="single"/>
        </w:rPr>
        <w:t>PCR</w:t>
      </w:r>
      <w:r>
        <w:rPr>
          <w:rFonts w:ascii="宋体" w:eastAsia="宋体" w:hAnsi="宋体" w:cs="宋体" w:hint="eastAsia"/>
          <w:color w:val="FF0000"/>
          <w:sz w:val="24"/>
          <w:szCs w:val="24"/>
          <w:u w:val="single"/>
        </w:rPr>
        <w:t>核酸检测实验室建设项目</w:t>
      </w:r>
      <w:r>
        <w:rPr>
          <w:rFonts w:ascii="宋体" w:eastAsia="宋体" w:hAnsi="宋体" w:cs="宋体" w:hint="eastAsia"/>
          <w:color w:val="FF0000"/>
          <w:sz w:val="24"/>
          <w:szCs w:val="24"/>
          <w:u w:val="single"/>
        </w:rPr>
        <w:t>（阳财采计备</w:t>
      </w:r>
      <w:r>
        <w:rPr>
          <w:rFonts w:ascii="宋体" w:eastAsia="宋体" w:hAnsi="宋体" w:cs="宋体" w:hint="eastAsia"/>
          <w:color w:val="FF0000"/>
          <w:sz w:val="24"/>
          <w:szCs w:val="24"/>
          <w:u w:val="single"/>
        </w:rPr>
        <w:t>[202</w:t>
      </w:r>
      <w:r>
        <w:rPr>
          <w:rFonts w:ascii="宋体" w:eastAsia="宋体" w:hAnsi="宋体" w:cs="宋体" w:hint="eastAsia"/>
          <w:color w:val="FF0000"/>
          <w:sz w:val="24"/>
          <w:szCs w:val="24"/>
          <w:u w:val="single"/>
        </w:rPr>
        <w:t>1</w:t>
      </w:r>
      <w:r>
        <w:rPr>
          <w:rFonts w:ascii="宋体" w:eastAsia="宋体" w:hAnsi="宋体" w:cs="宋体" w:hint="eastAsia"/>
          <w:color w:val="FF0000"/>
          <w:sz w:val="24"/>
          <w:szCs w:val="24"/>
          <w:u w:val="single"/>
        </w:rPr>
        <w:t>]</w:t>
      </w:r>
      <w:r>
        <w:rPr>
          <w:rFonts w:ascii="宋体" w:eastAsia="宋体" w:hAnsi="宋体" w:cs="宋体" w:hint="eastAsia"/>
          <w:color w:val="FF0000"/>
          <w:sz w:val="24"/>
          <w:szCs w:val="24"/>
          <w:u w:val="single"/>
        </w:rPr>
        <w:t>B27</w:t>
      </w:r>
      <w:r>
        <w:rPr>
          <w:rFonts w:ascii="宋体" w:eastAsia="宋体" w:hAnsi="宋体" w:cs="宋体" w:hint="eastAsia"/>
          <w:color w:val="FF0000"/>
          <w:sz w:val="24"/>
          <w:szCs w:val="24"/>
          <w:u w:val="single"/>
        </w:rPr>
        <w:t>号）</w:t>
      </w:r>
      <w:r>
        <w:rPr>
          <w:rFonts w:ascii="宋体" w:eastAsia="宋体" w:hAnsi="宋体" w:cs="宋体" w:hint="eastAsia"/>
          <w:sz w:val="24"/>
          <w:szCs w:val="24"/>
        </w:rPr>
        <w:t>磋商供应商，现邀请你公司参加竞争性磋商。</w:t>
      </w:r>
    </w:p>
    <w:p w:rsidR="00D0571B" w:rsidRDefault="009B75F3">
      <w:pPr>
        <w:adjustRightInd w:val="0"/>
        <w:snapToGrid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一、项目编号：</w:t>
      </w:r>
      <w:r>
        <w:rPr>
          <w:rFonts w:ascii="宋体" w:eastAsia="宋体" w:hAnsi="宋体" w:cs="宋体" w:hint="eastAsia"/>
          <w:sz w:val="24"/>
          <w:szCs w:val="24"/>
        </w:rPr>
        <w:t>131-2021CG-050</w:t>
      </w:r>
      <w:r>
        <w:rPr>
          <w:rFonts w:ascii="宋体" w:eastAsia="宋体" w:hAnsi="宋体" w:cs="宋体" w:hint="eastAsia"/>
          <w:sz w:val="24"/>
          <w:szCs w:val="24"/>
        </w:rPr>
        <w:t xml:space="preserve"> </w:t>
      </w:r>
    </w:p>
    <w:p w:rsidR="00D0571B" w:rsidRDefault="009B75F3">
      <w:pPr>
        <w:adjustRightInd w:val="0"/>
        <w:snapToGrid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二、项目名称：阳新县妇幼保健院</w:t>
      </w:r>
      <w:r>
        <w:rPr>
          <w:rFonts w:ascii="宋体" w:eastAsia="宋体" w:hAnsi="宋体" w:cs="宋体" w:hint="eastAsia"/>
          <w:sz w:val="24"/>
          <w:szCs w:val="24"/>
        </w:rPr>
        <w:t>PCR</w:t>
      </w:r>
      <w:r>
        <w:rPr>
          <w:rFonts w:ascii="宋体" w:eastAsia="宋体" w:hAnsi="宋体" w:cs="宋体" w:hint="eastAsia"/>
          <w:sz w:val="24"/>
          <w:szCs w:val="24"/>
        </w:rPr>
        <w:t>核酸检测实验室建设项目</w:t>
      </w:r>
    </w:p>
    <w:p w:rsidR="00D0571B" w:rsidRDefault="009B75F3">
      <w:pPr>
        <w:adjustRightInd w:val="0"/>
        <w:snapToGrid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三、磋商内容：阳新县妇幼保健院</w:t>
      </w:r>
      <w:r>
        <w:rPr>
          <w:rFonts w:ascii="宋体" w:eastAsia="宋体" w:hAnsi="宋体" w:cs="宋体" w:hint="eastAsia"/>
          <w:sz w:val="24"/>
          <w:szCs w:val="24"/>
        </w:rPr>
        <w:t>PCR</w:t>
      </w:r>
      <w:r>
        <w:rPr>
          <w:rFonts w:ascii="宋体" w:eastAsia="宋体" w:hAnsi="宋体" w:cs="宋体" w:hint="eastAsia"/>
          <w:sz w:val="24"/>
          <w:szCs w:val="24"/>
        </w:rPr>
        <w:t>核酸检测实验室建设项目，详见采购要求。</w:t>
      </w:r>
    </w:p>
    <w:p w:rsidR="00D0571B" w:rsidRDefault="009B75F3">
      <w:pPr>
        <w:adjustRightInd w:val="0"/>
        <w:snapToGrid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四、采购预算：</w:t>
      </w:r>
      <w:r>
        <w:rPr>
          <w:rFonts w:ascii="宋体" w:eastAsia="宋体" w:hAnsi="宋体" w:cs="宋体" w:hint="eastAsia"/>
          <w:sz w:val="24"/>
          <w:szCs w:val="24"/>
        </w:rPr>
        <w:t>79.053439</w:t>
      </w:r>
      <w:r>
        <w:rPr>
          <w:rFonts w:ascii="宋体" w:eastAsia="宋体" w:hAnsi="宋体" w:cs="宋体" w:hint="eastAsia"/>
          <w:sz w:val="24"/>
          <w:szCs w:val="24"/>
        </w:rPr>
        <w:t>万元（超过此预算为无效投标）</w:t>
      </w:r>
    </w:p>
    <w:p w:rsidR="00D0571B" w:rsidRDefault="009B75F3">
      <w:pPr>
        <w:adjustRightInd w:val="0"/>
        <w:snapToGrid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五、供应商资格条件</w:t>
      </w:r>
    </w:p>
    <w:p w:rsidR="00D0571B" w:rsidRDefault="009B75F3">
      <w:pPr>
        <w:adjustRightInd w:val="0"/>
        <w:snapToGrid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（一）应具备《政府采购法》第二十二条第一款规定的条件；</w:t>
      </w:r>
    </w:p>
    <w:p w:rsidR="00D0571B" w:rsidRDefault="009B75F3">
      <w:pPr>
        <w:adjustRightInd w:val="0"/>
        <w:snapToGrid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（二）未被列入“信用中国”网站</w:t>
      </w:r>
      <w:r>
        <w:rPr>
          <w:rFonts w:ascii="宋体" w:eastAsia="宋体" w:hAnsi="宋体" w:cs="宋体" w:hint="eastAsia"/>
          <w:sz w:val="24"/>
          <w:szCs w:val="24"/>
        </w:rPr>
        <w:t>(</w:t>
      </w:r>
      <w:proofErr w:type="spellStart"/>
      <w:r>
        <w:rPr>
          <w:rFonts w:ascii="宋体" w:eastAsia="宋体" w:hAnsi="宋体" w:cs="宋体" w:hint="eastAsia"/>
          <w:sz w:val="24"/>
          <w:szCs w:val="24"/>
        </w:rPr>
        <w:t>www.creditchina.gov.cn</w:t>
      </w:r>
      <w:proofErr w:type="spellEnd"/>
      <w:r>
        <w:rPr>
          <w:rFonts w:ascii="宋体" w:eastAsia="宋体" w:hAnsi="宋体" w:cs="宋体" w:hint="eastAsia"/>
          <w:sz w:val="24"/>
          <w:szCs w:val="24"/>
        </w:rPr>
        <w:t>)</w:t>
      </w:r>
      <w:r>
        <w:rPr>
          <w:rFonts w:ascii="宋体" w:eastAsia="宋体" w:hAnsi="宋体" w:cs="宋体" w:hint="eastAsia"/>
          <w:sz w:val="24"/>
          <w:szCs w:val="24"/>
        </w:rPr>
        <w:t>失信被执行人、重大税收违法案件当事人名单、政府采购严重违法失信行为记录名单；</w:t>
      </w:r>
    </w:p>
    <w:p w:rsidR="00D0571B" w:rsidRDefault="009B75F3">
      <w:pPr>
        <w:adjustRightInd w:val="0"/>
        <w:snapToGrid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（三）特定条件</w:t>
      </w:r>
    </w:p>
    <w:p w:rsidR="00D0571B" w:rsidRDefault="009B75F3">
      <w:pPr>
        <w:adjustRightInd w:val="0"/>
        <w:snapToGrid w:val="0"/>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、本次招标要求申请人须同时具备相关主管部门颁发的建筑装修装饰工程专业承包二级及以上资质、建筑机电安装工程专业承包叁级及以上资质并取得相应的安全生产许可证</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并在人员、设备、资金等方面具有相应的施工能力，其中，项目管理机构还应配备具有岗位证的施工员、安全员等相应专业管理人员</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安全员还应</w:t>
      </w:r>
      <w:r>
        <w:rPr>
          <w:rFonts w:ascii="宋体" w:eastAsia="宋体" w:hAnsi="宋体" w:cs="宋体" w:hint="eastAsia"/>
          <w:color w:val="000000" w:themeColor="text1"/>
          <w:sz w:val="24"/>
          <w:szCs w:val="24"/>
        </w:rPr>
        <w:t>具有安全考核证书（</w:t>
      </w:r>
      <w:r>
        <w:rPr>
          <w:rFonts w:ascii="宋体" w:eastAsia="宋体" w:hAnsi="宋体" w:cs="宋体" w:hint="eastAsia"/>
          <w:color w:val="000000" w:themeColor="text1"/>
          <w:sz w:val="24"/>
          <w:szCs w:val="24"/>
        </w:rPr>
        <w:t xml:space="preserve">C </w:t>
      </w:r>
      <w:r>
        <w:rPr>
          <w:rFonts w:ascii="宋体" w:eastAsia="宋体" w:hAnsi="宋体" w:cs="宋体" w:hint="eastAsia"/>
          <w:color w:val="000000" w:themeColor="text1"/>
          <w:sz w:val="24"/>
          <w:szCs w:val="24"/>
        </w:rPr>
        <w:t>证）。其中，申请人拟派项目经理须具备</w:t>
      </w:r>
      <w:r>
        <w:rPr>
          <w:rFonts w:ascii="宋体" w:eastAsia="宋体" w:hAnsi="宋体" w:cs="宋体" w:hint="eastAsia"/>
          <w:color w:val="000000" w:themeColor="text1"/>
          <w:sz w:val="24"/>
          <w:szCs w:val="24"/>
        </w:rPr>
        <w:t>房屋建筑专业二级或机电专业二级及以上注册建造师执业资格、有效的安全生产考核合格证书（</w:t>
      </w:r>
      <w:r>
        <w:rPr>
          <w:rFonts w:ascii="宋体" w:eastAsia="宋体" w:hAnsi="宋体" w:cs="宋体" w:hint="eastAsia"/>
          <w:color w:val="000000" w:themeColor="text1"/>
          <w:sz w:val="24"/>
          <w:szCs w:val="24"/>
        </w:rPr>
        <w:t>B</w:t>
      </w:r>
      <w:r>
        <w:rPr>
          <w:rFonts w:ascii="宋体" w:eastAsia="宋体" w:hAnsi="宋体" w:cs="宋体" w:hint="eastAsia"/>
          <w:color w:val="000000" w:themeColor="text1"/>
          <w:sz w:val="24"/>
          <w:szCs w:val="24"/>
        </w:rPr>
        <w:t>证）以及未担任其他在施建设项目的建造师，</w:t>
      </w:r>
      <w:r>
        <w:rPr>
          <w:rFonts w:ascii="宋体" w:eastAsia="宋体" w:hAnsi="宋体" w:cs="宋体" w:hint="eastAsia"/>
          <w:color w:val="000000" w:themeColor="text1"/>
          <w:sz w:val="24"/>
          <w:szCs w:val="24"/>
        </w:rPr>
        <w:t>项目技术负责人必须具有</w:t>
      </w:r>
      <w:r>
        <w:rPr>
          <w:rFonts w:ascii="宋体" w:eastAsia="宋体" w:hAnsi="宋体" w:cs="宋体" w:hint="eastAsia"/>
          <w:color w:val="000000" w:themeColor="text1"/>
          <w:sz w:val="24"/>
          <w:szCs w:val="24"/>
        </w:rPr>
        <w:t>房</w:t>
      </w:r>
      <w:r>
        <w:rPr>
          <w:rFonts w:ascii="宋体" w:eastAsia="宋体" w:hAnsi="宋体" w:cs="宋体" w:hint="eastAsia"/>
          <w:color w:val="000000" w:themeColor="text1"/>
          <w:sz w:val="24"/>
          <w:szCs w:val="24"/>
        </w:rPr>
        <w:t>屋建筑专业相关专业中级及以上技术职称或机电工程专业注册建造师执业资格。</w:t>
      </w:r>
    </w:p>
    <w:p w:rsidR="00D0571B" w:rsidRDefault="009B75F3">
      <w:pPr>
        <w:adjustRightInd w:val="0"/>
        <w:snapToGrid w:val="0"/>
        <w:spacing w:line="440" w:lineRule="exact"/>
        <w:ind w:firstLineChars="200" w:firstLine="480"/>
        <w:rPr>
          <w:sz w:val="24"/>
          <w:szCs w:val="24"/>
        </w:rPr>
      </w:pP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、在“湖北省公共资源招标投标信用信息平台”（</w:t>
      </w:r>
      <w:r>
        <w:rPr>
          <w:rFonts w:ascii="宋体" w:eastAsia="宋体" w:hAnsi="宋体" w:cs="宋体" w:hint="eastAsia"/>
          <w:color w:val="000000" w:themeColor="text1"/>
          <w:sz w:val="24"/>
          <w:szCs w:val="24"/>
        </w:rPr>
        <w:t>http://www.hbcxpt.cn/</w:t>
      </w:r>
      <w:r>
        <w:rPr>
          <w:rFonts w:ascii="宋体" w:eastAsia="宋体" w:hAnsi="宋体" w:cs="宋体" w:hint="eastAsia"/>
          <w:color w:val="000000" w:themeColor="text1"/>
          <w:sz w:val="24"/>
          <w:szCs w:val="24"/>
        </w:rPr>
        <w:t>）未被列入黑名单。</w:t>
      </w:r>
    </w:p>
    <w:p w:rsidR="00D0571B" w:rsidRDefault="009B75F3">
      <w:pPr>
        <w:adjustRightInd w:val="0"/>
        <w:snapToGrid w:val="0"/>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、未在被禁止参加政府采购活动期限内的书面声明</w:t>
      </w:r>
      <w:r>
        <w:rPr>
          <w:rFonts w:ascii="宋体" w:eastAsia="宋体" w:hAnsi="宋体" w:cs="宋体" w:hint="eastAsia"/>
          <w:color w:val="000000" w:themeColor="text1"/>
          <w:sz w:val="24"/>
          <w:szCs w:val="24"/>
        </w:rPr>
        <w:t>。</w:t>
      </w:r>
    </w:p>
    <w:p w:rsidR="00D0571B" w:rsidRDefault="009B75F3">
      <w:pPr>
        <w:adjustRightInd w:val="0"/>
        <w:snapToGrid w:val="0"/>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本次招标不接受联合体。</w:t>
      </w:r>
    </w:p>
    <w:p w:rsidR="00D0571B" w:rsidRDefault="009B75F3">
      <w:pPr>
        <w:adjustRightInd w:val="0"/>
        <w:snapToGrid w:val="0"/>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六、是否专门面向中小企业、监狱企业、残疾人福利</w:t>
      </w:r>
      <w:r>
        <w:rPr>
          <w:rFonts w:ascii="宋体" w:eastAsia="宋体" w:hAnsi="宋体" w:cs="宋体" w:hint="eastAsia"/>
          <w:color w:val="000000" w:themeColor="text1"/>
          <w:sz w:val="24"/>
          <w:szCs w:val="24"/>
        </w:rPr>
        <w:t>性单位：否</w:t>
      </w:r>
    </w:p>
    <w:p w:rsidR="00D0571B" w:rsidRDefault="009B75F3">
      <w:pPr>
        <w:adjustRightInd w:val="0"/>
        <w:snapToGrid w:val="0"/>
        <w:spacing w:line="44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七、竞争性磋商文件的获得</w:t>
      </w:r>
    </w:p>
    <w:p w:rsidR="00D0571B" w:rsidRDefault="009B75F3">
      <w:pPr>
        <w:pStyle w:val="0"/>
        <w:spacing w:line="440" w:lineRule="exact"/>
        <w:ind w:firstLineChars="200" w:firstLine="480"/>
        <w:rPr>
          <w:rFonts w:ascii="宋体" w:hAnsi="宋体" w:cs="宋体"/>
          <w:color w:val="000000"/>
          <w:sz w:val="24"/>
        </w:rPr>
      </w:pPr>
      <w:r>
        <w:rPr>
          <w:rFonts w:ascii="宋体" w:hAnsi="宋体" w:cs="宋体" w:hint="eastAsia"/>
          <w:color w:val="000000"/>
          <w:sz w:val="24"/>
        </w:rPr>
        <w:t>（一）领取时间：自</w:t>
      </w:r>
      <w:r>
        <w:rPr>
          <w:rFonts w:ascii="宋体" w:hAnsi="宋体" w:cs="宋体" w:hint="eastAsia"/>
          <w:color w:val="000000"/>
          <w:sz w:val="24"/>
        </w:rPr>
        <w:t>202</w:t>
      </w:r>
      <w:r>
        <w:rPr>
          <w:rFonts w:ascii="宋体" w:hAnsi="宋体" w:cs="宋体" w:hint="eastAsia"/>
          <w:color w:val="000000"/>
          <w:sz w:val="24"/>
        </w:rPr>
        <w:t>1</w:t>
      </w:r>
      <w:r>
        <w:rPr>
          <w:rFonts w:ascii="宋体" w:hAnsi="宋体" w:cs="宋体" w:hint="eastAsia"/>
          <w:color w:val="000000"/>
          <w:sz w:val="24"/>
        </w:rPr>
        <w:t>年</w:t>
      </w:r>
      <w:r>
        <w:rPr>
          <w:rFonts w:ascii="宋体" w:hAnsi="宋体" w:cs="宋体" w:hint="eastAsia"/>
          <w:color w:val="000000"/>
          <w:sz w:val="24"/>
        </w:rPr>
        <w:t>4</w:t>
      </w:r>
      <w:r>
        <w:rPr>
          <w:rFonts w:ascii="宋体" w:hAnsi="宋体" w:cs="宋体" w:hint="eastAsia"/>
          <w:color w:val="000000"/>
          <w:sz w:val="24"/>
        </w:rPr>
        <w:t>月</w:t>
      </w:r>
      <w:r>
        <w:rPr>
          <w:rFonts w:ascii="宋体" w:hAnsi="宋体" w:cs="宋体" w:hint="eastAsia"/>
          <w:color w:val="000000"/>
          <w:sz w:val="24"/>
        </w:rPr>
        <w:t>8</w:t>
      </w:r>
      <w:r>
        <w:rPr>
          <w:rFonts w:ascii="宋体" w:hAnsi="宋体" w:cs="宋体" w:hint="eastAsia"/>
          <w:color w:val="000000"/>
          <w:sz w:val="24"/>
        </w:rPr>
        <w:t>日起至</w:t>
      </w:r>
      <w:r>
        <w:rPr>
          <w:rFonts w:ascii="宋体" w:hAnsi="宋体" w:cs="宋体" w:hint="eastAsia"/>
          <w:color w:val="000000"/>
          <w:sz w:val="24"/>
        </w:rPr>
        <w:t>4</w:t>
      </w:r>
      <w:r>
        <w:rPr>
          <w:rFonts w:ascii="宋体" w:hAnsi="宋体" w:cs="宋体" w:hint="eastAsia"/>
          <w:color w:val="000000"/>
          <w:sz w:val="24"/>
        </w:rPr>
        <w:t>月</w:t>
      </w:r>
      <w:r>
        <w:rPr>
          <w:rFonts w:ascii="宋体" w:hAnsi="宋体" w:cs="宋体" w:hint="eastAsia"/>
          <w:color w:val="000000"/>
          <w:sz w:val="24"/>
        </w:rPr>
        <w:t>14</w:t>
      </w:r>
      <w:r>
        <w:rPr>
          <w:rFonts w:ascii="宋体" w:hAnsi="宋体" w:cs="宋体" w:hint="eastAsia"/>
          <w:color w:val="000000"/>
          <w:sz w:val="24"/>
        </w:rPr>
        <w:t>日</w:t>
      </w:r>
      <w:r>
        <w:rPr>
          <w:rFonts w:ascii="宋体" w:hAnsi="宋体" w:cs="宋体" w:hint="eastAsia"/>
          <w:color w:val="000000"/>
          <w:sz w:val="24"/>
        </w:rPr>
        <w:t>17</w:t>
      </w:r>
      <w:r>
        <w:rPr>
          <w:rFonts w:ascii="宋体" w:hAnsi="宋体" w:cs="宋体" w:hint="eastAsia"/>
          <w:color w:val="000000"/>
          <w:sz w:val="24"/>
        </w:rPr>
        <w:t>时</w:t>
      </w:r>
      <w:r>
        <w:rPr>
          <w:rFonts w:ascii="宋体" w:hAnsi="宋体" w:cs="宋体" w:hint="eastAsia"/>
          <w:color w:val="000000"/>
          <w:sz w:val="24"/>
        </w:rPr>
        <w:t>30</w:t>
      </w:r>
      <w:r>
        <w:rPr>
          <w:rFonts w:ascii="宋体" w:hAnsi="宋体" w:cs="宋体" w:hint="eastAsia"/>
          <w:color w:val="000000"/>
          <w:sz w:val="24"/>
        </w:rPr>
        <w:t>分</w:t>
      </w:r>
      <w:r>
        <w:rPr>
          <w:rFonts w:ascii="宋体" w:hAnsi="宋体" w:cs="宋体" w:hint="eastAsia"/>
          <w:color w:val="000000"/>
          <w:sz w:val="24"/>
        </w:rPr>
        <w:t>止（工作时间）。</w:t>
      </w:r>
    </w:p>
    <w:p w:rsidR="00D0571B" w:rsidRDefault="009B75F3">
      <w:pPr>
        <w:pStyle w:val="0"/>
        <w:spacing w:line="440" w:lineRule="exact"/>
        <w:ind w:firstLineChars="200" w:firstLine="480"/>
        <w:rPr>
          <w:rFonts w:ascii="宋体" w:hAnsi="宋体" w:cs="宋体"/>
          <w:color w:val="000000"/>
          <w:sz w:val="24"/>
        </w:rPr>
      </w:pPr>
      <w:r>
        <w:rPr>
          <w:rFonts w:ascii="宋体" w:hAnsi="宋体" w:cs="宋体" w:hint="eastAsia"/>
          <w:color w:val="000000"/>
          <w:sz w:val="24"/>
        </w:rPr>
        <w:lastRenderedPageBreak/>
        <w:t>（二）领取方式：采购代理公司按磋商小组征集并确定好的供应商发送电子邮件通知其合格，并邀请其在规定的时间内前往采购代理公司领取纸质采购文件。本采购文件</w:t>
      </w:r>
      <w:r>
        <w:rPr>
          <w:rFonts w:ascii="宋体" w:hAnsi="宋体" w:cs="宋体" w:hint="eastAsia"/>
          <w:color w:val="000000"/>
          <w:sz w:val="24"/>
        </w:rPr>
        <w:t>300</w:t>
      </w:r>
      <w:r>
        <w:rPr>
          <w:rFonts w:ascii="宋体" w:hAnsi="宋体" w:cs="宋体" w:hint="eastAsia"/>
          <w:color w:val="000000"/>
          <w:sz w:val="24"/>
        </w:rPr>
        <w:t>元</w:t>
      </w:r>
      <w:r>
        <w:rPr>
          <w:rFonts w:ascii="宋体" w:hAnsi="宋体" w:cs="宋体" w:hint="eastAsia"/>
          <w:color w:val="000000"/>
          <w:sz w:val="24"/>
        </w:rPr>
        <w:t>/</w:t>
      </w:r>
      <w:r>
        <w:rPr>
          <w:rFonts w:ascii="宋体" w:hAnsi="宋体" w:cs="宋体" w:hint="eastAsia"/>
          <w:color w:val="000000"/>
          <w:sz w:val="24"/>
        </w:rPr>
        <w:t>套。</w:t>
      </w:r>
    </w:p>
    <w:p w:rsidR="00D0571B" w:rsidRDefault="009B75F3">
      <w:pPr>
        <w:pStyle w:val="0"/>
        <w:spacing w:line="440" w:lineRule="exact"/>
        <w:ind w:firstLineChars="200" w:firstLine="480"/>
        <w:rPr>
          <w:rFonts w:ascii="宋体" w:hAnsi="宋体" w:cs="宋体"/>
          <w:color w:val="000000"/>
          <w:sz w:val="24"/>
        </w:rPr>
      </w:pPr>
      <w:r>
        <w:rPr>
          <w:rFonts w:ascii="宋体" w:hAnsi="宋体" w:cs="宋体" w:hint="eastAsia"/>
          <w:color w:val="000000"/>
          <w:sz w:val="24"/>
        </w:rPr>
        <w:t>八、递交响应文件截止时间和磋商时间</w:t>
      </w:r>
    </w:p>
    <w:p w:rsidR="00D0571B" w:rsidRDefault="009B75F3">
      <w:pPr>
        <w:pStyle w:val="0"/>
        <w:spacing w:line="440" w:lineRule="exact"/>
        <w:ind w:firstLineChars="200" w:firstLine="480"/>
        <w:rPr>
          <w:rFonts w:ascii="宋体" w:hAnsi="宋体" w:cs="宋体"/>
          <w:color w:val="000000"/>
          <w:sz w:val="24"/>
        </w:rPr>
      </w:pPr>
      <w:r>
        <w:rPr>
          <w:rFonts w:ascii="宋体" w:hAnsi="宋体" w:cs="宋体" w:hint="eastAsia"/>
          <w:color w:val="000000"/>
          <w:sz w:val="24"/>
        </w:rPr>
        <w:t>递交响应文件截止时间：</w:t>
      </w:r>
      <w:r>
        <w:rPr>
          <w:rFonts w:ascii="宋体" w:hAnsi="宋体" w:cs="宋体" w:hint="eastAsia"/>
          <w:color w:val="000000"/>
          <w:sz w:val="24"/>
        </w:rPr>
        <w:t>202</w:t>
      </w:r>
      <w:r>
        <w:rPr>
          <w:rFonts w:ascii="宋体" w:hAnsi="宋体" w:cs="宋体" w:hint="eastAsia"/>
          <w:color w:val="000000"/>
          <w:sz w:val="24"/>
        </w:rPr>
        <w:t>1</w:t>
      </w:r>
      <w:r>
        <w:rPr>
          <w:rFonts w:ascii="宋体" w:hAnsi="宋体" w:cs="宋体" w:hint="eastAsia"/>
          <w:color w:val="000000"/>
          <w:sz w:val="24"/>
        </w:rPr>
        <w:t>年</w:t>
      </w:r>
      <w:r>
        <w:rPr>
          <w:rFonts w:ascii="宋体" w:hAnsi="宋体" w:cs="宋体" w:hint="eastAsia"/>
          <w:color w:val="000000"/>
          <w:sz w:val="24"/>
        </w:rPr>
        <w:t>4</w:t>
      </w:r>
      <w:r>
        <w:rPr>
          <w:rFonts w:ascii="宋体" w:hAnsi="宋体" w:cs="宋体" w:hint="eastAsia"/>
          <w:color w:val="000000"/>
          <w:sz w:val="24"/>
        </w:rPr>
        <w:t>月</w:t>
      </w:r>
      <w:r>
        <w:rPr>
          <w:rFonts w:ascii="宋体" w:hAnsi="宋体" w:cs="宋体" w:hint="eastAsia"/>
          <w:color w:val="000000"/>
          <w:sz w:val="24"/>
        </w:rPr>
        <w:t>19</w:t>
      </w:r>
      <w:r>
        <w:rPr>
          <w:rFonts w:ascii="宋体" w:hAnsi="宋体" w:cs="宋体" w:hint="eastAsia"/>
          <w:color w:val="000000"/>
          <w:sz w:val="24"/>
        </w:rPr>
        <w:t>日</w:t>
      </w:r>
      <w:r>
        <w:rPr>
          <w:rFonts w:ascii="宋体" w:hAnsi="宋体" w:cs="宋体" w:hint="eastAsia"/>
          <w:color w:val="000000"/>
          <w:sz w:val="24"/>
        </w:rPr>
        <w:t>9</w:t>
      </w:r>
      <w:r>
        <w:rPr>
          <w:rFonts w:ascii="宋体" w:hAnsi="宋体" w:cs="宋体" w:hint="eastAsia"/>
          <w:color w:val="000000"/>
          <w:sz w:val="24"/>
        </w:rPr>
        <w:t>时整（提前半小时开始接受响应文件）。</w:t>
      </w:r>
    </w:p>
    <w:p w:rsidR="00D0571B" w:rsidRDefault="009B75F3">
      <w:pPr>
        <w:pStyle w:val="0"/>
        <w:spacing w:line="440" w:lineRule="exact"/>
        <w:ind w:firstLineChars="200" w:firstLine="480"/>
        <w:rPr>
          <w:rFonts w:ascii="宋体" w:hAnsi="宋体" w:cs="宋体"/>
          <w:color w:val="000000"/>
          <w:sz w:val="24"/>
        </w:rPr>
      </w:pPr>
      <w:r>
        <w:rPr>
          <w:rFonts w:ascii="宋体" w:hAnsi="宋体" w:cs="宋体" w:hint="eastAsia"/>
          <w:color w:val="000000"/>
          <w:sz w:val="24"/>
        </w:rPr>
        <w:t>递交响应文件截止时间即为磋商时间，逾期送达的响应文件概不接受。</w:t>
      </w:r>
    </w:p>
    <w:p w:rsidR="00D0571B" w:rsidRDefault="009B75F3">
      <w:pPr>
        <w:pStyle w:val="0"/>
        <w:spacing w:line="440" w:lineRule="exact"/>
        <w:ind w:firstLineChars="200" w:firstLine="480"/>
        <w:rPr>
          <w:rFonts w:ascii="宋体" w:hAnsi="宋体" w:cs="宋体"/>
          <w:color w:val="000000"/>
          <w:sz w:val="24"/>
        </w:rPr>
      </w:pPr>
      <w:r>
        <w:rPr>
          <w:rFonts w:ascii="宋体" w:hAnsi="宋体" w:cs="宋体" w:hint="eastAsia"/>
          <w:color w:val="000000"/>
          <w:sz w:val="24"/>
        </w:rPr>
        <w:t>届时请参加磋商的授权代表携带有效身份证、法人授权书（原件）出席开标大会。</w:t>
      </w:r>
    </w:p>
    <w:p w:rsidR="00D0571B" w:rsidRDefault="009B75F3">
      <w:pPr>
        <w:pStyle w:val="0"/>
        <w:spacing w:line="440" w:lineRule="exact"/>
        <w:ind w:firstLineChars="200" w:firstLine="480"/>
        <w:rPr>
          <w:rFonts w:ascii="宋体" w:hAnsi="宋体" w:cs="宋体"/>
          <w:color w:val="000000"/>
          <w:sz w:val="24"/>
        </w:rPr>
      </w:pPr>
      <w:r>
        <w:rPr>
          <w:rFonts w:ascii="宋体" w:hAnsi="宋体" w:cs="宋体" w:hint="eastAsia"/>
          <w:color w:val="000000"/>
          <w:sz w:val="24"/>
        </w:rPr>
        <w:t>九、响应文件送达和磋商地点：阳新县公共资源交易中心</w:t>
      </w:r>
      <w:r>
        <w:rPr>
          <w:rFonts w:ascii="宋体" w:hAnsi="宋体" w:cs="宋体" w:hint="eastAsia"/>
          <w:color w:val="000000"/>
          <w:sz w:val="24"/>
        </w:rPr>
        <w:t xml:space="preserve">  </w:t>
      </w:r>
      <w:r>
        <w:rPr>
          <w:rFonts w:ascii="宋体" w:hAnsi="宋体" w:cs="宋体" w:hint="eastAsia"/>
          <w:color w:val="000000"/>
          <w:sz w:val="24"/>
        </w:rPr>
        <w:t>楼开标大厅（</w:t>
      </w:r>
      <w:r>
        <w:rPr>
          <w:rFonts w:ascii="宋体" w:hAnsi="宋体" w:cs="宋体" w:hint="eastAsia"/>
          <w:color w:val="000000"/>
          <w:sz w:val="24"/>
        </w:rPr>
        <w:t>阳新县熊家垴安置小区东侧</w:t>
      </w:r>
      <w:r>
        <w:rPr>
          <w:rFonts w:ascii="宋体" w:hAnsi="宋体" w:cs="宋体" w:hint="eastAsia"/>
          <w:color w:val="000000"/>
          <w:sz w:val="24"/>
        </w:rPr>
        <w:t>）</w:t>
      </w:r>
    </w:p>
    <w:p w:rsidR="00D0571B" w:rsidRDefault="009B75F3">
      <w:pPr>
        <w:pStyle w:val="0"/>
        <w:spacing w:line="440" w:lineRule="exact"/>
        <w:ind w:firstLineChars="200" w:firstLine="480"/>
        <w:rPr>
          <w:rFonts w:ascii="宋体" w:hAnsi="宋体" w:cs="宋体"/>
          <w:color w:val="000000"/>
          <w:sz w:val="24"/>
        </w:rPr>
      </w:pPr>
      <w:r>
        <w:rPr>
          <w:rFonts w:ascii="宋体" w:hAnsi="宋体" w:cs="宋体" w:hint="eastAsia"/>
          <w:color w:val="000000"/>
          <w:sz w:val="24"/>
        </w:rPr>
        <w:t>十、询问和质疑</w:t>
      </w:r>
    </w:p>
    <w:p w:rsidR="00D0571B" w:rsidRDefault="009B75F3">
      <w:pPr>
        <w:pStyle w:val="0"/>
        <w:spacing w:line="440" w:lineRule="exact"/>
        <w:ind w:firstLineChars="200" w:firstLine="480"/>
        <w:rPr>
          <w:rFonts w:ascii="宋体" w:hAnsi="宋体" w:cs="宋体"/>
          <w:color w:val="000000"/>
          <w:sz w:val="24"/>
        </w:rPr>
      </w:pPr>
      <w:r>
        <w:rPr>
          <w:rFonts w:ascii="宋体" w:hAnsi="宋体" w:cs="宋体" w:hint="eastAsia"/>
          <w:color w:val="000000"/>
          <w:sz w:val="24"/>
        </w:rPr>
        <w:t>相关供应商对磋商文件、磋商过程和成交结果有异议的，可在知道或者应知其权益受到损害之日起</w:t>
      </w:r>
      <w:r>
        <w:rPr>
          <w:rFonts w:ascii="宋体" w:hAnsi="宋体" w:cs="宋体" w:hint="eastAsia"/>
          <w:color w:val="000000"/>
          <w:sz w:val="24"/>
        </w:rPr>
        <w:t>7</w:t>
      </w:r>
      <w:r>
        <w:rPr>
          <w:rFonts w:ascii="宋体" w:hAnsi="宋体" w:cs="宋体" w:hint="eastAsia"/>
          <w:color w:val="000000"/>
          <w:sz w:val="24"/>
        </w:rPr>
        <w:t>个工作日内，向采购代理机构提出询问和质疑。质疑时请提交书面质疑函一份（法人或负责人）代表签字、加盖单位公章，并附相关证据材料。</w:t>
      </w:r>
    </w:p>
    <w:p w:rsidR="00D0571B" w:rsidRDefault="009B75F3">
      <w:pPr>
        <w:pStyle w:val="0"/>
        <w:spacing w:line="440" w:lineRule="exact"/>
        <w:ind w:firstLineChars="200" w:firstLine="480"/>
        <w:rPr>
          <w:rFonts w:ascii="宋体" w:hAnsi="宋体" w:cs="宋体"/>
          <w:color w:val="000000"/>
          <w:sz w:val="24"/>
        </w:rPr>
      </w:pPr>
      <w:r>
        <w:rPr>
          <w:rFonts w:ascii="宋体" w:hAnsi="宋体" w:cs="宋体" w:hint="eastAsia"/>
          <w:color w:val="000000"/>
          <w:sz w:val="24"/>
        </w:rPr>
        <w:t>十一、联系方式</w:t>
      </w:r>
    </w:p>
    <w:p w:rsidR="00D0571B" w:rsidRDefault="009B75F3">
      <w:pPr>
        <w:pStyle w:val="0"/>
        <w:spacing w:line="440" w:lineRule="exact"/>
        <w:ind w:leftChars="228" w:left="479"/>
        <w:jc w:val="left"/>
        <w:rPr>
          <w:rFonts w:ascii="宋体" w:hAnsi="宋体" w:cs="宋体"/>
          <w:bCs/>
          <w:color w:val="000000"/>
          <w:sz w:val="24"/>
        </w:rPr>
      </w:pPr>
      <w:r>
        <w:rPr>
          <w:rFonts w:ascii="宋体" w:hAnsi="宋体" w:cs="宋体" w:hint="eastAsia"/>
          <w:bCs/>
          <w:color w:val="000000"/>
          <w:sz w:val="24"/>
        </w:rPr>
        <w:t>1.</w:t>
      </w:r>
      <w:r>
        <w:rPr>
          <w:rFonts w:ascii="宋体" w:hAnsi="宋体" w:cs="宋体" w:hint="eastAsia"/>
          <w:bCs/>
          <w:color w:val="000000"/>
          <w:sz w:val="24"/>
        </w:rPr>
        <w:t>采购人信息</w:t>
      </w:r>
    </w:p>
    <w:p w:rsidR="00D0571B" w:rsidRDefault="009B75F3">
      <w:pPr>
        <w:pStyle w:val="0"/>
        <w:spacing w:line="440" w:lineRule="exact"/>
        <w:ind w:leftChars="228" w:left="479"/>
        <w:jc w:val="left"/>
        <w:rPr>
          <w:rFonts w:ascii="宋体" w:hAnsi="宋体" w:cs="宋体"/>
          <w:color w:val="000000"/>
          <w:sz w:val="24"/>
        </w:rPr>
      </w:pPr>
      <w:r>
        <w:rPr>
          <w:rFonts w:ascii="宋体" w:hAnsi="宋体" w:cs="宋体" w:hint="eastAsia"/>
          <w:color w:val="000000"/>
          <w:sz w:val="24"/>
        </w:rPr>
        <w:t>采购人：阳新县妇幼保健院</w:t>
      </w:r>
      <w:r>
        <w:rPr>
          <w:rFonts w:ascii="宋体" w:hAnsi="宋体" w:cs="宋体" w:hint="eastAsia"/>
          <w:color w:val="000000"/>
          <w:sz w:val="24"/>
        </w:rPr>
        <w:br/>
      </w:r>
      <w:r>
        <w:rPr>
          <w:rFonts w:ascii="宋体" w:hAnsi="宋体" w:cs="宋体" w:hint="eastAsia"/>
          <w:color w:val="000000"/>
          <w:sz w:val="24"/>
        </w:rPr>
        <w:t>地址：</w:t>
      </w:r>
      <w:r>
        <w:rPr>
          <w:rFonts w:ascii="宋体" w:hAnsi="宋体" w:cs="宋体" w:hint="eastAsia"/>
          <w:color w:val="000000"/>
          <w:sz w:val="24"/>
        </w:rPr>
        <w:t>阳新县兴国镇兴国大道</w:t>
      </w:r>
    </w:p>
    <w:p w:rsidR="00D0571B" w:rsidRDefault="009B75F3">
      <w:pPr>
        <w:pStyle w:val="0"/>
        <w:spacing w:line="440" w:lineRule="exact"/>
        <w:ind w:leftChars="228" w:left="479"/>
        <w:jc w:val="left"/>
        <w:rPr>
          <w:sz w:val="24"/>
        </w:rPr>
      </w:pPr>
      <w:r>
        <w:rPr>
          <w:rFonts w:ascii="宋体" w:hAnsi="宋体" w:cs="宋体" w:hint="eastAsia"/>
          <w:color w:val="000000"/>
          <w:sz w:val="24"/>
        </w:rPr>
        <w:t>联系人：</w:t>
      </w:r>
      <w:r>
        <w:rPr>
          <w:rFonts w:ascii="宋体" w:hAnsi="宋体" w:cs="宋体" w:hint="eastAsia"/>
          <w:color w:val="FF0000"/>
          <w:sz w:val="24"/>
        </w:rPr>
        <w:t>柯</w:t>
      </w:r>
      <w:r>
        <w:rPr>
          <w:rFonts w:ascii="宋体" w:hAnsi="宋体" w:cs="宋体" w:hint="eastAsia"/>
          <w:color w:val="FF0000"/>
          <w:sz w:val="24"/>
        </w:rPr>
        <w:t>主任</w:t>
      </w:r>
      <w:r>
        <w:rPr>
          <w:rFonts w:ascii="宋体" w:hAnsi="宋体" w:cs="宋体" w:hint="eastAsia"/>
          <w:color w:val="000000"/>
          <w:sz w:val="24"/>
        </w:rPr>
        <w:br/>
      </w:r>
      <w:r>
        <w:rPr>
          <w:rFonts w:ascii="宋体" w:hAnsi="宋体" w:cs="宋体" w:hint="eastAsia"/>
          <w:color w:val="000000"/>
          <w:sz w:val="24"/>
        </w:rPr>
        <w:t>联系电话：</w:t>
      </w:r>
      <w:r>
        <w:rPr>
          <w:rFonts w:ascii="宋体" w:hAnsi="宋体" w:cs="宋体" w:hint="eastAsia"/>
          <w:color w:val="FF0000"/>
          <w:sz w:val="24"/>
        </w:rPr>
        <w:t>0714-7813100</w:t>
      </w:r>
    </w:p>
    <w:p w:rsidR="00D0571B" w:rsidRDefault="009B75F3">
      <w:pPr>
        <w:widowControl/>
        <w:adjustRightInd w:val="0"/>
        <w:snapToGrid w:val="0"/>
        <w:spacing w:line="440" w:lineRule="exact"/>
        <w:ind w:leftChars="228" w:left="479"/>
        <w:jc w:val="left"/>
        <w:rPr>
          <w:rFonts w:ascii="宋体" w:eastAsia="宋体" w:hAnsi="宋体" w:cs="宋体"/>
          <w:color w:val="000000"/>
          <w:sz w:val="24"/>
          <w:szCs w:val="24"/>
        </w:rPr>
      </w:pPr>
      <w:r>
        <w:rPr>
          <w:rFonts w:ascii="宋体" w:eastAsia="宋体" w:hAnsi="宋体" w:cs="宋体" w:hint="eastAsia"/>
          <w:bCs/>
          <w:color w:val="000000"/>
          <w:sz w:val="24"/>
          <w:szCs w:val="24"/>
        </w:rPr>
        <w:t>2.</w:t>
      </w:r>
      <w:r>
        <w:rPr>
          <w:rFonts w:ascii="宋体" w:eastAsia="宋体" w:hAnsi="宋体" w:cs="宋体" w:hint="eastAsia"/>
          <w:bCs/>
          <w:color w:val="000000"/>
          <w:sz w:val="24"/>
          <w:szCs w:val="24"/>
        </w:rPr>
        <w:t>采购代理机构</w:t>
      </w:r>
      <w:r>
        <w:rPr>
          <w:rFonts w:ascii="宋体" w:eastAsia="宋体" w:hAnsi="宋体" w:cs="宋体" w:hint="eastAsia"/>
          <w:bCs/>
          <w:color w:val="000000"/>
          <w:sz w:val="24"/>
          <w:szCs w:val="24"/>
        </w:rPr>
        <w:t>信息</w:t>
      </w:r>
    </w:p>
    <w:p w:rsidR="00D0571B" w:rsidRDefault="009B75F3">
      <w:pPr>
        <w:widowControl/>
        <w:adjustRightInd w:val="0"/>
        <w:snapToGrid w:val="0"/>
        <w:spacing w:line="440" w:lineRule="exact"/>
        <w:ind w:leftChars="228" w:left="479"/>
        <w:jc w:val="left"/>
        <w:rPr>
          <w:rFonts w:ascii="宋体" w:eastAsia="宋体" w:hAnsi="宋体" w:cs="宋体"/>
          <w:color w:val="FF0000"/>
          <w:sz w:val="24"/>
          <w:szCs w:val="24"/>
        </w:rPr>
      </w:pPr>
      <w:r>
        <w:rPr>
          <w:rFonts w:ascii="宋体" w:eastAsia="宋体" w:hAnsi="宋体" w:cs="宋体" w:hint="eastAsia"/>
          <w:color w:val="000000"/>
          <w:sz w:val="24"/>
          <w:szCs w:val="24"/>
        </w:rPr>
        <w:t>采购代理机构：湖北天缔工程咨询有限公司</w:t>
      </w:r>
      <w:r>
        <w:rPr>
          <w:rFonts w:ascii="宋体" w:eastAsia="宋体" w:hAnsi="宋体" w:cs="宋体" w:hint="eastAsia"/>
          <w:color w:val="000000"/>
          <w:sz w:val="24"/>
          <w:szCs w:val="24"/>
        </w:rPr>
        <w:br/>
      </w:r>
      <w:r>
        <w:rPr>
          <w:rFonts w:ascii="宋体" w:eastAsia="宋体" w:hAnsi="宋体" w:cs="宋体" w:hint="eastAsia"/>
          <w:color w:val="000000"/>
          <w:sz w:val="24"/>
          <w:szCs w:val="24"/>
        </w:rPr>
        <w:t>地址：</w:t>
      </w:r>
      <w:r>
        <w:rPr>
          <w:rFonts w:ascii="宋体" w:eastAsia="宋体" w:hAnsi="宋体" w:cs="宋体" w:hint="eastAsia"/>
          <w:color w:val="FF0000"/>
          <w:sz w:val="24"/>
          <w:szCs w:val="24"/>
        </w:rPr>
        <w:t>阳新县兴国镇中凯大厦后</w:t>
      </w:r>
      <w:r>
        <w:rPr>
          <w:rFonts w:ascii="宋体" w:eastAsia="宋体" w:hAnsi="宋体" w:cs="宋体" w:hint="eastAsia"/>
          <w:color w:val="FF0000"/>
          <w:sz w:val="24"/>
          <w:szCs w:val="24"/>
        </w:rPr>
        <w:t>31</w:t>
      </w:r>
      <w:r>
        <w:rPr>
          <w:rFonts w:ascii="宋体" w:eastAsia="宋体" w:hAnsi="宋体" w:cs="宋体" w:hint="eastAsia"/>
          <w:color w:val="FF0000"/>
          <w:sz w:val="24"/>
          <w:szCs w:val="24"/>
        </w:rPr>
        <w:t>号</w:t>
      </w:r>
    </w:p>
    <w:p w:rsidR="00D0571B" w:rsidRDefault="009B75F3">
      <w:pPr>
        <w:widowControl/>
        <w:adjustRightInd w:val="0"/>
        <w:snapToGrid w:val="0"/>
        <w:spacing w:line="440" w:lineRule="exact"/>
        <w:ind w:leftChars="228" w:left="479"/>
        <w:jc w:val="left"/>
        <w:rPr>
          <w:rFonts w:ascii="宋体" w:eastAsia="宋体" w:hAnsi="宋体" w:cs="宋体"/>
          <w:bCs/>
          <w:color w:val="000000"/>
          <w:sz w:val="24"/>
          <w:szCs w:val="24"/>
        </w:rPr>
      </w:pPr>
      <w:r>
        <w:rPr>
          <w:rFonts w:ascii="宋体" w:eastAsia="宋体" w:hAnsi="宋体" w:cs="宋体" w:hint="eastAsia"/>
          <w:color w:val="000000"/>
          <w:sz w:val="24"/>
          <w:szCs w:val="24"/>
        </w:rPr>
        <w:t>联系人：石苇</w:t>
      </w:r>
      <w:r>
        <w:rPr>
          <w:rFonts w:ascii="宋体" w:eastAsia="宋体" w:hAnsi="宋体" w:cs="宋体" w:hint="eastAsia"/>
          <w:color w:val="000000"/>
          <w:sz w:val="24"/>
          <w:szCs w:val="24"/>
        </w:rPr>
        <w:t xml:space="preserve">  13165689897</w:t>
      </w:r>
    </w:p>
    <w:p w:rsidR="00D0571B" w:rsidRDefault="009B75F3">
      <w:pPr>
        <w:pStyle w:val="a9"/>
        <w:spacing w:line="440" w:lineRule="exact"/>
        <w:ind w:firstLine="480"/>
        <w:rPr>
          <w:rFonts w:eastAsia="宋体"/>
          <w:color w:val="000000"/>
          <w:kern w:val="2"/>
          <w:sz w:val="24"/>
          <w:szCs w:val="24"/>
        </w:rPr>
      </w:pPr>
      <w:r>
        <w:rPr>
          <w:rFonts w:eastAsia="宋体" w:hint="eastAsia"/>
          <w:bCs/>
          <w:color w:val="000000"/>
          <w:kern w:val="2"/>
          <w:sz w:val="24"/>
          <w:szCs w:val="24"/>
        </w:rPr>
        <w:t>3.</w:t>
      </w:r>
      <w:r>
        <w:rPr>
          <w:rFonts w:eastAsia="宋体" w:hint="eastAsia"/>
          <w:bCs/>
          <w:color w:val="000000"/>
          <w:kern w:val="2"/>
          <w:sz w:val="24"/>
          <w:szCs w:val="24"/>
        </w:rPr>
        <w:t>项目联系方式</w:t>
      </w:r>
    </w:p>
    <w:p w:rsidR="00D0571B" w:rsidRDefault="009B75F3">
      <w:pPr>
        <w:widowControl/>
        <w:adjustRightInd w:val="0"/>
        <w:snapToGrid w:val="0"/>
        <w:spacing w:line="440" w:lineRule="exact"/>
        <w:ind w:leftChars="228" w:left="479"/>
        <w:jc w:val="left"/>
        <w:rPr>
          <w:rFonts w:ascii="宋体" w:eastAsia="宋体" w:hAnsi="宋体" w:cs="宋体"/>
          <w:color w:val="000000"/>
          <w:sz w:val="24"/>
          <w:szCs w:val="24"/>
        </w:rPr>
      </w:pPr>
      <w:r>
        <w:rPr>
          <w:rFonts w:ascii="宋体" w:eastAsia="宋体" w:hAnsi="宋体" w:cs="宋体" w:hint="eastAsia"/>
          <w:color w:val="000000"/>
          <w:sz w:val="24"/>
          <w:szCs w:val="24"/>
        </w:rPr>
        <w:t>联系人：石苇</w:t>
      </w:r>
      <w:r>
        <w:rPr>
          <w:rFonts w:ascii="宋体" w:eastAsia="宋体" w:hAnsi="宋体" w:cs="宋体" w:hint="eastAsia"/>
          <w:color w:val="000000"/>
          <w:sz w:val="24"/>
          <w:szCs w:val="24"/>
        </w:rPr>
        <w:t xml:space="preserve">  13165689897</w:t>
      </w:r>
    </w:p>
    <w:p w:rsidR="00D0571B" w:rsidRDefault="00D0571B">
      <w:pPr>
        <w:pStyle w:val="0"/>
        <w:spacing w:line="440" w:lineRule="exact"/>
        <w:rPr>
          <w:rFonts w:ascii="宋体" w:hAnsi="宋体" w:cs="宋体"/>
          <w:color w:val="000000" w:themeColor="text1"/>
          <w:sz w:val="24"/>
        </w:rPr>
      </w:pPr>
    </w:p>
    <w:p w:rsidR="00D0571B" w:rsidRDefault="009B75F3">
      <w:pPr>
        <w:pStyle w:val="0"/>
        <w:spacing w:line="440" w:lineRule="exact"/>
        <w:ind w:leftChars="228" w:left="3839" w:hangingChars="1400" w:hanging="3360"/>
        <w:jc w:val="right"/>
        <w:rPr>
          <w:rFonts w:ascii="宋体" w:hAnsi="宋体" w:cs="宋体"/>
          <w:color w:val="000000" w:themeColor="text1"/>
          <w:sz w:val="24"/>
        </w:rPr>
      </w:pPr>
      <w:r>
        <w:rPr>
          <w:rFonts w:ascii="宋体" w:hAnsi="宋体" w:cs="宋体" w:hint="eastAsia"/>
          <w:color w:val="000000" w:themeColor="text1"/>
          <w:sz w:val="24"/>
        </w:rPr>
        <w:t>湖北天缔工程咨询有限公司</w:t>
      </w:r>
    </w:p>
    <w:p w:rsidR="00D0571B" w:rsidRDefault="009B75F3">
      <w:pPr>
        <w:adjustRightInd w:val="0"/>
        <w:snapToGrid w:val="0"/>
        <w:spacing w:line="440" w:lineRule="exact"/>
        <w:jc w:val="righ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202</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年</w:t>
      </w:r>
      <w:r>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月</w:t>
      </w:r>
      <w:r>
        <w:rPr>
          <w:rFonts w:ascii="宋体" w:eastAsia="宋体" w:hAnsi="宋体" w:cs="宋体" w:hint="eastAsia"/>
          <w:color w:val="000000" w:themeColor="text1"/>
          <w:sz w:val="24"/>
          <w:szCs w:val="24"/>
        </w:rPr>
        <w:t>7</w:t>
      </w:r>
      <w:r>
        <w:rPr>
          <w:rFonts w:ascii="宋体" w:eastAsia="宋体" w:hAnsi="宋体" w:cs="宋体" w:hint="eastAsia"/>
          <w:color w:val="000000" w:themeColor="text1"/>
          <w:sz w:val="24"/>
          <w:szCs w:val="24"/>
        </w:rPr>
        <w:t>日</w:t>
      </w:r>
    </w:p>
    <w:p w:rsidR="00D0571B" w:rsidRDefault="009B75F3">
      <w:pPr>
        <w:adjustRightInd w:val="0"/>
        <w:snapToGrid w:val="0"/>
        <w:spacing w:line="360" w:lineRule="auto"/>
        <w:jc w:val="center"/>
        <w:outlineLvl w:val="0"/>
        <w:rPr>
          <w:rFonts w:ascii="宋体" w:eastAsia="宋体" w:hAnsi="宋体" w:cs="宋体"/>
          <w:color w:val="000000" w:themeColor="text1"/>
          <w:sz w:val="24"/>
        </w:rPr>
      </w:pPr>
      <w:r>
        <w:rPr>
          <w:rFonts w:ascii="宋体" w:eastAsia="宋体" w:hAnsi="宋体" w:cs="宋体" w:hint="eastAsia"/>
          <w:sz w:val="24"/>
          <w:szCs w:val="24"/>
          <w:lang w:bidi="ar-EG"/>
        </w:rPr>
        <w:br w:type="page"/>
      </w:r>
      <w:bookmarkStart w:id="3" w:name="_Toc31939"/>
      <w:bookmarkStart w:id="4" w:name="_Toc14623"/>
      <w:bookmarkStart w:id="5" w:name="_Toc2253"/>
      <w:r>
        <w:rPr>
          <w:rFonts w:ascii="宋体" w:eastAsia="宋体" w:hAnsi="宋体" w:cs="宋体" w:hint="eastAsia"/>
          <w:b/>
          <w:sz w:val="36"/>
          <w:szCs w:val="36"/>
          <w:lang w:val="hr-HR" w:bidi="ar-EG"/>
        </w:rPr>
        <w:lastRenderedPageBreak/>
        <w:t>第二章</w:t>
      </w:r>
      <w:r>
        <w:rPr>
          <w:rFonts w:ascii="宋体" w:eastAsia="宋体" w:hAnsi="宋体" w:cs="宋体" w:hint="eastAsia"/>
          <w:b/>
          <w:sz w:val="36"/>
          <w:szCs w:val="36"/>
          <w:lang w:val="hr-HR" w:bidi="ar-EG"/>
        </w:rPr>
        <w:t xml:space="preserve"> </w:t>
      </w:r>
      <w:r>
        <w:rPr>
          <w:rFonts w:ascii="宋体" w:eastAsia="宋体" w:hAnsi="宋体" w:cs="宋体" w:hint="eastAsia"/>
          <w:b/>
          <w:bCs/>
          <w:sz w:val="36"/>
          <w:szCs w:val="36"/>
        </w:rPr>
        <w:t>磋商须知</w:t>
      </w:r>
      <w:bookmarkEnd w:id="3"/>
      <w:bookmarkEnd w:id="4"/>
      <w:bookmarkEnd w:id="5"/>
    </w:p>
    <w:p w:rsidR="00D0571B" w:rsidRDefault="009B75F3">
      <w:pPr>
        <w:spacing w:line="360" w:lineRule="auto"/>
        <w:jc w:val="center"/>
        <w:outlineLvl w:val="1"/>
        <w:rPr>
          <w:rFonts w:ascii="宋体" w:eastAsia="宋体" w:hAnsi="宋体" w:cs="宋体"/>
          <w:b/>
          <w:bCs/>
          <w:sz w:val="32"/>
          <w:szCs w:val="32"/>
        </w:rPr>
      </w:pPr>
      <w:bookmarkStart w:id="6" w:name="_Toc26088"/>
      <w:r>
        <w:rPr>
          <w:rFonts w:ascii="宋体" w:eastAsia="宋体" w:hAnsi="宋体" w:cs="宋体" w:hint="eastAsia"/>
          <w:b/>
          <w:bCs/>
          <w:sz w:val="32"/>
          <w:szCs w:val="32"/>
        </w:rPr>
        <w:t>磋商须知前附表</w:t>
      </w:r>
      <w:bookmarkEnd w:id="6"/>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6"/>
        <w:gridCol w:w="2405"/>
        <w:gridCol w:w="5301"/>
      </w:tblGrid>
      <w:tr w:rsidR="00D0571B">
        <w:trPr>
          <w:trHeight w:val="607"/>
          <w:jc w:val="center"/>
        </w:trPr>
        <w:tc>
          <w:tcPr>
            <w:tcW w:w="816" w:type="dxa"/>
            <w:tcBorders>
              <w:top w:val="single" w:sz="4" w:space="0" w:color="auto"/>
              <w:bottom w:val="single" w:sz="4" w:space="0" w:color="auto"/>
              <w:right w:val="single" w:sz="4" w:space="0" w:color="auto"/>
            </w:tcBorders>
            <w:vAlign w:val="center"/>
          </w:tcPr>
          <w:p w:rsidR="00D0571B" w:rsidRDefault="009B75F3">
            <w:pPr>
              <w:spacing w:line="360" w:lineRule="auto"/>
              <w:jc w:val="center"/>
              <w:rPr>
                <w:rFonts w:ascii="宋体" w:eastAsia="宋体" w:hAnsi="宋体" w:cs="宋体"/>
                <w:sz w:val="24"/>
              </w:rPr>
            </w:pPr>
            <w:r>
              <w:rPr>
                <w:rFonts w:ascii="宋体" w:eastAsia="宋体" w:hAnsi="宋体" w:cs="宋体" w:hint="eastAsia"/>
                <w:sz w:val="24"/>
              </w:rPr>
              <w:t>序号</w:t>
            </w:r>
          </w:p>
        </w:tc>
        <w:tc>
          <w:tcPr>
            <w:tcW w:w="2405" w:type="dxa"/>
            <w:tcBorders>
              <w:top w:val="single" w:sz="4" w:space="0" w:color="auto"/>
              <w:left w:val="single" w:sz="4" w:space="0" w:color="auto"/>
              <w:bottom w:val="single" w:sz="4" w:space="0" w:color="auto"/>
              <w:right w:val="single" w:sz="4" w:space="0" w:color="auto"/>
            </w:tcBorders>
            <w:vAlign w:val="center"/>
          </w:tcPr>
          <w:p w:rsidR="00D0571B" w:rsidRDefault="009B75F3">
            <w:pPr>
              <w:spacing w:line="360" w:lineRule="auto"/>
              <w:ind w:right="57"/>
              <w:jc w:val="center"/>
              <w:rPr>
                <w:rFonts w:ascii="宋体" w:eastAsia="宋体" w:hAnsi="宋体" w:cs="宋体"/>
                <w:sz w:val="24"/>
              </w:rPr>
            </w:pPr>
            <w:r>
              <w:rPr>
                <w:rFonts w:ascii="宋体" w:eastAsia="宋体" w:hAnsi="宋体" w:cs="宋体" w:hint="eastAsia"/>
                <w:sz w:val="24"/>
              </w:rPr>
              <w:t>项</w:t>
            </w:r>
            <w:r>
              <w:rPr>
                <w:rFonts w:ascii="宋体" w:eastAsia="宋体" w:hAnsi="宋体" w:cs="宋体" w:hint="eastAsia"/>
                <w:sz w:val="24"/>
              </w:rPr>
              <w:t xml:space="preserve">    </w:t>
            </w:r>
            <w:r>
              <w:rPr>
                <w:rFonts w:ascii="宋体" w:eastAsia="宋体" w:hAnsi="宋体" w:cs="宋体" w:hint="eastAsia"/>
                <w:sz w:val="24"/>
              </w:rPr>
              <w:t>目</w:t>
            </w:r>
          </w:p>
        </w:tc>
        <w:tc>
          <w:tcPr>
            <w:tcW w:w="5301" w:type="dxa"/>
            <w:tcBorders>
              <w:top w:val="single" w:sz="4" w:space="0" w:color="auto"/>
              <w:left w:val="single" w:sz="4" w:space="0" w:color="auto"/>
              <w:bottom w:val="single" w:sz="4" w:space="0" w:color="auto"/>
            </w:tcBorders>
            <w:vAlign w:val="center"/>
          </w:tcPr>
          <w:p w:rsidR="00D0571B" w:rsidRDefault="009B75F3">
            <w:pPr>
              <w:spacing w:line="360" w:lineRule="auto"/>
              <w:ind w:left="57" w:right="57" w:firstLineChars="201" w:firstLine="482"/>
              <w:jc w:val="center"/>
              <w:rPr>
                <w:rFonts w:ascii="宋体" w:eastAsia="宋体" w:hAnsi="宋体" w:cs="宋体"/>
                <w:sz w:val="24"/>
              </w:rPr>
            </w:pPr>
            <w:r>
              <w:rPr>
                <w:rFonts w:ascii="宋体" w:eastAsia="宋体" w:hAnsi="宋体" w:cs="宋体" w:hint="eastAsia"/>
                <w:sz w:val="24"/>
              </w:rPr>
              <w:t>内</w:t>
            </w:r>
            <w:r>
              <w:rPr>
                <w:rFonts w:ascii="宋体" w:eastAsia="宋体" w:hAnsi="宋体" w:cs="宋体" w:hint="eastAsia"/>
                <w:sz w:val="24"/>
              </w:rPr>
              <w:t xml:space="preserve">           </w:t>
            </w:r>
            <w:r>
              <w:rPr>
                <w:rFonts w:ascii="宋体" w:eastAsia="宋体" w:hAnsi="宋体" w:cs="宋体" w:hint="eastAsia"/>
                <w:sz w:val="24"/>
              </w:rPr>
              <w:t>容</w:t>
            </w:r>
          </w:p>
        </w:tc>
      </w:tr>
      <w:tr w:rsidR="00D0571B">
        <w:trPr>
          <w:trHeight w:val="565"/>
          <w:jc w:val="center"/>
        </w:trPr>
        <w:tc>
          <w:tcPr>
            <w:tcW w:w="816" w:type="dxa"/>
            <w:tcBorders>
              <w:top w:val="single" w:sz="4" w:space="0" w:color="auto"/>
              <w:bottom w:val="single" w:sz="4" w:space="0" w:color="auto"/>
              <w:right w:val="single" w:sz="4" w:space="0" w:color="auto"/>
            </w:tcBorders>
            <w:vAlign w:val="center"/>
          </w:tcPr>
          <w:p w:rsidR="00D0571B" w:rsidRDefault="009B75F3">
            <w:pPr>
              <w:spacing w:line="360" w:lineRule="auto"/>
              <w:ind w:right="57"/>
              <w:jc w:val="center"/>
              <w:rPr>
                <w:rFonts w:ascii="宋体" w:eastAsia="宋体" w:hAnsi="宋体" w:cs="宋体"/>
                <w:sz w:val="24"/>
              </w:rPr>
            </w:pPr>
            <w:r>
              <w:rPr>
                <w:rFonts w:ascii="宋体" w:eastAsia="宋体" w:hAnsi="宋体" w:cs="宋体" w:hint="eastAsia"/>
                <w:sz w:val="24"/>
              </w:rPr>
              <w:t>1</w:t>
            </w:r>
          </w:p>
        </w:tc>
        <w:tc>
          <w:tcPr>
            <w:tcW w:w="2405" w:type="dxa"/>
            <w:tcBorders>
              <w:top w:val="single" w:sz="4" w:space="0" w:color="auto"/>
              <w:left w:val="single" w:sz="4" w:space="0" w:color="auto"/>
              <w:bottom w:val="single" w:sz="4" w:space="0" w:color="auto"/>
              <w:right w:val="single" w:sz="4" w:space="0" w:color="auto"/>
            </w:tcBorders>
            <w:vAlign w:val="center"/>
          </w:tcPr>
          <w:p w:rsidR="00D0571B" w:rsidRDefault="009B75F3">
            <w:pPr>
              <w:spacing w:line="360" w:lineRule="auto"/>
              <w:jc w:val="center"/>
              <w:rPr>
                <w:rFonts w:ascii="宋体" w:eastAsia="宋体" w:hAnsi="宋体" w:cs="宋体"/>
                <w:sz w:val="24"/>
              </w:rPr>
            </w:pPr>
            <w:r>
              <w:rPr>
                <w:rFonts w:ascii="宋体" w:eastAsia="宋体" w:hAnsi="宋体" w:cs="宋体" w:hint="eastAsia"/>
                <w:sz w:val="24"/>
              </w:rPr>
              <w:t>项目名称</w:t>
            </w:r>
          </w:p>
        </w:tc>
        <w:tc>
          <w:tcPr>
            <w:tcW w:w="5301" w:type="dxa"/>
            <w:tcBorders>
              <w:top w:val="single" w:sz="4" w:space="0" w:color="auto"/>
              <w:left w:val="single" w:sz="4" w:space="0" w:color="auto"/>
              <w:bottom w:val="single" w:sz="4" w:space="0" w:color="auto"/>
            </w:tcBorders>
            <w:vAlign w:val="center"/>
          </w:tcPr>
          <w:p w:rsidR="00D0571B" w:rsidRDefault="009B75F3">
            <w:pPr>
              <w:jc w:val="left"/>
              <w:rPr>
                <w:rFonts w:ascii="宋体" w:eastAsia="宋体" w:hAnsi="宋体" w:cs="宋体"/>
                <w:color w:val="FF0000"/>
                <w:sz w:val="24"/>
              </w:rPr>
            </w:pPr>
            <w:r>
              <w:rPr>
                <w:rFonts w:ascii="宋体" w:eastAsia="宋体" w:hAnsi="宋体" w:cs="宋体" w:hint="eastAsia"/>
                <w:sz w:val="24"/>
              </w:rPr>
              <w:t>阳新县妇幼保健院</w:t>
            </w:r>
            <w:r>
              <w:rPr>
                <w:rFonts w:ascii="宋体" w:eastAsia="宋体" w:hAnsi="宋体" w:cs="宋体" w:hint="eastAsia"/>
                <w:sz w:val="24"/>
              </w:rPr>
              <w:t>PCR</w:t>
            </w:r>
            <w:r>
              <w:rPr>
                <w:rFonts w:ascii="宋体" w:eastAsia="宋体" w:hAnsi="宋体" w:cs="宋体" w:hint="eastAsia"/>
                <w:sz w:val="24"/>
              </w:rPr>
              <w:t>核酸检测实验室建设项目</w:t>
            </w:r>
            <w:r w:rsidR="00D0571B">
              <w:rPr>
                <w:rFonts w:ascii="宋体" w:eastAsia="宋体" w:hAnsi="宋体" w:cs="宋体" w:hint="eastAsia"/>
                <w:kern w:val="0"/>
                <w:sz w:val="24"/>
              </w:rPr>
              <w:fldChar w:fldCharType="begin"/>
            </w:r>
            <w:r>
              <w:rPr>
                <w:rFonts w:ascii="宋体" w:eastAsia="宋体" w:hAnsi="宋体" w:cs="宋体" w:hint="eastAsia"/>
                <w:kern w:val="0"/>
                <w:sz w:val="24"/>
              </w:rPr>
              <w:instrText>&lt;MK&gt;pro.projectname &lt;/MK&gt;</w:instrText>
            </w:r>
            <w:r w:rsidR="00D0571B">
              <w:rPr>
                <w:rFonts w:ascii="宋体" w:eastAsia="宋体" w:hAnsi="宋体" w:cs="宋体" w:hint="eastAsia"/>
                <w:kern w:val="0"/>
                <w:sz w:val="24"/>
              </w:rPr>
              <w:fldChar w:fldCharType="end"/>
            </w:r>
          </w:p>
        </w:tc>
      </w:tr>
      <w:tr w:rsidR="00D0571B">
        <w:trPr>
          <w:trHeight w:val="526"/>
          <w:jc w:val="center"/>
        </w:trPr>
        <w:tc>
          <w:tcPr>
            <w:tcW w:w="816" w:type="dxa"/>
            <w:tcBorders>
              <w:top w:val="single" w:sz="4" w:space="0" w:color="auto"/>
              <w:bottom w:val="single" w:sz="4" w:space="0" w:color="auto"/>
              <w:right w:val="single" w:sz="4" w:space="0" w:color="auto"/>
            </w:tcBorders>
            <w:vAlign w:val="center"/>
          </w:tcPr>
          <w:p w:rsidR="00D0571B" w:rsidRDefault="009B75F3">
            <w:pPr>
              <w:spacing w:line="360" w:lineRule="auto"/>
              <w:ind w:right="57"/>
              <w:jc w:val="center"/>
              <w:rPr>
                <w:rFonts w:ascii="宋体" w:eastAsia="宋体" w:hAnsi="宋体" w:cs="宋体"/>
                <w:sz w:val="24"/>
              </w:rPr>
            </w:pPr>
            <w:r>
              <w:rPr>
                <w:rFonts w:ascii="宋体" w:eastAsia="宋体" w:hAnsi="宋体" w:cs="宋体" w:hint="eastAsia"/>
                <w:sz w:val="24"/>
              </w:rPr>
              <w:t>2</w:t>
            </w:r>
          </w:p>
        </w:tc>
        <w:tc>
          <w:tcPr>
            <w:tcW w:w="2405" w:type="dxa"/>
            <w:tcBorders>
              <w:top w:val="single" w:sz="4" w:space="0" w:color="auto"/>
              <w:left w:val="single" w:sz="4" w:space="0" w:color="auto"/>
              <w:bottom w:val="single" w:sz="4" w:space="0" w:color="auto"/>
              <w:right w:val="single" w:sz="4" w:space="0" w:color="auto"/>
            </w:tcBorders>
            <w:vAlign w:val="center"/>
          </w:tcPr>
          <w:p w:rsidR="00D0571B" w:rsidRDefault="009B75F3">
            <w:pPr>
              <w:spacing w:line="360" w:lineRule="auto"/>
              <w:jc w:val="center"/>
              <w:rPr>
                <w:rFonts w:ascii="宋体" w:eastAsia="宋体" w:hAnsi="宋体" w:cs="宋体"/>
                <w:sz w:val="24"/>
              </w:rPr>
            </w:pPr>
            <w:r>
              <w:rPr>
                <w:rFonts w:ascii="宋体" w:eastAsia="宋体" w:hAnsi="宋体" w:cs="宋体" w:hint="eastAsia"/>
                <w:sz w:val="24"/>
              </w:rPr>
              <w:t>项目编号</w:t>
            </w:r>
          </w:p>
        </w:tc>
        <w:tc>
          <w:tcPr>
            <w:tcW w:w="5301" w:type="dxa"/>
            <w:tcBorders>
              <w:top w:val="single" w:sz="4" w:space="0" w:color="auto"/>
              <w:left w:val="single" w:sz="4" w:space="0" w:color="auto"/>
              <w:bottom w:val="single" w:sz="4" w:space="0" w:color="auto"/>
            </w:tcBorders>
            <w:vAlign w:val="center"/>
          </w:tcPr>
          <w:p w:rsidR="00D0571B" w:rsidRDefault="009B75F3">
            <w:pPr>
              <w:jc w:val="left"/>
              <w:rPr>
                <w:rFonts w:ascii="宋体" w:eastAsia="宋体" w:hAnsi="宋体" w:cs="宋体"/>
                <w:color w:val="FF0000"/>
                <w:sz w:val="24"/>
              </w:rPr>
            </w:pPr>
            <w:r>
              <w:rPr>
                <w:rFonts w:ascii="宋体" w:eastAsia="宋体" w:hAnsi="宋体" w:cs="宋体" w:hint="eastAsia"/>
                <w:color w:val="000000" w:themeColor="text1"/>
                <w:sz w:val="24"/>
              </w:rPr>
              <w:t>131-2021CG-050</w:t>
            </w:r>
            <w:r w:rsidR="00D0571B">
              <w:rPr>
                <w:rFonts w:ascii="宋体" w:eastAsia="宋体" w:hAnsi="宋体" w:cs="宋体" w:hint="eastAsia"/>
                <w:kern w:val="0"/>
                <w:sz w:val="24"/>
              </w:rPr>
              <w:fldChar w:fldCharType="begin"/>
            </w:r>
            <w:r>
              <w:rPr>
                <w:rFonts w:ascii="宋体" w:eastAsia="宋体" w:hAnsi="宋体" w:cs="宋体" w:hint="eastAsia"/>
                <w:kern w:val="0"/>
                <w:sz w:val="24"/>
              </w:rPr>
              <w:instrText>&lt;MK&gt;pro.schemecode&lt;/MK&gt;</w:instrText>
            </w:r>
            <w:r w:rsidR="00D0571B">
              <w:rPr>
                <w:rFonts w:ascii="宋体" w:eastAsia="宋体" w:hAnsi="宋体" w:cs="宋体" w:hint="eastAsia"/>
                <w:kern w:val="0"/>
                <w:sz w:val="24"/>
              </w:rPr>
              <w:fldChar w:fldCharType="end"/>
            </w:r>
          </w:p>
        </w:tc>
      </w:tr>
      <w:tr w:rsidR="00D0571B">
        <w:trPr>
          <w:trHeight w:val="1040"/>
          <w:jc w:val="center"/>
        </w:trPr>
        <w:tc>
          <w:tcPr>
            <w:tcW w:w="816" w:type="dxa"/>
            <w:tcBorders>
              <w:top w:val="single" w:sz="4" w:space="0" w:color="auto"/>
              <w:bottom w:val="single" w:sz="4" w:space="0" w:color="auto"/>
              <w:right w:val="single" w:sz="4" w:space="0" w:color="auto"/>
            </w:tcBorders>
            <w:vAlign w:val="center"/>
          </w:tcPr>
          <w:p w:rsidR="00D0571B" w:rsidRDefault="009B75F3">
            <w:pPr>
              <w:spacing w:line="360" w:lineRule="auto"/>
              <w:ind w:right="57"/>
              <w:jc w:val="center"/>
              <w:rPr>
                <w:rFonts w:ascii="宋体" w:eastAsia="宋体" w:hAnsi="宋体" w:cs="宋体"/>
                <w:sz w:val="24"/>
              </w:rPr>
            </w:pPr>
            <w:r>
              <w:rPr>
                <w:rFonts w:ascii="宋体" w:eastAsia="宋体" w:hAnsi="宋体" w:cs="宋体" w:hint="eastAsia"/>
                <w:sz w:val="24"/>
              </w:rPr>
              <w:t>3</w:t>
            </w:r>
          </w:p>
        </w:tc>
        <w:tc>
          <w:tcPr>
            <w:tcW w:w="2405" w:type="dxa"/>
            <w:tcBorders>
              <w:top w:val="single" w:sz="4" w:space="0" w:color="auto"/>
              <w:left w:val="single" w:sz="4" w:space="0" w:color="auto"/>
              <w:bottom w:val="single" w:sz="4" w:space="0" w:color="auto"/>
              <w:right w:val="single" w:sz="4" w:space="0" w:color="auto"/>
            </w:tcBorders>
            <w:vAlign w:val="center"/>
          </w:tcPr>
          <w:p w:rsidR="00D0571B" w:rsidRDefault="009B75F3">
            <w:pPr>
              <w:spacing w:line="360" w:lineRule="auto"/>
              <w:jc w:val="center"/>
              <w:rPr>
                <w:rFonts w:ascii="宋体" w:eastAsia="宋体" w:hAnsi="宋体" w:cs="宋体"/>
                <w:sz w:val="24"/>
              </w:rPr>
            </w:pPr>
            <w:r>
              <w:rPr>
                <w:rFonts w:ascii="宋体" w:eastAsia="宋体" w:hAnsi="宋体" w:cs="宋体" w:hint="eastAsia"/>
                <w:sz w:val="24"/>
              </w:rPr>
              <w:t>采购人</w:t>
            </w:r>
          </w:p>
        </w:tc>
        <w:tc>
          <w:tcPr>
            <w:tcW w:w="5301" w:type="dxa"/>
            <w:tcBorders>
              <w:top w:val="single" w:sz="4" w:space="0" w:color="auto"/>
              <w:left w:val="single" w:sz="4" w:space="0" w:color="auto"/>
              <w:bottom w:val="single" w:sz="4" w:space="0" w:color="auto"/>
            </w:tcBorders>
            <w:vAlign w:val="center"/>
          </w:tcPr>
          <w:p w:rsidR="00D0571B" w:rsidRDefault="00D0571B">
            <w:pPr>
              <w:rPr>
                <w:rFonts w:ascii="宋体" w:eastAsia="宋体" w:hAnsi="宋体" w:cs="宋体"/>
                <w:sz w:val="24"/>
              </w:rPr>
            </w:pPr>
            <w:r>
              <w:rPr>
                <w:rFonts w:ascii="宋体" w:eastAsia="宋体" w:hAnsi="宋体" w:cs="宋体" w:hint="eastAsia"/>
                <w:sz w:val="24"/>
              </w:rPr>
              <w:fldChar w:fldCharType="begin"/>
            </w:r>
            <w:r w:rsidR="009B75F3">
              <w:rPr>
                <w:rFonts w:ascii="宋体" w:eastAsia="宋体" w:hAnsi="宋体" w:cs="宋体" w:hint="eastAsia"/>
                <w:sz w:val="24"/>
              </w:rPr>
              <w:instrText>&lt;MK cmd="loop"&gt;&lt;def type="query" recs="buyers" site="1" line="1" istr="yes"&gt;"</w:instrText>
            </w:r>
            <w:r w:rsidR="009B75F3">
              <w:rPr>
                <w:rFonts w:ascii="宋体" w:eastAsia="宋体" w:hAnsi="宋体" w:cs="宋体" w:hint="eastAsia"/>
                <w:sz w:val="24"/>
              </w:rPr>
              <w:instrText>SELECT DISTINCT a.ownerLinkMan,a.contactInfo,e.organName,d.unitaddr,d.zipcode FROM gp_package a,gp_packageScheme b,gp_plan c , gp_buyer d, bas_organ e WHERE a.packageSchemeId=b.packageSchemeId AND a.planId=c.planid AND c.buyer=e.organId AND d.organid=e.org</w:instrText>
            </w:r>
            <w:r w:rsidR="009B75F3">
              <w:rPr>
                <w:rFonts w:ascii="宋体" w:eastAsia="宋体" w:hAnsi="宋体" w:cs="宋体" w:hint="eastAsia"/>
                <w:sz w:val="24"/>
              </w:rPr>
              <w:instrText>anId AND b.schemeId="+NFV("schemeid",-1)&lt;/def&gt;&lt;/MK&gt;</w:instrText>
            </w:r>
            <w:r>
              <w:rPr>
                <w:rFonts w:ascii="宋体" w:eastAsia="宋体" w:hAnsi="宋体" w:cs="宋体" w:hint="eastAsia"/>
                <w:sz w:val="24"/>
              </w:rPr>
              <w:fldChar w:fldCharType="separate"/>
            </w:r>
            <w:r w:rsidR="009B75F3">
              <w:rPr>
                <w:rFonts w:ascii="宋体" w:eastAsia="宋体" w:hAnsi="宋体" w:cs="宋体" w:hint="eastAsia"/>
                <w:sz w:val="24"/>
              </w:rPr>
              <w:t>!</w:t>
            </w:r>
            <w:r w:rsidR="009B75F3">
              <w:rPr>
                <w:rFonts w:ascii="宋体" w:eastAsia="宋体" w:hAnsi="宋体" w:cs="宋体" w:hint="eastAsia"/>
                <w:sz w:val="24"/>
              </w:rPr>
              <w:t>异常的公式结尾</w:t>
            </w:r>
            <w:r>
              <w:rPr>
                <w:rFonts w:ascii="宋体" w:eastAsia="宋体" w:hAnsi="宋体" w:cs="宋体" w:hint="eastAsia"/>
                <w:sz w:val="24"/>
              </w:rPr>
              <w:fldChar w:fldCharType="end"/>
            </w:r>
            <w:r w:rsidR="009B75F3">
              <w:rPr>
                <w:rFonts w:ascii="宋体" w:eastAsia="宋体" w:hAnsi="宋体" w:cs="宋体" w:hint="eastAsia"/>
                <w:sz w:val="24"/>
              </w:rPr>
              <w:t>名称：</w:t>
            </w:r>
            <w:r w:rsidR="009B75F3">
              <w:rPr>
                <w:rFonts w:ascii="宋体" w:eastAsia="宋体" w:hAnsi="宋体" w:cs="宋体" w:hint="eastAsia"/>
                <w:sz w:val="24"/>
              </w:rPr>
              <w:t>阳新县妇幼保健院</w:t>
            </w:r>
          </w:p>
          <w:p w:rsidR="00D0571B" w:rsidRDefault="009B75F3">
            <w:pPr>
              <w:rPr>
                <w:rFonts w:ascii="宋体" w:eastAsia="宋体" w:hAnsi="宋体" w:cs="宋体"/>
                <w:sz w:val="24"/>
              </w:rPr>
            </w:pPr>
            <w:r>
              <w:rPr>
                <w:rFonts w:ascii="宋体" w:eastAsia="宋体" w:hAnsi="宋体" w:cs="宋体" w:hint="eastAsia"/>
                <w:sz w:val="24"/>
              </w:rPr>
              <w:t>联系人：</w:t>
            </w:r>
            <w:r>
              <w:rPr>
                <w:rFonts w:ascii="宋体" w:eastAsia="宋体" w:hAnsi="宋体" w:cs="宋体" w:hint="eastAsia"/>
                <w:sz w:val="24"/>
              </w:rPr>
              <w:t>柯主任</w:t>
            </w:r>
          </w:p>
          <w:p w:rsidR="00D0571B" w:rsidRDefault="009B75F3">
            <w:pPr>
              <w:rPr>
                <w:rFonts w:ascii="宋体" w:eastAsia="宋体" w:hAnsi="宋体" w:cs="宋体"/>
                <w:sz w:val="24"/>
              </w:rPr>
            </w:pPr>
            <w:r>
              <w:rPr>
                <w:rFonts w:ascii="宋体" w:eastAsia="宋体" w:hAnsi="宋体" w:cs="宋体" w:hint="eastAsia"/>
                <w:sz w:val="24"/>
              </w:rPr>
              <w:t>联系方式：</w:t>
            </w:r>
            <w:r>
              <w:rPr>
                <w:rFonts w:ascii="宋体" w:eastAsia="宋体" w:hAnsi="宋体" w:cs="宋体" w:hint="eastAsia"/>
                <w:sz w:val="24"/>
                <w:szCs w:val="24"/>
              </w:rPr>
              <w:t>0714-7813100</w:t>
            </w:r>
          </w:p>
          <w:p w:rsidR="00D0571B" w:rsidRDefault="009B75F3">
            <w:pPr>
              <w:rPr>
                <w:rFonts w:ascii="宋体" w:eastAsia="宋体" w:hAnsi="宋体" w:cs="宋体"/>
              </w:rPr>
            </w:pPr>
            <w:r>
              <w:rPr>
                <w:rFonts w:ascii="宋体" w:eastAsia="宋体" w:hAnsi="宋体" w:cs="宋体" w:hint="eastAsia"/>
              </w:rPr>
              <w:t>地址</w:t>
            </w:r>
            <w:r>
              <w:rPr>
                <w:rFonts w:ascii="宋体" w:eastAsia="宋体" w:hAnsi="宋体" w:cs="宋体" w:hint="eastAsia"/>
                <w:sz w:val="24"/>
              </w:rPr>
              <w:t>：阳新县兴国镇兴国大道</w:t>
            </w:r>
          </w:p>
        </w:tc>
      </w:tr>
      <w:tr w:rsidR="00D0571B">
        <w:trPr>
          <w:trHeight w:val="1694"/>
          <w:jc w:val="center"/>
        </w:trPr>
        <w:tc>
          <w:tcPr>
            <w:tcW w:w="816" w:type="dxa"/>
            <w:tcBorders>
              <w:top w:val="single" w:sz="4" w:space="0" w:color="auto"/>
              <w:bottom w:val="single" w:sz="4" w:space="0" w:color="auto"/>
              <w:right w:val="single" w:sz="4" w:space="0" w:color="auto"/>
            </w:tcBorders>
            <w:vAlign w:val="center"/>
          </w:tcPr>
          <w:p w:rsidR="00D0571B" w:rsidRDefault="009B75F3">
            <w:pPr>
              <w:spacing w:line="360" w:lineRule="auto"/>
              <w:ind w:right="57"/>
              <w:jc w:val="center"/>
              <w:rPr>
                <w:rFonts w:ascii="宋体" w:eastAsia="宋体" w:hAnsi="宋体" w:cs="宋体"/>
                <w:sz w:val="24"/>
              </w:rPr>
            </w:pPr>
            <w:r>
              <w:rPr>
                <w:rFonts w:ascii="宋体" w:eastAsia="宋体" w:hAnsi="宋体" w:cs="宋体" w:hint="eastAsia"/>
                <w:sz w:val="24"/>
              </w:rPr>
              <w:t>4</w:t>
            </w:r>
          </w:p>
        </w:tc>
        <w:tc>
          <w:tcPr>
            <w:tcW w:w="2405" w:type="dxa"/>
            <w:tcBorders>
              <w:top w:val="single" w:sz="4" w:space="0" w:color="auto"/>
              <w:left w:val="single" w:sz="4" w:space="0" w:color="auto"/>
              <w:bottom w:val="single" w:sz="4" w:space="0" w:color="auto"/>
              <w:right w:val="single" w:sz="4" w:space="0" w:color="auto"/>
            </w:tcBorders>
            <w:vAlign w:val="center"/>
          </w:tcPr>
          <w:p w:rsidR="00D0571B" w:rsidRDefault="009B75F3">
            <w:pPr>
              <w:spacing w:line="360" w:lineRule="auto"/>
              <w:jc w:val="center"/>
              <w:rPr>
                <w:rFonts w:ascii="宋体" w:eastAsia="宋体" w:hAnsi="宋体" w:cs="宋体"/>
                <w:color w:val="FF0000"/>
                <w:sz w:val="24"/>
              </w:rPr>
            </w:pPr>
            <w:r>
              <w:rPr>
                <w:rFonts w:ascii="宋体" w:eastAsia="宋体" w:hAnsi="宋体" w:cs="宋体" w:hint="eastAsia"/>
                <w:sz w:val="24"/>
              </w:rPr>
              <w:t>采购代理机构</w:t>
            </w:r>
          </w:p>
        </w:tc>
        <w:tc>
          <w:tcPr>
            <w:tcW w:w="5301" w:type="dxa"/>
            <w:tcBorders>
              <w:top w:val="single" w:sz="4" w:space="0" w:color="auto"/>
              <w:left w:val="single" w:sz="4" w:space="0" w:color="auto"/>
              <w:bottom w:val="single" w:sz="4" w:space="0" w:color="auto"/>
            </w:tcBorders>
            <w:vAlign w:val="center"/>
          </w:tcPr>
          <w:p w:rsidR="00D0571B" w:rsidRDefault="009B75F3">
            <w:pPr>
              <w:rPr>
                <w:rFonts w:ascii="宋体" w:eastAsia="宋体" w:hAnsi="宋体" w:cs="宋体"/>
                <w:color w:val="000000" w:themeColor="text1"/>
                <w:sz w:val="24"/>
              </w:rPr>
            </w:pPr>
            <w:r>
              <w:rPr>
                <w:rFonts w:ascii="宋体" w:eastAsia="宋体" w:hAnsi="宋体" w:cs="宋体" w:hint="eastAsia"/>
                <w:color w:val="000000" w:themeColor="text1"/>
                <w:sz w:val="24"/>
              </w:rPr>
              <w:t>名称：</w:t>
            </w:r>
            <w:r>
              <w:rPr>
                <w:rFonts w:ascii="宋体" w:eastAsia="宋体" w:hAnsi="宋体" w:cs="宋体" w:hint="eastAsia"/>
                <w:color w:val="000000" w:themeColor="text1"/>
                <w:sz w:val="24"/>
              </w:rPr>
              <w:t>湖北天缔工程咨询有限公司</w:t>
            </w:r>
            <w:r w:rsidR="00D0571B">
              <w:rPr>
                <w:rFonts w:ascii="宋体" w:eastAsia="宋体" w:hAnsi="宋体" w:cs="宋体" w:hint="eastAsia"/>
                <w:color w:val="000000" w:themeColor="text1"/>
                <w:sz w:val="24"/>
              </w:rPr>
              <w:fldChar w:fldCharType="begin"/>
            </w:r>
            <w:r>
              <w:rPr>
                <w:rFonts w:ascii="宋体" w:eastAsia="宋体" w:hAnsi="宋体" w:cs="宋体" w:hint="eastAsia"/>
                <w:color w:val="000000" w:themeColor="text1"/>
                <w:sz w:val="24"/>
              </w:rPr>
              <w:instrText>&lt;MK&gt; org.organname&lt;/MK&gt;</w:instrText>
            </w:r>
            <w:r w:rsidR="00D0571B">
              <w:rPr>
                <w:rFonts w:ascii="宋体" w:eastAsia="宋体" w:hAnsi="宋体" w:cs="宋体" w:hint="eastAsia"/>
                <w:color w:val="000000" w:themeColor="text1"/>
                <w:sz w:val="24"/>
              </w:rPr>
              <w:fldChar w:fldCharType="end"/>
            </w:r>
          </w:p>
          <w:p w:rsidR="00D0571B" w:rsidRDefault="009B75F3">
            <w:pPr>
              <w:rPr>
                <w:rFonts w:ascii="宋体" w:eastAsia="宋体" w:hAnsi="宋体" w:cs="宋体"/>
                <w:color w:val="000000" w:themeColor="text1"/>
                <w:sz w:val="24"/>
              </w:rPr>
            </w:pPr>
            <w:r>
              <w:rPr>
                <w:rFonts w:ascii="宋体" w:eastAsia="宋体" w:hAnsi="宋体" w:cs="宋体" w:hint="eastAsia"/>
                <w:color w:val="000000" w:themeColor="text1"/>
                <w:sz w:val="24"/>
              </w:rPr>
              <w:t>地址：</w:t>
            </w:r>
            <w:r>
              <w:rPr>
                <w:rFonts w:ascii="宋体" w:eastAsia="宋体" w:hAnsi="宋体" w:cs="宋体" w:hint="eastAsia"/>
                <w:sz w:val="24"/>
                <w:szCs w:val="24"/>
              </w:rPr>
              <w:t>阳新县兴国镇中凯大厦后</w:t>
            </w:r>
            <w:r>
              <w:rPr>
                <w:rFonts w:ascii="宋体" w:eastAsia="宋体" w:hAnsi="宋体" w:cs="宋体" w:hint="eastAsia"/>
                <w:sz w:val="24"/>
                <w:szCs w:val="24"/>
              </w:rPr>
              <w:t>31</w:t>
            </w:r>
            <w:r>
              <w:rPr>
                <w:rFonts w:ascii="宋体" w:eastAsia="宋体" w:hAnsi="宋体" w:cs="宋体" w:hint="eastAsia"/>
                <w:sz w:val="24"/>
                <w:szCs w:val="24"/>
              </w:rPr>
              <w:t>号</w:t>
            </w:r>
            <w:r w:rsidR="00D0571B">
              <w:rPr>
                <w:rFonts w:ascii="宋体" w:eastAsia="宋体" w:hAnsi="宋体" w:cs="宋体" w:hint="eastAsia"/>
                <w:color w:val="000000" w:themeColor="text1"/>
                <w:sz w:val="24"/>
              </w:rPr>
              <w:fldChar w:fldCharType="begin"/>
            </w:r>
            <w:r>
              <w:rPr>
                <w:rFonts w:ascii="宋体" w:eastAsia="宋体" w:hAnsi="宋体" w:cs="宋体" w:hint="eastAsia"/>
                <w:color w:val="000000" w:themeColor="text1"/>
                <w:sz w:val="24"/>
              </w:rPr>
              <w:instrText>&lt;MK&gt; org.unitaddr &lt;/MK&gt;</w:instrText>
            </w:r>
            <w:r w:rsidR="00D0571B">
              <w:rPr>
                <w:rFonts w:ascii="宋体" w:eastAsia="宋体" w:hAnsi="宋体" w:cs="宋体" w:hint="eastAsia"/>
                <w:color w:val="000000" w:themeColor="text1"/>
                <w:sz w:val="24"/>
              </w:rPr>
              <w:fldChar w:fldCharType="end"/>
            </w:r>
          </w:p>
          <w:p w:rsidR="00D0571B" w:rsidRDefault="009B75F3">
            <w:pPr>
              <w:rPr>
                <w:rFonts w:ascii="宋体" w:eastAsia="宋体" w:hAnsi="宋体" w:cs="宋体"/>
                <w:color w:val="000000" w:themeColor="text1"/>
                <w:sz w:val="24"/>
              </w:rPr>
            </w:pPr>
            <w:r>
              <w:rPr>
                <w:rFonts w:ascii="宋体" w:eastAsia="宋体" w:hAnsi="宋体" w:cs="宋体" w:hint="eastAsia"/>
                <w:color w:val="000000" w:themeColor="text1"/>
                <w:sz w:val="24"/>
              </w:rPr>
              <w:t>联系人：</w:t>
            </w:r>
            <w:r>
              <w:rPr>
                <w:rFonts w:ascii="宋体" w:eastAsia="宋体" w:hAnsi="宋体" w:cs="宋体" w:hint="eastAsia"/>
                <w:color w:val="000000" w:themeColor="text1"/>
                <w:sz w:val="24"/>
              </w:rPr>
              <w:t>石苇</w:t>
            </w:r>
            <w:r w:rsidR="00D0571B">
              <w:rPr>
                <w:rFonts w:ascii="宋体" w:eastAsia="宋体" w:hAnsi="宋体" w:cs="宋体" w:hint="eastAsia"/>
                <w:color w:val="000000" w:themeColor="text1"/>
                <w:sz w:val="24"/>
              </w:rPr>
              <w:fldChar w:fldCharType="begin"/>
            </w:r>
            <w:r>
              <w:rPr>
                <w:rFonts w:ascii="宋体" w:eastAsia="宋体" w:hAnsi="宋体" w:cs="宋体" w:hint="eastAsia"/>
                <w:color w:val="000000" w:themeColor="text1"/>
                <w:sz w:val="24"/>
              </w:rPr>
              <w:instrText>&lt;MK&gt;pro.username&lt;/MK&gt;</w:instrText>
            </w:r>
            <w:r w:rsidR="00D0571B">
              <w:rPr>
                <w:rFonts w:ascii="宋体" w:eastAsia="宋体" w:hAnsi="宋体" w:cs="宋体" w:hint="eastAsia"/>
                <w:color w:val="000000" w:themeColor="text1"/>
                <w:sz w:val="24"/>
              </w:rPr>
              <w:fldChar w:fldCharType="end"/>
            </w:r>
          </w:p>
          <w:p w:rsidR="00D0571B" w:rsidRDefault="009B75F3">
            <w:pPr>
              <w:rPr>
                <w:rFonts w:ascii="宋体" w:eastAsia="宋体" w:hAnsi="宋体" w:cs="宋体"/>
                <w:color w:val="000000" w:themeColor="text1"/>
                <w:sz w:val="24"/>
              </w:rPr>
            </w:pPr>
            <w:r>
              <w:rPr>
                <w:rFonts w:ascii="宋体" w:eastAsia="宋体" w:hAnsi="宋体" w:cs="宋体" w:hint="eastAsia"/>
                <w:color w:val="000000" w:themeColor="text1"/>
                <w:sz w:val="24"/>
              </w:rPr>
              <w:t>联系电话：</w:t>
            </w:r>
            <w:r>
              <w:rPr>
                <w:rFonts w:ascii="宋体" w:eastAsia="宋体" w:hAnsi="宋体" w:cs="宋体" w:hint="eastAsia"/>
                <w:color w:val="000000" w:themeColor="text1"/>
                <w:sz w:val="24"/>
              </w:rPr>
              <w:t>13165689897</w:t>
            </w:r>
          </w:p>
          <w:p w:rsidR="00D0571B" w:rsidRDefault="009B75F3">
            <w:pPr>
              <w:rPr>
                <w:rFonts w:ascii="宋体" w:eastAsia="宋体" w:hAnsi="宋体" w:cs="宋体"/>
                <w:sz w:val="24"/>
              </w:rPr>
            </w:pPr>
            <w:r>
              <w:rPr>
                <w:rFonts w:ascii="宋体" w:eastAsia="宋体" w:hAnsi="宋体" w:cs="宋体" w:hint="eastAsia"/>
                <w:color w:val="000000" w:themeColor="text1"/>
                <w:sz w:val="24"/>
              </w:rPr>
              <w:t>电子邮箱：</w:t>
            </w:r>
            <w:r>
              <w:rPr>
                <w:rFonts w:ascii="宋体" w:eastAsia="宋体" w:hAnsi="宋体" w:cs="宋体" w:hint="eastAsia"/>
                <w:color w:val="000000" w:themeColor="text1"/>
                <w:sz w:val="24"/>
              </w:rPr>
              <w:t>527904575</w:t>
            </w:r>
            <w:r>
              <w:rPr>
                <w:rFonts w:ascii="宋体" w:eastAsia="宋体" w:hAnsi="宋体" w:cs="宋体" w:hint="eastAsia"/>
                <w:color w:val="000000" w:themeColor="text1"/>
                <w:sz w:val="24"/>
              </w:rPr>
              <w:t>@qq.com</w:t>
            </w:r>
            <w:r w:rsidR="00D0571B">
              <w:rPr>
                <w:rFonts w:ascii="宋体" w:eastAsia="宋体" w:hAnsi="宋体" w:cs="宋体" w:hint="eastAsia"/>
                <w:kern w:val="0"/>
                <w:sz w:val="24"/>
              </w:rPr>
              <w:fldChar w:fldCharType="begin"/>
            </w:r>
            <w:r>
              <w:rPr>
                <w:rFonts w:ascii="宋体" w:eastAsia="宋体" w:hAnsi="宋体" w:cs="宋体" w:hint="eastAsia"/>
                <w:kern w:val="0"/>
                <w:sz w:val="24"/>
              </w:rPr>
              <w:instrText>&lt;MK&gt;pro.mobile&lt;/MK&gt;</w:instrText>
            </w:r>
            <w:r w:rsidR="00D0571B">
              <w:rPr>
                <w:rFonts w:ascii="宋体" w:eastAsia="宋体" w:hAnsi="宋体" w:cs="宋体" w:hint="eastAsia"/>
                <w:kern w:val="0"/>
                <w:sz w:val="24"/>
              </w:rPr>
              <w:fldChar w:fldCharType="end"/>
            </w:r>
          </w:p>
        </w:tc>
      </w:tr>
      <w:tr w:rsidR="00D0571B">
        <w:trPr>
          <w:trHeight w:val="542"/>
          <w:jc w:val="center"/>
        </w:trPr>
        <w:tc>
          <w:tcPr>
            <w:tcW w:w="816" w:type="dxa"/>
            <w:tcBorders>
              <w:top w:val="single" w:sz="4" w:space="0" w:color="auto"/>
              <w:bottom w:val="single" w:sz="4" w:space="0" w:color="auto"/>
              <w:right w:val="single" w:sz="4" w:space="0" w:color="auto"/>
            </w:tcBorders>
            <w:vAlign w:val="center"/>
          </w:tcPr>
          <w:p w:rsidR="00D0571B" w:rsidRDefault="009B75F3">
            <w:pPr>
              <w:spacing w:line="360" w:lineRule="auto"/>
              <w:ind w:right="57"/>
              <w:jc w:val="center"/>
              <w:rPr>
                <w:rFonts w:ascii="宋体" w:eastAsia="宋体" w:hAnsi="宋体" w:cs="宋体"/>
                <w:sz w:val="24"/>
              </w:rPr>
            </w:pPr>
            <w:r>
              <w:rPr>
                <w:rFonts w:ascii="宋体" w:eastAsia="宋体" w:hAnsi="宋体" w:cs="宋体" w:hint="eastAsia"/>
                <w:sz w:val="24"/>
              </w:rPr>
              <w:t>5</w:t>
            </w:r>
          </w:p>
        </w:tc>
        <w:tc>
          <w:tcPr>
            <w:tcW w:w="2405" w:type="dxa"/>
            <w:tcBorders>
              <w:top w:val="single" w:sz="4" w:space="0" w:color="auto"/>
              <w:left w:val="single" w:sz="4" w:space="0" w:color="auto"/>
              <w:bottom w:val="single" w:sz="4" w:space="0" w:color="auto"/>
              <w:right w:val="single" w:sz="4" w:space="0" w:color="auto"/>
            </w:tcBorders>
            <w:vAlign w:val="center"/>
          </w:tcPr>
          <w:p w:rsidR="00D0571B" w:rsidRDefault="009B75F3">
            <w:pPr>
              <w:spacing w:line="360" w:lineRule="auto"/>
              <w:ind w:rightChars="-51" w:right="-107"/>
              <w:jc w:val="center"/>
              <w:rPr>
                <w:rFonts w:ascii="宋体" w:eastAsia="宋体" w:hAnsi="宋体" w:cs="宋体"/>
                <w:color w:val="000000"/>
                <w:sz w:val="24"/>
              </w:rPr>
            </w:pPr>
            <w:r>
              <w:rPr>
                <w:rFonts w:ascii="宋体" w:eastAsia="宋体" w:hAnsi="宋体" w:cs="宋体" w:hint="eastAsia"/>
                <w:color w:val="000000"/>
                <w:sz w:val="24"/>
              </w:rPr>
              <w:t>报价人的资格要求</w:t>
            </w:r>
          </w:p>
        </w:tc>
        <w:tc>
          <w:tcPr>
            <w:tcW w:w="5301" w:type="dxa"/>
            <w:tcBorders>
              <w:top w:val="single" w:sz="4" w:space="0" w:color="auto"/>
              <w:left w:val="single" w:sz="4" w:space="0" w:color="auto"/>
              <w:bottom w:val="single" w:sz="4" w:space="0" w:color="auto"/>
            </w:tcBorders>
            <w:vAlign w:val="center"/>
          </w:tcPr>
          <w:p w:rsidR="00D0571B" w:rsidRDefault="009B75F3">
            <w:pPr>
              <w:adjustRightInd w:val="0"/>
              <w:snapToGrid w:val="0"/>
              <w:rPr>
                <w:rFonts w:ascii="宋体" w:eastAsia="宋体" w:hAnsi="宋体" w:cs="宋体"/>
                <w:color w:val="000000"/>
                <w:sz w:val="24"/>
              </w:rPr>
            </w:pPr>
            <w:r>
              <w:rPr>
                <w:rFonts w:ascii="宋体" w:eastAsia="宋体" w:hAnsi="宋体" w:cs="宋体" w:hint="eastAsia"/>
                <w:color w:val="000000" w:themeColor="text1"/>
                <w:sz w:val="24"/>
              </w:rPr>
              <w:t>详见磋商文件第一章邀请函</w:t>
            </w:r>
          </w:p>
        </w:tc>
      </w:tr>
      <w:tr w:rsidR="00D0571B">
        <w:trPr>
          <w:trHeight w:val="705"/>
          <w:jc w:val="center"/>
        </w:trPr>
        <w:tc>
          <w:tcPr>
            <w:tcW w:w="816" w:type="dxa"/>
            <w:tcBorders>
              <w:top w:val="single" w:sz="4" w:space="0" w:color="auto"/>
              <w:bottom w:val="single" w:sz="4" w:space="0" w:color="auto"/>
              <w:right w:val="single" w:sz="4" w:space="0" w:color="auto"/>
            </w:tcBorders>
            <w:vAlign w:val="center"/>
          </w:tcPr>
          <w:p w:rsidR="00D0571B" w:rsidRDefault="009B75F3">
            <w:pPr>
              <w:spacing w:line="360" w:lineRule="auto"/>
              <w:ind w:right="57"/>
              <w:jc w:val="center"/>
              <w:rPr>
                <w:rFonts w:ascii="宋体" w:eastAsia="宋体" w:hAnsi="宋体" w:cs="宋体"/>
                <w:sz w:val="24"/>
              </w:rPr>
            </w:pPr>
            <w:r>
              <w:rPr>
                <w:rFonts w:ascii="宋体" w:eastAsia="宋体" w:hAnsi="宋体" w:cs="宋体" w:hint="eastAsia"/>
                <w:sz w:val="24"/>
              </w:rPr>
              <w:t>6</w:t>
            </w:r>
          </w:p>
        </w:tc>
        <w:tc>
          <w:tcPr>
            <w:tcW w:w="2405" w:type="dxa"/>
            <w:tcBorders>
              <w:top w:val="single" w:sz="4" w:space="0" w:color="auto"/>
              <w:left w:val="single" w:sz="4" w:space="0" w:color="auto"/>
              <w:bottom w:val="single" w:sz="4" w:space="0" w:color="auto"/>
              <w:right w:val="single" w:sz="4" w:space="0" w:color="auto"/>
            </w:tcBorders>
            <w:vAlign w:val="center"/>
          </w:tcPr>
          <w:p w:rsidR="00D0571B" w:rsidRDefault="009B75F3">
            <w:pPr>
              <w:spacing w:line="360" w:lineRule="auto"/>
              <w:ind w:rightChars="-51" w:right="-107"/>
              <w:jc w:val="center"/>
              <w:rPr>
                <w:rFonts w:ascii="宋体" w:eastAsia="宋体" w:hAnsi="宋体" w:cs="宋体"/>
                <w:color w:val="000000"/>
                <w:sz w:val="24"/>
              </w:rPr>
            </w:pPr>
            <w:r>
              <w:rPr>
                <w:rFonts w:ascii="宋体" w:eastAsia="宋体" w:hAnsi="宋体" w:cs="宋体" w:hint="eastAsia"/>
                <w:color w:val="000000"/>
                <w:sz w:val="24"/>
              </w:rPr>
              <w:t>付款方式</w:t>
            </w:r>
          </w:p>
        </w:tc>
        <w:tc>
          <w:tcPr>
            <w:tcW w:w="5301" w:type="dxa"/>
            <w:tcBorders>
              <w:top w:val="single" w:sz="4" w:space="0" w:color="auto"/>
              <w:left w:val="single" w:sz="4" w:space="0" w:color="auto"/>
              <w:bottom w:val="single" w:sz="4" w:space="0" w:color="auto"/>
            </w:tcBorders>
            <w:vAlign w:val="center"/>
          </w:tcPr>
          <w:p w:rsidR="00D0571B" w:rsidRDefault="009B75F3">
            <w:pPr>
              <w:adjustRightInd w:val="0"/>
              <w:snapToGrid w:val="0"/>
              <w:rPr>
                <w:rFonts w:ascii="宋体" w:eastAsia="宋体" w:hAnsi="宋体" w:cs="宋体"/>
                <w:color w:val="000000"/>
                <w:sz w:val="24"/>
              </w:rPr>
            </w:pPr>
            <w:r>
              <w:rPr>
                <w:rFonts w:ascii="宋体" w:eastAsia="宋体" w:hAnsi="宋体" w:cs="宋体" w:hint="eastAsia"/>
                <w:color w:val="000000"/>
                <w:sz w:val="24"/>
              </w:rPr>
              <w:t>具体双方按合同中约定</w:t>
            </w:r>
          </w:p>
        </w:tc>
      </w:tr>
      <w:tr w:rsidR="00D0571B">
        <w:trPr>
          <w:trHeight w:val="542"/>
          <w:jc w:val="center"/>
        </w:trPr>
        <w:tc>
          <w:tcPr>
            <w:tcW w:w="816" w:type="dxa"/>
            <w:tcBorders>
              <w:top w:val="single" w:sz="4" w:space="0" w:color="auto"/>
              <w:bottom w:val="single" w:sz="4" w:space="0" w:color="auto"/>
              <w:right w:val="single" w:sz="4" w:space="0" w:color="auto"/>
            </w:tcBorders>
            <w:vAlign w:val="center"/>
          </w:tcPr>
          <w:p w:rsidR="00D0571B" w:rsidRDefault="009B75F3">
            <w:pPr>
              <w:spacing w:line="360" w:lineRule="auto"/>
              <w:ind w:right="57"/>
              <w:jc w:val="center"/>
              <w:rPr>
                <w:rFonts w:ascii="宋体" w:eastAsia="宋体" w:hAnsi="宋体" w:cs="宋体"/>
                <w:sz w:val="24"/>
              </w:rPr>
            </w:pPr>
            <w:r>
              <w:rPr>
                <w:rFonts w:ascii="宋体" w:eastAsia="宋体" w:hAnsi="宋体" w:cs="宋体" w:hint="eastAsia"/>
                <w:sz w:val="24"/>
              </w:rPr>
              <w:t>7</w:t>
            </w:r>
          </w:p>
        </w:tc>
        <w:tc>
          <w:tcPr>
            <w:tcW w:w="2405" w:type="dxa"/>
            <w:tcBorders>
              <w:top w:val="single" w:sz="4" w:space="0" w:color="auto"/>
              <w:left w:val="single" w:sz="4" w:space="0" w:color="auto"/>
              <w:bottom w:val="single" w:sz="4" w:space="0" w:color="auto"/>
              <w:right w:val="single" w:sz="4" w:space="0" w:color="auto"/>
            </w:tcBorders>
            <w:vAlign w:val="center"/>
          </w:tcPr>
          <w:p w:rsidR="00D0571B" w:rsidRDefault="009B75F3">
            <w:pPr>
              <w:pStyle w:val="0"/>
              <w:adjustRightInd w:val="0"/>
              <w:snapToGrid w:val="0"/>
              <w:jc w:val="center"/>
              <w:rPr>
                <w:rFonts w:ascii="宋体" w:hAnsi="宋体" w:cs="宋体"/>
                <w:color w:val="000000"/>
                <w:sz w:val="24"/>
              </w:rPr>
            </w:pPr>
            <w:r>
              <w:rPr>
                <w:rFonts w:ascii="宋体" w:hAnsi="宋体" w:cs="宋体" w:hint="eastAsia"/>
                <w:color w:val="000000"/>
                <w:sz w:val="24"/>
              </w:rPr>
              <w:t>工期</w:t>
            </w:r>
          </w:p>
        </w:tc>
        <w:tc>
          <w:tcPr>
            <w:tcW w:w="5301" w:type="dxa"/>
            <w:tcBorders>
              <w:top w:val="single" w:sz="4" w:space="0" w:color="auto"/>
              <w:left w:val="single" w:sz="4" w:space="0" w:color="auto"/>
              <w:bottom w:val="single" w:sz="4" w:space="0" w:color="auto"/>
            </w:tcBorders>
            <w:vAlign w:val="center"/>
          </w:tcPr>
          <w:p w:rsidR="00D0571B" w:rsidRDefault="009B75F3">
            <w:pPr>
              <w:pStyle w:val="0"/>
              <w:adjustRightInd w:val="0"/>
              <w:snapToGrid w:val="0"/>
              <w:rPr>
                <w:rFonts w:ascii="宋体" w:hAnsi="宋体" w:cs="宋体"/>
                <w:color w:val="C00000"/>
                <w:sz w:val="24"/>
              </w:rPr>
            </w:pPr>
            <w:r>
              <w:rPr>
                <w:rFonts w:ascii="宋体" w:hAnsi="宋体" w:cs="宋体" w:hint="eastAsia"/>
                <w:color w:val="000000"/>
                <w:sz w:val="24"/>
              </w:rPr>
              <w:t>60</w:t>
            </w:r>
            <w:r>
              <w:rPr>
                <w:rFonts w:ascii="宋体" w:hAnsi="宋体" w:cs="宋体" w:hint="eastAsia"/>
                <w:color w:val="000000"/>
                <w:sz w:val="24"/>
              </w:rPr>
              <w:t>日历天</w:t>
            </w:r>
          </w:p>
        </w:tc>
      </w:tr>
      <w:tr w:rsidR="00D0571B">
        <w:trPr>
          <w:trHeight w:val="542"/>
          <w:jc w:val="center"/>
        </w:trPr>
        <w:tc>
          <w:tcPr>
            <w:tcW w:w="816" w:type="dxa"/>
            <w:tcBorders>
              <w:top w:val="single" w:sz="4" w:space="0" w:color="auto"/>
              <w:bottom w:val="single" w:sz="4" w:space="0" w:color="auto"/>
              <w:right w:val="single" w:sz="4" w:space="0" w:color="auto"/>
            </w:tcBorders>
            <w:vAlign w:val="center"/>
          </w:tcPr>
          <w:p w:rsidR="00D0571B" w:rsidRDefault="009B75F3">
            <w:pPr>
              <w:spacing w:line="360" w:lineRule="auto"/>
              <w:ind w:right="57"/>
              <w:jc w:val="center"/>
              <w:rPr>
                <w:rFonts w:ascii="宋体" w:eastAsia="宋体" w:hAnsi="宋体" w:cs="宋体"/>
                <w:sz w:val="24"/>
              </w:rPr>
            </w:pPr>
            <w:r>
              <w:rPr>
                <w:rFonts w:ascii="宋体" w:eastAsia="宋体" w:hAnsi="宋体" w:cs="宋体" w:hint="eastAsia"/>
                <w:sz w:val="24"/>
              </w:rPr>
              <w:t>8</w:t>
            </w:r>
          </w:p>
        </w:tc>
        <w:tc>
          <w:tcPr>
            <w:tcW w:w="2405" w:type="dxa"/>
            <w:tcBorders>
              <w:top w:val="single" w:sz="4" w:space="0" w:color="auto"/>
              <w:left w:val="single" w:sz="4" w:space="0" w:color="auto"/>
              <w:bottom w:val="single" w:sz="4" w:space="0" w:color="auto"/>
              <w:right w:val="single" w:sz="4" w:space="0" w:color="auto"/>
            </w:tcBorders>
            <w:vAlign w:val="center"/>
          </w:tcPr>
          <w:p w:rsidR="00D0571B" w:rsidRDefault="009B75F3">
            <w:pPr>
              <w:spacing w:line="360" w:lineRule="auto"/>
              <w:ind w:rightChars="-51" w:right="-107"/>
              <w:jc w:val="center"/>
              <w:rPr>
                <w:rFonts w:ascii="宋体" w:eastAsia="宋体" w:hAnsi="宋体" w:cs="宋体"/>
                <w:color w:val="000000"/>
                <w:sz w:val="24"/>
              </w:rPr>
            </w:pPr>
            <w:r>
              <w:rPr>
                <w:rFonts w:ascii="宋体" w:eastAsia="宋体" w:hAnsi="宋体" w:cs="宋体" w:hint="eastAsia"/>
                <w:color w:val="000000"/>
                <w:sz w:val="24"/>
              </w:rPr>
              <w:t>磋商保证金</w:t>
            </w:r>
          </w:p>
        </w:tc>
        <w:tc>
          <w:tcPr>
            <w:tcW w:w="5301" w:type="dxa"/>
            <w:tcBorders>
              <w:top w:val="single" w:sz="4" w:space="0" w:color="auto"/>
              <w:left w:val="single" w:sz="4" w:space="0" w:color="auto"/>
              <w:bottom w:val="single" w:sz="4" w:space="0" w:color="auto"/>
            </w:tcBorders>
            <w:vAlign w:val="center"/>
          </w:tcPr>
          <w:p w:rsidR="00D0571B" w:rsidRDefault="009B75F3">
            <w:pPr>
              <w:spacing w:line="360" w:lineRule="auto"/>
              <w:ind w:rightChars="-50" w:right="-105"/>
              <w:jc w:val="left"/>
              <w:rPr>
                <w:rFonts w:ascii="宋体" w:eastAsia="宋体" w:hAnsi="宋体" w:cs="宋体"/>
                <w:color w:val="000000"/>
                <w:sz w:val="24"/>
              </w:rPr>
            </w:pPr>
            <w:r>
              <w:rPr>
                <w:rFonts w:ascii="宋体" w:eastAsia="宋体" w:hAnsi="宋体" w:cs="宋体" w:hint="eastAsia"/>
                <w:color w:val="000000"/>
                <w:sz w:val="24"/>
              </w:rPr>
              <w:t>/</w:t>
            </w:r>
          </w:p>
        </w:tc>
      </w:tr>
      <w:tr w:rsidR="00D0571B">
        <w:trPr>
          <w:trHeight w:val="542"/>
          <w:jc w:val="center"/>
        </w:trPr>
        <w:tc>
          <w:tcPr>
            <w:tcW w:w="816" w:type="dxa"/>
            <w:tcBorders>
              <w:top w:val="single" w:sz="4" w:space="0" w:color="auto"/>
              <w:bottom w:val="single" w:sz="4" w:space="0" w:color="auto"/>
              <w:right w:val="single" w:sz="4" w:space="0" w:color="auto"/>
            </w:tcBorders>
            <w:vAlign w:val="center"/>
          </w:tcPr>
          <w:p w:rsidR="00D0571B" w:rsidRDefault="009B75F3">
            <w:pPr>
              <w:spacing w:line="360" w:lineRule="auto"/>
              <w:ind w:right="57"/>
              <w:jc w:val="center"/>
              <w:rPr>
                <w:rFonts w:ascii="宋体" w:eastAsia="宋体" w:hAnsi="宋体" w:cs="宋体"/>
                <w:sz w:val="24"/>
              </w:rPr>
            </w:pPr>
            <w:r>
              <w:rPr>
                <w:rFonts w:ascii="宋体" w:eastAsia="宋体" w:hAnsi="宋体" w:cs="宋体" w:hint="eastAsia"/>
                <w:sz w:val="24"/>
              </w:rPr>
              <w:t>9</w:t>
            </w:r>
          </w:p>
        </w:tc>
        <w:tc>
          <w:tcPr>
            <w:tcW w:w="2405" w:type="dxa"/>
            <w:tcBorders>
              <w:top w:val="single" w:sz="4" w:space="0" w:color="auto"/>
              <w:left w:val="single" w:sz="4" w:space="0" w:color="auto"/>
              <w:bottom w:val="single" w:sz="4" w:space="0" w:color="auto"/>
              <w:right w:val="single" w:sz="4" w:space="0" w:color="auto"/>
            </w:tcBorders>
            <w:vAlign w:val="center"/>
          </w:tcPr>
          <w:p w:rsidR="00D0571B" w:rsidRDefault="009B75F3">
            <w:pPr>
              <w:spacing w:line="360" w:lineRule="auto"/>
              <w:ind w:rightChars="-51" w:right="-107"/>
              <w:jc w:val="center"/>
              <w:rPr>
                <w:rFonts w:ascii="宋体" w:eastAsia="宋体" w:hAnsi="宋体" w:cs="宋体"/>
                <w:color w:val="000000"/>
                <w:sz w:val="24"/>
              </w:rPr>
            </w:pPr>
            <w:r>
              <w:rPr>
                <w:rFonts w:ascii="宋体" w:eastAsia="宋体" w:hAnsi="宋体" w:cs="宋体" w:hint="eastAsia"/>
                <w:color w:val="000000"/>
                <w:sz w:val="24"/>
              </w:rPr>
              <w:t>资金来源</w:t>
            </w:r>
          </w:p>
        </w:tc>
        <w:tc>
          <w:tcPr>
            <w:tcW w:w="5301" w:type="dxa"/>
            <w:tcBorders>
              <w:top w:val="single" w:sz="4" w:space="0" w:color="auto"/>
              <w:left w:val="single" w:sz="4" w:space="0" w:color="auto"/>
              <w:bottom w:val="single" w:sz="4" w:space="0" w:color="auto"/>
            </w:tcBorders>
            <w:vAlign w:val="center"/>
          </w:tcPr>
          <w:p w:rsidR="00D0571B" w:rsidRDefault="009B75F3">
            <w:pPr>
              <w:spacing w:line="360" w:lineRule="auto"/>
              <w:ind w:rightChars="-50" w:right="-105"/>
              <w:jc w:val="left"/>
              <w:rPr>
                <w:rFonts w:ascii="宋体" w:eastAsia="宋体" w:hAnsi="宋体" w:cs="宋体"/>
                <w:color w:val="000000"/>
                <w:sz w:val="24"/>
              </w:rPr>
            </w:pPr>
            <w:r>
              <w:rPr>
                <w:rFonts w:ascii="宋体" w:eastAsia="宋体" w:hAnsi="宋体" w:cs="宋体" w:hint="eastAsia"/>
                <w:color w:val="000000"/>
                <w:sz w:val="24"/>
              </w:rPr>
              <w:t>抗疫国债</w:t>
            </w:r>
          </w:p>
        </w:tc>
      </w:tr>
      <w:tr w:rsidR="00D0571B">
        <w:trPr>
          <w:trHeight w:val="542"/>
          <w:jc w:val="center"/>
        </w:trPr>
        <w:tc>
          <w:tcPr>
            <w:tcW w:w="816" w:type="dxa"/>
            <w:tcBorders>
              <w:top w:val="single" w:sz="4" w:space="0" w:color="auto"/>
              <w:bottom w:val="single" w:sz="4" w:space="0" w:color="auto"/>
              <w:right w:val="single" w:sz="4" w:space="0" w:color="auto"/>
            </w:tcBorders>
            <w:vAlign w:val="center"/>
          </w:tcPr>
          <w:p w:rsidR="00D0571B" w:rsidRDefault="00D0571B">
            <w:pPr>
              <w:spacing w:line="360" w:lineRule="auto"/>
              <w:ind w:right="57"/>
              <w:jc w:val="center"/>
              <w:rPr>
                <w:rFonts w:ascii="宋体" w:eastAsia="宋体" w:hAnsi="宋体" w:cs="宋体"/>
                <w:sz w:val="24"/>
              </w:rPr>
            </w:pPr>
          </w:p>
        </w:tc>
        <w:tc>
          <w:tcPr>
            <w:tcW w:w="2405" w:type="dxa"/>
            <w:tcBorders>
              <w:top w:val="single" w:sz="4" w:space="0" w:color="auto"/>
              <w:left w:val="single" w:sz="4" w:space="0" w:color="auto"/>
              <w:bottom w:val="single" w:sz="4" w:space="0" w:color="auto"/>
              <w:right w:val="single" w:sz="4" w:space="0" w:color="auto"/>
            </w:tcBorders>
            <w:vAlign w:val="center"/>
          </w:tcPr>
          <w:p w:rsidR="00D0571B" w:rsidRDefault="009B75F3">
            <w:pPr>
              <w:adjustRightInd w:val="0"/>
              <w:snapToGrid w:val="0"/>
              <w:jc w:val="center"/>
              <w:rPr>
                <w:rFonts w:ascii="宋体" w:eastAsia="宋体" w:hAnsi="宋体" w:cs="宋体"/>
                <w:color w:val="000000" w:themeColor="text1"/>
                <w:sz w:val="24"/>
              </w:rPr>
            </w:pPr>
            <w:r>
              <w:rPr>
                <w:rFonts w:ascii="宋体" w:eastAsia="宋体" w:hAnsi="宋体" w:cs="宋体" w:hint="eastAsia"/>
                <w:color w:val="000000" w:themeColor="text1"/>
                <w:sz w:val="24"/>
              </w:rPr>
              <w:t>报价文件副本份数</w:t>
            </w:r>
          </w:p>
        </w:tc>
        <w:tc>
          <w:tcPr>
            <w:tcW w:w="5301" w:type="dxa"/>
            <w:tcBorders>
              <w:top w:val="single" w:sz="4" w:space="0" w:color="auto"/>
              <w:left w:val="single" w:sz="4" w:space="0" w:color="auto"/>
              <w:bottom w:val="single" w:sz="4" w:space="0" w:color="auto"/>
            </w:tcBorders>
            <w:vAlign w:val="center"/>
          </w:tcPr>
          <w:p w:rsidR="00D0571B" w:rsidRDefault="009B75F3">
            <w:pPr>
              <w:adjustRightInd w:val="0"/>
              <w:snapToGrid w:val="0"/>
              <w:rPr>
                <w:rFonts w:ascii="宋体" w:eastAsia="宋体" w:hAnsi="宋体" w:cs="宋体"/>
                <w:color w:val="000000" w:themeColor="text1"/>
                <w:sz w:val="24"/>
              </w:rPr>
            </w:pPr>
            <w:r>
              <w:rPr>
                <w:rFonts w:ascii="宋体" w:eastAsia="宋体" w:hAnsi="宋体" w:cs="宋体" w:hint="eastAsia"/>
                <w:color w:val="000000" w:themeColor="text1"/>
                <w:sz w:val="24"/>
              </w:rPr>
              <w:t>一份正本，二份副本</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电子文档</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份。</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Word/Excel</w:t>
            </w:r>
            <w:r>
              <w:rPr>
                <w:rFonts w:ascii="宋体" w:eastAsia="宋体" w:hAnsi="宋体" w:cs="宋体" w:hint="eastAsia"/>
                <w:color w:val="000000" w:themeColor="text1"/>
                <w:sz w:val="24"/>
              </w:rPr>
              <w:t>版本，电子版报价表必须是可读的</w:t>
            </w:r>
            <w:r>
              <w:rPr>
                <w:rFonts w:ascii="宋体" w:eastAsia="宋体" w:hAnsi="宋体" w:cs="宋体" w:hint="eastAsia"/>
                <w:color w:val="000000" w:themeColor="text1"/>
                <w:sz w:val="24"/>
              </w:rPr>
              <w:t>Excel</w:t>
            </w:r>
            <w:r>
              <w:rPr>
                <w:rFonts w:ascii="宋体" w:eastAsia="宋体" w:hAnsi="宋体" w:cs="宋体" w:hint="eastAsia"/>
                <w:color w:val="000000" w:themeColor="text1"/>
                <w:sz w:val="24"/>
              </w:rPr>
              <w:t>格式，电子版采用的存储介质应为</w:t>
            </w:r>
            <w:r>
              <w:rPr>
                <w:rFonts w:ascii="宋体" w:eastAsia="宋体" w:hAnsi="宋体" w:cs="宋体" w:hint="eastAsia"/>
                <w:color w:val="000000" w:themeColor="text1"/>
                <w:sz w:val="24"/>
              </w:rPr>
              <w:t>U</w:t>
            </w:r>
            <w:r>
              <w:rPr>
                <w:rFonts w:ascii="宋体" w:eastAsia="宋体" w:hAnsi="宋体" w:cs="宋体" w:hint="eastAsia"/>
                <w:color w:val="000000" w:themeColor="text1"/>
                <w:sz w:val="24"/>
              </w:rPr>
              <w:t>盘）</w:t>
            </w:r>
          </w:p>
        </w:tc>
      </w:tr>
      <w:tr w:rsidR="00D0571B">
        <w:trPr>
          <w:trHeight w:val="542"/>
          <w:jc w:val="center"/>
        </w:trPr>
        <w:tc>
          <w:tcPr>
            <w:tcW w:w="816" w:type="dxa"/>
            <w:tcBorders>
              <w:top w:val="single" w:sz="4" w:space="0" w:color="auto"/>
              <w:bottom w:val="single" w:sz="4" w:space="0" w:color="auto"/>
              <w:right w:val="single" w:sz="4" w:space="0" w:color="auto"/>
            </w:tcBorders>
            <w:vAlign w:val="center"/>
          </w:tcPr>
          <w:p w:rsidR="00D0571B" w:rsidRDefault="009B75F3">
            <w:pPr>
              <w:spacing w:line="360" w:lineRule="auto"/>
              <w:ind w:right="57"/>
              <w:jc w:val="center"/>
              <w:rPr>
                <w:rFonts w:ascii="宋体" w:eastAsia="宋体" w:hAnsi="宋体" w:cs="宋体"/>
                <w:sz w:val="24"/>
              </w:rPr>
            </w:pPr>
            <w:r>
              <w:rPr>
                <w:rFonts w:ascii="宋体" w:eastAsia="宋体" w:hAnsi="宋体" w:cs="宋体" w:hint="eastAsia"/>
                <w:sz w:val="24"/>
              </w:rPr>
              <w:t>10</w:t>
            </w:r>
          </w:p>
        </w:tc>
        <w:tc>
          <w:tcPr>
            <w:tcW w:w="2405" w:type="dxa"/>
            <w:tcBorders>
              <w:top w:val="single" w:sz="4" w:space="0" w:color="auto"/>
              <w:left w:val="single" w:sz="4" w:space="0" w:color="auto"/>
              <w:bottom w:val="single" w:sz="4" w:space="0" w:color="auto"/>
              <w:right w:val="single" w:sz="4" w:space="0" w:color="auto"/>
            </w:tcBorders>
            <w:vAlign w:val="center"/>
          </w:tcPr>
          <w:p w:rsidR="00D0571B" w:rsidRDefault="009B75F3">
            <w:pPr>
              <w:adjustRightInd w:val="0"/>
              <w:snapToGrid w:val="0"/>
              <w:spacing w:line="460" w:lineRule="exact"/>
              <w:jc w:val="center"/>
              <w:rPr>
                <w:rFonts w:ascii="宋体" w:hAnsi="宋体"/>
                <w:sz w:val="24"/>
              </w:rPr>
            </w:pPr>
            <w:r>
              <w:rPr>
                <w:rFonts w:ascii="宋体" w:hAnsi="宋体" w:hint="eastAsia"/>
                <w:sz w:val="24"/>
              </w:rPr>
              <w:t>磋商有效期</w:t>
            </w:r>
          </w:p>
        </w:tc>
        <w:tc>
          <w:tcPr>
            <w:tcW w:w="5301" w:type="dxa"/>
            <w:tcBorders>
              <w:top w:val="single" w:sz="4" w:space="0" w:color="auto"/>
              <w:left w:val="single" w:sz="4" w:space="0" w:color="auto"/>
              <w:bottom w:val="single" w:sz="4" w:space="0" w:color="auto"/>
            </w:tcBorders>
          </w:tcPr>
          <w:p w:rsidR="00D0571B" w:rsidRDefault="009B75F3">
            <w:pPr>
              <w:pStyle w:val="TableParagraph"/>
              <w:spacing w:before="176"/>
              <w:ind w:left="106"/>
              <w:rPr>
                <w:rFonts w:cs="Times New Roman"/>
                <w:sz w:val="24"/>
              </w:rPr>
            </w:pPr>
            <w:r>
              <w:rPr>
                <w:rFonts w:cs="Times New Roman" w:hint="eastAsia"/>
                <w:sz w:val="24"/>
                <w:lang w:val="en-US"/>
              </w:rPr>
              <w:t>提交响应文件截止之日起</w:t>
            </w:r>
            <w:r>
              <w:rPr>
                <w:rFonts w:cs="Times New Roman"/>
                <w:sz w:val="24"/>
                <w:lang w:val="en-US"/>
              </w:rPr>
              <w:t>9</w:t>
            </w:r>
            <w:r>
              <w:rPr>
                <w:rFonts w:cs="Times New Roman" w:hint="eastAsia"/>
                <w:sz w:val="24"/>
              </w:rPr>
              <w:t>0</w:t>
            </w:r>
            <w:r>
              <w:rPr>
                <w:rFonts w:cs="Times New Roman" w:hint="eastAsia"/>
                <w:sz w:val="24"/>
              </w:rPr>
              <w:t>个日历天</w:t>
            </w:r>
          </w:p>
        </w:tc>
      </w:tr>
      <w:tr w:rsidR="00D0571B">
        <w:trPr>
          <w:trHeight w:val="542"/>
          <w:jc w:val="center"/>
        </w:trPr>
        <w:tc>
          <w:tcPr>
            <w:tcW w:w="816" w:type="dxa"/>
            <w:tcBorders>
              <w:top w:val="single" w:sz="4" w:space="0" w:color="auto"/>
              <w:bottom w:val="single" w:sz="4" w:space="0" w:color="auto"/>
              <w:right w:val="single" w:sz="4" w:space="0" w:color="auto"/>
            </w:tcBorders>
            <w:vAlign w:val="center"/>
          </w:tcPr>
          <w:p w:rsidR="00D0571B" w:rsidRDefault="009B75F3">
            <w:pPr>
              <w:spacing w:line="360" w:lineRule="auto"/>
              <w:ind w:right="57"/>
              <w:jc w:val="center"/>
              <w:rPr>
                <w:rFonts w:ascii="宋体" w:eastAsia="宋体" w:hAnsi="宋体" w:cs="宋体"/>
                <w:sz w:val="24"/>
              </w:rPr>
            </w:pPr>
            <w:r>
              <w:rPr>
                <w:rFonts w:ascii="宋体" w:eastAsia="宋体" w:hAnsi="宋体" w:cs="宋体" w:hint="eastAsia"/>
                <w:sz w:val="24"/>
              </w:rPr>
              <w:t>11</w:t>
            </w:r>
          </w:p>
        </w:tc>
        <w:tc>
          <w:tcPr>
            <w:tcW w:w="2405" w:type="dxa"/>
            <w:tcBorders>
              <w:top w:val="single" w:sz="4" w:space="0" w:color="auto"/>
              <w:left w:val="single" w:sz="4" w:space="0" w:color="auto"/>
              <w:bottom w:val="single" w:sz="4" w:space="0" w:color="auto"/>
              <w:right w:val="single" w:sz="4" w:space="0" w:color="auto"/>
            </w:tcBorders>
            <w:vAlign w:val="center"/>
          </w:tcPr>
          <w:p w:rsidR="00D0571B" w:rsidRDefault="009B75F3">
            <w:pPr>
              <w:pStyle w:val="0"/>
              <w:adjustRightInd w:val="0"/>
              <w:snapToGrid w:val="0"/>
              <w:jc w:val="center"/>
              <w:rPr>
                <w:rFonts w:ascii="宋体" w:hAnsi="宋体" w:cs="宋体"/>
                <w:color w:val="000000"/>
                <w:sz w:val="24"/>
              </w:rPr>
            </w:pPr>
            <w:r>
              <w:rPr>
                <w:rFonts w:ascii="宋体" w:hAnsi="宋体" w:cs="宋体" w:hint="eastAsia"/>
                <w:color w:val="000000"/>
                <w:sz w:val="24"/>
              </w:rPr>
              <w:t>装订要求</w:t>
            </w:r>
          </w:p>
        </w:tc>
        <w:tc>
          <w:tcPr>
            <w:tcW w:w="5301" w:type="dxa"/>
            <w:tcBorders>
              <w:top w:val="single" w:sz="4" w:space="0" w:color="auto"/>
              <w:left w:val="single" w:sz="4" w:space="0" w:color="auto"/>
              <w:bottom w:val="single" w:sz="4" w:space="0" w:color="auto"/>
            </w:tcBorders>
            <w:vAlign w:val="center"/>
          </w:tcPr>
          <w:p w:rsidR="00D0571B" w:rsidRDefault="009B75F3">
            <w:pPr>
              <w:pStyle w:val="0"/>
              <w:adjustRightInd w:val="0"/>
              <w:snapToGrid w:val="0"/>
              <w:rPr>
                <w:rFonts w:ascii="宋体" w:hAnsi="宋体" w:cs="宋体"/>
                <w:color w:val="000000"/>
                <w:sz w:val="24"/>
              </w:rPr>
            </w:pPr>
            <w:r>
              <w:rPr>
                <w:rFonts w:ascii="宋体" w:hAnsi="宋体" w:cs="宋体" w:hint="eastAsia"/>
                <w:color w:val="000000"/>
                <w:sz w:val="24"/>
              </w:rPr>
              <w:t>A4</w:t>
            </w:r>
            <w:r>
              <w:rPr>
                <w:rFonts w:ascii="宋体" w:hAnsi="宋体" w:cs="宋体" w:hint="eastAsia"/>
                <w:color w:val="000000"/>
                <w:sz w:val="24"/>
              </w:rPr>
              <w:t>纸张，</w:t>
            </w:r>
            <w:r>
              <w:rPr>
                <w:rFonts w:ascii="宋体" w:hAnsi="宋体" w:cs="宋体" w:hint="eastAsia"/>
                <w:b/>
                <w:bCs/>
                <w:color w:val="000000"/>
                <w:sz w:val="24"/>
              </w:rPr>
              <w:t>报价文件的正本与副本必须用胶装装订，不按要求装订的按无效标处理。</w:t>
            </w:r>
          </w:p>
        </w:tc>
      </w:tr>
      <w:tr w:rsidR="00D0571B">
        <w:trPr>
          <w:trHeight w:val="542"/>
          <w:jc w:val="center"/>
        </w:trPr>
        <w:tc>
          <w:tcPr>
            <w:tcW w:w="816" w:type="dxa"/>
            <w:tcBorders>
              <w:top w:val="single" w:sz="4" w:space="0" w:color="auto"/>
              <w:bottom w:val="single" w:sz="4" w:space="0" w:color="auto"/>
              <w:right w:val="single" w:sz="4" w:space="0" w:color="auto"/>
            </w:tcBorders>
            <w:vAlign w:val="center"/>
          </w:tcPr>
          <w:p w:rsidR="00D0571B" w:rsidRDefault="009B75F3">
            <w:pPr>
              <w:spacing w:line="360" w:lineRule="auto"/>
              <w:ind w:right="57"/>
              <w:jc w:val="center"/>
              <w:rPr>
                <w:rFonts w:ascii="宋体" w:eastAsia="宋体" w:hAnsi="宋体" w:cs="宋体"/>
                <w:sz w:val="24"/>
              </w:rPr>
            </w:pPr>
            <w:r>
              <w:rPr>
                <w:rFonts w:ascii="宋体" w:eastAsia="宋体" w:hAnsi="宋体" w:cs="宋体" w:hint="eastAsia"/>
                <w:sz w:val="24"/>
              </w:rPr>
              <w:t>12</w:t>
            </w:r>
          </w:p>
        </w:tc>
        <w:tc>
          <w:tcPr>
            <w:tcW w:w="2405" w:type="dxa"/>
            <w:tcBorders>
              <w:top w:val="single" w:sz="4" w:space="0" w:color="auto"/>
              <w:left w:val="single" w:sz="4" w:space="0" w:color="auto"/>
              <w:bottom w:val="single" w:sz="4" w:space="0" w:color="auto"/>
              <w:right w:val="single" w:sz="4" w:space="0" w:color="auto"/>
            </w:tcBorders>
            <w:vAlign w:val="center"/>
          </w:tcPr>
          <w:p w:rsidR="00D0571B" w:rsidRDefault="009B75F3">
            <w:pPr>
              <w:pStyle w:val="0"/>
              <w:adjustRightInd w:val="0"/>
              <w:snapToGrid w:val="0"/>
              <w:jc w:val="center"/>
              <w:rPr>
                <w:rFonts w:ascii="宋体" w:hAnsi="宋体" w:cs="宋体"/>
                <w:color w:val="000000"/>
                <w:sz w:val="24"/>
              </w:rPr>
            </w:pPr>
            <w:r>
              <w:rPr>
                <w:rFonts w:ascii="宋体" w:hAnsi="宋体" w:cs="宋体" w:hint="eastAsia"/>
                <w:color w:val="000000"/>
                <w:sz w:val="24"/>
              </w:rPr>
              <w:t>封套上应载明的信息</w:t>
            </w:r>
          </w:p>
        </w:tc>
        <w:tc>
          <w:tcPr>
            <w:tcW w:w="5301" w:type="dxa"/>
            <w:tcBorders>
              <w:top w:val="single" w:sz="4" w:space="0" w:color="auto"/>
              <w:left w:val="single" w:sz="4" w:space="0" w:color="auto"/>
              <w:bottom w:val="single" w:sz="4" w:space="0" w:color="auto"/>
            </w:tcBorders>
            <w:vAlign w:val="center"/>
          </w:tcPr>
          <w:p w:rsidR="00D0571B" w:rsidRDefault="009B75F3">
            <w:pPr>
              <w:pStyle w:val="0"/>
              <w:adjustRightInd w:val="0"/>
              <w:snapToGrid w:val="0"/>
              <w:rPr>
                <w:rFonts w:ascii="宋体" w:hAnsi="宋体" w:cs="宋体"/>
                <w:color w:val="000000"/>
                <w:sz w:val="24"/>
                <w:u w:val="single"/>
              </w:rPr>
            </w:pPr>
            <w:r>
              <w:rPr>
                <w:rFonts w:ascii="宋体" w:hAnsi="宋体" w:cs="宋体" w:hint="eastAsia"/>
                <w:color w:val="000000"/>
                <w:sz w:val="24"/>
              </w:rPr>
              <w:t>采购人名称：</w:t>
            </w:r>
            <w:r>
              <w:rPr>
                <w:rFonts w:ascii="宋体" w:hAnsi="宋体" w:cs="宋体" w:hint="eastAsia"/>
                <w:color w:val="000000"/>
                <w:sz w:val="24"/>
                <w:u w:val="single"/>
              </w:rPr>
              <w:t xml:space="preserve">                       </w:t>
            </w:r>
          </w:p>
          <w:p w:rsidR="00D0571B" w:rsidRDefault="009B75F3">
            <w:pPr>
              <w:pStyle w:val="0"/>
              <w:adjustRightInd w:val="0"/>
              <w:snapToGrid w:val="0"/>
              <w:rPr>
                <w:rFonts w:ascii="宋体" w:hAnsi="宋体" w:cs="宋体"/>
                <w:color w:val="000000"/>
                <w:sz w:val="24"/>
              </w:rPr>
            </w:pPr>
            <w:r>
              <w:rPr>
                <w:rFonts w:ascii="宋体" w:hAnsi="宋体" w:cs="宋体" w:hint="eastAsia"/>
                <w:color w:val="000000"/>
                <w:sz w:val="24"/>
                <w:u w:val="single"/>
              </w:rPr>
              <w:t xml:space="preserve">                    </w:t>
            </w:r>
            <w:r>
              <w:rPr>
                <w:rFonts w:ascii="宋体" w:hAnsi="宋体" w:cs="宋体" w:hint="eastAsia"/>
                <w:color w:val="000000"/>
                <w:sz w:val="24"/>
              </w:rPr>
              <w:t>（项目名称）</w:t>
            </w:r>
          </w:p>
          <w:p w:rsidR="00D0571B" w:rsidRDefault="009B75F3">
            <w:pPr>
              <w:pStyle w:val="0"/>
              <w:adjustRightInd w:val="0"/>
              <w:snapToGrid w:val="0"/>
              <w:rPr>
                <w:rFonts w:ascii="宋体" w:hAnsi="宋体" w:cs="宋体"/>
                <w:color w:val="000000"/>
                <w:sz w:val="24"/>
                <w:u w:val="single"/>
              </w:rPr>
            </w:pPr>
            <w:r>
              <w:rPr>
                <w:rFonts w:ascii="宋体" w:hAnsi="宋体" w:cs="宋体" w:hint="eastAsia"/>
                <w:color w:val="000000"/>
                <w:sz w:val="24"/>
              </w:rPr>
              <w:t>在</w:t>
            </w:r>
            <w:r>
              <w:rPr>
                <w:rFonts w:ascii="宋体" w:hAnsi="宋体" w:cs="宋体" w:hint="eastAsia"/>
                <w:color w:val="000000"/>
                <w:sz w:val="24"/>
                <w:u w:val="single"/>
              </w:rPr>
              <w:t xml:space="preserve"> 202</w:t>
            </w:r>
            <w:r>
              <w:rPr>
                <w:rFonts w:ascii="宋体" w:hAnsi="宋体" w:cs="宋体" w:hint="eastAsia"/>
                <w:color w:val="000000"/>
                <w:sz w:val="24"/>
                <w:u w:val="single"/>
              </w:rPr>
              <w:t xml:space="preserve">1 </w:t>
            </w:r>
            <w:r>
              <w:rPr>
                <w:rFonts w:ascii="宋体" w:hAnsi="宋体" w:cs="宋体" w:hint="eastAsia"/>
                <w:color w:val="000000"/>
                <w:sz w:val="24"/>
              </w:rPr>
              <w:t>年</w:t>
            </w:r>
            <w:r>
              <w:rPr>
                <w:rFonts w:ascii="宋体" w:hAnsi="宋体" w:cs="宋体" w:hint="eastAsia"/>
                <w:color w:val="000000"/>
                <w:sz w:val="24"/>
                <w:u w:val="single"/>
              </w:rPr>
              <w:t>4</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u w:val="single"/>
              </w:rPr>
              <w:t>19</w:t>
            </w:r>
            <w:r>
              <w:rPr>
                <w:rFonts w:ascii="宋体" w:hAnsi="宋体" w:cs="宋体" w:hint="eastAsia"/>
                <w:color w:val="000000"/>
                <w:sz w:val="24"/>
              </w:rPr>
              <w:t>日</w:t>
            </w:r>
            <w:r>
              <w:rPr>
                <w:rFonts w:ascii="宋体" w:hAnsi="宋体" w:cs="宋体" w:hint="eastAsia"/>
                <w:color w:val="000000"/>
                <w:sz w:val="24"/>
                <w:u w:val="single"/>
              </w:rPr>
              <w:t>9</w:t>
            </w:r>
            <w:r>
              <w:rPr>
                <w:rFonts w:ascii="宋体" w:hAnsi="宋体" w:cs="宋体" w:hint="eastAsia"/>
                <w:color w:val="000000"/>
                <w:sz w:val="24"/>
              </w:rPr>
              <w:t>时</w:t>
            </w:r>
            <w:r>
              <w:rPr>
                <w:rFonts w:ascii="宋体" w:hAnsi="宋体" w:cs="宋体" w:hint="eastAsia"/>
                <w:color w:val="000000"/>
                <w:sz w:val="24"/>
                <w:u w:val="single"/>
              </w:rPr>
              <w:t xml:space="preserve"> </w:t>
            </w:r>
            <w:r>
              <w:rPr>
                <w:rFonts w:ascii="宋体" w:hAnsi="宋体" w:cs="宋体" w:hint="eastAsia"/>
                <w:color w:val="000000"/>
                <w:sz w:val="24"/>
                <w:u w:val="single"/>
              </w:rPr>
              <w:t>00</w:t>
            </w:r>
            <w:r>
              <w:rPr>
                <w:rFonts w:ascii="宋体" w:hAnsi="宋体" w:cs="宋体" w:hint="eastAsia"/>
                <w:color w:val="000000"/>
                <w:sz w:val="24"/>
              </w:rPr>
              <w:t>分前不得开启</w:t>
            </w:r>
          </w:p>
        </w:tc>
      </w:tr>
      <w:tr w:rsidR="00D0571B">
        <w:trPr>
          <w:trHeight w:val="542"/>
          <w:jc w:val="center"/>
        </w:trPr>
        <w:tc>
          <w:tcPr>
            <w:tcW w:w="816" w:type="dxa"/>
            <w:tcBorders>
              <w:top w:val="single" w:sz="4" w:space="0" w:color="auto"/>
              <w:bottom w:val="single" w:sz="4" w:space="0" w:color="auto"/>
              <w:right w:val="single" w:sz="4" w:space="0" w:color="auto"/>
            </w:tcBorders>
            <w:vAlign w:val="center"/>
          </w:tcPr>
          <w:p w:rsidR="00D0571B" w:rsidRDefault="009B75F3">
            <w:pPr>
              <w:spacing w:line="360" w:lineRule="auto"/>
              <w:ind w:right="57"/>
              <w:jc w:val="center"/>
              <w:rPr>
                <w:rFonts w:ascii="宋体" w:eastAsia="宋体" w:hAnsi="宋体" w:cs="宋体"/>
                <w:sz w:val="24"/>
              </w:rPr>
            </w:pPr>
            <w:r>
              <w:rPr>
                <w:rFonts w:ascii="宋体" w:eastAsia="宋体" w:hAnsi="宋体" w:cs="宋体" w:hint="eastAsia"/>
                <w:sz w:val="24"/>
              </w:rPr>
              <w:t>13</w:t>
            </w:r>
          </w:p>
        </w:tc>
        <w:tc>
          <w:tcPr>
            <w:tcW w:w="2405" w:type="dxa"/>
            <w:tcBorders>
              <w:top w:val="single" w:sz="4" w:space="0" w:color="auto"/>
              <w:left w:val="single" w:sz="4" w:space="0" w:color="auto"/>
              <w:bottom w:val="single" w:sz="4" w:space="0" w:color="auto"/>
              <w:right w:val="single" w:sz="4" w:space="0" w:color="auto"/>
            </w:tcBorders>
            <w:vAlign w:val="center"/>
          </w:tcPr>
          <w:p w:rsidR="00D0571B" w:rsidRDefault="009B75F3">
            <w:pPr>
              <w:pStyle w:val="0"/>
              <w:adjustRightInd w:val="0"/>
              <w:snapToGrid w:val="0"/>
              <w:jc w:val="center"/>
              <w:rPr>
                <w:rFonts w:ascii="宋体" w:hAnsi="宋体" w:cs="宋体"/>
                <w:color w:val="000000"/>
                <w:sz w:val="24"/>
              </w:rPr>
            </w:pPr>
            <w:r>
              <w:rPr>
                <w:rFonts w:ascii="宋体" w:hAnsi="宋体" w:cs="宋体" w:hint="eastAsia"/>
                <w:color w:val="000000"/>
                <w:sz w:val="24"/>
              </w:rPr>
              <w:t>递交报价文件地点</w:t>
            </w:r>
          </w:p>
        </w:tc>
        <w:tc>
          <w:tcPr>
            <w:tcW w:w="5301" w:type="dxa"/>
            <w:tcBorders>
              <w:top w:val="single" w:sz="4" w:space="0" w:color="auto"/>
              <w:left w:val="single" w:sz="4" w:space="0" w:color="auto"/>
              <w:bottom w:val="single" w:sz="4" w:space="0" w:color="auto"/>
            </w:tcBorders>
            <w:vAlign w:val="center"/>
          </w:tcPr>
          <w:p w:rsidR="00D0571B" w:rsidRDefault="009B75F3">
            <w:pPr>
              <w:pStyle w:val="0"/>
              <w:adjustRightInd w:val="0"/>
              <w:snapToGrid w:val="0"/>
              <w:rPr>
                <w:rFonts w:ascii="宋体" w:hAnsi="宋体" w:cs="宋体"/>
                <w:color w:val="000000"/>
                <w:sz w:val="24"/>
              </w:rPr>
            </w:pPr>
            <w:r>
              <w:rPr>
                <w:rFonts w:ascii="宋体" w:hAnsi="宋体" w:cs="宋体" w:hint="eastAsia"/>
                <w:color w:val="000000"/>
                <w:sz w:val="24"/>
                <w:lang w:bidi="ar-EG"/>
              </w:rPr>
              <w:t>阳新县公共资源交易中心</w:t>
            </w:r>
            <w:r>
              <w:rPr>
                <w:rFonts w:ascii="宋体" w:hAnsi="宋体" w:cs="宋体" w:hint="eastAsia"/>
                <w:color w:val="000000"/>
                <w:sz w:val="24"/>
                <w:lang w:bidi="ar-EG"/>
              </w:rPr>
              <w:t>一</w:t>
            </w:r>
            <w:r>
              <w:rPr>
                <w:rFonts w:ascii="宋体" w:hAnsi="宋体" w:cs="宋体" w:hint="eastAsia"/>
                <w:color w:val="000000"/>
                <w:sz w:val="24"/>
                <w:lang w:bidi="ar-EG"/>
              </w:rPr>
              <w:t>楼开标大厅（</w:t>
            </w:r>
            <w:r>
              <w:rPr>
                <w:rFonts w:ascii="宋体" w:hAnsi="宋体" w:cs="宋体" w:hint="eastAsia"/>
                <w:color w:val="000000"/>
                <w:sz w:val="24"/>
                <w:lang w:bidi="ar-EG"/>
              </w:rPr>
              <w:t>阳新县熊家垴安置小区东侧</w:t>
            </w:r>
            <w:r>
              <w:rPr>
                <w:rFonts w:ascii="宋体" w:hAnsi="宋体" w:cs="宋体" w:hint="eastAsia"/>
                <w:color w:val="000000"/>
                <w:sz w:val="24"/>
                <w:lang w:bidi="ar-EG"/>
              </w:rPr>
              <w:t>）</w:t>
            </w:r>
          </w:p>
        </w:tc>
      </w:tr>
      <w:tr w:rsidR="00D0571B">
        <w:trPr>
          <w:trHeight w:val="542"/>
          <w:jc w:val="center"/>
        </w:trPr>
        <w:tc>
          <w:tcPr>
            <w:tcW w:w="816" w:type="dxa"/>
            <w:tcBorders>
              <w:top w:val="single" w:sz="4" w:space="0" w:color="auto"/>
              <w:bottom w:val="single" w:sz="4" w:space="0" w:color="auto"/>
              <w:right w:val="single" w:sz="4" w:space="0" w:color="auto"/>
            </w:tcBorders>
            <w:vAlign w:val="center"/>
          </w:tcPr>
          <w:p w:rsidR="00D0571B" w:rsidRDefault="00D0571B">
            <w:pPr>
              <w:spacing w:line="360" w:lineRule="auto"/>
              <w:ind w:right="57"/>
              <w:jc w:val="center"/>
              <w:rPr>
                <w:rFonts w:ascii="宋体" w:eastAsia="宋体" w:hAnsi="宋体" w:cs="宋体"/>
                <w:sz w:val="24"/>
              </w:rPr>
            </w:pPr>
          </w:p>
        </w:tc>
        <w:tc>
          <w:tcPr>
            <w:tcW w:w="2405" w:type="dxa"/>
            <w:tcBorders>
              <w:top w:val="single" w:sz="4" w:space="0" w:color="auto"/>
              <w:left w:val="single" w:sz="4" w:space="0" w:color="auto"/>
              <w:bottom w:val="single" w:sz="4" w:space="0" w:color="auto"/>
              <w:right w:val="single" w:sz="4" w:space="0" w:color="auto"/>
            </w:tcBorders>
            <w:vAlign w:val="center"/>
          </w:tcPr>
          <w:p w:rsidR="00D0571B" w:rsidRDefault="009B75F3">
            <w:pPr>
              <w:pStyle w:val="0"/>
              <w:adjustRightInd w:val="0"/>
              <w:snapToGrid w:val="0"/>
              <w:jc w:val="center"/>
              <w:rPr>
                <w:rFonts w:ascii="宋体" w:hAnsi="宋体" w:cs="宋体"/>
                <w:color w:val="000000"/>
                <w:sz w:val="24"/>
              </w:rPr>
            </w:pPr>
            <w:r>
              <w:rPr>
                <w:rFonts w:ascii="宋体" w:hAnsi="宋体" w:cs="宋体" w:hint="eastAsia"/>
                <w:color w:val="000000"/>
                <w:sz w:val="24"/>
              </w:rPr>
              <w:t>是否退还报价文件</w:t>
            </w:r>
          </w:p>
        </w:tc>
        <w:tc>
          <w:tcPr>
            <w:tcW w:w="5301" w:type="dxa"/>
            <w:tcBorders>
              <w:top w:val="single" w:sz="4" w:space="0" w:color="auto"/>
              <w:left w:val="single" w:sz="4" w:space="0" w:color="auto"/>
              <w:bottom w:val="single" w:sz="4" w:space="0" w:color="auto"/>
            </w:tcBorders>
            <w:vAlign w:val="center"/>
          </w:tcPr>
          <w:p w:rsidR="00D0571B" w:rsidRDefault="009B75F3">
            <w:pPr>
              <w:pStyle w:val="0"/>
              <w:adjustRightInd w:val="0"/>
              <w:snapToGrid w:val="0"/>
              <w:rPr>
                <w:rFonts w:ascii="宋体" w:hAnsi="宋体" w:cs="宋体"/>
                <w:color w:val="000000"/>
                <w:sz w:val="24"/>
              </w:rPr>
            </w:pPr>
            <w:r>
              <w:rPr>
                <w:rFonts w:ascii="宋体" w:hAnsi="宋体" w:cs="宋体" w:hint="eastAsia"/>
                <w:color w:val="000000"/>
                <w:sz w:val="24"/>
              </w:rPr>
              <w:t>否</w:t>
            </w:r>
          </w:p>
        </w:tc>
      </w:tr>
      <w:tr w:rsidR="00D0571B">
        <w:trPr>
          <w:trHeight w:val="542"/>
          <w:jc w:val="center"/>
        </w:trPr>
        <w:tc>
          <w:tcPr>
            <w:tcW w:w="816" w:type="dxa"/>
            <w:tcBorders>
              <w:top w:val="single" w:sz="4" w:space="0" w:color="auto"/>
              <w:bottom w:val="single" w:sz="4" w:space="0" w:color="auto"/>
              <w:right w:val="single" w:sz="4" w:space="0" w:color="auto"/>
            </w:tcBorders>
            <w:vAlign w:val="center"/>
          </w:tcPr>
          <w:p w:rsidR="00D0571B" w:rsidRDefault="009B75F3">
            <w:pPr>
              <w:spacing w:line="360" w:lineRule="auto"/>
              <w:ind w:right="57"/>
              <w:jc w:val="center"/>
              <w:rPr>
                <w:rFonts w:ascii="宋体" w:eastAsia="宋体" w:hAnsi="宋体" w:cs="宋体"/>
                <w:sz w:val="24"/>
              </w:rPr>
            </w:pPr>
            <w:r>
              <w:rPr>
                <w:rFonts w:ascii="宋体" w:eastAsia="宋体" w:hAnsi="宋体" w:cs="宋体" w:hint="eastAsia"/>
                <w:sz w:val="24"/>
              </w:rPr>
              <w:t>14</w:t>
            </w:r>
          </w:p>
        </w:tc>
        <w:tc>
          <w:tcPr>
            <w:tcW w:w="2405" w:type="dxa"/>
            <w:tcBorders>
              <w:top w:val="single" w:sz="4" w:space="0" w:color="auto"/>
              <w:left w:val="single" w:sz="4" w:space="0" w:color="auto"/>
              <w:bottom w:val="single" w:sz="4" w:space="0" w:color="auto"/>
              <w:right w:val="single" w:sz="4" w:space="0" w:color="auto"/>
            </w:tcBorders>
            <w:vAlign w:val="center"/>
          </w:tcPr>
          <w:p w:rsidR="00D0571B" w:rsidRDefault="009B75F3">
            <w:pPr>
              <w:pStyle w:val="0"/>
              <w:adjustRightInd w:val="0"/>
              <w:snapToGrid w:val="0"/>
              <w:jc w:val="center"/>
              <w:rPr>
                <w:rFonts w:ascii="宋体" w:hAnsi="宋体" w:cs="宋体"/>
                <w:color w:val="000000"/>
                <w:sz w:val="24"/>
              </w:rPr>
            </w:pPr>
            <w:r>
              <w:rPr>
                <w:rFonts w:ascii="宋体" w:hAnsi="宋体" w:cs="宋体" w:hint="eastAsia"/>
                <w:color w:val="000000"/>
                <w:sz w:val="24"/>
              </w:rPr>
              <w:t>开标时间和地点</w:t>
            </w:r>
          </w:p>
        </w:tc>
        <w:tc>
          <w:tcPr>
            <w:tcW w:w="5301" w:type="dxa"/>
            <w:tcBorders>
              <w:top w:val="single" w:sz="4" w:space="0" w:color="auto"/>
              <w:left w:val="single" w:sz="4" w:space="0" w:color="auto"/>
              <w:bottom w:val="single" w:sz="4" w:space="0" w:color="auto"/>
            </w:tcBorders>
            <w:vAlign w:val="center"/>
          </w:tcPr>
          <w:p w:rsidR="00D0571B" w:rsidRDefault="009B75F3">
            <w:pPr>
              <w:pStyle w:val="0"/>
              <w:adjustRightInd w:val="0"/>
              <w:snapToGrid w:val="0"/>
              <w:rPr>
                <w:rFonts w:ascii="宋体" w:hAnsi="宋体" w:cs="宋体"/>
                <w:color w:val="000000"/>
                <w:sz w:val="24"/>
              </w:rPr>
            </w:pPr>
            <w:r>
              <w:rPr>
                <w:rFonts w:ascii="宋体" w:hAnsi="宋体" w:cs="宋体" w:hint="eastAsia"/>
                <w:color w:val="000000"/>
                <w:sz w:val="24"/>
              </w:rPr>
              <w:t>开标时间：</w:t>
            </w:r>
            <w:r>
              <w:rPr>
                <w:rFonts w:ascii="宋体" w:hAnsi="宋体" w:cs="宋体" w:hint="eastAsia"/>
                <w:color w:val="000000"/>
                <w:sz w:val="24"/>
              </w:rPr>
              <w:t>202</w:t>
            </w:r>
            <w:r>
              <w:rPr>
                <w:rFonts w:ascii="宋体" w:hAnsi="宋体" w:cs="宋体" w:hint="eastAsia"/>
                <w:color w:val="000000"/>
                <w:sz w:val="24"/>
              </w:rPr>
              <w:t>1</w:t>
            </w:r>
            <w:r>
              <w:rPr>
                <w:rFonts w:ascii="宋体" w:hAnsi="宋体" w:cs="宋体" w:hint="eastAsia"/>
                <w:color w:val="000000"/>
                <w:sz w:val="24"/>
              </w:rPr>
              <w:t>年</w:t>
            </w:r>
            <w:r>
              <w:rPr>
                <w:rFonts w:ascii="宋体" w:hAnsi="宋体" w:cs="宋体" w:hint="eastAsia"/>
                <w:color w:val="000000"/>
                <w:sz w:val="24"/>
              </w:rPr>
              <w:t>4</w:t>
            </w:r>
            <w:r>
              <w:rPr>
                <w:rFonts w:ascii="宋体" w:hAnsi="宋体" w:cs="宋体" w:hint="eastAsia"/>
                <w:color w:val="000000"/>
                <w:sz w:val="24"/>
              </w:rPr>
              <w:t>月</w:t>
            </w:r>
            <w:r>
              <w:rPr>
                <w:rFonts w:ascii="宋体" w:hAnsi="宋体" w:cs="宋体" w:hint="eastAsia"/>
                <w:color w:val="000000"/>
                <w:sz w:val="24"/>
              </w:rPr>
              <w:t>19</w:t>
            </w:r>
            <w:r>
              <w:rPr>
                <w:rFonts w:ascii="宋体" w:hAnsi="宋体" w:cs="宋体" w:hint="eastAsia"/>
                <w:color w:val="000000"/>
                <w:sz w:val="24"/>
              </w:rPr>
              <w:t>日</w:t>
            </w:r>
            <w:r>
              <w:rPr>
                <w:rFonts w:ascii="宋体" w:hAnsi="宋体" w:cs="宋体" w:hint="eastAsia"/>
                <w:color w:val="000000"/>
                <w:sz w:val="24"/>
              </w:rPr>
              <w:t>9</w:t>
            </w:r>
            <w:r>
              <w:rPr>
                <w:rFonts w:ascii="宋体" w:hAnsi="宋体" w:cs="宋体" w:hint="eastAsia"/>
                <w:color w:val="000000"/>
                <w:sz w:val="24"/>
              </w:rPr>
              <w:t>时</w:t>
            </w:r>
            <w:r>
              <w:rPr>
                <w:rFonts w:ascii="宋体" w:hAnsi="宋体" w:cs="宋体" w:hint="eastAsia"/>
                <w:color w:val="000000"/>
                <w:sz w:val="24"/>
              </w:rPr>
              <w:t>00</w:t>
            </w:r>
            <w:r>
              <w:rPr>
                <w:rFonts w:ascii="宋体" w:hAnsi="宋体" w:cs="宋体" w:hint="eastAsia"/>
                <w:color w:val="000000"/>
                <w:sz w:val="24"/>
              </w:rPr>
              <w:t>分</w:t>
            </w:r>
          </w:p>
          <w:p w:rsidR="00D0571B" w:rsidRDefault="009B75F3">
            <w:pPr>
              <w:pStyle w:val="0"/>
              <w:adjustRightInd w:val="0"/>
              <w:snapToGrid w:val="0"/>
              <w:rPr>
                <w:rFonts w:ascii="宋体" w:hAnsi="宋体" w:cs="宋体"/>
                <w:color w:val="000000"/>
                <w:sz w:val="24"/>
              </w:rPr>
            </w:pPr>
            <w:r>
              <w:rPr>
                <w:rFonts w:ascii="宋体" w:hAnsi="宋体" w:cs="宋体" w:hint="eastAsia"/>
                <w:color w:val="000000"/>
                <w:sz w:val="24"/>
              </w:rPr>
              <w:t>开标地点：</w:t>
            </w:r>
            <w:r>
              <w:rPr>
                <w:rFonts w:ascii="宋体" w:hAnsi="宋体" w:cs="宋体" w:hint="eastAsia"/>
                <w:color w:val="000000"/>
                <w:sz w:val="24"/>
                <w:lang w:bidi="ar-EG"/>
              </w:rPr>
              <w:t>阳新县公共资源交易中心</w:t>
            </w:r>
            <w:r>
              <w:rPr>
                <w:rFonts w:ascii="宋体" w:hAnsi="宋体" w:cs="宋体" w:hint="eastAsia"/>
                <w:color w:val="000000"/>
                <w:sz w:val="24"/>
                <w:lang w:bidi="ar-EG"/>
              </w:rPr>
              <w:t>一</w:t>
            </w:r>
            <w:bookmarkStart w:id="7" w:name="_GoBack"/>
            <w:bookmarkEnd w:id="7"/>
            <w:r>
              <w:rPr>
                <w:rFonts w:ascii="宋体" w:hAnsi="宋体" w:cs="宋体" w:hint="eastAsia"/>
                <w:color w:val="000000"/>
                <w:sz w:val="24"/>
                <w:lang w:bidi="ar-EG"/>
              </w:rPr>
              <w:t>楼开标大</w:t>
            </w:r>
            <w:r>
              <w:rPr>
                <w:rFonts w:ascii="宋体" w:hAnsi="宋体" w:cs="宋体" w:hint="eastAsia"/>
                <w:color w:val="000000"/>
                <w:sz w:val="24"/>
                <w:lang w:bidi="ar-EG"/>
              </w:rPr>
              <w:lastRenderedPageBreak/>
              <w:t>厅（</w:t>
            </w:r>
            <w:r>
              <w:rPr>
                <w:rFonts w:ascii="宋体" w:hAnsi="宋体" w:cs="宋体" w:hint="eastAsia"/>
                <w:color w:val="000000"/>
                <w:sz w:val="24"/>
                <w:lang w:bidi="ar-EG"/>
              </w:rPr>
              <w:t>阳新县熊家垴安置小区东侧</w:t>
            </w:r>
            <w:r>
              <w:rPr>
                <w:rFonts w:ascii="宋体" w:hAnsi="宋体" w:cs="宋体" w:hint="eastAsia"/>
                <w:color w:val="000000"/>
                <w:sz w:val="24"/>
                <w:lang w:bidi="ar-EG"/>
              </w:rPr>
              <w:t>）</w:t>
            </w:r>
          </w:p>
        </w:tc>
      </w:tr>
      <w:tr w:rsidR="00D0571B">
        <w:trPr>
          <w:trHeight w:val="542"/>
          <w:jc w:val="center"/>
        </w:trPr>
        <w:tc>
          <w:tcPr>
            <w:tcW w:w="816" w:type="dxa"/>
            <w:tcBorders>
              <w:top w:val="single" w:sz="4" w:space="0" w:color="auto"/>
              <w:bottom w:val="single" w:sz="4" w:space="0" w:color="auto"/>
              <w:right w:val="single" w:sz="4" w:space="0" w:color="auto"/>
            </w:tcBorders>
            <w:vAlign w:val="center"/>
          </w:tcPr>
          <w:p w:rsidR="00D0571B" w:rsidRDefault="009B75F3">
            <w:pPr>
              <w:spacing w:line="360" w:lineRule="auto"/>
              <w:ind w:right="57"/>
              <w:jc w:val="center"/>
              <w:rPr>
                <w:rFonts w:ascii="宋体" w:eastAsia="宋体" w:hAnsi="宋体" w:cs="宋体"/>
                <w:sz w:val="24"/>
              </w:rPr>
            </w:pPr>
            <w:r>
              <w:rPr>
                <w:rFonts w:ascii="宋体" w:eastAsia="宋体" w:hAnsi="宋体" w:cs="宋体" w:hint="eastAsia"/>
                <w:sz w:val="24"/>
              </w:rPr>
              <w:lastRenderedPageBreak/>
              <w:t>15</w:t>
            </w:r>
          </w:p>
        </w:tc>
        <w:tc>
          <w:tcPr>
            <w:tcW w:w="2405" w:type="dxa"/>
            <w:tcBorders>
              <w:top w:val="single" w:sz="4" w:space="0" w:color="auto"/>
              <w:left w:val="single" w:sz="4" w:space="0" w:color="auto"/>
              <w:bottom w:val="single" w:sz="4" w:space="0" w:color="auto"/>
              <w:right w:val="single" w:sz="4" w:space="0" w:color="auto"/>
            </w:tcBorders>
            <w:vAlign w:val="center"/>
          </w:tcPr>
          <w:p w:rsidR="00D0571B" w:rsidRDefault="009B75F3">
            <w:pPr>
              <w:pStyle w:val="0"/>
              <w:adjustRightInd w:val="0"/>
              <w:snapToGrid w:val="0"/>
              <w:jc w:val="center"/>
              <w:rPr>
                <w:rFonts w:ascii="宋体" w:hAnsi="宋体" w:cs="宋体"/>
                <w:color w:val="000000"/>
                <w:sz w:val="24"/>
              </w:rPr>
            </w:pPr>
            <w:r>
              <w:rPr>
                <w:rFonts w:ascii="宋体" w:hAnsi="宋体" w:cs="宋体" w:hint="eastAsia"/>
                <w:color w:val="000000"/>
                <w:sz w:val="24"/>
              </w:rPr>
              <w:t>磋商小组的组建</w:t>
            </w:r>
          </w:p>
        </w:tc>
        <w:tc>
          <w:tcPr>
            <w:tcW w:w="5301" w:type="dxa"/>
            <w:tcBorders>
              <w:top w:val="single" w:sz="4" w:space="0" w:color="auto"/>
              <w:left w:val="single" w:sz="4" w:space="0" w:color="auto"/>
              <w:bottom w:val="single" w:sz="4" w:space="0" w:color="auto"/>
            </w:tcBorders>
            <w:vAlign w:val="center"/>
          </w:tcPr>
          <w:p w:rsidR="00D0571B" w:rsidRDefault="009B75F3">
            <w:pPr>
              <w:pStyle w:val="0"/>
              <w:adjustRightInd w:val="0"/>
              <w:snapToGrid w:val="0"/>
              <w:rPr>
                <w:rFonts w:ascii="宋体" w:hAnsi="宋体" w:cs="宋体"/>
                <w:color w:val="000000"/>
                <w:sz w:val="24"/>
              </w:rPr>
            </w:pPr>
            <w:r>
              <w:rPr>
                <w:rFonts w:ascii="宋体" w:hAnsi="宋体" w:cs="宋体" w:hint="eastAsia"/>
                <w:color w:val="000000"/>
                <w:sz w:val="24"/>
              </w:rPr>
              <w:t>磋商小组构成：</w:t>
            </w:r>
            <w:r>
              <w:rPr>
                <w:rFonts w:ascii="宋体" w:hAnsi="宋体" w:cs="宋体" w:hint="eastAsia"/>
                <w:color w:val="000000"/>
                <w:sz w:val="24"/>
              </w:rPr>
              <w:t xml:space="preserve">  3 </w:t>
            </w:r>
            <w:r>
              <w:rPr>
                <w:rFonts w:ascii="宋体" w:hAnsi="宋体" w:cs="宋体" w:hint="eastAsia"/>
                <w:color w:val="000000"/>
                <w:sz w:val="24"/>
              </w:rPr>
              <w:t>人，其中业主评委一名；</w:t>
            </w:r>
          </w:p>
          <w:p w:rsidR="00D0571B" w:rsidRDefault="009B75F3">
            <w:pPr>
              <w:pStyle w:val="0"/>
              <w:adjustRightInd w:val="0"/>
              <w:snapToGrid w:val="0"/>
              <w:rPr>
                <w:rFonts w:ascii="宋体" w:hAnsi="宋体" w:cs="宋体"/>
                <w:color w:val="000000"/>
                <w:sz w:val="24"/>
              </w:rPr>
            </w:pPr>
            <w:r>
              <w:rPr>
                <w:rFonts w:ascii="宋体" w:hAnsi="宋体" w:cs="宋体" w:hint="eastAsia"/>
                <w:color w:val="000000"/>
                <w:sz w:val="24"/>
              </w:rPr>
              <w:t>磋商专家确定方式：由采购人从专家库中随机抽取。</w:t>
            </w:r>
          </w:p>
        </w:tc>
      </w:tr>
      <w:tr w:rsidR="00D0571B">
        <w:trPr>
          <w:trHeight w:val="542"/>
          <w:jc w:val="center"/>
        </w:trPr>
        <w:tc>
          <w:tcPr>
            <w:tcW w:w="816" w:type="dxa"/>
            <w:tcBorders>
              <w:top w:val="single" w:sz="4" w:space="0" w:color="auto"/>
              <w:bottom w:val="single" w:sz="4" w:space="0" w:color="auto"/>
              <w:right w:val="single" w:sz="4" w:space="0" w:color="auto"/>
            </w:tcBorders>
            <w:vAlign w:val="center"/>
          </w:tcPr>
          <w:p w:rsidR="00D0571B" w:rsidRDefault="009B75F3">
            <w:pPr>
              <w:spacing w:line="360" w:lineRule="auto"/>
              <w:ind w:right="57"/>
              <w:jc w:val="center"/>
              <w:rPr>
                <w:rFonts w:ascii="宋体" w:eastAsia="宋体" w:hAnsi="宋体" w:cs="宋体"/>
                <w:sz w:val="24"/>
              </w:rPr>
            </w:pPr>
            <w:r>
              <w:rPr>
                <w:rFonts w:ascii="宋体" w:eastAsia="宋体" w:hAnsi="宋体" w:cs="宋体" w:hint="eastAsia"/>
                <w:sz w:val="24"/>
              </w:rPr>
              <w:t>16</w:t>
            </w:r>
          </w:p>
        </w:tc>
        <w:tc>
          <w:tcPr>
            <w:tcW w:w="2405" w:type="dxa"/>
            <w:tcBorders>
              <w:top w:val="single" w:sz="4" w:space="0" w:color="auto"/>
              <w:left w:val="single" w:sz="4" w:space="0" w:color="auto"/>
              <w:bottom w:val="single" w:sz="4" w:space="0" w:color="auto"/>
              <w:right w:val="single" w:sz="4" w:space="0" w:color="auto"/>
            </w:tcBorders>
            <w:vAlign w:val="center"/>
          </w:tcPr>
          <w:p w:rsidR="00D0571B" w:rsidRDefault="009B75F3">
            <w:pPr>
              <w:pStyle w:val="0"/>
              <w:adjustRightInd w:val="0"/>
              <w:snapToGrid w:val="0"/>
              <w:jc w:val="center"/>
              <w:rPr>
                <w:rFonts w:ascii="宋体" w:hAnsi="宋体" w:cs="宋体"/>
                <w:color w:val="000000"/>
                <w:sz w:val="24"/>
              </w:rPr>
            </w:pPr>
            <w:r>
              <w:rPr>
                <w:rFonts w:ascii="宋体" w:hAnsi="宋体" w:cs="宋体" w:hint="eastAsia"/>
                <w:color w:val="000000"/>
                <w:sz w:val="24"/>
              </w:rPr>
              <w:t>是否授权磋商小组确定中标人</w:t>
            </w:r>
          </w:p>
        </w:tc>
        <w:tc>
          <w:tcPr>
            <w:tcW w:w="5301" w:type="dxa"/>
            <w:tcBorders>
              <w:top w:val="single" w:sz="4" w:space="0" w:color="auto"/>
              <w:left w:val="single" w:sz="4" w:space="0" w:color="auto"/>
              <w:bottom w:val="single" w:sz="4" w:space="0" w:color="auto"/>
            </w:tcBorders>
            <w:vAlign w:val="center"/>
          </w:tcPr>
          <w:p w:rsidR="00D0571B" w:rsidRDefault="009B75F3">
            <w:pPr>
              <w:pStyle w:val="0"/>
              <w:adjustRightInd w:val="0"/>
              <w:snapToGrid w:val="0"/>
              <w:rPr>
                <w:rFonts w:ascii="宋体" w:hAnsi="宋体" w:cs="宋体"/>
                <w:color w:val="000000"/>
                <w:sz w:val="24"/>
              </w:rPr>
            </w:pPr>
            <w:r>
              <w:rPr>
                <w:rFonts w:ascii="宋体" w:hAnsi="宋体" w:cs="宋体" w:hint="eastAsia"/>
                <w:color w:val="000000"/>
                <w:sz w:val="24"/>
              </w:rPr>
              <w:t>否，推荐的中标候选人数：</w:t>
            </w:r>
            <w:r>
              <w:rPr>
                <w:rFonts w:ascii="宋体" w:hAnsi="宋体" w:cs="宋体" w:hint="eastAsia"/>
                <w:color w:val="000000"/>
                <w:sz w:val="24"/>
              </w:rPr>
              <w:t>3</w:t>
            </w:r>
            <w:r>
              <w:rPr>
                <w:rFonts w:ascii="宋体" w:hAnsi="宋体" w:cs="宋体" w:hint="eastAsia"/>
                <w:color w:val="000000"/>
                <w:sz w:val="24"/>
              </w:rPr>
              <w:t>名。</w:t>
            </w:r>
          </w:p>
        </w:tc>
      </w:tr>
      <w:tr w:rsidR="00D0571B">
        <w:trPr>
          <w:trHeight w:val="542"/>
          <w:jc w:val="center"/>
        </w:trPr>
        <w:tc>
          <w:tcPr>
            <w:tcW w:w="816" w:type="dxa"/>
            <w:tcBorders>
              <w:top w:val="single" w:sz="4" w:space="0" w:color="auto"/>
              <w:bottom w:val="single" w:sz="4" w:space="0" w:color="auto"/>
              <w:right w:val="single" w:sz="4" w:space="0" w:color="auto"/>
            </w:tcBorders>
            <w:vAlign w:val="center"/>
          </w:tcPr>
          <w:p w:rsidR="00D0571B" w:rsidRDefault="009B75F3">
            <w:pPr>
              <w:spacing w:line="360" w:lineRule="auto"/>
              <w:ind w:right="57"/>
              <w:jc w:val="center"/>
              <w:rPr>
                <w:rFonts w:ascii="宋体" w:eastAsia="宋体" w:hAnsi="宋体" w:cs="宋体"/>
                <w:sz w:val="24"/>
              </w:rPr>
            </w:pPr>
            <w:r>
              <w:rPr>
                <w:rFonts w:ascii="宋体" w:eastAsia="宋体" w:hAnsi="宋体" w:cs="宋体" w:hint="eastAsia"/>
                <w:sz w:val="24"/>
              </w:rPr>
              <w:t>17</w:t>
            </w:r>
          </w:p>
        </w:tc>
        <w:tc>
          <w:tcPr>
            <w:tcW w:w="2405" w:type="dxa"/>
            <w:tcBorders>
              <w:top w:val="single" w:sz="4" w:space="0" w:color="auto"/>
              <w:left w:val="single" w:sz="4" w:space="0" w:color="auto"/>
              <w:bottom w:val="single" w:sz="4" w:space="0" w:color="auto"/>
              <w:right w:val="single" w:sz="4" w:space="0" w:color="auto"/>
            </w:tcBorders>
            <w:vAlign w:val="center"/>
          </w:tcPr>
          <w:p w:rsidR="00D0571B" w:rsidRDefault="009B75F3">
            <w:pPr>
              <w:adjustRightInd w:val="0"/>
              <w:snapToGrid w:val="0"/>
              <w:spacing w:line="460" w:lineRule="exact"/>
              <w:jc w:val="center"/>
              <w:rPr>
                <w:rFonts w:ascii="宋体" w:hAnsi="宋体"/>
                <w:sz w:val="24"/>
              </w:rPr>
            </w:pPr>
            <w:r>
              <w:rPr>
                <w:rFonts w:ascii="宋体" w:hAnsi="宋体" w:hint="eastAsia"/>
                <w:sz w:val="24"/>
              </w:rPr>
              <w:t>成交</w:t>
            </w:r>
            <w:r>
              <w:rPr>
                <w:rFonts w:ascii="宋体" w:hAnsi="宋体"/>
                <w:sz w:val="24"/>
              </w:rPr>
              <w:t>候选人公示媒介</w:t>
            </w:r>
          </w:p>
        </w:tc>
        <w:tc>
          <w:tcPr>
            <w:tcW w:w="5301" w:type="dxa"/>
            <w:tcBorders>
              <w:top w:val="single" w:sz="4" w:space="0" w:color="auto"/>
              <w:left w:val="single" w:sz="4" w:space="0" w:color="auto"/>
              <w:bottom w:val="single" w:sz="4" w:space="0" w:color="auto"/>
            </w:tcBorders>
          </w:tcPr>
          <w:p w:rsidR="00D0571B" w:rsidRDefault="009B75F3">
            <w:pPr>
              <w:adjustRightInd w:val="0"/>
              <w:snapToGrid w:val="0"/>
              <w:spacing w:line="460" w:lineRule="exact"/>
              <w:rPr>
                <w:rFonts w:ascii="宋体" w:hAnsi="宋体"/>
                <w:sz w:val="24"/>
              </w:rPr>
            </w:pPr>
            <w:r>
              <w:rPr>
                <w:rFonts w:ascii="宋体" w:hAnsi="宋体"/>
                <w:sz w:val="24"/>
              </w:rPr>
              <w:t>同</w:t>
            </w:r>
            <w:r>
              <w:rPr>
                <w:rFonts w:ascii="宋体" w:hAnsi="宋体" w:hint="eastAsia"/>
                <w:sz w:val="24"/>
              </w:rPr>
              <w:t>磋商</w:t>
            </w:r>
            <w:r>
              <w:rPr>
                <w:rFonts w:ascii="宋体" w:hAnsi="宋体"/>
                <w:sz w:val="24"/>
              </w:rPr>
              <w:t>公告公示媒</w:t>
            </w:r>
            <w:r>
              <w:rPr>
                <w:rFonts w:ascii="宋体" w:hAnsi="宋体" w:hint="eastAsia"/>
                <w:sz w:val="24"/>
              </w:rPr>
              <w:t>介</w:t>
            </w:r>
          </w:p>
        </w:tc>
      </w:tr>
      <w:tr w:rsidR="00D0571B">
        <w:trPr>
          <w:trHeight w:val="542"/>
          <w:jc w:val="center"/>
        </w:trPr>
        <w:tc>
          <w:tcPr>
            <w:tcW w:w="816" w:type="dxa"/>
            <w:tcBorders>
              <w:top w:val="single" w:sz="4" w:space="0" w:color="auto"/>
              <w:bottom w:val="single" w:sz="4" w:space="0" w:color="auto"/>
              <w:right w:val="single" w:sz="4" w:space="0" w:color="auto"/>
            </w:tcBorders>
            <w:vAlign w:val="center"/>
          </w:tcPr>
          <w:p w:rsidR="00D0571B" w:rsidRDefault="009B75F3">
            <w:pPr>
              <w:ind w:right="57"/>
              <w:jc w:val="center"/>
              <w:rPr>
                <w:rFonts w:ascii="宋体" w:eastAsia="宋体" w:hAnsi="宋体" w:cs="宋体"/>
                <w:sz w:val="24"/>
              </w:rPr>
            </w:pPr>
            <w:r>
              <w:rPr>
                <w:rFonts w:ascii="宋体" w:eastAsia="宋体" w:hAnsi="宋体" w:cs="宋体" w:hint="eastAsia"/>
                <w:sz w:val="24"/>
              </w:rPr>
              <w:t>18</w:t>
            </w:r>
          </w:p>
        </w:tc>
        <w:tc>
          <w:tcPr>
            <w:tcW w:w="2405" w:type="dxa"/>
            <w:tcBorders>
              <w:top w:val="single" w:sz="4" w:space="0" w:color="auto"/>
              <w:left w:val="single" w:sz="4" w:space="0" w:color="auto"/>
              <w:bottom w:val="single" w:sz="4" w:space="0" w:color="auto"/>
              <w:right w:val="single" w:sz="4" w:space="0" w:color="auto"/>
            </w:tcBorders>
            <w:vAlign w:val="center"/>
          </w:tcPr>
          <w:p w:rsidR="00D0571B" w:rsidRDefault="009B75F3">
            <w:pPr>
              <w:ind w:rightChars="-51" w:right="-107"/>
              <w:jc w:val="center"/>
              <w:rPr>
                <w:rFonts w:ascii="宋体" w:eastAsia="宋体" w:hAnsi="宋体" w:cs="宋体"/>
                <w:color w:val="000000"/>
                <w:sz w:val="24"/>
              </w:rPr>
            </w:pPr>
            <w:r>
              <w:rPr>
                <w:rFonts w:ascii="宋体" w:eastAsia="宋体" w:hAnsi="宋体" w:cs="宋体" w:hint="eastAsia"/>
                <w:color w:val="000000"/>
                <w:sz w:val="24"/>
              </w:rPr>
              <w:t>是否专门面向中小企业、</w:t>
            </w:r>
            <w:r>
              <w:rPr>
                <w:rFonts w:ascii="宋体" w:eastAsia="宋体" w:hAnsi="宋体" w:cs="宋体" w:hint="eastAsia"/>
                <w:color w:val="000000" w:themeColor="text1"/>
                <w:sz w:val="24"/>
              </w:rPr>
              <w:t>监狱企业、残疾人福利性单位</w:t>
            </w:r>
          </w:p>
        </w:tc>
        <w:tc>
          <w:tcPr>
            <w:tcW w:w="5301" w:type="dxa"/>
            <w:tcBorders>
              <w:top w:val="single" w:sz="4" w:space="0" w:color="auto"/>
              <w:left w:val="single" w:sz="4" w:space="0" w:color="auto"/>
              <w:bottom w:val="single" w:sz="4" w:space="0" w:color="auto"/>
            </w:tcBorders>
            <w:vAlign w:val="center"/>
          </w:tcPr>
          <w:p w:rsidR="00D0571B" w:rsidRDefault="009B75F3">
            <w:pPr>
              <w:ind w:rightChars="-50" w:right="-105"/>
              <w:jc w:val="left"/>
              <w:rPr>
                <w:rFonts w:ascii="宋体" w:eastAsia="宋体" w:hAnsi="宋体" w:cs="宋体"/>
                <w:color w:val="000000"/>
                <w:sz w:val="24"/>
              </w:rPr>
            </w:pPr>
            <w:r>
              <w:rPr>
                <w:rFonts w:ascii="宋体" w:eastAsia="宋体" w:hAnsi="宋体" w:cs="宋体" w:hint="eastAsia"/>
                <w:color w:val="000000"/>
                <w:sz w:val="24"/>
              </w:rPr>
              <w:t>否</w:t>
            </w:r>
          </w:p>
        </w:tc>
      </w:tr>
      <w:tr w:rsidR="00D0571B">
        <w:trPr>
          <w:trHeight w:val="542"/>
          <w:jc w:val="center"/>
        </w:trPr>
        <w:tc>
          <w:tcPr>
            <w:tcW w:w="816" w:type="dxa"/>
            <w:tcBorders>
              <w:top w:val="single" w:sz="4" w:space="0" w:color="auto"/>
              <w:bottom w:val="single" w:sz="4" w:space="0" w:color="auto"/>
              <w:right w:val="single" w:sz="4" w:space="0" w:color="auto"/>
            </w:tcBorders>
            <w:vAlign w:val="center"/>
          </w:tcPr>
          <w:p w:rsidR="00D0571B" w:rsidRDefault="009B75F3">
            <w:pPr>
              <w:ind w:right="57"/>
              <w:jc w:val="center"/>
              <w:rPr>
                <w:rFonts w:ascii="宋体" w:eastAsia="宋体" w:hAnsi="宋体" w:cs="宋体"/>
                <w:sz w:val="24"/>
              </w:rPr>
            </w:pPr>
            <w:r>
              <w:rPr>
                <w:rFonts w:ascii="宋体" w:eastAsia="宋体" w:hAnsi="宋体" w:cs="宋体" w:hint="eastAsia"/>
                <w:sz w:val="24"/>
              </w:rPr>
              <w:t>19</w:t>
            </w:r>
          </w:p>
        </w:tc>
        <w:tc>
          <w:tcPr>
            <w:tcW w:w="2405" w:type="dxa"/>
            <w:tcBorders>
              <w:top w:val="single" w:sz="4" w:space="0" w:color="auto"/>
              <w:left w:val="single" w:sz="4" w:space="0" w:color="auto"/>
              <w:bottom w:val="single" w:sz="4" w:space="0" w:color="auto"/>
              <w:right w:val="single" w:sz="4" w:space="0" w:color="auto"/>
            </w:tcBorders>
            <w:vAlign w:val="center"/>
          </w:tcPr>
          <w:p w:rsidR="00D0571B" w:rsidRDefault="009B75F3">
            <w:pPr>
              <w:jc w:val="center"/>
              <w:rPr>
                <w:rFonts w:ascii="宋体" w:eastAsia="宋体" w:hAnsi="宋体" w:cs="宋体"/>
                <w:color w:val="000000"/>
                <w:sz w:val="24"/>
              </w:rPr>
            </w:pPr>
            <w:r>
              <w:rPr>
                <w:rFonts w:ascii="宋体" w:eastAsia="宋体" w:hAnsi="宋体" w:cs="宋体" w:hint="eastAsia"/>
                <w:bCs/>
                <w:color w:val="000000"/>
                <w:sz w:val="24"/>
              </w:rPr>
              <w:t>价格扣除比例</w:t>
            </w:r>
          </w:p>
        </w:tc>
        <w:tc>
          <w:tcPr>
            <w:tcW w:w="5301" w:type="dxa"/>
            <w:tcBorders>
              <w:top w:val="single" w:sz="4" w:space="0" w:color="auto"/>
              <w:left w:val="single" w:sz="4" w:space="0" w:color="auto"/>
              <w:bottom w:val="single" w:sz="4" w:space="0" w:color="auto"/>
            </w:tcBorders>
            <w:vAlign w:val="center"/>
          </w:tcPr>
          <w:p w:rsidR="00D0571B" w:rsidRDefault="009B75F3">
            <w:pPr>
              <w:ind w:rightChars="-50" w:right="-105"/>
              <w:jc w:val="left"/>
              <w:rPr>
                <w:rFonts w:ascii="宋体" w:eastAsia="宋体" w:hAnsi="宋体" w:cs="宋体"/>
                <w:color w:val="000000"/>
                <w:sz w:val="24"/>
              </w:rPr>
            </w:pPr>
            <w:r>
              <w:rPr>
                <w:rFonts w:ascii="宋体" w:eastAsia="宋体" w:hAnsi="宋体" w:cs="宋体" w:hint="eastAsia"/>
                <w:color w:val="000000"/>
                <w:sz w:val="24"/>
              </w:rPr>
              <w:t>6%</w:t>
            </w:r>
          </w:p>
        </w:tc>
      </w:tr>
      <w:tr w:rsidR="00D0571B">
        <w:trPr>
          <w:trHeight w:val="542"/>
          <w:jc w:val="center"/>
        </w:trPr>
        <w:tc>
          <w:tcPr>
            <w:tcW w:w="816" w:type="dxa"/>
            <w:tcBorders>
              <w:top w:val="single" w:sz="4" w:space="0" w:color="auto"/>
              <w:bottom w:val="single" w:sz="4" w:space="0" w:color="auto"/>
              <w:right w:val="single" w:sz="4" w:space="0" w:color="auto"/>
            </w:tcBorders>
            <w:vAlign w:val="center"/>
          </w:tcPr>
          <w:p w:rsidR="00D0571B" w:rsidRDefault="009B75F3">
            <w:pPr>
              <w:ind w:right="57"/>
              <w:jc w:val="center"/>
              <w:rPr>
                <w:rFonts w:ascii="宋体" w:eastAsia="宋体" w:hAnsi="宋体" w:cs="宋体"/>
                <w:sz w:val="24"/>
              </w:rPr>
            </w:pPr>
            <w:r>
              <w:rPr>
                <w:rFonts w:ascii="宋体" w:eastAsia="宋体" w:hAnsi="宋体" w:cs="宋体" w:hint="eastAsia"/>
                <w:sz w:val="24"/>
              </w:rPr>
              <w:t>20</w:t>
            </w:r>
          </w:p>
        </w:tc>
        <w:tc>
          <w:tcPr>
            <w:tcW w:w="2405" w:type="dxa"/>
            <w:tcBorders>
              <w:top w:val="single" w:sz="4" w:space="0" w:color="auto"/>
              <w:left w:val="single" w:sz="4" w:space="0" w:color="auto"/>
              <w:bottom w:val="single" w:sz="4" w:space="0" w:color="auto"/>
              <w:right w:val="single" w:sz="4" w:space="0" w:color="auto"/>
            </w:tcBorders>
            <w:vAlign w:val="center"/>
          </w:tcPr>
          <w:p w:rsidR="00D0571B" w:rsidRDefault="009B75F3">
            <w:pPr>
              <w:ind w:rightChars="-51" w:right="-107"/>
              <w:jc w:val="center"/>
              <w:rPr>
                <w:rFonts w:ascii="宋体" w:eastAsia="宋体" w:hAnsi="宋体" w:cs="宋体"/>
                <w:color w:val="000000"/>
                <w:sz w:val="24"/>
              </w:rPr>
            </w:pPr>
            <w:r>
              <w:rPr>
                <w:rFonts w:ascii="宋体" w:eastAsia="宋体" w:hAnsi="宋体" w:cs="宋体" w:hint="eastAsia"/>
                <w:color w:val="000000"/>
                <w:sz w:val="24"/>
              </w:rPr>
              <w:t>联合协议中小型、微型企业的协议合同金额占协议合同总金额</w:t>
            </w:r>
            <w:r>
              <w:rPr>
                <w:rFonts w:ascii="宋体" w:eastAsia="宋体" w:hAnsi="宋体" w:cs="宋体" w:hint="eastAsia"/>
                <w:color w:val="000000"/>
                <w:sz w:val="24"/>
              </w:rPr>
              <w:t>30%</w:t>
            </w:r>
            <w:r>
              <w:rPr>
                <w:rFonts w:ascii="宋体" w:eastAsia="宋体" w:hAnsi="宋体" w:cs="宋体" w:hint="eastAsia"/>
                <w:color w:val="000000"/>
                <w:sz w:val="24"/>
              </w:rPr>
              <w:t>以上的，价格扣除比例</w:t>
            </w:r>
          </w:p>
        </w:tc>
        <w:tc>
          <w:tcPr>
            <w:tcW w:w="5301" w:type="dxa"/>
            <w:tcBorders>
              <w:top w:val="single" w:sz="4" w:space="0" w:color="auto"/>
              <w:left w:val="single" w:sz="4" w:space="0" w:color="auto"/>
              <w:bottom w:val="single" w:sz="4" w:space="0" w:color="auto"/>
            </w:tcBorders>
            <w:vAlign w:val="center"/>
          </w:tcPr>
          <w:p w:rsidR="00D0571B" w:rsidRDefault="009B75F3">
            <w:pPr>
              <w:ind w:rightChars="-51" w:right="-107"/>
              <w:jc w:val="left"/>
              <w:rPr>
                <w:rFonts w:ascii="宋体" w:eastAsia="宋体" w:hAnsi="宋体" w:cs="宋体"/>
                <w:color w:val="000000"/>
                <w:sz w:val="24"/>
              </w:rPr>
            </w:pPr>
            <w:r>
              <w:rPr>
                <w:rFonts w:ascii="宋体" w:eastAsia="宋体" w:hAnsi="宋体" w:cs="宋体" w:hint="eastAsia"/>
                <w:color w:val="000000"/>
                <w:sz w:val="24"/>
              </w:rPr>
              <w:t>2%</w:t>
            </w:r>
          </w:p>
        </w:tc>
      </w:tr>
    </w:tbl>
    <w:p w:rsidR="00D0571B" w:rsidRDefault="00D0571B">
      <w:pPr>
        <w:widowControl/>
        <w:spacing w:line="360" w:lineRule="auto"/>
        <w:jc w:val="left"/>
        <w:rPr>
          <w:rFonts w:ascii="宋体" w:eastAsia="宋体" w:hAnsi="宋体" w:cs="宋体"/>
          <w:bCs/>
          <w:color w:val="000000" w:themeColor="text1"/>
          <w:sz w:val="24"/>
        </w:rPr>
      </w:pPr>
    </w:p>
    <w:p w:rsidR="00D0571B" w:rsidRDefault="00D0571B">
      <w:pPr>
        <w:widowControl/>
        <w:spacing w:line="360" w:lineRule="auto"/>
        <w:jc w:val="left"/>
        <w:rPr>
          <w:rFonts w:ascii="宋体" w:eastAsia="宋体" w:hAnsi="宋体" w:cs="宋体"/>
          <w:bCs/>
          <w:sz w:val="24"/>
          <w:szCs w:val="24"/>
        </w:rPr>
      </w:pPr>
    </w:p>
    <w:p w:rsidR="00D0571B" w:rsidRDefault="009B75F3">
      <w:pPr>
        <w:spacing w:line="360" w:lineRule="auto"/>
        <w:rPr>
          <w:rFonts w:ascii="宋体" w:eastAsia="宋体" w:hAnsi="宋体" w:cs="宋体"/>
          <w:bCs/>
          <w:sz w:val="24"/>
          <w:szCs w:val="24"/>
        </w:rPr>
      </w:pPr>
      <w:r>
        <w:rPr>
          <w:rFonts w:ascii="宋体" w:eastAsia="宋体" w:hAnsi="宋体" w:cs="宋体" w:hint="eastAsia"/>
          <w:bCs/>
          <w:sz w:val="24"/>
          <w:szCs w:val="24"/>
        </w:rPr>
        <w:br w:type="page"/>
      </w:r>
    </w:p>
    <w:p w:rsidR="00D0571B" w:rsidRDefault="009B75F3">
      <w:pPr>
        <w:spacing w:line="440" w:lineRule="exact"/>
        <w:outlineLvl w:val="1"/>
        <w:rPr>
          <w:rFonts w:ascii="宋体" w:eastAsia="宋体" w:hAnsi="宋体" w:cs="宋体"/>
          <w:bCs/>
          <w:sz w:val="24"/>
          <w:szCs w:val="24"/>
        </w:rPr>
      </w:pPr>
      <w:bookmarkStart w:id="8" w:name="_Toc9362"/>
      <w:r>
        <w:rPr>
          <w:rFonts w:ascii="宋体" w:eastAsia="宋体" w:hAnsi="宋体" w:cs="宋体" w:hint="eastAsia"/>
          <w:bCs/>
          <w:sz w:val="24"/>
          <w:szCs w:val="24"/>
        </w:rPr>
        <w:lastRenderedPageBreak/>
        <w:t>一、总　则</w:t>
      </w:r>
      <w:bookmarkEnd w:id="8"/>
    </w:p>
    <w:p w:rsidR="00D0571B" w:rsidRDefault="009B75F3">
      <w:pPr>
        <w:spacing w:line="440" w:lineRule="exact"/>
        <w:rPr>
          <w:rFonts w:ascii="宋体" w:eastAsia="宋体" w:hAnsi="宋体" w:cs="宋体"/>
          <w:bCs/>
          <w:sz w:val="24"/>
          <w:szCs w:val="24"/>
        </w:rPr>
      </w:pPr>
      <w:r>
        <w:rPr>
          <w:rFonts w:ascii="宋体" w:eastAsia="宋体" w:hAnsi="宋体" w:cs="宋体" w:hint="eastAsia"/>
          <w:bCs/>
          <w:sz w:val="24"/>
          <w:szCs w:val="24"/>
        </w:rPr>
        <w:t xml:space="preserve">1. </w:t>
      </w:r>
      <w:r>
        <w:rPr>
          <w:rFonts w:ascii="宋体" w:eastAsia="宋体" w:hAnsi="宋体" w:cs="宋体" w:hint="eastAsia"/>
          <w:bCs/>
          <w:sz w:val="24"/>
          <w:szCs w:val="24"/>
        </w:rPr>
        <w:t>适用范围</w:t>
      </w:r>
    </w:p>
    <w:p w:rsidR="00D0571B" w:rsidRDefault="009B75F3">
      <w:pPr>
        <w:spacing w:line="440" w:lineRule="exact"/>
        <w:ind w:left="420" w:hanging="420"/>
        <w:rPr>
          <w:rFonts w:ascii="宋体" w:eastAsia="宋体" w:hAnsi="宋体" w:cs="宋体"/>
          <w:bCs/>
          <w:sz w:val="24"/>
          <w:szCs w:val="24"/>
        </w:rPr>
      </w:pPr>
      <w:r>
        <w:rPr>
          <w:rFonts w:ascii="宋体" w:eastAsia="宋体" w:hAnsi="宋体" w:cs="宋体" w:hint="eastAsia"/>
          <w:bCs/>
          <w:sz w:val="24"/>
          <w:szCs w:val="24"/>
        </w:rPr>
        <w:t xml:space="preserve">1.1 </w:t>
      </w:r>
      <w:r>
        <w:rPr>
          <w:rFonts w:ascii="宋体" w:eastAsia="宋体" w:hAnsi="宋体" w:cs="宋体" w:hint="eastAsia"/>
          <w:bCs/>
          <w:sz w:val="24"/>
          <w:szCs w:val="24"/>
        </w:rPr>
        <w:t>本文件仅适用于本文件中所叙述的货物、服务类政府采购项目。</w:t>
      </w:r>
    </w:p>
    <w:p w:rsidR="00D0571B" w:rsidRDefault="009B75F3">
      <w:pPr>
        <w:spacing w:line="440" w:lineRule="exact"/>
        <w:rPr>
          <w:rFonts w:ascii="宋体" w:eastAsia="宋体" w:hAnsi="宋体" w:cs="宋体"/>
          <w:bCs/>
          <w:sz w:val="24"/>
          <w:szCs w:val="24"/>
        </w:rPr>
      </w:pPr>
      <w:r>
        <w:rPr>
          <w:rFonts w:ascii="宋体" w:eastAsia="宋体" w:hAnsi="宋体" w:cs="宋体" w:hint="eastAsia"/>
          <w:bCs/>
          <w:sz w:val="24"/>
          <w:szCs w:val="24"/>
        </w:rPr>
        <w:t xml:space="preserve">2. </w:t>
      </w:r>
      <w:r>
        <w:rPr>
          <w:rFonts w:ascii="宋体" w:eastAsia="宋体" w:hAnsi="宋体" w:cs="宋体" w:hint="eastAsia"/>
          <w:bCs/>
          <w:sz w:val="24"/>
          <w:szCs w:val="24"/>
        </w:rPr>
        <w:t>定义</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2.1</w:t>
      </w:r>
      <w:r>
        <w:rPr>
          <w:rFonts w:ascii="宋体" w:eastAsia="宋体" w:hAnsi="宋体" w:cs="宋体" w:hint="eastAsia"/>
          <w:bCs/>
          <w:sz w:val="24"/>
          <w:szCs w:val="24"/>
        </w:rPr>
        <w:t>“采购人”是指：</w:t>
      </w:r>
      <w:r>
        <w:rPr>
          <w:rFonts w:ascii="宋体" w:eastAsia="宋体" w:hAnsi="宋体" w:cs="宋体" w:hint="eastAsia"/>
          <w:bCs/>
          <w:color w:val="000000" w:themeColor="text1"/>
          <w:sz w:val="24"/>
        </w:rPr>
        <w:t>详见《磋商须知前附表》</w:t>
      </w:r>
      <w:r>
        <w:rPr>
          <w:rFonts w:ascii="宋体" w:eastAsia="宋体" w:hAnsi="宋体" w:cs="宋体" w:hint="eastAsia"/>
          <w:bCs/>
          <w:color w:val="FF0000"/>
          <w:sz w:val="24"/>
          <w:szCs w:val="24"/>
        </w:rPr>
        <w:t>。</w:t>
      </w:r>
    </w:p>
    <w:p w:rsidR="00D0571B" w:rsidRDefault="009B75F3">
      <w:pPr>
        <w:adjustRightInd w:val="0"/>
        <w:snapToGrid w:val="0"/>
        <w:spacing w:line="300" w:lineRule="auto"/>
        <w:rPr>
          <w:rFonts w:ascii="宋体" w:eastAsia="宋体" w:hAnsi="宋体" w:cs="宋体"/>
          <w:bCs/>
          <w:sz w:val="24"/>
          <w:szCs w:val="24"/>
        </w:rPr>
      </w:pPr>
      <w:r>
        <w:rPr>
          <w:rFonts w:ascii="宋体" w:eastAsia="宋体" w:hAnsi="宋体" w:cs="宋体" w:hint="eastAsia"/>
          <w:bCs/>
          <w:sz w:val="24"/>
          <w:szCs w:val="24"/>
        </w:rPr>
        <w:t>2.2</w:t>
      </w:r>
      <w:r>
        <w:rPr>
          <w:rFonts w:ascii="宋体" w:eastAsia="宋体" w:hAnsi="宋体" w:cs="宋体" w:hint="eastAsia"/>
          <w:bCs/>
          <w:sz w:val="24"/>
          <w:szCs w:val="24"/>
        </w:rPr>
        <w:t>“监管部门”是指：</w:t>
      </w:r>
      <w:r>
        <w:rPr>
          <w:rFonts w:ascii="宋体" w:eastAsia="宋体" w:hAnsi="宋体" w:cs="宋体" w:hint="eastAsia"/>
          <w:bCs/>
          <w:color w:val="FF0000"/>
          <w:sz w:val="24"/>
          <w:szCs w:val="24"/>
        </w:rPr>
        <w:t>阳新县政府采购办公室、政务服务和大数据管理局公共资源交易监督管理股</w:t>
      </w:r>
      <w:r>
        <w:rPr>
          <w:rFonts w:ascii="宋体" w:eastAsia="宋体" w:hAnsi="宋体" w:cs="宋体" w:hint="eastAsia"/>
          <w:bCs/>
          <w:color w:val="000000" w:themeColor="text1"/>
          <w:sz w:val="24"/>
          <w:szCs w:val="24"/>
        </w:rPr>
        <w:t>。</w:t>
      </w:r>
    </w:p>
    <w:p w:rsidR="00D0571B" w:rsidRDefault="009B75F3">
      <w:pPr>
        <w:spacing w:line="440" w:lineRule="exact"/>
        <w:ind w:left="420" w:hanging="420"/>
        <w:rPr>
          <w:rFonts w:ascii="宋体" w:eastAsia="宋体" w:hAnsi="宋体" w:cs="宋体"/>
          <w:bCs/>
          <w:sz w:val="24"/>
          <w:szCs w:val="24"/>
        </w:rPr>
      </w:pPr>
      <w:r>
        <w:rPr>
          <w:rFonts w:ascii="宋体" w:eastAsia="宋体" w:hAnsi="宋体" w:cs="宋体" w:hint="eastAsia"/>
          <w:bCs/>
          <w:sz w:val="24"/>
          <w:szCs w:val="24"/>
        </w:rPr>
        <w:t>2.3</w:t>
      </w:r>
      <w:r>
        <w:rPr>
          <w:rFonts w:ascii="宋体" w:eastAsia="宋体" w:hAnsi="宋体" w:cs="宋体" w:hint="eastAsia"/>
          <w:bCs/>
          <w:sz w:val="24"/>
          <w:szCs w:val="24"/>
        </w:rPr>
        <w:t>“采购</w:t>
      </w:r>
      <w:r>
        <w:rPr>
          <w:rFonts w:ascii="宋体" w:eastAsia="宋体" w:hAnsi="宋体" w:cs="宋体" w:hint="eastAsia"/>
          <w:bCs/>
          <w:sz w:val="24"/>
          <w:szCs w:val="24"/>
        </w:rPr>
        <w:t>代理</w:t>
      </w:r>
      <w:r>
        <w:rPr>
          <w:rFonts w:ascii="宋体" w:eastAsia="宋体" w:hAnsi="宋体" w:cs="宋体" w:hint="eastAsia"/>
          <w:bCs/>
          <w:sz w:val="24"/>
          <w:szCs w:val="24"/>
        </w:rPr>
        <w:t>机构”是指：</w:t>
      </w:r>
      <w:r>
        <w:rPr>
          <w:rFonts w:ascii="宋体" w:eastAsia="宋体" w:hAnsi="宋体" w:cs="宋体" w:hint="eastAsia"/>
          <w:bCs/>
          <w:color w:val="FF0000"/>
          <w:sz w:val="24"/>
          <w:szCs w:val="24"/>
        </w:rPr>
        <w:t>湖北天缔工程咨询有限公司</w:t>
      </w:r>
      <w:r>
        <w:rPr>
          <w:rFonts w:ascii="宋体" w:eastAsia="宋体" w:hAnsi="宋体" w:cs="宋体" w:hint="eastAsia"/>
          <w:bCs/>
          <w:sz w:val="24"/>
          <w:szCs w:val="24"/>
        </w:rPr>
        <w:t>。</w:t>
      </w:r>
    </w:p>
    <w:p w:rsidR="00D0571B" w:rsidRDefault="009B75F3">
      <w:pPr>
        <w:spacing w:line="440" w:lineRule="exact"/>
        <w:ind w:left="420" w:hanging="420"/>
        <w:rPr>
          <w:rFonts w:ascii="宋体" w:eastAsia="宋体" w:hAnsi="宋体" w:cs="宋体"/>
          <w:bCs/>
          <w:sz w:val="24"/>
          <w:szCs w:val="24"/>
        </w:rPr>
      </w:pPr>
      <w:r>
        <w:rPr>
          <w:rFonts w:ascii="宋体" w:eastAsia="宋体" w:hAnsi="宋体" w:cs="宋体" w:hint="eastAsia"/>
          <w:bCs/>
          <w:sz w:val="24"/>
          <w:szCs w:val="24"/>
        </w:rPr>
        <w:t>2.4</w:t>
      </w:r>
      <w:r>
        <w:rPr>
          <w:rFonts w:ascii="宋体" w:eastAsia="宋体" w:hAnsi="宋体" w:cs="宋体" w:hint="eastAsia"/>
          <w:bCs/>
          <w:sz w:val="24"/>
          <w:szCs w:val="24"/>
        </w:rPr>
        <w:t>“磋商文件”是指：竞争性磋商文件。</w:t>
      </w:r>
    </w:p>
    <w:p w:rsidR="00D0571B" w:rsidRDefault="009B75F3">
      <w:pPr>
        <w:spacing w:line="440" w:lineRule="exact"/>
        <w:ind w:left="240" w:hangingChars="100" w:hanging="240"/>
        <w:rPr>
          <w:rFonts w:ascii="宋体" w:eastAsia="宋体" w:hAnsi="宋体" w:cs="宋体"/>
          <w:bCs/>
          <w:sz w:val="24"/>
          <w:szCs w:val="24"/>
        </w:rPr>
      </w:pPr>
      <w:r>
        <w:rPr>
          <w:rFonts w:ascii="宋体" w:eastAsia="宋体" w:hAnsi="宋体" w:cs="宋体" w:hint="eastAsia"/>
          <w:bCs/>
          <w:sz w:val="24"/>
          <w:szCs w:val="24"/>
        </w:rPr>
        <w:t>2.5</w:t>
      </w:r>
      <w:r>
        <w:rPr>
          <w:rFonts w:ascii="宋体" w:eastAsia="宋体" w:hAnsi="宋体" w:cs="宋体" w:hint="eastAsia"/>
          <w:bCs/>
          <w:sz w:val="24"/>
          <w:szCs w:val="24"/>
        </w:rPr>
        <w:t>“供应商”是指：获得该项目磋商小组确定参加竞争性磋商的法人、其他组织或者自然人。如果该供应商在本次磋商中成交</w:t>
      </w:r>
      <w:r>
        <w:rPr>
          <w:rFonts w:ascii="宋体" w:eastAsia="宋体" w:hAnsi="宋体" w:cs="宋体" w:hint="eastAsia"/>
          <w:bCs/>
          <w:sz w:val="24"/>
          <w:szCs w:val="24"/>
        </w:rPr>
        <w:t>,</w:t>
      </w:r>
      <w:r>
        <w:rPr>
          <w:rFonts w:ascii="宋体" w:eastAsia="宋体" w:hAnsi="宋体" w:cs="宋体" w:hint="eastAsia"/>
          <w:bCs/>
          <w:sz w:val="24"/>
          <w:szCs w:val="24"/>
        </w:rPr>
        <w:t>即成为“成交供应商”。</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2.6</w:t>
      </w:r>
      <w:r>
        <w:rPr>
          <w:rFonts w:ascii="宋体" w:eastAsia="宋体" w:hAnsi="宋体" w:cs="宋体" w:hint="eastAsia"/>
          <w:bCs/>
          <w:sz w:val="24"/>
          <w:szCs w:val="24"/>
        </w:rPr>
        <w:t>“货物”是指：是指成交供应商按本文件规定，向采购人提供的</w:t>
      </w:r>
      <w:r>
        <w:rPr>
          <w:rFonts w:ascii="宋体" w:eastAsia="宋体" w:hAnsi="宋体" w:cs="宋体" w:hint="eastAsia"/>
          <w:bCs/>
          <w:sz w:val="24"/>
          <w:szCs w:val="24"/>
        </w:rPr>
        <w:t>一切货物及其相关服务。根据《政府采购法》的相关规定均应是本国货物，另有规定的除外。</w:t>
      </w:r>
    </w:p>
    <w:p w:rsidR="00D0571B" w:rsidRDefault="009B75F3">
      <w:pPr>
        <w:spacing w:line="440" w:lineRule="exact"/>
        <w:ind w:left="420" w:hanging="420"/>
        <w:rPr>
          <w:rFonts w:ascii="宋体" w:eastAsia="宋体" w:hAnsi="宋体" w:cs="宋体"/>
          <w:bCs/>
          <w:sz w:val="24"/>
          <w:szCs w:val="24"/>
        </w:rPr>
      </w:pPr>
      <w:r>
        <w:rPr>
          <w:rFonts w:ascii="宋体" w:eastAsia="宋体" w:hAnsi="宋体" w:cs="宋体" w:hint="eastAsia"/>
          <w:bCs/>
          <w:sz w:val="24"/>
          <w:szCs w:val="24"/>
        </w:rPr>
        <w:t>2.7</w:t>
      </w:r>
      <w:r>
        <w:rPr>
          <w:rFonts w:ascii="宋体" w:eastAsia="宋体" w:hAnsi="宋体" w:cs="宋体" w:hint="eastAsia"/>
          <w:bCs/>
          <w:sz w:val="24"/>
          <w:szCs w:val="24"/>
        </w:rPr>
        <w:t>“服务”是指：成交供应商按本文件规定向采购人提供的所有服务。</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2.8</w:t>
      </w:r>
      <w:r>
        <w:rPr>
          <w:rFonts w:ascii="宋体" w:eastAsia="宋体" w:hAnsi="宋体" w:cs="宋体" w:hint="eastAsia"/>
          <w:bCs/>
          <w:sz w:val="24"/>
          <w:szCs w:val="24"/>
        </w:rPr>
        <w:t>“响应文件”是指：供供应商根据本文件要求编制包含价格、技术、服务和合同草案条款等所有内容的文件。</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3.</w:t>
      </w:r>
      <w:r>
        <w:rPr>
          <w:rFonts w:ascii="宋体" w:eastAsia="宋体" w:hAnsi="宋体" w:cs="宋体" w:hint="eastAsia"/>
          <w:bCs/>
          <w:sz w:val="24"/>
          <w:szCs w:val="24"/>
        </w:rPr>
        <w:t>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3.1</w:t>
      </w:r>
      <w:r>
        <w:rPr>
          <w:rFonts w:ascii="宋体" w:eastAsia="宋体" w:hAnsi="宋体" w:cs="宋体" w:hint="eastAsia"/>
          <w:bCs/>
          <w:sz w:val="24"/>
          <w:szCs w:val="24"/>
        </w:rPr>
        <w:t>具备《政府采购法》第二十二条第一款规定的条</w:t>
      </w:r>
      <w:r>
        <w:rPr>
          <w:rFonts w:ascii="宋体" w:eastAsia="宋体" w:hAnsi="宋体" w:cs="宋体" w:hint="eastAsia"/>
          <w:bCs/>
          <w:sz w:val="24"/>
          <w:szCs w:val="24"/>
        </w:rPr>
        <w:t>件，并提供以下证明材料：</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hint="eastAsia"/>
          <w:bCs/>
          <w:sz w:val="24"/>
          <w:szCs w:val="24"/>
        </w:rPr>
        <w:t>）法人或者其他组织的营业执照等证明文件，如供应商是自然人的提供身份证明材料；</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2</w:t>
      </w:r>
      <w:r>
        <w:rPr>
          <w:rFonts w:ascii="宋体" w:eastAsia="宋体" w:hAnsi="宋体" w:cs="宋体" w:hint="eastAsia"/>
          <w:bCs/>
          <w:sz w:val="24"/>
          <w:szCs w:val="24"/>
        </w:rPr>
        <w:t>）财务状况报告，依法缴纳税收和社会保障资金的相关材料；</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3</w:t>
      </w:r>
      <w:r>
        <w:rPr>
          <w:rFonts w:ascii="宋体" w:eastAsia="宋体" w:hAnsi="宋体" w:cs="宋体" w:hint="eastAsia"/>
          <w:bCs/>
          <w:sz w:val="24"/>
          <w:szCs w:val="24"/>
        </w:rPr>
        <w:t>）具备履行合同所必需的设备和专业技术能力的证明材料；</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4</w:t>
      </w:r>
      <w:r>
        <w:rPr>
          <w:rFonts w:ascii="宋体" w:eastAsia="宋体" w:hAnsi="宋体" w:cs="宋体" w:hint="eastAsia"/>
          <w:bCs/>
          <w:sz w:val="24"/>
          <w:szCs w:val="24"/>
        </w:rPr>
        <w:t>）参加政府采购活动前</w:t>
      </w:r>
      <w:r>
        <w:rPr>
          <w:rFonts w:ascii="宋体" w:eastAsia="宋体" w:hAnsi="宋体" w:cs="宋体" w:hint="eastAsia"/>
          <w:bCs/>
          <w:sz w:val="24"/>
          <w:szCs w:val="24"/>
        </w:rPr>
        <w:t>3</w:t>
      </w:r>
      <w:r>
        <w:rPr>
          <w:rFonts w:ascii="宋体" w:eastAsia="宋体" w:hAnsi="宋体" w:cs="宋体" w:hint="eastAsia"/>
          <w:bCs/>
          <w:sz w:val="24"/>
          <w:szCs w:val="24"/>
        </w:rPr>
        <w:t>年内在经营活动中没有重大违法记录的书面声明；</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3.2</w:t>
      </w:r>
      <w:r>
        <w:rPr>
          <w:rFonts w:ascii="宋体" w:eastAsia="宋体" w:hAnsi="宋体" w:cs="宋体" w:hint="eastAsia"/>
          <w:bCs/>
          <w:sz w:val="24"/>
          <w:szCs w:val="24"/>
        </w:rPr>
        <w:t>如经营、开发或承担本采购项目的货物、服务国家有相关资质要求、或强制性规范、或行业标准的，应已经取得并提供相应的资质证书；</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3.3</w:t>
      </w:r>
      <w:r>
        <w:rPr>
          <w:rFonts w:ascii="宋体" w:eastAsia="宋体" w:hAnsi="宋体" w:cs="宋体" w:hint="eastAsia"/>
          <w:bCs/>
          <w:sz w:val="24"/>
          <w:szCs w:val="24"/>
        </w:rPr>
        <w:t>未被列入“信用中国”网站</w:t>
      </w:r>
      <w:r>
        <w:rPr>
          <w:rFonts w:ascii="宋体" w:eastAsia="宋体" w:hAnsi="宋体" w:cs="宋体" w:hint="eastAsia"/>
          <w:bCs/>
          <w:sz w:val="24"/>
          <w:szCs w:val="24"/>
        </w:rPr>
        <w:t>(</w:t>
      </w:r>
      <w:proofErr w:type="spellStart"/>
      <w:r>
        <w:rPr>
          <w:rFonts w:ascii="宋体" w:eastAsia="宋体" w:hAnsi="宋体" w:cs="宋体" w:hint="eastAsia"/>
          <w:bCs/>
          <w:sz w:val="24"/>
          <w:szCs w:val="24"/>
        </w:rPr>
        <w:t>www.creditchina</w:t>
      </w:r>
      <w:proofErr w:type="spellEnd"/>
      <w:r>
        <w:rPr>
          <w:rFonts w:ascii="宋体" w:eastAsia="宋体" w:hAnsi="宋体" w:cs="宋体" w:hint="eastAsia"/>
          <w:bCs/>
          <w:sz w:val="24"/>
          <w:szCs w:val="24"/>
        </w:rPr>
        <w:t xml:space="preserve">. </w:t>
      </w:r>
      <w:proofErr w:type="spellStart"/>
      <w:r>
        <w:rPr>
          <w:rFonts w:ascii="宋体" w:eastAsia="宋体" w:hAnsi="宋体" w:cs="宋体" w:hint="eastAsia"/>
          <w:bCs/>
          <w:sz w:val="24"/>
          <w:szCs w:val="24"/>
        </w:rPr>
        <w:t>gov.cn</w:t>
      </w:r>
      <w:proofErr w:type="spellEnd"/>
      <w:r>
        <w:rPr>
          <w:rFonts w:ascii="宋体" w:eastAsia="宋体" w:hAnsi="宋体" w:cs="宋体" w:hint="eastAsia"/>
          <w:bCs/>
          <w:sz w:val="24"/>
          <w:szCs w:val="24"/>
        </w:rPr>
        <w:t>)</w:t>
      </w:r>
      <w:r>
        <w:rPr>
          <w:rFonts w:ascii="宋体" w:eastAsia="宋体" w:hAnsi="宋体" w:cs="宋体" w:hint="eastAsia"/>
          <w:bCs/>
          <w:sz w:val="24"/>
          <w:szCs w:val="24"/>
        </w:rPr>
        <w:t>失信被执行人、重大税收违法案件当事人名单、政府采购严重违法失信行为记录名单的网页打印件。</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lastRenderedPageBreak/>
        <w:t>3.4</w:t>
      </w:r>
      <w:r>
        <w:rPr>
          <w:rFonts w:ascii="宋体" w:eastAsia="宋体" w:hAnsi="宋体" w:cs="宋体" w:hint="eastAsia"/>
          <w:bCs/>
          <w:sz w:val="24"/>
          <w:szCs w:val="24"/>
        </w:rPr>
        <w:t>特定条件。</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3.5</w:t>
      </w:r>
      <w:r>
        <w:rPr>
          <w:rFonts w:ascii="宋体" w:eastAsia="宋体" w:hAnsi="宋体" w:cs="宋体" w:hint="eastAsia"/>
          <w:bCs/>
          <w:sz w:val="24"/>
          <w:szCs w:val="24"/>
        </w:rPr>
        <w:t>本文件第一章第五条除上述以外的条款。</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 xml:space="preserve">4. </w:t>
      </w:r>
      <w:r>
        <w:rPr>
          <w:rFonts w:ascii="宋体" w:eastAsia="宋体" w:hAnsi="宋体" w:cs="宋体" w:hint="eastAsia"/>
          <w:bCs/>
          <w:sz w:val="24"/>
          <w:szCs w:val="24"/>
        </w:rPr>
        <w:t>费用</w:t>
      </w:r>
    </w:p>
    <w:p w:rsidR="00D0571B" w:rsidRDefault="009B75F3">
      <w:pPr>
        <w:spacing w:line="440" w:lineRule="exact"/>
        <w:ind w:left="420" w:hanging="420"/>
        <w:rPr>
          <w:rFonts w:ascii="宋体" w:eastAsia="宋体" w:hAnsi="宋体" w:cs="宋体"/>
          <w:bCs/>
          <w:color w:val="000000" w:themeColor="text1"/>
          <w:sz w:val="24"/>
        </w:rPr>
      </w:pPr>
      <w:r>
        <w:rPr>
          <w:rFonts w:ascii="宋体" w:eastAsia="宋体" w:hAnsi="宋体" w:cs="宋体" w:hint="eastAsia"/>
          <w:bCs/>
          <w:color w:val="000000" w:themeColor="text1"/>
          <w:sz w:val="24"/>
        </w:rPr>
        <w:t>4.1</w:t>
      </w:r>
      <w:r>
        <w:rPr>
          <w:rFonts w:ascii="宋体" w:eastAsia="宋体" w:hAnsi="宋体" w:cs="宋体" w:hint="eastAsia"/>
          <w:bCs/>
          <w:color w:val="000000" w:themeColor="text1"/>
          <w:sz w:val="24"/>
        </w:rPr>
        <w:t>供应商应自行承担所有与编写和提交响应文件有关的费用，不论磋商结果如何，采购人和采购代理机构在任何情况下无义务和责任承担此类费用。</w:t>
      </w:r>
    </w:p>
    <w:p w:rsidR="00D0571B" w:rsidRDefault="009B75F3">
      <w:pPr>
        <w:spacing w:line="440" w:lineRule="exact"/>
        <w:rPr>
          <w:rFonts w:ascii="宋体" w:eastAsia="宋体" w:hAnsi="宋体" w:cs="宋体"/>
          <w:sz w:val="24"/>
        </w:rPr>
      </w:pPr>
      <w:r>
        <w:rPr>
          <w:rFonts w:ascii="宋体" w:eastAsia="宋体" w:hAnsi="宋体" w:cs="宋体" w:hint="eastAsia"/>
          <w:bCs/>
          <w:color w:val="000000" w:themeColor="text1"/>
          <w:sz w:val="24"/>
        </w:rPr>
        <w:t>4.2</w:t>
      </w:r>
      <w:r>
        <w:rPr>
          <w:rFonts w:ascii="宋体" w:eastAsia="宋体" w:hAnsi="宋体" w:cs="宋体" w:hint="eastAsia"/>
          <w:sz w:val="24"/>
        </w:rPr>
        <w:t>采购代理服务费</w:t>
      </w:r>
    </w:p>
    <w:p w:rsidR="00D0571B" w:rsidRDefault="009B75F3">
      <w:pPr>
        <w:pStyle w:val="ab"/>
        <w:ind w:left="420" w:firstLineChars="0" w:firstLine="0"/>
        <w:rPr>
          <w:rFonts w:ascii="宋体" w:hAnsi="宋体" w:cs="宋体"/>
          <w:b/>
          <w:sz w:val="24"/>
          <w:szCs w:val="24"/>
        </w:rPr>
      </w:pPr>
      <w:r>
        <w:rPr>
          <w:rFonts w:ascii="宋体" w:hAnsi="宋体" w:cs="宋体" w:hint="eastAsia"/>
          <w:b/>
          <w:sz w:val="24"/>
          <w:szCs w:val="24"/>
        </w:rPr>
        <w:t>经过采购代理机构与采购人协议，规定由中标单位支付。采购代理服务费收费标准如下：</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2028"/>
        <w:gridCol w:w="1842"/>
        <w:gridCol w:w="1985"/>
      </w:tblGrid>
      <w:tr w:rsidR="00D0571B">
        <w:trPr>
          <w:trHeight w:val="834"/>
        </w:trPr>
        <w:tc>
          <w:tcPr>
            <w:tcW w:w="2475" w:type="dxa"/>
          </w:tcPr>
          <w:p w:rsidR="00D0571B" w:rsidRDefault="00D0571B">
            <w:pPr>
              <w:spacing w:line="300" w:lineRule="auto"/>
              <w:ind w:firstLineChars="416" w:firstLine="998"/>
              <w:rPr>
                <w:rFonts w:ascii="宋体" w:eastAsia="宋体" w:hAnsi="宋体" w:cs="宋体"/>
                <w:sz w:val="24"/>
              </w:rPr>
            </w:pPr>
            <w:r>
              <w:rPr>
                <w:rFonts w:ascii="宋体" w:eastAsia="宋体" w:hAnsi="宋体" w:cs="宋体"/>
                <w:sz w:val="24"/>
              </w:rPr>
              <w:pict>
                <v:line id="_x0000_s1026" style="position:absolute;left:0;text-align:left;flip:x y;z-index:251656192" from="-4.15pt,.75pt" to="91.5pt,78.7pt" o:gfxdata="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hUJvtAAAAAIAQAADwAAAAAAAAABACAAAAAiAAAAZHJzL2Rvd25y&#10;ZXYueG1sUEsBAhQAFAAAAAgAh07iQBPyFrUGAgAACwQAAA4AAAAAAAAAAQAgAAAAHwEAAGRycy9l&#10;Mm9Eb2MueG1sUEsFBgAAAAAGAAYAWQEAAJcFAAAAAA==&#10;"/>
              </w:pict>
            </w:r>
            <w:r>
              <w:rPr>
                <w:rFonts w:ascii="宋体" w:eastAsia="宋体" w:hAnsi="宋体" w:cs="宋体"/>
                <w:sz w:val="24"/>
              </w:rPr>
              <w:pict>
                <v:line id="_x0000_s1030" style="position:absolute;left:0;text-align:left;flip:x y;z-index:251657216" from="-5.15pt,.2pt" to="118.4pt,35.75pt" o:gfxdata="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tQohbTAAAABwEAAA8AAAAAAAAAAQAgAAAAIgAAAGRycy9k&#10;b3ducmV2LnhtbFBLAQIUABQAAAAIAIdO4kCnNUNWBwIAAAsEAAAOAAAAAAAAAAEAIAAAACIBAABk&#10;cnMvZTJvRG9jLnhtbFBLBQYAAAAABgAGAFkBAACbBQAAAAA=&#10;"/>
              </w:pict>
            </w:r>
            <w:r>
              <w:rPr>
                <w:rFonts w:ascii="宋体" w:eastAsia="宋体" w:hAnsi="宋体" w:cs="宋体"/>
                <w:sz w:val="24"/>
              </w:rPr>
              <w:pict>
                <v:line id="_x0000_s1029" style="position:absolute;left:0;text-align:left;z-index:251658240" from="-9pt,-.5pt" to="-8.95pt,-.5pt"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5HTftUAAAAJAQAADwAAAAAAAAABACAAAAAiAAAAZHJzL2Rvd25yZXYueG1sUEsBAhQA&#10;FAAAAAgAh07iQE/qvDb1AQAA7gMAAA4AAAAAAAAAAQAgAAAAJAEAAGRycy9lMm9Eb2MueG1sUEsF&#10;BgAAAAAGAAYAWQEAAIsFAAAAAA==&#10;" o:allowincell="f"/>
              </w:pict>
            </w:r>
            <w:r w:rsidR="009B75F3">
              <w:rPr>
                <w:rFonts w:ascii="宋体" w:eastAsia="宋体" w:hAnsi="宋体" w:cs="宋体" w:hint="eastAsia"/>
                <w:sz w:val="24"/>
              </w:rPr>
              <w:t xml:space="preserve">招标类型　　　</w:t>
            </w:r>
          </w:p>
          <w:p w:rsidR="00D0571B" w:rsidRDefault="009B75F3">
            <w:pPr>
              <w:spacing w:line="300" w:lineRule="auto"/>
              <w:ind w:firstLineChars="416" w:firstLine="998"/>
              <w:rPr>
                <w:rFonts w:ascii="宋体" w:eastAsia="宋体" w:hAnsi="宋体" w:cs="宋体"/>
                <w:sz w:val="24"/>
              </w:rPr>
            </w:pPr>
            <w:r>
              <w:rPr>
                <w:rFonts w:ascii="宋体" w:eastAsia="宋体" w:hAnsi="宋体" w:cs="宋体" w:hint="eastAsia"/>
                <w:bCs/>
                <w:sz w:val="24"/>
              </w:rPr>
              <w:t>中标</w:t>
            </w:r>
            <w:r>
              <w:rPr>
                <w:rFonts w:ascii="宋体" w:eastAsia="宋体" w:hAnsi="宋体" w:cs="宋体" w:hint="eastAsia"/>
                <w:sz w:val="24"/>
              </w:rPr>
              <w:t xml:space="preserve">　　　</w:t>
            </w:r>
            <w:r>
              <w:rPr>
                <w:rFonts w:ascii="宋体" w:eastAsia="宋体" w:hAnsi="宋体" w:cs="宋体" w:hint="eastAsia"/>
                <w:sz w:val="24"/>
              </w:rPr>
              <w:t xml:space="preserve"> </w:t>
            </w:r>
          </w:p>
          <w:p w:rsidR="00D0571B" w:rsidRDefault="009B75F3" w:rsidP="0051166D">
            <w:pPr>
              <w:spacing w:line="300" w:lineRule="auto"/>
              <w:ind w:firstLineChars="627" w:firstLine="1505"/>
              <w:rPr>
                <w:rFonts w:ascii="宋体" w:eastAsia="宋体" w:hAnsi="宋体" w:cs="宋体"/>
                <w:bCs/>
                <w:sz w:val="24"/>
              </w:rPr>
            </w:pPr>
            <w:r>
              <w:rPr>
                <w:rFonts w:ascii="宋体" w:eastAsia="宋体" w:hAnsi="宋体" w:cs="宋体" w:hint="eastAsia"/>
                <w:bCs/>
                <w:sz w:val="24"/>
              </w:rPr>
              <w:t>费率</w:t>
            </w:r>
          </w:p>
          <w:p w:rsidR="00D0571B" w:rsidRDefault="009B75F3">
            <w:pPr>
              <w:spacing w:line="300" w:lineRule="auto"/>
              <w:rPr>
                <w:rFonts w:ascii="宋体" w:eastAsia="宋体" w:hAnsi="宋体" w:cs="宋体"/>
                <w:sz w:val="24"/>
              </w:rPr>
            </w:pPr>
            <w:r>
              <w:rPr>
                <w:rFonts w:ascii="宋体" w:eastAsia="宋体" w:hAnsi="宋体" w:cs="宋体" w:hint="eastAsia"/>
                <w:sz w:val="24"/>
              </w:rPr>
              <w:t>金额（万元）</w:t>
            </w:r>
          </w:p>
        </w:tc>
        <w:tc>
          <w:tcPr>
            <w:tcW w:w="2028" w:type="dxa"/>
            <w:vAlign w:val="center"/>
          </w:tcPr>
          <w:p w:rsidR="00D0571B" w:rsidRDefault="009B75F3">
            <w:pPr>
              <w:spacing w:line="300" w:lineRule="auto"/>
              <w:jc w:val="center"/>
              <w:rPr>
                <w:rFonts w:ascii="宋体" w:eastAsia="宋体" w:hAnsi="宋体" w:cs="宋体"/>
                <w:sz w:val="24"/>
              </w:rPr>
            </w:pPr>
            <w:r>
              <w:rPr>
                <w:rFonts w:ascii="宋体" w:eastAsia="宋体" w:hAnsi="宋体" w:cs="宋体" w:hint="eastAsia"/>
                <w:sz w:val="24"/>
              </w:rPr>
              <w:t>货物招标</w:t>
            </w:r>
          </w:p>
        </w:tc>
        <w:tc>
          <w:tcPr>
            <w:tcW w:w="1842" w:type="dxa"/>
            <w:vAlign w:val="center"/>
          </w:tcPr>
          <w:p w:rsidR="00D0571B" w:rsidRDefault="009B75F3">
            <w:pPr>
              <w:spacing w:line="300" w:lineRule="auto"/>
              <w:jc w:val="center"/>
              <w:rPr>
                <w:rFonts w:ascii="宋体" w:eastAsia="宋体" w:hAnsi="宋体" w:cs="宋体"/>
                <w:sz w:val="24"/>
              </w:rPr>
            </w:pPr>
            <w:r>
              <w:rPr>
                <w:rFonts w:ascii="宋体" w:eastAsia="宋体" w:hAnsi="宋体" w:cs="宋体" w:hint="eastAsia"/>
                <w:sz w:val="24"/>
              </w:rPr>
              <w:t>服务招标</w:t>
            </w:r>
          </w:p>
        </w:tc>
        <w:tc>
          <w:tcPr>
            <w:tcW w:w="1985" w:type="dxa"/>
            <w:vAlign w:val="center"/>
          </w:tcPr>
          <w:p w:rsidR="00D0571B" w:rsidRDefault="009B75F3">
            <w:pPr>
              <w:spacing w:line="300" w:lineRule="auto"/>
              <w:jc w:val="center"/>
              <w:rPr>
                <w:rFonts w:ascii="宋体" w:eastAsia="宋体" w:hAnsi="宋体" w:cs="宋体"/>
                <w:sz w:val="24"/>
              </w:rPr>
            </w:pPr>
            <w:r>
              <w:rPr>
                <w:rFonts w:ascii="宋体" w:eastAsia="宋体" w:hAnsi="宋体" w:cs="宋体" w:hint="eastAsia"/>
                <w:sz w:val="24"/>
              </w:rPr>
              <w:t>工程招标</w:t>
            </w:r>
          </w:p>
        </w:tc>
      </w:tr>
      <w:tr w:rsidR="00D0571B">
        <w:trPr>
          <w:trHeight w:val="369"/>
        </w:trPr>
        <w:tc>
          <w:tcPr>
            <w:tcW w:w="2475" w:type="dxa"/>
          </w:tcPr>
          <w:p w:rsidR="00D0571B" w:rsidRDefault="009B75F3">
            <w:pPr>
              <w:spacing w:line="300" w:lineRule="auto"/>
              <w:jc w:val="center"/>
              <w:rPr>
                <w:rFonts w:ascii="宋体" w:eastAsia="宋体" w:hAnsi="宋体" w:cs="宋体"/>
                <w:sz w:val="24"/>
              </w:rPr>
            </w:pPr>
            <w:r>
              <w:rPr>
                <w:rFonts w:ascii="宋体" w:eastAsia="宋体" w:hAnsi="宋体" w:cs="宋体" w:hint="eastAsia"/>
                <w:sz w:val="24"/>
              </w:rPr>
              <w:t>100</w:t>
            </w:r>
            <w:r>
              <w:rPr>
                <w:rFonts w:ascii="宋体" w:eastAsia="宋体" w:hAnsi="宋体" w:cs="宋体" w:hint="eastAsia"/>
                <w:sz w:val="24"/>
              </w:rPr>
              <w:t>以下</w:t>
            </w:r>
          </w:p>
        </w:tc>
        <w:tc>
          <w:tcPr>
            <w:tcW w:w="2028" w:type="dxa"/>
          </w:tcPr>
          <w:p w:rsidR="00D0571B" w:rsidRDefault="009B75F3">
            <w:pPr>
              <w:spacing w:line="300" w:lineRule="auto"/>
              <w:jc w:val="center"/>
              <w:rPr>
                <w:rFonts w:ascii="宋体" w:eastAsia="宋体" w:hAnsi="宋体" w:cs="宋体"/>
                <w:sz w:val="24"/>
              </w:rPr>
            </w:pPr>
            <w:r>
              <w:rPr>
                <w:rFonts w:ascii="宋体" w:eastAsia="宋体" w:hAnsi="宋体" w:cs="宋体" w:hint="eastAsia"/>
                <w:sz w:val="24"/>
              </w:rPr>
              <w:t>1.5%</w:t>
            </w:r>
          </w:p>
        </w:tc>
        <w:tc>
          <w:tcPr>
            <w:tcW w:w="1842" w:type="dxa"/>
          </w:tcPr>
          <w:p w:rsidR="00D0571B" w:rsidRDefault="009B75F3">
            <w:pPr>
              <w:spacing w:line="300" w:lineRule="auto"/>
              <w:jc w:val="center"/>
              <w:rPr>
                <w:rFonts w:ascii="宋体" w:eastAsia="宋体" w:hAnsi="宋体" w:cs="宋体"/>
                <w:sz w:val="24"/>
              </w:rPr>
            </w:pPr>
            <w:r>
              <w:rPr>
                <w:rFonts w:ascii="宋体" w:eastAsia="宋体" w:hAnsi="宋体" w:cs="宋体" w:hint="eastAsia"/>
                <w:sz w:val="24"/>
              </w:rPr>
              <w:t>1.5%</w:t>
            </w:r>
          </w:p>
        </w:tc>
        <w:tc>
          <w:tcPr>
            <w:tcW w:w="1985" w:type="dxa"/>
          </w:tcPr>
          <w:p w:rsidR="00D0571B" w:rsidRDefault="009B75F3">
            <w:pPr>
              <w:spacing w:line="300" w:lineRule="auto"/>
              <w:jc w:val="center"/>
              <w:rPr>
                <w:rFonts w:ascii="宋体" w:eastAsia="宋体" w:hAnsi="宋体" w:cs="宋体"/>
                <w:sz w:val="24"/>
              </w:rPr>
            </w:pPr>
            <w:r>
              <w:rPr>
                <w:rFonts w:ascii="宋体" w:eastAsia="宋体" w:hAnsi="宋体" w:cs="宋体" w:hint="eastAsia"/>
                <w:sz w:val="24"/>
              </w:rPr>
              <w:t>1.00</w:t>
            </w:r>
            <w:r>
              <w:rPr>
                <w:rFonts w:ascii="宋体" w:eastAsia="宋体" w:hAnsi="宋体" w:cs="宋体" w:hint="eastAsia"/>
                <w:sz w:val="24"/>
              </w:rPr>
              <w:t>％</w:t>
            </w:r>
          </w:p>
        </w:tc>
      </w:tr>
      <w:tr w:rsidR="00D0571B">
        <w:trPr>
          <w:trHeight w:val="384"/>
        </w:trPr>
        <w:tc>
          <w:tcPr>
            <w:tcW w:w="2475" w:type="dxa"/>
          </w:tcPr>
          <w:p w:rsidR="00D0571B" w:rsidRDefault="009B75F3">
            <w:pPr>
              <w:spacing w:line="300" w:lineRule="auto"/>
              <w:jc w:val="center"/>
              <w:rPr>
                <w:rFonts w:ascii="宋体" w:eastAsia="宋体" w:hAnsi="宋体" w:cs="宋体"/>
                <w:sz w:val="24"/>
              </w:rPr>
            </w:pPr>
            <w:r>
              <w:rPr>
                <w:rFonts w:ascii="宋体" w:eastAsia="宋体" w:hAnsi="宋体" w:cs="宋体" w:hint="eastAsia"/>
                <w:sz w:val="24"/>
              </w:rPr>
              <w:t>100-500</w:t>
            </w:r>
          </w:p>
        </w:tc>
        <w:tc>
          <w:tcPr>
            <w:tcW w:w="2028" w:type="dxa"/>
          </w:tcPr>
          <w:p w:rsidR="00D0571B" w:rsidRDefault="009B75F3">
            <w:pPr>
              <w:spacing w:line="300" w:lineRule="auto"/>
              <w:jc w:val="center"/>
              <w:rPr>
                <w:rFonts w:ascii="宋体" w:eastAsia="宋体" w:hAnsi="宋体" w:cs="宋体"/>
                <w:sz w:val="24"/>
              </w:rPr>
            </w:pPr>
            <w:r>
              <w:rPr>
                <w:rFonts w:ascii="宋体" w:eastAsia="宋体" w:hAnsi="宋体" w:cs="宋体" w:hint="eastAsia"/>
                <w:sz w:val="24"/>
              </w:rPr>
              <w:t>1.1%</w:t>
            </w:r>
          </w:p>
        </w:tc>
        <w:tc>
          <w:tcPr>
            <w:tcW w:w="1842" w:type="dxa"/>
          </w:tcPr>
          <w:p w:rsidR="00D0571B" w:rsidRDefault="009B75F3">
            <w:pPr>
              <w:spacing w:line="300" w:lineRule="auto"/>
              <w:jc w:val="center"/>
              <w:rPr>
                <w:rFonts w:ascii="宋体" w:eastAsia="宋体" w:hAnsi="宋体" w:cs="宋体"/>
                <w:sz w:val="24"/>
              </w:rPr>
            </w:pPr>
            <w:r>
              <w:rPr>
                <w:rFonts w:ascii="宋体" w:eastAsia="宋体" w:hAnsi="宋体" w:cs="宋体" w:hint="eastAsia"/>
                <w:sz w:val="24"/>
              </w:rPr>
              <w:t>0.8%</w:t>
            </w:r>
          </w:p>
        </w:tc>
        <w:tc>
          <w:tcPr>
            <w:tcW w:w="1985" w:type="dxa"/>
          </w:tcPr>
          <w:p w:rsidR="00D0571B" w:rsidRDefault="009B75F3">
            <w:pPr>
              <w:spacing w:line="300" w:lineRule="auto"/>
              <w:jc w:val="center"/>
              <w:rPr>
                <w:rFonts w:ascii="宋体" w:eastAsia="宋体" w:hAnsi="宋体" w:cs="宋体"/>
                <w:sz w:val="24"/>
              </w:rPr>
            </w:pPr>
            <w:r>
              <w:rPr>
                <w:rFonts w:ascii="宋体" w:eastAsia="宋体" w:hAnsi="宋体" w:cs="宋体" w:hint="eastAsia"/>
                <w:sz w:val="24"/>
              </w:rPr>
              <w:t>0.70</w:t>
            </w:r>
            <w:r>
              <w:rPr>
                <w:rFonts w:ascii="宋体" w:eastAsia="宋体" w:hAnsi="宋体" w:cs="宋体" w:hint="eastAsia"/>
                <w:sz w:val="24"/>
              </w:rPr>
              <w:t>％</w:t>
            </w:r>
          </w:p>
        </w:tc>
      </w:tr>
      <w:tr w:rsidR="00D0571B">
        <w:trPr>
          <w:trHeight w:val="384"/>
        </w:trPr>
        <w:tc>
          <w:tcPr>
            <w:tcW w:w="2475" w:type="dxa"/>
          </w:tcPr>
          <w:p w:rsidR="00D0571B" w:rsidRDefault="009B75F3">
            <w:pPr>
              <w:spacing w:line="300" w:lineRule="auto"/>
              <w:jc w:val="center"/>
              <w:rPr>
                <w:rFonts w:ascii="宋体" w:eastAsia="宋体" w:hAnsi="宋体" w:cs="宋体"/>
                <w:sz w:val="24"/>
              </w:rPr>
            </w:pPr>
            <w:r>
              <w:rPr>
                <w:rFonts w:ascii="宋体" w:eastAsia="宋体" w:hAnsi="宋体" w:cs="宋体" w:hint="eastAsia"/>
                <w:sz w:val="24"/>
              </w:rPr>
              <w:t>500-1000</w:t>
            </w:r>
          </w:p>
        </w:tc>
        <w:tc>
          <w:tcPr>
            <w:tcW w:w="2028" w:type="dxa"/>
          </w:tcPr>
          <w:p w:rsidR="00D0571B" w:rsidRDefault="009B75F3">
            <w:pPr>
              <w:spacing w:line="300" w:lineRule="auto"/>
              <w:jc w:val="center"/>
              <w:rPr>
                <w:rFonts w:ascii="宋体" w:eastAsia="宋体" w:hAnsi="宋体" w:cs="宋体"/>
                <w:sz w:val="24"/>
              </w:rPr>
            </w:pPr>
            <w:r>
              <w:rPr>
                <w:rFonts w:ascii="宋体" w:eastAsia="宋体" w:hAnsi="宋体" w:cs="宋体" w:hint="eastAsia"/>
                <w:sz w:val="24"/>
              </w:rPr>
              <w:t>0.8%</w:t>
            </w:r>
          </w:p>
        </w:tc>
        <w:tc>
          <w:tcPr>
            <w:tcW w:w="1842" w:type="dxa"/>
          </w:tcPr>
          <w:p w:rsidR="00D0571B" w:rsidRDefault="009B75F3">
            <w:pPr>
              <w:spacing w:line="300" w:lineRule="auto"/>
              <w:jc w:val="center"/>
              <w:rPr>
                <w:rFonts w:ascii="宋体" w:eastAsia="宋体" w:hAnsi="宋体" w:cs="宋体"/>
                <w:sz w:val="24"/>
              </w:rPr>
            </w:pPr>
            <w:r>
              <w:rPr>
                <w:rFonts w:ascii="宋体" w:eastAsia="宋体" w:hAnsi="宋体" w:cs="宋体" w:hint="eastAsia"/>
                <w:sz w:val="24"/>
              </w:rPr>
              <w:t>0.45%</w:t>
            </w:r>
          </w:p>
        </w:tc>
        <w:tc>
          <w:tcPr>
            <w:tcW w:w="1985" w:type="dxa"/>
          </w:tcPr>
          <w:p w:rsidR="00D0571B" w:rsidRDefault="009B75F3">
            <w:pPr>
              <w:spacing w:line="300" w:lineRule="auto"/>
              <w:jc w:val="center"/>
              <w:rPr>
                <w:rFonts w:ascii="宋体" w:eastAsia="宋体" w:hAnsi="宋体" w:cs="宋体"/>
                <w:sz w:val="24"/>
              </w:rPr>
            </w:pPr>
            <w:r>
              <w:rPr>
                <w:rFonts w:ascii="宋体" w:eastAsia="宋体" w:hAnsi="宋体" w:cs="宋体" w:hint="eastAsia"/>
                <w:sz w:val="24"/>
              </w:rPr>
              <w:t>0.55</w:t>
            </w:r>
            <w:r>
              <w:rPr>
                <w:rFonts w:ascii="宋体" w:eastAsia="宋体" w:hAnsi="宋体" w:cs="宋体" w:hint="eastAsia"/>
                <w:sz w:val="24"/>
              </w:rPr>
              <w:t>％</w:t>
            </w:r>
          </w:p>
        </w:tc>
      </w:tr>
    </w:tbl>
    <w:p w:rsidR="00D0571B" w:rsidRDefault="009B75F3">
      <w:pPr>
        <w:spacing w:line="440" w:lineRule="exact"/>
        <w:outlineLvl w:val="1"/>
        <w:rPr>
          <w:rFonts w:ascii="宋体" w:eastAsia="宋体" w:hAnsi="宋体" w:cs="宋体"/>
          <w:bCs/>
          <w:sz w:val="24"/>
          <w:szCs w:val="24"/>
        </w:rPr>
      </w:pPr>
      <w:bookmarkStart w:id="9" w:name="_Toc6001"/>
      <w:r>
        <w:rPr>
          <w:rFonts w:ascii="宋体" w:eastAsia="宋体" w:hAnsi="宋体" w:cs="宋体" w:hint="eastAsia"/>
          <w:bCs/>
          <w:sz w:val="24"/>
          <w:szCs w:val="24"/>
        </w:rPr>
        <w:t>二、响应文件的编制</w:t>
      </w:r>
      <w:bookmarkEnd w:id="9"/>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 xml:space="preserve">5. </w:t>
      </w:r>
      <w:r>
        <w:rPr>
          <w:rFonts w:ascii="宋体" w:eastAsia="宋体" w:hAnsi="宋体" w:cs="宋体" w:hint="eastAsia"/>
          <w:bCs/>
          <w:sz w:val="24"/>
          <w:szCs w:val="24"/>
        </w:rPr>
        <w:t>响应文件编制基本要求</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5.1</w:t>
      </w:r>
      <w:r>
        <w:rPr>
          <w:rFonts w:ascii="宋体" w:eastAsia="宋体" w:hAnsi="宋体" w:cs="宋体" w:hint="eastAsia"/>
          <w:bCs/>
          <w:sz w:val="24"/>
          <w:szCs w:val="24"/>
        </w:rPr>
        <w:t>响应文件以及与采购</w:t>
      </w:r>
      <w:r>
        <w:rPr>
          <w:rFonts w:ascii="宋体" w:eastAsia="宋体" w:hAnsi="宋体" w:cs="宋体" w:hint="eastAsia"/>
          <w:bCs/>
          <w:sz w:val="24"/>
          <w:szCs w:val="24"/>
        </w:rPr>
        <w:t>代理</w:t>
      </w:r>
      <w:r>
        <w:rPr>
          <w:rFonts w:ascii="宋体" w:eastAsia="宋体" w:hAnsi="宋体" w:cs="宋体" w:hint="eastAsia"/>
          <w:bCs/>
          <w:sz w:val="24"/>
          <w:szCs w:val="24"/>
        </w:rPr>
        <w:t>机构和采购人就有关磋商的所有来往函电均应使用简体中文。</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5.2</w:t>
      </w:r>
      <w:r>
        <w:rPr>
          <w:rFonts w:ascii="宋体" w:eastAsia="宋体" w:hAnsi="宋体" w:cs="宋体" w:hint="eastAsia"/>
          <w:bCs/>
          <w:sz w:val="24"/>
          <w:szCs w:val="24"/>
        </w:rPr>
        <w:t>供应商应认真阅读、并充分理解本文件的全部内容（包括所有的补充、修改内容），承诺并履行本文件中各项条款规定及要求。</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5.3</w:t>
      </w:r>
      <w:r>
        <w:rPr>
          <w:rFonts w:ascii="宋体" w:eastAsia="宋体" w:hAnsi="宋体" w:cs="宋体" w:hint="eastAsia"/>
          <w:bCs/>
          <w:sz w:val="24"/>
          <w:szCs w:val="24"/>
        </w:rPr>
        <w:t>响应文件应按本文件的全部内容，包括所有的补充通知及附件进行编制。供应商受邀参加本文件多个包磋商的，其响应文件的编制应按每包要求分别装订和封装。</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5.4</w:t>
      </w:r>
      <w:r>
        <w:rPr>
          <w:rFonts w:ascii="宋体" w:eastAsia="宋体" w:hAnsi="宋体" w:cs="宋体" w:hint="eastAsia"/>
          <w:bCs/>
          <w:sz w:val="24"/>
          <w:szCs w:val="24"/>
        </w:rPr>
        <w:t>如因供应商只填写和提供了本文件要求的部分内容和附件，磋商小组有权拒绝其补充和磋商。</w:t>
      </w:r>
    </w:p>
    <w:p w:rsidR="00D0571B" w:rsidRDefault="009B75F3">
      <w:pPr>
        <w:spacing w:line="440" w:lineRule="exact"/>
        <w:ind w:left="360" w:hangingChars="150" w:hanging="360"/>
        <w:rPr>
          <w:rFonts w:ascii="宋体" w:eastAsia="宋体" w:hAnsi="宋体" w:cs="宋体"/>
          <w:bCs/>
          <w:sz w:val="24"/>
          <w:szCs w:val="24"/>
          <w:highlight w:val="yellow"/>
        </w:rPr>
      </w:pPr>
      <w:r>
        <w:rPr>
          <w:rFonts w:ascii="宋体" w:eastAsia="宋体" w:hAnsi="宋体" w:cs="宋体" w:hint="eastAsia"/>
          <w:bCs/>
          <w:sz w:val="24"/>
          <w:szCs w:val="24"/>
        </w:rPr>
        <w:t>5.5</w:t>
      </w:r>
      <w:r>
        <w:rPr>
          <w:rFonts w:ascii="宋体" w:eastAsia="宋体" w:hAnsi="宋体" w:cs="宋体" w:hint="eastAsia"/>
          <w:bCs/>
          <w:sz w:val="24"/>
          <w:szCs w:val="24"/>
          <w:highlight w:val="yellow"/>
        </w:rPr>
        <w:t>响应文件的组成</w:t>
      </w:r>
    </w:p>
    <w:p w:rsidR="00D0571B" w:rsidRDefault="009B75F3">
      <w:pPr>
        <w:spacing w:line="440" w:lineRule="exact"/>
        <w:ind w:leftChars="150" w:left="315"/>
        <w:rPr>
          <w:rFonts w:ascii="宋体" w:eastAsia="宋体" w:hAnsi="宋体" w:cs="宋体"/>
          <w:bCs/>
          <w:sz w:val="24"/>
          <w:szCs w:val="24"/>
        </w:rPr>
      </w:pPr>
      <w:r>
        <w:rPr>
          <w:rFonts w:ascii="宋体" w:eastAsia="宋体" w:hAnsi="宋体" w:cs="宋体" w:hint="eastAsia"/>
          <w:bCs/>
          <w:sz w:val="24"/>
          <w:szCs w:val="24"/>
        </w:rPr>
        <w:t>不限于以下内容</w:t>
      </w:r>
      <w:r>
        <w:rPr>
          <w:rFonts w:ascii="宋体" w:eastAsia="宋体" w:hAnsi="宋体" w:cs="宋体" w:hint="eastAsia"/>
          <w:bCs/>
          <w:sz w:val="24"/>
          <w:szCs w:val="24"/>
        </w:rPr>
        <w:t>,</w:t>
      </w:r>
      <w:r>
        <w:rPr>
          <w:rFonts w:ascii="宋体" w:eastAsia="宋体" w:hAnsi="宋体" w:cs="宋体" w:hint="eastAsia"/>
          <w:bCs/>
          <w:sz w:val="24"/>
          <w:szCs w:val="24"/>
        </w:rPr>
        <w:t>应该有的必须提供</w:t>
      </w:r>
      <w:r>
        <w:rPr>
          <w:rFonts w:ascii="宋体" w:eastAsia="宋体" w:hAnsi="宋体" w:cs="宋体" w:hint="eastAsia"/>
          <w:bCs/>
          <w:sz w:val="24"/>
          <w:szCs w:val="24"/>
        </w:rPr>
        <w:t>,</w:t>
      </w:r>
      <w:r>
        <w:rPr>
          <w:rFonts w:ascii="宋体" w:eastAsia="宋体" w:hAnsi="宋体" w:cs="宋体" w:hint="eastAsia"/>
          <w:bCs/>
          <w:sz w:val="24"/>
          <w:szCs w:val="24"/>
        </w:rPr>
        <w:t>如未提供</w:t>
      </w:r>
      <w:r>
        <w:rPr>
          <w:rFonts w:ascii="宋体" w:eastAsia="宋体" w:hAnsi="宋体" w:cs="宋体" w:hint="eastAsia"/>
          <w:bCs/>
          <w:sz w:val="24"/>
          <w:szCs w:val="24"/>
        </w:rPr>
        <w:t>,</w:t>
      </w:r>
      <w:r>
        <w:rPr>
          <w:rFonts w:ascii="宋体" w:eastAsia="宋体" w:hAnsi="宋体" w:cs="宋体" w:hint="eastAsia"/>
          <w:bCs/>
          <w:sz w:val="24"/>
          <w:szCs w:val="24"/>
        </w:rPr>
        <w:t>磋商小组有权拒绝其响应文件：</w:t>
      </w:r>
    </w:p>
    <w:p w:rsidR="00D0571B" w:rsidRDefault="009B75F3">
      <w:pPr>
        <w:spacing w:line="440" w:lineRule="exact"/>
        <w:ind w:leftChars="150" w:left="315"/>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hint="eastAsia"/>
          <w:bCs/>
          <w:sz w:val="24"/>
          <w:szCs w:val="24"/>
        </w:rPr>
        <w:t>）磋商书</w:t>
      </w:r>
      <w:r>
        <w:rPr>
          <w:rFonts w:ascii="宋体" w:eastAsia="宋体" w:hAnsi="宋体" w:cs="宋体" w:hint="eastAsia"/>
          <w:bCs/>
          <w:sz w:val="24"/>
          <w:szCs w:val="24"/>
        </w:rPr>
        <w:t xml:space="preserve"> </w:t>
      </w:r>
      <w:r>
        <w:rPr>
          <w:rFonts w:ascii="宋体" w:eastAsia="宋体" w:hAnsi="宋体" w:cs="宋体" w:hint="eastAsia"/>
          <w:bCs/>
          <w:sz w:val="24"/>
          <w:szCs w:val="24"/>
        </w:rPr>
        <w:t>；</w:t>
      </w:r>
    </w:p>
    <w:p w:rsidR="00D0571B" w:rsidRDefault="009B75F3">
      <w:pPr>
        <w:spacing w:line="440" w:lineRule="exact"/>
        <w:ind w:leftChars="150" w:left="315"/>
        <w:rPr>
          <w:rFonts w:ascii="宋体" w:eastAsia="宋体" w:hAnsi="宋体" w:cs="宋体"/>
          <w:bCs/>
          <w:sz w:val="24"/>
          <w:szCs w:val="24"/>
        </w:rPr>
      </w:pPr>
      <w:r>
        <w:rPr>
          <w:rFonts w:ascii="宋体" w:eastAsia="宋体" w:hAnsi="宋体" w:cs="宋体" w:hint="eastAsia"/>
          <w:bCs/>
          <w:sz w:val="24"/>
          <w:szCs w:val="24"/>
        </w:rPr>
        <w:t>2</w:t>
      </w:r>
      <w:r>
        <w:rPr>
          <w:rFonts w:ascii="宋体" w:eastAsia="宋体" w:hAnsi="宋体" w:cs="宋体" w:hint="eastAsia"/>
          <w:bCs/>
          <w:sz w:val="24"/>
          <w:szCs w:val="24"/>
        </w:rPr>
        <w:t>）磋商报价表；</w:t>
      </w:r>
    </w:p>
    <w:p w:rsidR="00D0571B" w:rsidRDefault="009B75F3">
      <w:pPr>
        <w:spacing w:line="440" w:lineRule="exact"/>
        <w:ind w:leftChars="150" w:left="315"/>
        <w:rPr>
          <w:rFonts w:ascii="宋体" w:eastAsia="宋体" w:hAnsi="宋体" w:cs="宋体"/>
          <w:bCs/>
          <w:sz w:val="24"/>
          <w:szCs w:val="24"/>
        </w:rPr>
      </w:pPr>
      <w:r>
        <w:rPr>
          <w:rFonts w:ascii="宋体" w:eastAsia="宋体" w:hAnsi="宋体" w:cs="宋体" w:hint="eastAsia"/>
          <w:bCs/>
          <w:sz w:val="24"/>
          <w:szCs w:val="24"/>
        </w:rPr>
        <w:t>3</w:t>
      </w:r>
      <w:r>
        <w:rPr>
          <w:rFonts w:ascii="宋体" w:eastAsia="宋体" w:hAnsi="宋体" w:cs="宋体" w:hint="eastAsia"/>
          <w:bCs/>
          <w:sz w:val="24"/>
          <w:szCs w:val="24"/>
        </w:rPr>
        <w:t>）合同草案条款响应、偏离情况说明表；</w:t>
      </w:r>
    </w:p>
    <w:p w:rsidR="00D0571B" w:rsidRDefault="009B75F3">
      <w:pPr>
        <w:spacing w:line="440" w:lineRule="exact"/>
        <w:ind w:leftChars="150" w:left="315"/>
        <w:rPr>
          <w:rFonts w:ascii="宋体" w:eastAsia="宋体" w:hAnsi="宋体" w:cs="宋体"/>
          <w:bCs/>
          <w:sz w:val="24"/>
          <w:szCs w:val="24"/>
        </w:rPr>
      </w:pPr>
      <w:r>
        <w:rPr>
          <w:rFonts w:ascii="宋体" w:eastAsia="宋体" w:hAnsi="宋体" w:cs="宋体" w:hint="eastAsia"/>
          <w:bCs/>
          <w:sz w:val="24"/>
          <w:szCs w:val="24"/>
        </w:rPr>
        <w:lastRenderedPageBreak/>
        <w:t>4</w:t>
      </w:r>
      <w:r>
        <w:rPr>
          <w:rFonts w:ascii="宋体" w:eastAsia="宋体" w:hAnsi="宋体" w:cs="宋体" w:hint="eastAsia"/>
          <w:bCs/>
          <w:sz w:val="24"/>
          <w:szCs w:val="24"/>
        </w:rPr>
        <w:t>）拟派项目负责人简历表；</w:t>
      </w:r>
    </w:p>
    <w:p w:rsidR="00D0571B" w:rsidRDefault="009B75F3">
      <w:pPr>
        <w:spacing w:line="440" w:lineRule="exact"/>
        <w:ind w:leftChars="150" w:left="315"/>
        <w:rPr>
          <w:rFonts w:ascii="宋体" w:eastAsia="宋体" w:hAnsi="宋体" w:cs="宋体"/>
          <w:bCs/>
          <w:sz w:val="24"/>
          <w:szCs w:val="24"/>
        </w:rPr>
      </w:pPr>
      <w:r>
        <w:rPr>
          <w:rFonts w:ascii="宋体" w:eastAsia="宋体" w:hAnsi="宋体" w:cs="宋体" w:hint="eastAsia"/>
          <w:bCs/>
          <w:sz w:val="24"/>
          <w:szCs w:val="24"/>
        </w:rPr>
        <w:t>5</w:t>
      </w:r>
      <w:r>
        <w:rPr>
          <w:rFonts w:ascii="宋体" w:eastAsia="宋体" w:hAnsi="宋体" w:cs="宋体" w:hint="eastAsia"/>
          <w:bCs/>
          <w:sz w:val="24"/>
          <w:szCs w:val="24"/>
        </w:rPr>
        <w:t>）项目管理机构人员配备情况；</w:t>
      </w:r>
    </w:p>
    <w:p w:rsidR="00D0571B" w:rsidRDefault="009B75F3">
      <w:pPr>
        <w:spacing w:line="440" w:lineRule="exact"/>
        <w:ind w:leftChars="150" w:left="315"/>
        <w:rPr>
          <w:rFonts w:ascii="宋体" w:eastAsia="宋体" w:hAnsi="宋体" w:cs="宋体"/>
          <w:bCs/>
          <w:sz w:val="24"/>
          <w:szCs w:val="24"/>
        </w:rPr>
      </w:pPr>
      <w:r>
        <w:rPr>
          <w:rFonts w:ascii="宋体" w:eastAsia="宋体" w:hAnsi="宋体" w:cs="宋体" w:hint="eastAsia"/>
          <w:bCs/>
          <w:sz w:val="24"/>
          <w:szCs w:val="24"/>
        </w:rPr>
        <w:t>6</w:t>
      </w:r>
      <w:r>
        <w:rPr>
          <w:rFonts w:ascii="宋体" w:eastAsia="宋体" w:hAnsi="宋体" w:cs="宋体" w:hint="eastAsia"/>
          <w:bCs/>
          <w:sz w:val="24"/>
          <w:szCs w:val="24"/>
        </w:rPr>
        <w:t>）项目方案；</w:t>
      </w:r>
    </w:p>
    <w:p w:rsidR="00D0571B" w:rsidRDefault="009B75F3">
      <w:pPr>
        <w:spacing w:line="440" w:lineRule="exact"/>
        <w:ind w:leftChars="150" w:left="315"/>
        <w:rPr>
          <w:rFonts w:ascii="宋体" w:eastAsia="宋体" w:hAnsi="宋体" w:cs="宋体"/>
          <w:bCs/>
          <w:sz w:val="24"/>
          <w:szCs w:val="24"/>
        </w:rPr>
      </w:pPr>
      <w:r>
        <w:rPr>
          <w:rFonts w:ascii="宋体" w:eastAsia="宋体" w:hAnsi="宋体" w:cs="宋体" w:hint="eastAsia"/>
          <w:bCs/>
          <w:sz w:val="24"/>
          <w:szCs w:val="24"/>
        </w:rPr>
        <w:t>7</w:t>
      </w:r>
      <w:r>
        <w:rPr>
          <w:rFonts w:ascii="宋体" w:eastAsia="宋体" w:hAnsi="宋体" w:cs="宋体" w:hint="eastAsia"/>
          <w:bCs/>
          <w:sz w:val="24"/>
          <w:szCs w:val="24"/>
        </w:rPr>
        <w:t>）服务承诺及建议；</w:t>
      </w:r>
    </w:p>
    <w:p w:rsidR="00D0571B" w:rsidRDefault="009B75F3">
      <w:pPr>
        <w:spacing w:line="440" w:lineRule="exact"/>
        <w:ind w:leftChars="150" w:left="315"/>
        <w:rPr>
          <w:rFonts w:ascii="宋体" w:eastAsia="宋体" w:hAnsi="宋体" w:cs="宋体"/>
          <w:bCs/>
          <w:sz w:val="24"/>
          <w:szCs w:val="24"/>
        </w:rPr>
      </w:pPr>
      <w:r>
        <w:rPr>
          <w:rFonts w:ascii="宋体" w:eastAsia="宋体" w:hAnsi="宋体" w:cs="宋体" w:hint="eastAsia"/>
          <w:bCs/>
          <w:sz w:val="24"/>
          <w:szCs w:val="24"/>
        </w:rPr>
        <w:t>8</w:t>
      </w:r>
      <w:r>
        <w:rPr>
          <w:rFonts w:ascii="宋体" w:eastAsia="宋体" w:hAnsi="宋体" w:cs="宋体" w:hint="eastAsia"/>
          <w:bCs/>
          <w:sz w:val="24"/>
          <w:szCs w:val="24"/>
        </w:rPr>
        <w:t>）供应商近三年以来承接的类似项目业绩；</w:t>
      </w:r>
    </w:p>
    <w:p w:rsidR="00D0571B" w:rsidRDefault="009B75F3">
      <w:pPr>
        <w:spacing w:line="440" w:lineRule="exact"/>
        <w:ind w:leftChars="150" w:left="315"/>
        <w:rPr>
          <w:rFonts w:ascii="宋体" w:eastAsia="宋体" w:hAnsi="宋体" w:cs="宋体"/>
          <w:bCs/>
          <w:sz w:val="24"/>
          <w:szCs w:val="24"/>
        </w:rPr>
      </w:pPr>
      <w:r>
        <w:rPr>
          <w:rFonts w:ascii="宋体" w:eastAsia="宋体" w:hAnsi="宋体" w:cs="宋体" w:hint="eastAsia"/>
          <w:bCs/>
          <w:sz w:val="24"/>
          <w:szCs w:val="24"/>
        </w:rPr>
        <w:t>9</w:t>
      </w:r>
      <w:r>
        <w:rPr>
          <w:rFonts w:ascii="宋体" w:eastAsia="宋体" w:hAnsi="宋体" w:cs="宋体" w:hint="eastAsia"/>
          <w:bCs/>
          <w:sz w:val="24"/>
          <w:szCs w:val="24"/>
        </w:rPr>
        <w:t>）法定代表人身份证明及授权委托书；</w:t>
      </w:r>
    </w:p>
    <w:p w:rsidR="00D0571B" w:rsidRDefault="009B75F3">
      <w:pPr>
        <w:spacing w:line="440" w:lineRule="exact"/>
        <w:ind w:leftChars="150" w:left="315"/>
        <w:rPr>
          <w:rFonts w:ascii="宋体" w:eastAsia="宋体" w:hAnsi="宋体" w:cs="宋体"/>
          <w:bCs/>
          <w:sz w:val="24"/>
          <w:szCs w:val="24"/>
        </w:rPr>
      </w:pPr>
      <w:r>
        <w:rPr>
          <w:rFonts w:ascii="宋体" w:eastAsia="宋体" w:hAnsi="宋体" w:cs="宋体" w:hint="eastAsia"/>
          <w:bCs/>
          <w:sz w:val="24"/>
          <w:szCs w:val="24"/>
        </w:rPr>
        <w:t>10</w:t>
      </w:r>
      <w:r>
        <w:rPr>
          <w:rFonts w:ascii="宋体" w:eastAsia="宋体" w:hAnsi="宋体" w:cs="宋体" w:hint="eastAsia"/>
          <w:bCs/>
          <w:sz w:val="24"/>
          <w:szCs w:val="24"/>
        </w:rPr>
        <w:t>）法人或者其他组织的营业执照等证明文件，自然人的身份证明；</w:t>
      </w:r>
    </w:p>
    <w:p w:rsidR="00D0571B" w:rsidRDefault="009B75F3">
      <w:pPr>
        <w:spacing w:line="440" w:lineRule="exact"/>
        <w:ind w:leftChars="150" w:left="315"/>
        <w:rPr>
          <w:rFonts w:ascii="宋体" w:eastAsia="宋体" w:hAnsi="宋体" w:cs="宋体"/>
          <w:bCs/>
          <w:sz w:val="24"/>
          <w:szCs w:val="24"/>
        </w:rPr>
      </w:pPr>
      <w:r>
        <w:rPr>
          <w:rFonts w:ascii="宋体" w:eastAsia="宋体" w:hAnsi="宋体" w:cs="宋体" w:hint="eastAsia"/>
          <w:bCs/>
          <w:sz w:val="24"/>
          <w:szCs w:val="24"/>
        </w:rPr>
        <w:t>11</w:t>
      </w:r>
      <w:r>
        <w:rPr>
          <w:rFonts w:ascii="宋体" w:eastAsia="宋体" w:hAnsi="宋体" w:cs="宋体" w:hint="eastAsia"/>
          <w:bCs/>
          <w:sz w:val="24"/>
          <w:szCs w:val="24"/>
        </w:rPr>
        <w:t>）财务状况报告，依法缴纳税收和社会保障资金的相关材料；</w:t>
      </w:r>
    </w:p>
    <w:p w:rsidR="00D0571B" w:rsidRDefault="009B75F3">
      <w:pPr>
        <w:spacing w:line="440" w:lineRule="exact"/>
        <w:ind w:leftChars="150" w:left="315"/>
        <w:rPr>
          <w:rFonts w:ascii="宋体" w:eastAsia="宋体" w:hAnsi="宋体" w:cs="宋体"/>
          <w:bCs/>
          <w:sz w:val="24"/>
          <w:szCs w:val="24"/>
        </w:rPr>
      </w:pPr>
      <w:r>
        <w:rPr>
          <w:rFonts w:ascii="宋体" w:eastAsia="宋体" w:hAnsi="宋体" w:cs="宋体" w:hint="eastAsia"/>
          <w:bCs/>
          <w:sz w:val="24"/>
          <w:szCs w:val="24"/>
        </w:rPr>
        <w:t>12</w:t>
      </w:r>
      <w:r>
        <w:rPr>
          <w:rFonts w:ascii="宋体" w:eastAsia="宋体" w:hAnsi="宋体" w:cs="宋体" w:hint="eastAsia"/>
          <w:bCs/>
          <w:sz w:val="24"/>
          <w:szCs w:val="24"/>
        </w:rPr>
        <w:t>）具备履行合同所必需的设备和专业技术能力的证明材料；</w:t>
      </w:r>
    </w:p>
    <w:p w:rsidR="00D0571B" w:rsidRDefault="009B75F3">
      <w:pPr>
        <w:spacing w:line="440" w:lineRule="exact"/>
        <w:ind w:leftChars="150" w:left="315"/>
        <w:rPr>
          <w:rFonts w:ascii="宋体" w:eastAsia="宋体" w:hAnsi="宋体" w:cs="宋体"/>
          <w:bCs/>
          <w:sz w:val="24"/>
          <w:szCs w:val="24"/>
        </w:rPr>
      </w:pPr>
      <w:r>
        <w:rPr>
          <w:rFonts w:ascii="宋体" w:eastAsia="宋体" w:hAnsi="宋体" w:cs="宋体" w:hint="eastAsia"/>
          <w:bCs/>
          <w:sz w:val="24"/>
          <w:szCs w:val="24"/>
        </w:rPr>
        <w:t>13</w:t>
      </w:r>
      <w:r>
        <w:rPr>
          <w:rFonts w:ascii="宋体" w:eastAsia="宋体" w:hAnsi="宋体" w:cs="宋体" w:hint="eastAsia"/>
          <w:bCs/>
          <w:sz w:val="24"/>
          <w:szCs w:val="24"/>
        </w:rPr>
        <w:t>）参加政府采购活动前</w:t>
      </w:r>
      <w:r>
        <w:rPr>
          <w:rFonts w:ascii="宋体" w:eastAsia="宋体" w:hAnsi="宋体" w:cs="宋体" w:hint="eastAsia"/>
          <w:bCs/>
          <w:sz w:val="24"/>
          <w:szCs w:val="24"/>
        </w:rPr>
        <w:t>3</w:t>
      </w:r>
      <w:r>
        <w:rPr>
          <w:rFonts w:ascii="宋体" w:eastAsia="宋体" w:hAnsi="宋体" w:cs="宋体" w:hint="eastAsia"/>
          <w:bCs/>
          <w:sz w:val="24"/>
          <w:szCs w:val="24"/>
        </w:rPr>
        <w:t>年内在经营活动中没有重大违法记录的书面声明；</w:t>
      </w:r>
    </w:p>
    <w:p w:rsidR="00D0571B" w:rsidRDefault="009B75F3">
      <w:pPr>
        <w:spacing w:line="440" w:lineRule="exact"/>
        <w:ind w:leftChars="150" w:left="315"/>
        <w:rPr>
          <w:rFonts w:ascii="宋体" w:eastAsia="宋体" w:hAnsi="宋体" w:cs="宋体"/>
          <w:bCs/>
          <w:sz w:val="24"/>
          <w:szCs w:val="24"/>
        </w:rPr>
      </w:pPr>
      <w:r>
        <w:rPr>
          <w:rFonts w:ascii="宋体" w:eastAsia="宋体" w:hAnsi="宋体" w:cs="宋体" w:hint="eastAsia"/>
          <w:bCs/>
          <w:sz w:val="24"/>
          <w:szCs w:val="24"/>
        </w:rPr>
        <w:t>14</w:t>
      </w:r>
      <w:r>
        <w:rPr>
          <w:rFonts w:ascii="宋体" w:eastAsia="宋体" w:hAnsi="宋体" w:cs="宋体" w:hint="eastAsia"/>
          <w:bCs/>
          <w:sz w:val="24"/>
          <w:szCs w:val="24"/>
        </w:rPr>
        <w:t>）未在被禁止参加政府采购活动期限内的书面声明；</w:t>
      </w:r>
    </w:p>
    <w:p w:rsidR="00D0571B" w:rsidRDefault="009B75F3">
      <w:pPr>
        <w:spacing w:line="440" w:lineRule="exact"/>
        <w:ind w:leftChars="150" w:left="315"/>
        <w:rPr>
          <w:rFonts w:ascii="宋体" w:eastAsia="宋体" w:hAnsi="宋体" w:cs="宋体"/>
          <w:bCs/>
          <w:sz w:val="24"/>
          <w:szCs w:val="24"/>
        </w:rPr>
      </w:pPr>
      <w:r>
        <w:rPr>
          <w:rFonts w:ascii="宋体" w:eastAsia="宋体" w:hAnsi="宋体" w:cs="宋体" w:hint="eastAsia"/>
          <w:bCs/>
          <w:sz w:val="24"/>
          <w:szCs w:val="24"/>
        </w:rPr>
        <w:t>15</w:t>
      </w:r>
      <w:r>
        <w:rPr>
          <w:rFonts w:ascii="宋体" w:eastAsia="宋体" w:hAnsi="宋体" w:cs="宋体" w:hint="eastAsia"/>
          <w:bCs/>
          <w:sz w:val="24"/>
          <w:szCs w:val="24"/>
        </w:rPr>
        <w:t>）未被列入“信用中国”网站</w:t>
      </w:r>
      <w:r>
        <w:rPr>
          <w:rFonts w:ascii="宋体" w:eastAsia="宋体" w:hAnsi="宋体" w:cs="宋体" w:hint="eastAsia"/>
          <w:bCs/>
          <w:sz w:val="24"/>
          <w:szCs w:val="24"/>
        </w:rPr>
        <w:t>(</w:t>
      </w:r>
      <w:proofErr w:type="spellStart"/>
      <w:r>
        <w:rPr>
          <w:rFonts w:ascii="宋体" w:eastAsia="宋体" w:hAnsi="宋体" w:cs="宋体" w:hint="eastAsia"/>
          <w:bCs/>
          <w:sz w:val="24"/>
          <w:szCs w:val="24"/>
        </w:rPr>
        <w:t>www.creditchina</w:t>
      </w:r>
      <w:proofErr w:type="spellEnd"/>
      <w:r>
        <w:rPr>
          <w:rFonts w:ascii="宋体" w:eastAsia="宋体" w:hAnsi="宋体" w:cs="宋体" w:hint="eastAsia"/>
          <w:bCs/>
          <w:sz w:val="24"/>
          <w:szCs w:val="24"/>
        </w:rPr>
        <w:t xml:space="preserve">. </w:t>
      </w:r>
      <w:proofErr w:type="spellStart"/>
      <w:r>
        <w:rPr>
          <w:rFonts w:ascii="宋体" w:eastAsia="宋体" w:hAnsi="宋体" w:cs="宋体" w:hint="eastAsia"/>
          <w:bCs/>
          <w:sz w:val="24"/>
          <w:szCs w:val="24"/>
        </w:rPr>
        <w:t>gov.cn</w:t>
      </w:r>
      <w:proofErr w:type="spellEnd"/>
      <w:r>
        <w:rPr>
          <w:rFonts w:ascii="宋体" w:eastAsia="宋体" w:hAnsi="宋体" w:cs="宋体" w:hint="eastAsia"/>
          <w:bCs/>
          <w:sz w:val="24"/>
          <w:szCs w:val="24"/>
        </w:rPr>
        <w:t>)</w:t>
      </w:r>
      <w:r>
        <w:rPr>
          <w:rFonts w:ascii="宋体" w:eastAsia="宋体" w:hAnsi="宋体" w:cs="宋体" w:hint="eastAsia"/>
          <w:bCs/>
          <w:sz w:val="24"/>
          <w:szCs w:val="24"/>
        </w:rPr>
        <w:t>失信被执行人、重大税收违法案件当事人名单、政府</w:t>
      </w:r>
      <w:r>
        <w:rPr>
          <w:rFonts w:ascii="宋体" w:eastAsia="宋体" w:hAnsi="宋体" w:cs="宋体" w:hint="eastAsia"/>
          <w:bCs/>
          <w:sz w:val="24"/>
          <w:szCs w:val="24"/>
        </w:rPr>
        <w:t>采购严重违法失信行为记录名单的网页打印件；</w:t>
      </w:r>
    </w:p>
    <w:p w:rsidR="00D0571B" w:rsidRDefault="009B75F3">
      <w:pPr>
        <w:spacing w:line="440" w:lineRule="exact"/>
        <w:ind w:leftChars="150" w:left="315"/>
        <w:rPr>
          <w:rFonts w:ascii="宋体" w:eastAsia="宋体" w:hAnsi="宋体" w:cs="宋体"/>
          <w:bCs/>
          <w:sz w:val="24"/>
          <w:szCs w:val="24"/>
        </w:rPr>
      </w:pPr>
      <w:r>
        <w:rPr>
          <w:rFonts w:ascii="宋体" w:eastAsia="宋体" w:hAnsi="宋体" w:cs="宋体" w:hint="eastAsia"/>
          <w:bCs/>
          <w:sz w:val="24"/>
          <w:szCs w:val="24"/>
        </w:rPr>
        <w:t>16)</w:t>
      </w:r>
      <w:r>
        <w:rPr>
          <w:rFonts w:ascii="宋体" w:eastAsia="宋体" w:hAnsi="宋体" w:cs="宋体" w:hint="eastAsia"/>
          <w:bCs/>
          <w:sz w:val="24"/>
          <w:szCs w:val="24"/>
        </w:rPr>
        <w:t>《中小企业声明函》、《残疾人福利性单位声明函》、属于监狱企业的证明文件等（如果有的话）。</w:t>
      </w:r>
    </w:p>
    <w:p w:rsidR="00D0571B" w:rsidRDefault="009B75F3">
      <w:pPr>
        <w:spacing w:line="440" w:lineRule="exact"/>
        <w:ind w:leftChars="150" w:left="315"/>
        <w:rPr>
          <w:rFonts w:ascii="宋体" w:eastAsia="宋体" w:hAnsi="宋体" w:cs="宋体"/>
          <w:b/>
          <w:sz w:val="24"/>
          <w:szCs w:val="24"/>
        </w:rPr>
      </w:pPr>
      <w:r>
        <w:rPr>
          <w:rFonts w:ascii="宋体" w:eastAsia="宋体" w:hAnsi="宋体" w:cs="宋体" w:hint="eastAsia"/>
          <w:b/>
          <w:sz w:val="24"/>
          <w:szCs w:val="24"/>
        </w:rPr>
        <w:t>供应商认为</w:t>
      </w:r>
      <w:r>
        <w:rPr>
          <w:rFonts w:ascii="宋体" w:eastAsia="宋体" w:hAnsi="宋体" w:cs="宋体" w:hint="eastAsia"/>
          <w:b/>
          <w:sz w:val="24"/>
          <w:szCs w:val="24"/>
        </w:rPr>
        <w:t>需</w:t>
      </w:r>
      <w:r>
        <w:rPr>
          <w:rFonts w:ascii="宋体" w:eastAsia="宋体" w:hAnsi="宋体" w:cs="宋体" w:hint="eastAsia"/>
          <w:b/>
          <w:sz w:val="24"/>
          <w:szCs w:val="24"/>
        </w:rPr>
        <w:t>提供的其他资格证明文件及资料。</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 xml:space="preserve">6. </w:t>
      </w:r>
      <w:r>
        <w:rPr>
          <w:rFonts w:ascii="宋体" w:eastAsia="宋体" w:hAnsi="宋体" w:cs="宋体" w:hint="eastAsia"/>
          <w:bCs/>
          <w:sz w:val="24"/>
          <w:szCs w:val="24"/>
        </w:rPr>
        <w:t>计量单位：除技术要求中另有规定外，本文件所使用的计量单位均应采用国家法定计量单位。</w:t>
      </w:r>
    </w:p>
    <w:p w:rsidR="00D0571B" w:rsidRDefault="009B75F3">
      <w:pPr>
        <w:spacing w:line="440" w:lineRule="exact"/>
        <w:outlineLvl w:val="1"/>
        <w:rPr>
          <w:rFonts w:ascii="宋体" w:eastAsia="宋体" w:hAnsi="宋体" w:cs="宋体"/>
          <w:bCs/>
          <w:sz w:val="24"/>
          <w:szCs w:val="24"/>
        </w:rPr>
      </w:pPr>
      <w:bookmarkStart w:id="10" w:name="_Toc30832"/>
      <w:r>
        <w:rPr>
          <w:rFonts w:ascii="宋体" w:eastAsia="宋体" w:hAnsi="宋体" w:cs="宋体" w:hint="eastAsia"/>
          <w:bCs/>
          <w:sz w:val="24"/>
          <w:szCs w:val="24"/>
        </w:rPr>
        <w:t>三、响应文件有效期</w:t>
      </w:r>
      <w:bookmarkEnd w:id="10"/>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 xml:space="preserve">7. </w:t>
      </w:r>
      <w:r>
        <w:rPr>
          <w:rFonts w:ascii="宋体" w:eastAsia="宋体" w:hAnsi="宋体" w:cs="宋体" w:hint="eastAsia"/>
          <w:bCs/>
          <w:sz w:val="24"/>
          <w:szCs w:val="24"/>
        </w:rPr>
        <w:t>本项目磋商内容自磋商之日算</w:t>
      </w:r>
      <w:r>
        <w:rPr>
          <w:rFonts w:ascii="宋体" w:eastAsia="宋体" w:hAnsi="宋体" w:cs="宋体" w:hint="eastAsia"/>
          <w:bCs/>
          <w:color w:val="000000" w:themeColor="text1"/>
          <w:sz w:val="24"/>
        </w:rPr>
        <w:t>起</w:t>
      </w:r>
      <w:r>
        <w:rPr>
          <w:rFonts w:ascii="宋体" w:eastAsia="宋体" w:hAnsi="宋体" w:cs="宋体" w:hint="eastAsia"/>
          <w:bCs/>
          <w:color w:val="FF0000"/>
          <w:sz w:val="24"/>
        </w:rPr>
        <w:t>（</w:t>
      </w:r>
      <w:r>
        <w:rPr>
          <w:rFonts w:ascii="宋体" w:eastAsia="宋体" w:hAnsi="宋体" w:cs="宋体" w:hint="eastAsia"/>
          <w:bCs/>
          <w:color w:val="FF0000"/>
          <w:sz w:val="24"/>
          <w:u w:val="single"/>
        </w:rPr>
        <w:t>90</w:t>
      </w:r>
      <w:r>
        <w:rPr>
          <w:rFonts w:ascii="宋体" w:eastAsia="宋体" w:hAnsi="宋体" w:cs="宋体" w:hint="eastAsia"/>
          <w:bCs/>
          <w:color w:val="FF0000"/>
          <w:sz w:val="24"/>
        </w:rPr>
        <w:t>）</w:t>
      </w:r>
      <w:r>
        <w:rPr>
          <w:rFonts w:ascii="宋体" w:eastAsia="宋体" w:hAnsi="宋体" w:cs="宋体" w:hint="eastAsia"/>
          <w:bCs/>
          <w:color w:val="000000" w:themeColor="text1"/>
          <w:sz w:val="24"/>
        </w:rPr>
        <w:t>日历日内</w:t>
      </w:r>
      <w:r>
        <w:rPr>
          <w:rFonts w:ascii="宋体" w:eastAsia="宋体" w:hAnsi="宋体" w:cs="宋体" w:hint="eastAsia"/>
          <w:bCs/>
          <w:sz w:val="24"/>
          <w:szCs w:val="24"/>
        </w:rPr>
        <w:t>保持有效。磋商结束后，在有效期内供应商不得改变磋商报价、服务期及承诺的全部义务。响应文件有效期比本文件规定短的，磋商小组将视响应文件无效予以拒绝。</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 xml:space="preserve">8. </w:t>
      </w:r>
      <w:r>
        <w:rPr>
          <w:rFonts w:ascii="宋体" w:eastAsia="宋体" w:hAnsi="宋体" w:cs="宋体" w:hint="eastAsia"/>
          <w:bCs/>
          <w:sz w:val="24"/>
          <w:szCs w:val="24"/>
        </w:rPr>
        <w:t>在特殊情况下，在原磋商有效期满之前，采购代理机构可向供应商提出延长磋商有效期的要求。这种要求与答复均应采用书面形式。供应商可以拒绝采购代理机构的要求，但其响应文件在原有效期期满后将不再有效。同意延长磋商有效期的供应商不允许修改其响应文件。</w:t>
      </w:r>
    </w:p>
    <w:p w:rsidR="00D0571B" w:rsidRDefault="009B75F3">
      <w:pPr>
        <w:spacing w:line="440" w:lineRule="exact"/>
        <w:outlineLvl w:val="1"/>
        <w:rPr>
          <w:rFonts w:ascii="宋体" w:eastAsia="宋体" w:hAnsi="宋体" w:cs="宋体"/>
          <w:sz w:val="24"/>
          <w:szCs w:val="24"/>
        </w:rPr>
      </w:pPr>
      <w:bookmarkStart w:id="11" w:name="_Toc5645"/>
      <w:r>
        <w:rPr>
          <w:rFonts w:ascii="宋体" w:eastAsia="宋体" w:hAnsi="宋体" w:cs="宋体" w:hint="eastAsia"/>
          <w:sz w:val="24"/>
          <w:szCs w:val="24"/>
        </w:rPr>
        <w:t>四、报价要求</w:t>
      </w:r>
      <w:bookmarkEnd w:id="11"/>
    </w:p>
    <w:p w:rsidR="00D0571B" w:rsidRDefault="009B75F3">
      <w:pPr>
        <w:spacing w:line="440" w:lineRule="exact"/>
        <w:ind w:left="360" w:hangingChars="150" w:hanging="360"/>
        <w:rPr>
          <w:rFonts w:ascii="宋体" w:eastAsia="宋体" w:hAnsi="宋体" w:cs="宋体"/>
          <w:sz w:val="24"/>
          <w:szCs w:val="24"/>
        </w:rPr>
      </w:pPr>
      <w:r>
        <w:rPr>
          <w:rFonts w:ascii="宋体" w:eastAsia="宋体" w:hAnsi="宋体" w:cs="宋体" w:hint="eastAsia"/>
          <w:sz w:val="24"/>
          <w:szCs w:val="24"/>
        </w:rPr>
        <w:t xml:space="preserve">9. </w:t>
      </w:r>
      <w:r>
        <w:rPr>
          <w:rFonts w:ascii="宋体" w:eastAsia="宋体" w:hAnsi="宋体" w:cs="宋体" w:hint="eastAsia"/>
          <w:sz w:val="24"/>
          <w:szCs w:val="24"/>
        </w:rPr>
        <w:t>报价以人民币报价。</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 xml:space="preserve">10. </w:t>
      </w:r>
      <w:r>
        <w:rPr>
          <w:rFonts w:ascii="宋体" w:eastAsia="宋体" w:hAnsi="宋体" w:cs="宋体" w:hint="eastAsia"/>
          <w:bCs/>
          <w:sz w:val="24"/>
          <w:szCs w:val="24"/>
        </w:rPr>
        <w:t>对于</w:t>
      </w:r>
      <w:r>
        <w:rPr>
          <w:rFonts w:ascii="宋体" w:eastAsia="宋体" w:hAnsi="宋体" w:cs="宋体" w:hint="eastAsia"/>
          <w:bCs/>
          <w:sz w:val="24"/>
          <w:szCs w:val="24"/>
        </w:rPr>
        <w:t>文件中未列明，而供应商认为必需的费用也需列入总报价。在合同实施时，采购人不予支付成交供应商没有列入的项目费用，并认为此项目的费用</w:t>
      </w:r>
      <w:r>
        <w:rPr>
          <w:rFonts w:ascii="宋体" w:eastAsia="宋体" w:hAnsi="宋体" w:cs="宋体" w:hint="eastAsia"/>
          <w:bCs/>
          <w:sz w:val="24"/>
          <w:szCs w:val="24"/>
        </w:rPr>
        <w:lastRenderedPageBreak/>
        <w:t>已包括在总报价中。</w:t>
      </w:r>
    </w:p>
    <w:p w:rsidR="00D0571B" w:rsidRDefault="009B75F3">
      <w:pPr>
        <w:spacing w:line="440" w:lineRule="exact"/>
        <w:ind w:left="360" w:hangingChars="150" w:hanging="360"/>
        <w:rPr>
          <w:rFonts w:ascii="宋体" w:eastAsia="宋体" w:hAnsi="宋体" w:cs="宋体"/>
          <w:sz w:val="24"/>
          <w:szCs w:val="24"/>
        </w:rPr>
      </w:pPr>
      <w:r>
        <w:rPr>
          <w:rFonts w:ascii="宋体" w:eastAsia="宋体" w:hAnsi="宋体" w:cs="宋体" w:hint="eastAsia"/>
          <w:bCs/>
          <w:sz w:val="24"/>
          <w:szCs w:val="24"/>
        </w:rPr>
        <w:t xml:space="preserve">11. </w:t>
      </w:r>
      <w:r>
        <w:rPr>
          <w:rFonts w:ascii="宋体" w:eastAsia="宋体" w:hAnsi="宋体" w:cs="宋体" w:hint="eastAsia"/>
          <w:bCs/>
          <w:sz w:val="24"/>
          <w:szCs w:val="24"/>
        </w:rPr>
        <w:t>成交供应商负</w:t>
      </w:r>
      <w:r>
        <w:rPr>
          <w:rFonts w:ascii="宋体" w:eastAsia="宋体" w:hAnsi="宋体" w:cs="宋体" w:hint="eastAsia"/>
          <w:sz w:val="24"/>
          <w:szCs w:val="24"/>
        </w:rPr>
        <w:t>责本项目所需的售后服务等全部工作，文件另有规定的除外</w:t>
      </w:r>
      <w:r>
        <w:rPr>
          <w:rFonts w:ascii="宋体" w:eastAsia="宋体" w:hAnsi="宋体" w:cs="宋体" w:hint="eastAsia"/>
          <w:sz w:val="24"/>
          <w:szCs w:val="24"/>
        </w:rPr>
        <w:t>。</w:t>
      </w:r>
    </w:p>
    <w:p w:rsidR="00D0571B" w:rsidRDefault="009B75F3">
      <w:pPr>
        <w:spacing w:line="440" w:lineRule="exact"/>
        <w:ind w:left="420" w:hanging="420"/>
        <w:outlineLvl w:val="1"/>
        <w:rPr>
          <w:rFonts w:ascii="宋体" w:eastAsia="宋体" w:hAnsi="宋体" w:cs="宋体"/>
          <w:bCs/>
          <w:sz w:val="24"/>
          <w:szCs w:val="24"/>
        </w:rPr>
      </w:pPr>
      <w:bookmarkStart w:id="12" w:name="_Toc29464"/>
      <w:r>
        <w:rPr>
          <w:rFonts w:ascii="宋体" w:eastAsia="宋体" w:hAnsi="宋体" w:cs="宋体" w:hint="eastAsia"/>
          <w:bCs/>
          <w:sz w:val="24"/>
          <w:szCs w:val="24"/>
        </w:rPr>
        <w:t>五、响应文件的份数、封装和递交</w:t>
      </w:r>
      <w:bookmarkEnd w:id="12"/>
    </w:p>
    <w:p w:rsidR="00D0571B" w:rsidRDefault="009B75F3">
      <w:pPr>
        <w:spacing w:line="440" w:lineRule="exact"/>
        <w:ind w:left="420" w:hanging="420"/>
        <w:rPr>
          <w:rFonts w:ascii="宋体" w:eastAsia="宋体" w:hAnsi="宋体" w:cs="宋体"/>
          <w:bCs/>
          <w:sz w:val="24"/>
          <w:szCs w:val="24"/>
        </w:rPr>
      </w:pPr>
      <w:r>
        <w:rPr>
          <w:rFonts w:ascii="宋体" w:eastAsia="宋体" w:hAnsi="宋体" w:cs="宋体" w:hint="eastAsia"/>
          <w:bCs/>
          <w:sz w:val="24"/>
          <w:szCs w:val="24"/>
        </w:rPr>
        <w:t xml:space="preserve">12. </w:t>
      </w:r>
      <w:r>
        <w:rPr>
          <w:rFonts w:ascii="宋体" w:eastAsia="宋体" w:hAnsi="宋体" w:cs="宋体" w:hint="eastAsia"/>
          <w:bCs/>
          <w:sz w:val="24"/>
          <w:szCs w:val="24"/>
        </w:rPr>
        <w:t>响应文件的份数和封装</w:t>
      </w:r>
    </w:p>
    <w:p w:rsidR="00D0571B" w:rsidRDefault="009B75F3">
      <w:pPr>
        <w:spacing w:line="440" w:lineRule="exact"/>
        <w:ind w:left="420" w:hanging="420"/>
        <w:rPr>
          <w:rFonts w:ascii="宋体" w:eastAsia="宋体" w:hAnsi="宋体" w:cs="宋体"/>
          <w:bCs/>
          <w:sz w:val="24"/>
          <w:szCs w:val="24"/>
        </w:rPr>
      </w:pPr>
      <w:r>
        <w:rPr>
          <w:rFonts w:ascii="宋体" w:eastAsia="宋体" w:hAnsi="宋体" w:cs="宋体" w:hint="eastAsia"/>
          <w:bCs/>
          <w:sz w:val="24"/>
          <w:szCs w:val="24"/>
        </w:rPr>
        <w:t>12.1</w:t>
      </w:r>
      <w:r>
        <w:rPr>
          <w:rFonts w:ascii="宋体" w:eastAsia="宋体" w:hAnsi="宋体" w:cs="宋体" w:hint="eastAsia"/>
          <w:bCs/>
          <w:sz w:val="24"/>
          <w:szCs w:val="24"/>
        </w:rPr>
        <w:t>响应文</w:t>
      </w:r>
      <w:r>
        <w:rPr>
          <w:rFonts w:ascii="宋体" w:eastAsia="宋体" w:hAnsi="宋体" w:cs="宋体" w:hint="eastAsia"/>
          <w:sz w:val="24"/>
          <w:szCs w:val="24"/>
        </w:rPr>
        <w:t>件一式三份，其中正本一份，副本</w:t>
      </w:r>
      <w:r>
        <w:rPr>
          <w:rFonts w:ascii="宋体" w:eastAsia="宋体" w:hAnsi="宋体" w:cs="宋体" w:hint="eastAsia"/>
          <w:bCs/>
          <w:sz w:val="24"/>
          <w:szCs w:val="24"/>
        </w:rPr>
        <w:t>二份</w:t>
      </w:r>
      <w:r>
        <w:rPr>
          <w:rFonts w:ascii="宋体" w:eastAsia="宋体" w:hAnsi="宋体" w:cs="宋体" w:hint="eastAsia"/>
          <w:bCs/>
          <w:sz w:val="24"/>
          <w:szCs w:val="24"/>
        </w:rPr>
        <w:t>，</w:t>
      </w:r>
      <w:r>
        <w:rPr>
          <w:rFonts w:ascii="宋体" w:eastAsia="宋体" w:hAnsi="宋体" w:cs="宋体" w:hint="eastAsia"/>
          <w:color w:val="000000" w:themeColor="text1"/>
          <w:sz w:val="24"/>
        </w:rPr>
        <w:t>电子文档</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份</w:t>
      </w:r>
      <w:r>
        <w:rPr>
          <w:rFonts w:ascii="宋体" w:eastAsia="宋体" w:hAnsi="宋体" w:cs="宋体" w:hint="eastAsia"/>
          <w:bCs/>
          <w:sz w:val="24"/>
          <w:szCs w:val="24"/>
        </w:rPr>
        <w:t>。（注：响应文件每份需统一逐页连续标注页码，建立目录索引。）</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12.2</w:t>
      </w:r>
      <w:r>
        <w:rPr>
          <w:rFonts w:ascii="宋体" w:eastAsia="宋体" w:hAnsi="宋体" w:cs="宋体" w:hint="eastAsia"/>
          <w:bCs/>
          <w:sz w:val="24"/>
          <w:szCs w:val="24"/>
        </w:rPr>
        <w:t>响应文件的信封上应写明</w:t>
      </w:r>
      <w:r>
        <w:rPr>
          <w:rFonts w:ascii="宋体" w:eastAsia="宋体" w:hAnsi="宋体" w:cs="宋体" w:hint="eastAsia"/>
          <w:bCs/>
          <w:sz w:val="24"/>
          <w:szCs w:val="24"/>
        </w:rPr>
        <w:t>：</w:t>
      </w:r>
      <w:r>
        <w:rPr>
          <w:rFonts w:ascii="宋体" w:eastAsia="宋体" w:hAnsi="宋体" w:cs="宋体" w:hint="eastAsia"/>
          <w:bCs/>
          <w:sz w:val="24"/>
          <w:szCs w:val="24"/>
        </w:rPr>
        <w:t>项目编号、项目名称、磋商内容、供应商名称。</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 xml:space="preserve">13. </w:t>
      </w:r>
      <w:r>
        <w:rPr>
          <w:rFonts w:ascii="宋体" w:eastAsia="宋体" w:hAnsi="宋体" w:cs="宋体" w:hint="eastAsia"/>
          <w:bCs/>
          <w:sz w:val="24"/>
          <w:szCs w:val="24"/>
        </w:rPr>
        <w:t>响应文件的递交</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13.1</w:t>
      </w:r>
      <w:r>
        <w:rPr>
          <w:rFonts w:ascii="宋体" w:eastAsia="宋体" w:hAnsi="宋体" w:cs="宋体" w:hint="eastAsia"/>
          <w:bCs/>
          <w:sz w:val="24"/>
          <w:szCs w:val="24"/>
        </w:rPr>
        <w:t>所有响应文件应于第一章“竞争性磋商邀请函”中规定的时间前递交到采购代理机构。</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 xml:space="preserve">14. </w:t>
      </w:r>
      <w:r>
        <w:rPr>
          <w:rFonts w:ascii="宋体" w:eastAsia="宋体" w:hAnsi="宋体" w:cs="宋体" w:hint="eastAsia"/>
          <w:bCs/>
          <w:sz w:val="24"/>
          <w:szCs w:val="24"/>
        </w:rPr>
        <w:t>迟交的响应文件</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14.1</w:t>
      </w:r>
      <w:r>
        <w:rPr>
          <w:rFonts w:ascii="宋体" w:eastAsia="宋体" w:hAnsi="宋体" w:cs="宋体" w:hint="eastAsia"/>
          <w:bCs/>
          <w:sz w:val="24"/>
          <w:szCs w:val="24"/>
        </w:rPr>
        <w:t>采购代理机构将拒绝或原封退回在其规定的递交响应文件截止时间之后递交的任何响应文件。</w:t>
      </w:r>
    </w:p>
    <w:p w:rsidR="00D0571B" w:rsidRDefault="009B75F3">
      <w:pPr>
        <w:spacing w:line="440" w:lineRule="exact"/>
        <w:outlineLvl w:val="1"/>
        <w:rPr>
          <w:rFonts w:ascii="宋体" w:eastAsia="宋体" w:hAnsi="宋体" w:cs="宋体"/>
          <w:bCs/>
          <w:sz w:val="24"/>
          <w:szCs w:val="24"/>
        </w:rPr>
      </w:pPr>
      <w:bookmarkStart w:id="13" w:name="_Toc4930"/>
      <w:r>
        <w:rPr>
          <w:rFonts w:ascii="宋体" w:eastAsia="宋体" w:hAnsi="宋体" w:cs="宋体" w:hint="eastAsia"/>
          <w:bCs/>
          <w:sz w:val="24"/>
          <w:szCs w:val="24"/>
        </w:rPr>
        <w:t>六、磋商小组的组成</w:t>
      </w:r>
      <w:bookmarkEnd w:id="13"/>
    </w:p>
    <w:p w:rsidR="00D0571B" w:rsidRDefault="009B75F3">
      <w:pPr>
        <w:spacing w:line="440" w:lineRule="exact"/>
        <w:ind w:left="420" w:hanging="420"/>
        <w:rPr>
          <w:rFonts w:ascii="宋体" w:eastAsia="宋体" w:hAnsi="宋体" w:cs="宋体"/>
          <w:bCs/>
          <w:sz w:val="24"/>
          <w:szCs w:val="24"/>
        </w:rPr>
      </w:pPr>
      <w:r>
        <w:rPr>
          <w:rFonts w:ascii="宋体" w:eastAsia="宋体" w:hAnsi="宋体" w:cs="宋体" w:hint="eastAsia"/>
          <w:bCs/>
          <w:sz w:val="24"/>
          <w:szCs w:val="24"/>
        </w:rPr>
        <w:t>15.</w:t>
      </w:r>
      <w:r>
        <w:rPr>
          <w:rFonts w:ascii="宋体" w:eastAsia="宋体" w:hAnsi="宋体" w:cs="宋体" w:hint="eastAsia"/>
          <w:bCs/>
          <w:sz w:val="24"/>
          <w:szCs w:val="24"/>
        </w:rPr>
        <w:t>磋商小组成员由</w:t>
      </w:r>
      <w:r>
        <w:rPr>
          <w:rFonts w:ascii="宋体" w:eastAsia="宋体" w:hAnsi="宋体" w:cs="宋体" w:hint="eastAsia"/>
          <w:bCs/>
          <w:color w:val="FF0000"/>
          <w:sz w:val="24"/>
          <w:szCs w:val="24"/>
        </w:rPr>
        <w:t>采购人代表一名和外聘专家两名及以上（技术、经济、法律等方面）组成</w:t>
      </w:r>
      <w:r>
        <w:rPr>
          <w:rFonts w:ascii="宋体" w:eastAsia="宋体" w:hAnsi="宋体" w:cs="宋体" w:hint="eastAsia"/>
          <w:bCs/>
          <w:sz w:val="24"/>
          <w:szCs w:val="24"/>
        </w:rPr>
        <w:t>，外聘专家从阳新县政府采购专家库中随机抽取。</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15.1</w:t>
      </w:r>
      <w:r>
        <w:rPr>
          <w:rFonts w:ascii="宋体" w:eastAsia="宋体" w:hAnsi="宋体" w:cs="宋体" w:hint="eastAsia"/>
          <w:bCs/>
          <w:sz w:val="24"/>
          <w:szCs w:val="24"/>
        </w:rPr>
        <w:t>磋商小组负责制定磋商文件、确定磋商供应商名单、响应文件的评审、磋商谈判、商务服务评议并评分、根据综合评分情况编写评审报告，协助处理质疑等工作。</w:t>
      </w:r>
    </w:p>
    <w:p w:rsidR="00D0571B" w:rsidRDefault="009B75F3">
      <w:pPr>
        <w:spacing w:line="440" w:lineRule="exact"/>
        <w:outlineLvl w:val="1"/>
        <w:rPr>
          <w:rFonts w:ascii="宋体" w:eastAsia="宋体" w:hAnsi="宋体" w:cs="宋体"/>
          <w:bCs/>
          <w:sz w:val="24"/>
          <w:szCs w:val="24"/>
        </w:rPr>
      </w:pPr>
      <w:bookmarkStart w:id="14" w:name="_Toc16915"/>
      <w:r>
        <w:rPr>
          <w:rFonts w:ascii="宋体" w:eastAsia="宋体" w:hAnsi="宋体" w:cs="宋体" w:hint="eastAsia"/>
          <w:bCs/>
          <w:sz w:val="24"/>
          <w:szCs w:val="24"/>
        </w:rPr>
        <w:t>七、磋商的步骤</w:t>
      </w:r>
      <w:bookmarkEnd w:id="14"/>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 xml:space="preserve">16. </w:t>
      </w:r>
      <w:r>
        <w:rPr>
          <w:rFonts w:ascii="宋体" w:eastAsia="宋体" w:hAnsi="宋体" w:cs="宋体" w:hint="eastAsia"/>
          <w:bCs/>
          <w:color w:val="FF0000"/>
          <w:sz w:val="24"/>
          <w:szCs w:val="24"/>
        </w:rPr>
        <w:t>供应商授权代表及其项目相关的商务技术人员</w:t>
      </w:r>
      <w:r>
        <w:rPr>
          <w:rFonts w:ascii="宋体" w:eastAsia="宋体" w:hAnsi="宋体" w:cs="宋体" w:hint="eastAsia"/>
          <w:bCs/>
          <w:sz w:val="24"/>
          <w:szCs w:val="24"/>
        </w:rPr>
        <w:t>按要求参加本项目磋商过程。</w:t>
      </w:r>
      <w:r>
        <w:rPr>
          <w:rFonts w:ascii="宋体" w:eastAsia="宋体" w:hAnsi="宋体" w:cs="宋体" w:hint="eastAsia"/>
          <w:bCs/>
          <w:color w:val="FF0000"/>
          <w:sz w:val="24"/>
        </w:rPr>
        <w:t>磋商供应商授权代表及其商务技术人员按要求参加本项目磋商过程。参加磋商的供应商委托授权代表至少须有一名技术人员参加磋商。若磋商小组和授权代表磋</w:t>
      </w:r>
      <w:r>
        <w:rPr>
          <w:rFonts w:ascii="宋体" w:eastAsia="宋体" w:hAnsi="宋体" w:cs="宋体" w:hint="eastAsia"/>
          <w:bCs/>
          <w:color w:val="FF0000"/>
          <w:sz w:val="24"/>
        </w:rPr>
        <w:t>商时，授权代表只能简单的回答</w:t>
      </w:r>
      <w:r>
        <w:rPr>
          <w:rFonts w:ascii="宋体" w:eastAsia="宋体" w:hAnsi="宋体" w:cs="宋体" w:hint="eastAsia"/>
          <w:bCs/>
          <w:color w:val="FF0000"/>
          <w:sz w:val="24"/>
        </w:rPr>
        <w:t>"</w:t>
      </w:r>
      <w:r>
        <w:rPr>
          <w:rFonts w:ascii="宋体" w:eastAsia="宋体" w:hAnsi="宋体" w:cs="宋体" w:hint="eastAsia"/>
          <w:bCs/>
          <w:color w:val="FF0000"/>
          <w:sz w:val="24"/>
        </w:rPr>
        <w:t>不知道</w:t>
      </w:r>
      <w:r>
        <w:rPr>
          <w:rFonts w:ascii="宋体" w:eastAsia="宋体" w:hAnsi="宋体" w:cs="宋体" w:hint="eastAsia"/>
          <w:bCs/>
          <w:color w:val="FF0000"/>
          <w:sz w:val="24"/>
        </w:rPr>
        <w:t>"</w:t>
      </w:r>
      <w:r>
        <w:rPr>
          <w:rFonts w:ascii="宋体" w:eastAsia="宋体" w:hAnsi="宋体" w:cs="宋体" w:hint="eastAsia"/>
          <w:bCs/>
          <w:color w:val="FF0000"/>
          <w:sz w:val="24"/>
        </w:rPr>
        <w:t>、</w:t>
      </w:r>
      <w:r>
        <w:rPr>
          <w:rFonts w:ascii="宋体" w:eastAsia="宋体" w:hAnsi="宋体" w:cs="宋体" w:hint="eastAsia"/>
          <w:bCs/>
          <w:color w:val="FF0000"/>
          <w:sz w:val="24"/>
        </w:rPr>
        <w:t>"</w:t>
      </w:r>
      <w:r>
        <w:rPr>
          <w:rFonts w:ascii="宋体" w:eastAsia="宋体" w:hAnsi="宋体" w:cs="宋体" w:hint="eastAsia"/>
          <w:bCs/>
          <w:color w:val="FF0000"/>
          <w:sz w:val="24"/>
        </w:rPr>
        <w:t>不清楚</w:t>
      </w:r>
      <w:r>
        <w:rPr>
          <w:rFonts w:ascii="宋体" w:eastAsia="宋体" w:hAnsi="宋体" w:cs="宋体" w:hint="eastAsia"/>
          <w:bCs/>
          <w:color w:val="FF0000"/>
          <w:sz w:val="24"/>
        </w:rPr>
        <w:t>"</w:t>
      </w:r>
      <w:r>
        <w:rPr>
          <w:rFonts w:ascii="宋体" w:eastAsia="宋体" w:hAnsi="宋体" w:cs="宋体" w:hint="eastAsia"/>
          <w:bCs/>
          <w:color w:val="FF0000"/>
          <w:sz w:val="24"/>
        </w:rPr>
        <w:t>等，该供应商的磋商将有可能被拒绝。</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 xml:space="preserve">17. </w:t>
      </w:r>
      <w:r>
        <w:rPr>
          <w:rFonts w:ascii="宋体" w:eastAsia="宋体" w:hAnsi="宋体" w:cs="宋体" w:hint="eastAsia"/>
          <w:bCs/>
          <w:sz w:val="24"/>
          <w:szCs w:val="24"/>
        </w:rPr>
        <w:t>资格性审查</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17.1</w:t>
      </w:r>
      <w:r>
        <w:rPr>
          <w:rFonts w:ascii="宋体" w:eastAsia="宋体" w:hAnsi="宋体" w:cs="宋体" w:hint="eastAsia"/>
          <w:bCs/>
          <w:sz w:val="24"/>
          <w:szCs w:val="24"/>
        </w:rPr>
        <w:t>磋商小组验证各供应商代表或委托授权人的身份。供应商代表或委托授权人身份与响应文件不符的、响应文件未按要求加盖印章和签字的，磋商小组将拒绝该供应商参加磋商。</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17.2</w:t>
      </w:r>
      <w:r>
        <w:rPr>
          <w:rFonts w:ascii="宋体" w:eastAsia="宋体" w:hAnsi="宋体" w:cs="宋体" w:hint="eastAsia"/>
          <w:bCs/>
          <w:sz w:val="24"/>
          <w:szCs w:val="24"/>
        </w:rPr>
        <w:t>磋商小组根据磋商文件规定对供应商响应文件的有效性、完整性和响应程度进行审查。审查内容包括供应商资格条件、实质性响应的情况等。未实质</w:t>
      </w:r>
      <w:r>
        <w:rPr>
          <w:rFonts w:ascii="宋体" w:eastAsia="宋体" w:hAnsi="宋体" w:cs="宋体" w:hint="eastAsia"/>
          <w:bCs/>
          <w:sz w:val="24"/>
          <w:szCs w:val="24"/>
        </w:rPr>
        <w:lastRenderedPageBreak/>
        <w:t>性响应磋商文件的响应文件按无效处理，并告知有关供应商。具体评审内容见本章第</w:t>
      </w:r>
      <w:r>
        <w:rPr>
          <w:rFonts w:ascii="宋体" w:eastAsia="宋体" w:hAnsi="宋体" w:cs="宋体" w:hint="eastAsia"/>
          <w:bCs/>
          <w:sz w:val="24"/>
          <w:szCs w:val="24"/>
        </w:rPr>
        <w:t>3</w:t>
      </w:r>
      <w:r>
        <w:rPr>
          <w:rFonts w:ascii="宋体" w:eastAsia="宋体" w:hAnsi="宋体" w:cs="宋体" w:hint="eastAsia"/>
          <w:bCs/>
          <w:sz w:val="24"/>
          <w:szCs w:val="24"/>
        </w:rPr>
        <w:t>条。</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 xml:space="preserve">18. </w:t>
      </w:r>
      <w:r>
        <w:rPr>
          <w:rFonts w:ascii="宋体" w:eastAsia="宋体" w:hAnsi="宋体" w:cs="宋体" w:hint="eastAsia"/>
          <w:bCs/>
          <w:sz w:val="24"/>
          <w:szCs w:val="24"/>
        </w:rPr>
        <w:t>第一轮磋商</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hint="eastAsia"/>
          <w:bCs/>
          <w:sz w:val="24"/>
          <w:szCs w:val="24"/>
        </w:rPr>
        <w:t>8.1</w:t>
      </w:r>
      <w:r>
        <w:rPr>
          <w:rFonts w:ascii="宋体" w:eastAsia="宋体" w:hAnsi="宋体" w:cs="宋体" w:hint="eastAsia"/>
          <w:bCs/>
          <w:sz w:val="24"/>
          <w:szCs w:val="24"/>
        </w:rPr>
        <w:t>磋商小组将</w:t>
      </w:r>
      <w:r>
        <w:rPr>
          <w:rFonts w:ascii="宋体" w:eastAsia="宋体" w:hAnsi="宋体" w:cs="宋体" w:hint="eastAsia"/>
          <w:bCs/>
          <w:color w:val="FF0000"/>
          <w:sz w:val="24"/>
          <w:szCs w:val="24"/>
        </w:rPr>
        <w:t>按照签到的顺序</w:t>
      </w:r>
      <w:r>
        <w:rPr>
          <w:rFonts w:ascii="宋体" w:eastAsia="宋体" w:hAnsi="宋体" w:cs="宋体" w:hint="eastAsia"/>
          <w:bCs/>
          <w:sz w:val="24"/>
          <w:szCs w:val="24"/>
        </w:rPr>
        <w:t>决定供应商的磋商顺序，并与单一供应商分别进行磋商。</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18.2</w:t>
      </w:r>
      <w:r>
        <w:rPr>
          <w:rFonts w:ascii="宋体" w:eastAsia="宋体" w:hAnsi="宋体" w:cs="宋体" w:hint="eastAsia"/>
          <w:bCs/>
          <w:sz w:val="24"/>
          <w:szCs w:val="24"/>
        </w:rPr>
        <w:t>磋商小组对照磋商文件与供应商的响应文件分别就采购需求、质量和服务等进行磋商，并了解其报价组成情况。磋商中，磋商的任何一方不得透露与竞争性磋商有关的其他供应商的技术资料、价格和其他信息。</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 xml:space="preserve">18.3 </w:t>
      </w:r>
      <w:r>
        <w:rPr>
          <w:rFonts w:ascii="宋体" w:eastAsia="宋体" w:hAnsi="宋体" w:cs="宋体" w:hint="eastAsia"/>
          <w:bCs/>
          <w:sz w:val="24"/>
          <w:szCs w:val="24"/>
        </w:rPr>
        <w:t>响应文件的澄清和说明</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hint="eastAsia"/>
          <w:bCs/>
          <w:sz w:val="24"/>
          <w:szCs w:val="24"/>
        </w:rPr>
        <w:t>）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ascii="宋体" w:eastAsia="宋体" w:hAnsi="宋体" w:cs="宋体" w:hint="eastAsia"/>
          <w:bCs/>
          <w:sz w:val="24"/>
          <w:szCs w:val="24"/>
        </w:rPr>
        <w:t>。</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2</w:t>
      </w:r>
      <w:r>
        <w:rPr>
          <w:rFonts w:ascii="宋体" w:eastAsia="宋体" w:hAnsi="宋体" w:cs="宋体" w:hint="eastAsia"/>
          <w:bCs/>
          <w:sz w:val="24"/>
          <w:szCs w:val="24"/>
        </w:rPr>
        <w:t>）磋商小组要求供应商澄清、说明或者更正响应文件应以书面形式作出。供应商的澄清、说明或者更正应当由法定代表人或其授权代表签字或者加盖印章。供应商为自然人的，应当由本人签字并附身份证明。</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3</w:t>
      </w:r>
      <w:r>
        <w:rPr>
          <w:rFonts w:ascii="宋体" w:eastAsia="宋体" w:hAnsi="宋体" w:cs="宋体" w:hint="eastAsia"/>
          <w:bCs/>
          <w:sz w:val="24"/>
          <w:szCs w:val="24"/>
        </w:rPr>
        <w:t>）供应商可以对参加竞争性磋商项目的采购需求提出优化建议，并以书面提交磋商小组。</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18.4</w:t>
      </w:r>
      <w:r>
        <w:rPr>
          <w:rFonts w:ascii="宋体" w:eastAsia="宋体" w:hAnsi="宋体" w:cs="宋体" w:hint="eastAsia"/>
          <w:bCs/>
          <w:sz w:val="24"/>
          <w:szCs w:val="24"/>
        </w:rPr>
        <w:t>磋商小组按磋商文件设定的方法和标准确定供应商符合磋商文件要求的，该供应商即为合格的供应商。</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18.5</w:t>
      </w:r>
      <w:r>
        <w:rPr>
          <w:rFonts w:ascii="宋体" w:eastAsia="宋体" w:hAnsi="宋体" w:cs="宋体" w:hint="eastAsia"/>
          <w:bCs/>
          <w:sz w:val="24"/>
          <w:szCs w:val="24"/>
        </w:rPr>
        <w:t>第一轮磋商后，合格的供应商超过三家的，磋商小组可根据采购项目的特点、采购人的实际需求及与各供应商的磋商情况对磋商文件作出实质性变动，并进行下一轮竞争性磋商，或直接进入最后报价。变动后的磋商文件至少有</w:t>
      </w:r>
      <w:r>
        <w:rPr>
          <w:rFonts w:ascii="宋体" w:eastAsia="宋体" w:hAnsi="宋体" w:cs="宋体" w:hint="eastAsia"/>
          <w:bCs/>
          <w:sz w:val="24"/>
          <w:szCs w:val="24"/>
        </w:rPr>
        <w:t>3</w:t>
      </w:r>
      <w:r>
        <w:rPr>
          <w:rFonts w:ascii="宋体" w:eastAsia="宋体" w:hAnsi="宋体" w:cs="宋体" w:hint="eastAsia"/>
          <w:bCs/>
          <w:sz w:val="24"/>
          <w:szCs w:val="24"/>
        </w:rPr>
        <w:t>家供应商满足。</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18.6</w:t>
      </w:r>
      <w:r>
        <w:rPr>
          <w:rFonts w:ascii="宋体" w:eastAsia="宋体" w:hAnsi="宋体" w:cs="宋体" w:hint="eastAsia"/>
          <w:bCs/>
          <w:sz w:val="24"/>
          <w:szCs w:val="24"/>
        </w:rPr>
        <w:t>合格的供应商不足三家的，磋商小组、采购人在调整采购需求中的技术、服务要求以及合同草案条款后进行下一轮磋商。否则，本次磋商终止。</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19.</w:t>
      </w:r>
      <w:r>
        <w:rPr>
          <w:rFonts w:ascii="宋体" w:eastAsia="宋体" w:hAnsi="宋体" w:cs="宋体" w:hint="eastAsia"/>
          <w:bCs/>
          <w:sz w:val="24"/>
          <w:szCs w:val="24"/>
        </w:rPr>
        <w:t>磋商文件修正</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19.1</w:t>
      </w:r>
      <w:r>
        <w:rPr>
          <w:rFonts w:ascii="宋体" w:eastAsia="宋体" w:hAnsi="宋体" w:cs="宋体" w:hint="eastAsia"/>
          <w:bCs/>
          <w:sz w:val="24"/>
          <w:szCs w:val="24"/>
        </w:rPr>
        <w:t>磋商小组可根据磋商文件和磋商情况实质性变动采购需求中的技术、服务要求以及合同草案条款，但不得变动磋商文件中的其他内容。对磋商</w:t>
      </w:r>
      <w:r>
        <w:rPr>
          <w:rFonts w:ascii="宋体" w:eastAsia="宋体" w:hAnsi="宋体" w:cs="宋体" w:hint="eastAsia"/>
          <w:bCs/>
          <w:sz w:val="24"/>
          <w:szCs w:val="24"/>
        </w:rPr>
        <w:t>文件作出的实质性变动是磋商文件的有效组成部分。</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19.2</w:t>
      </w:r>
      <w:r>
        <w:rPr>
          <w:rFonts w:ascii="宋体" w:eastAsia="宋体" w:hAnsi="宋体" w:cs="宋体" w:hint="eastAsia"/>
          <w:bCs/>
          <w:sz w:val="24"/>
          <w:szCs w:val="24"/>
        </w:rPr>
        <w:t>磋商小组将磋商文件的修改结果以书面形式通知参加磋商的供应商。</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lastRenderedPageBreak/>
        <w:t>19.3</w:t>
      </w:r>
      <w:r>
        <w:rPr>
          <w:rFonts w:ascii="宋体" w:eastAsia="宋体" w:hAnsi="宋体" w:cs="宋体" w:hint="eastAsia"/>
          <w:bCs/>
          <w:sz w:val="24"/>
          <w:szCs w:val="24"/>
        </w:rPr>
        <w:t>供应商根据第一轮磋商情况和磋商文件修改书面通知，对原响应文件进行修正，并将修正文件签字（或盖章）后密封送交磋商小组。逾时不交的，视同放弃磋商。修正文件与响应文件同具法律效应。</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19.4</w:t>
      </w:r>
      <w:r>
        <w:rPr>
          <w:rFonts w:ascii="宋体" w:eastAsia="宋体" w:hAnsi="宋体" w:cs="宋体" w:hint="eastAsia"/>
          <w:bCs/>
          <w:sz w:val="24"/>
          <w:szCs w:val="24"/>
        </w:rPr>
        <w:t>对无法详细描述需求，需要供应商提供设计或者解决方案的项目，磋商小组可以根据采购人对需求确认情况，进行多轮磋商，直至采购人代表最终确认采购需求为止。</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 xml:space="preserve">20. </w:t>
      </w:r>
      <w:r>
        <w:rPr>
          <w:rFonts w:ascii="宋体" w:eastAsia="宋体" w:hAnsi="宋体" w:cs="宋体" w:hint="eastAsia"/>
          <w:bCs/>
          <w:sz w:val="24"/>
          <w:szCs w:val="24"/>
        </w:rPr>
        <w:t>第二轮磋商</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20.1</w:t>
      </w:r>
      <w:r>
        <w:rPr>
          <w:rFonts w:ascii="宋体" w:eastAsia="宋体" w:hAnsi="宋体" w:cs="宋体" w:hint="eastAsia"/>
          <w:bCs/>
          <w:sz w:val="24"/>
          <w:szCs w:val="24"/>
        </w:rPr>
        <w:t>磋商小组就修正后的磋商文件与供应商分别进行磋商。</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20.2</w:t>
      </w:r>
      <w:r>
        <w:rPr>
          <w:rFonts w:ascii="宋体" w:eastAsia="宋体" w:hAnsi="宋体" w:cs="宋体" w:hint="eastAsia"/>
          <w:bCs/>
          <w:sz w:val="24"/>
          <w:szCs w:val="24"/>
        </w:rPr>
        <w:t>第二轮磋商结束后，实质性响应磋商文件及变动后磋商文件要求的供应商超过或不足三家的，按照上一轮磋商程序办理，以此类推。</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 xml:space="preserve">21. </w:t>
      </w:r>
      <w:r>
        <w:rPr>
          <w:rFonts w:ascii="宋体" w:eastAsia="宋体" w:hAnsi="宋体" w:cs="宋体" w:hint="eastAsia"/>
          <w:bCs/>
          <w:sz w:val="24"/>
          <w:szCs w:val="24"/>
        </w:rPr>
        <w:t>最后报价</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21.1</w:t>
      </w:r>
      <w:r>
        <w:rPr>
          <w:rFonts w:ascii="宋体" w:eastAsia="宋体" w:hAnsi="宋体" w:cs="宋体" w:hint="eastAsia"/>
          <w:bCs/>
          <w:sz w:val="24"/>
          <w:szCs w:val="24"/>
        </w:rPr>
        <w:t>磋商小组对磋商文件中能够详细列明采购标的的技术、服务要求的，在磋商结束后，所有继续参加磋商合格的供应商应在规定时间内提交最后报价。</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21.2</w:t>
      </w:r>
      <w:r>
        <w:rPr>
          <w:rFonts w:ascii="宋体" w:eastAsia="宋体" w:hAnsi="宋体" w:cs="宋体" w:hint="eastAsia"/>
          <w:bCs/>
          <w:sz w:val="24"/>
          <w:szCs w:val="24"/>
        </w:rPr>
        <w:t>磋商小组对磋商文件中不能详细描述和列明采购标的的技术、服务要求，需通过磋商由供应商提供最终设计方案或解决方案的，在磋商结束后，磋商小组按照少数服从多数的原则投票推</w:t>
      </w:r>
      <w:r>
        <w:rPr>
          <w:rFonts w:ascii="宋体" w:eastAsia="宋体" w:hAnsi="宋体" w:cs="宋体" w:hint="eastAsia"/>
          <w:bCs/>
          <w:sz w:val="24"/>
          <w:szCs w:val="24"/>
        </w:rPr>
        <w:t>荐</w:t>
      </w:r>
      <w:r>
        <w:rPr>
          <w:rFonts w:ascii="宋体" w:eastAsia="宋体" w:hAnsi="宋体" w:cs="宋体" w:hint="eastAsia"/>
          <w:bCs/>
          <w:sz w:val="24"/>
          <w:szCs w:val="24"/>
        </w:rPr>
        <w:t>3</w:t>
      </w:r>
      <w:r>
        <w:rPr>
          <w:rFonts w:ascii="宋体" w:eastAsia="宋体" w:hAnsi="宋体" w:cs="宋体" w:hint="eastAsia"/>
          <w:bCs/>
          <w:sz w:val="24"/>
          <w:szCs w:val="24"/>
        </w:rPr>
        <w:t>家以上合格供应商的设计方案或者解决方案，并要求其在规定时间内提交最后报价。</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21.3</w:t>
      </w:r>
      <w:r>
        <w:rPr>
          <w:rFonts w:ascii="宋体" w:eastAsia="宋体" w:hAnsi="宋体" w:cs="宋体" w:hint="eastAsia"/>
          <w:bCs/>
          <w:sz w:val="24"/>
          <w:szCs w:val="24"/>
        </w:rPr>
        <w:t>供应商的报价均超过了政府采购预算或报价未超过采购预算的供应商不足三家的，磋商活动终止。</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21.4</w:t>
      </w:r>
      <w:r>
        <w:rPr>
          <w:rFonts w:ascii="宋体" w:eastAsia="宋体" w:hAnsi="宋体" w:cs="宋体" w:hint="eastAsia"/>
          <w:bCs/>
          <w:sz w:val="24"/>
          <w:szCs w:val="24"/>
        </w:rPr>
        <w:t>最后报价文件应密封，并在规定的同一时间内提交。最后报价是供应商响应文件的有效组成部分。</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21.5</w:t>
      </w:r>
      <w:r>
        <w:rPr>
          <w:rFonts w:ascii="宋体" w:eastAsia="宋体" w:hAnsi="宋体" w:cs="宋体" w:hint="eastAsia"/>
          <w:bCs/>
          <w:sz w:val="24"/>
          <w:szCs w:val="24"/>
        </w:rPr>
        <w:t>在提交最后报价之前，供应商可以根据磋商情况退出磋商。</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 xml:space="preserve">22. </w:t>
      </w:r>
      <w:r>
        <w:rPr>
          <w:rFonts w:ascii="宋体" w:eastAsia="宋体" w:hAnsi="宋体" w:cs="宋体" w:hint="eastAsia"/>
          <w:bCs/>
          <w:sz w:val="24"/>
          <w:szCs w:val="24"/>
        </w:rPr>
        <w:t>综合评议</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22.1</w:t>
      </w:r>
      <w:r>
        <w:rPr>
          <w:rFonts w:ascii="宋体" w:eastAsia="宋体" w:hAnsi="宋体" w:cs="宋体" w:hint="eastAsia"/>
          <w:bCs/>
          <w:sz w:val="24"/>
          <w:szCs w:val="24"/>
        </w:rPr>
        <w:t>磋商小组将按照磋商文件确定的评审办法对各供应商的响应文件进行商务服务评议和价格评议。</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22.2</w:t>
      </w:r>
      <w:r>
        <w:rPr>
          <w:rFonts w:ascii="宋体" w:eastAsia="宋体" w:hAnsi="宋体" w:cs="宋体" w:hint="eastAsia"/>
          <w:bCs/>
          <w:sz w:val="24"/>
          <w:szCs w:val="24"/>
        </w:rPr>
        <w:t>评审采用综合评分法，具体见“第四章评审办法及评审标准”。</w:t>
      </w:r>
    </w:p>
    <w:p w:rsidR="00D0571B" w:rsidRDefault="009B75F3">
      <w:pPr>
        <w:numPr>
          <w:ilvl w:val="0"/>
          <w:numId w:val="1"/>
        </w:num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非专门面向中小企业、监狱企业或残疾人福利性单位采购项目价格评议</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23.1</w:t>
      </w:r>
      <w:r>
        <w:rPr>
          <w:rFonts w:ascii="宋体" w:eastAsia="宋体" w:hAnsi="宋体" w:cs="宋体" w:hint="eastAsia"/>
          <w:bCs/>
          <w:sz w:val="24"/>
          <w:szCs w:val="24"/>
        </w:rPr>
        <w:t>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w:t>
      </w:r>
      <w:r>
        <w:rPr>
          <w:rFonts w:ascii="宋体" w:eastAsia="宋体" w:hAnsi="宋体" w:cs="宋体" w:hint="eastAsia"/>
          <w:bCs/>
          <w:sz w:val="24"/>
          <w:szCs w:val="24"/>
        </w:rPr>
        <w:lastRenderedPageBreak/>
        <w:t>用扣除后的价格参与评审。本项所称产品不包括使用大型企业注册商标的产品、使用非残疾人福利性单位注册商标的货物或非监狱企业生产的货物。</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23.2</w:t>
      </w:r>
      <w:r>
        <w:rPr>
          <w:rFonts w:ascii="宋体" w:eastAsia="宋体" w:hAnsi="宋体" w:cs="宋体" w:hint="eastAsia"/>
          <w:bCs/>
          <w:sz w:val="24"/>
          <w:szCs w:val="24"/>
        </w:rPr>
        <w:t>提供本企业制造的产品、承担的工程或者</w:t>
      </w:r>
      <w:r>
        <w:rPr>
          <w:rFonts w:ascii="宋体" w:eastAsia="宋体" w:hAnsi="宋体" w:cs="宋体" w:hint="eastAsia"/>
          <w:bCs/>
          <w:sz w:val="24"/>
          <w:szCs w:val="24"/>
        </w:rPr>
        <w:t>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23.3</w:t>
      </w:r>
      <w:r>
        <w:rPr>
          <w:rFonts w:ascii="宋体" w:eastAsia="宋体" w:hAnsi="宋体" w:cs="宋体" w:hint="eastAsia"/>
          <w:bCs/>
          <w:sz w:val="24"/>
          <w:szCs w:val="24"/>
        </w:rPr>
        <w:t>对小型、微型企业与大中型企业和其他自然人、法人或者其他组织组成联合体共同参加非专门面向中小企业的政府采购活动，联合协议中小型、微型企业的协议合同金额占协议合同总金额</w:t>
      </w:r>
      <w:r>
        <w:rPr>
          <w:rFonts w:ascii="宋体" w:eastAsia="宋体" w:hAnsi="宋体" w:cs="宋体" w:hint="eastAsia"/>
          <w:bCs/>
          <w:sz w:val="24"/>
          <w:szCs w:val="24"/>
        </w:rPr>
        <w:t>30%</w:t>
      </w:r>
      <w:r>
        <w:rPr>
          <w:rFonts w:ascii="宋体" w:eastAsia="宋体" w:hAnsi="宋体" w:cs="宋体" w:hint="eastAsia"/>
          <w:bCs/>
          <w:sz w:val="24"/>
          <w:szCs w:val="24"/>
        </w:rPr>
        <w:t>以上的，给予联合体《磋商须知前附表》确定比例</w:t>
      </w:r>
      <w:r>
        <w:rPr>
          <w:rFonts w:ascii="宋体" w:eastAsia="宋体" w:hAnsi="宋体" w:cs="宋体" w:hint="eastAsia"/>
          <w:bCs/>
          <w:sz w:val="24"/>
          <w:szCs w:val="24"/>
        </w:rPr>
        <w:t>进行价格扣除。联合体各方均为小型、微型企业的，给予联合体按《磋商须知前附表》确定比例进行价格扣除。</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23.4</w:t>
      </w:r>
      <w:r>
        <w:rPr>
          <w:rFonts w:ascii="宋体" w:eastAsia="宋体" w:hAnsi="宋体" w:cs="宋体" w:hint="eastAsia"/>
          <w:bCs/>
          <w:sz w:val="24"/>
          <w:szCs w:val="24"/>
        </w:rPr>
        <w:t>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rsidR="00D0571B" w:rsidRDefault="009B75F3">
      <w:pPr>
        <w:numPr>
          <w:ilvl w:val="0"/>
          <w:numId w:val="1"/>
        </w:num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价格分采用低价优先法计算，即满足磋商文件要求且最后报价最低的供应商的价格为磋商基准价，其价格分为满分。其他供应商的价格分计算公式：磋</w:t>
      </w:r>
      <w:r>
        <w:rPr>
          <w:rFonts w:ascii="宋体" w:eastAsia="宋体" w:hAnsi="宋体" w:cs="宋体" w:hint="eastAsia"/>
          <w:bCs/>
          <w:sz w:val="24"/>
          <w:szCs w:val="24"/>
        </w:rPr>
        <w:t>商报价得分</w:t>
      </w:r>
      <w:r>
        <w:rPr>
          <w:rFonts w:ascii="宋体" w:eastAsia="宋体" w:hAnsi="宋体" w:cs="宋体" w:hint="eastAsia"/>
          <w:bCs/>
          <w:sz w:val="24"/>
          <w:szCs w:val="24"/>
        </w:rPr>
        <w:t>=</w:t>
      </w:r>
      <w:r>
        <w:rPr>
          <w:rFonts w:ascii="宋体" w:eastAsia="宋体" w:hAnsi="宋体" w:cs="宋体" w:hint="eastAsia"/>
          <w:bCs/>
          <w:sz w:val="24"/>
          <w:szCs w:val="24"/>
        </w:rPr>
        <w:t>（磋商基准价</w:t>
      </w:r>
      <w:r>
        <w:rPr>
          <w:rFonts w:ascii="宋体" w:eastAsia="宋体" w:hAnsi="宋体" w:cs="宋体" w:hint="eastAsia"/>
          <w:bCs/>
          <w:sz w:val="24"/>
          <w:szCs w:val="24"/>
        </w:rPr>
        <w:t>/</w:t>
      </w:r>
      <w:r>
        <w:rPr>
          <w:rFonts w:ascii="宋体" w:eastAsia="宋体" w:hAnsi="宋体" w:cs="宋体" w:hint="eastAsia"/>
          <w:bCs/>
          <w:sz w:val="24"/>
          <w:szCs w:val="24"/>
        </w:rPr>
        <w:t>最后磋商报价）×价格权值×</w:t>
      </w:r>
      <w:r>
        <w:rPr>
          <w:rFonts w:ascii="宋体" w:eastAsia="宋体" w:hAnsi="宋体" w:cs="宋体" w:hint="eastAsia"/>
          <w:bCs/>
          <w:sz w:val="24"/>
          <w:szCs w:val="24"/>
        </w:rPr>
        <w:t>100</w:t>
      </w:r>
      <w:r>
        <w:rPr>
          <w:rFonts w:ascii="宋体" w:eastAsia="宋体" w:hAnsi="宋体" w:cs="宋体" w:hint="eastAsia"/>
          <w:bCs/>
          <w:sz w:val="24"/>
          <w:szCs w:val="24"/>
        </w:rPr>
        <w:t>。</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24.1</w:t>
      </w:r>
      <w:r>
        <w:rPr>
          <w:rFonts w:ascii="宋体" w:eastAsia="宋体" w:hAnsi="宋体" w:cs="宋体" w:hint="eastAsia"/>
          <w:bCs/>
          <w:sz w:val="24"/>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rsidR="00D0571B" w:rsidRDefault="009B75F3">
      <w:pPr>
        <w:numPr>
          <w:ilvl w:val="0"/>
          <w:numId w:val="1"/>
        </w:num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磋商小组决定响应文件的响应性只根据响应文件本身的真实无误的内容，而不依据外部的证据，但响应文件有不真实不正确的内容时除外。</w:t>
      </w:r>
    </w:p>
    <w:p w:rsidR="00D0571B" w:rsidRDefault="009B75F3">
      <w:pPr>
        <w:spacing w:line="440" w:lineRule="exact"/>
        <w:outlineLvl w:val="1"/>
        <w:rPr>
          <w:rFonts w:ascii="宋体" w:eastAsia="宋体" w:hAnsi="宋体" w:cs="宋体"/>
          <w:bCs/>
          <w:sz w:val="24"/>
          <w:szCs w:val="24"/>
        </w:rPr>
      </w:pPr>
      <w:bookmarkStart w:id="15" w:name="_Toc10279"/>
      <w:r>
        <w:rPr>
          <w:rFonts w:ascii="宋体" w:eastAsia="宋体" w:hAnsi="宋体" w:cs="宋体" w:hint="eastAsia"/>
          <w:bCs/>
          <w:sz w:val="24"/>
          <w:szCs w:val="24"/>
        </w:rPr>
        <w:t>八、确定成交供应商</w:t>
      </w:r>
      <w:bookmarkEnd w:id="15"/>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26.</w:t>
      </w:r>
      <w:r>
        <w:rPr>
          <w:rFonts w:ascii="宋体" w:eastAsia="宋体" w:hAnsi="宋体" w:cs="宋体" w:hint="eastAsia"/>
          <w:bCs/>
          <w:sz w:val="24"/>
          <w:szCs w:val="24"/>
        </w:rPr>
        <w:t xml:space="preserve"> </w:t>
      </w:r>
      <w:r>
        <w:rPr>
          <w:rFonts w:ascii="宋体" w:eastAsia="宋体" w:hAnsi="宋体" w:cs="宋体" w:hint="eastAsia"/>
          <w:bCs/>
          <w:sz w:val="24"/>
          <w:szCs w:val="24"/>
        </w:rPr>
        <w:t>磋商小组根据综合评分情况，按照评审得分由高到低顺序推荐</w:t>
      </w:r>
      <w:r>
        <w:rPr>
          <w:rFonts w:ascii="宋体" w:eastAsia="宋体" w:hAnsi="宋体" w:cs="宋体" w:hint="eastAsia"/>
          <w:bCs/>
          <w:sz w:val="24"/>
          <w:szCs w:val="24"/>
        </w:rPr>
        <w:t>3</w:t>
      </w:r>
      <w:r>
        <w:rPr>
          <w:rFonts w:ascii="宋体" w:eastAsia="宋体" w:hAnsi="宋体" w:cs="宋体" w:hint="eastAsia"/>
          <w:bCs/>
          <w:sz w:val="24"/>
          <w:szCs w:val="24"/>
        </w:rPr>
        <w:t>名以上成交候选供应商，并编写评审报告。评审得分相同的，按照最终报价由低到高的顺序推荐。评审得分且最后报价相同的，按照技术指标优劣顺序推荐。</w:t>
      </w:r>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27.</w:t>
      </w:r>
      <w:r>
        <w:rPr>
          <w:rFonts w:ascii="宋体" w:eastAsia="宋体" w:hAnsi="宋体" w:cs="宋体" w:hint="eastAsia"/>
          <w:bCs/>
          <w:sz w:val="24"/>
          <w:szCs w:val="24"/>
        </w:rPr>
        <w:t xml:space="preserve"> </w:t>
      </w:r>
      <w:r>
        <w:rPr>
          <w:rFonts w:ascii="宋体" w:eastAsia="宋体" w:hAnsi="宋体" w:cs="宋体" w:hint="eastAsia"/>
          <w:bCs/>
          <w:sz w:val="24"/>
          <w:szCs w:val="24"/>
        </w:rPr>
        <w:t>采购人从评审报告提出的成交候选供应商中，按照排序由高到低的原则确定</w:t>
      </w:r>
      <w:r>
        <w:rPr>
          <w:rFonts w:ascii="宋体" w:eastAsia="宋体" w:hAnsi="宋体" w:cs="宋体" w:hint="eastAsia"/>
          <w:bCs/>
          <w:sz w:val="24"/>
          <w:szCs w:val="24"/>
        </w:rPr>
        <w:lastRenderedPageBreak/>
        <w:t>成交供应商。</w:t>
      </w:r>
    </w:p>
    <w:p w:rsidR="00D0571B" w:rsidRDefault="009B75F3">
      <w:pPr>
        <w:spacing w:line="440" w:lineRule="exact"/>
        <w:outlineLvl w:val="1"/>
        <w:rPr>
          <w:rFonts w:ascii="宋体" w:eastAsia="宋体" w:hAnsi="宋体" w:cs="宋体"/>
          <w:bCs/>
          <w:sz w:val="24"/>
          <w:szCs w:val="24"/>
        </w:rPr>
      </w:pPr>
      <w:bookmarkStart w:id="16" w:name="_Toc32003"/>
      <w:r>
        <w:rPr>
          <w:rFonts w:ascii="宋体" w:eastAsia="宋体" w:hAnsi="宋体" w:cs="宋体" w:hint="eastAsia"/>
          <w:bCs/>
          <w:sz w:val="24"/>
          <w:szCs w:val="24"/>
        </w:rPr>
        <w:t>九、成交公告和质疑</w:t>
      </w:r>
      <w:bookmarkEnd w:id="16"/>
    </w:p>
    <w:p w:rsidR="00D0571B" w:rsidRDefault="009B75F3">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28.</w:t>
      </w:r>
      <w:r>
        <w:rPr>
          <w:rFonts w:ascii="宋体" w:eastAsia="宋体" w:hAnsi="宋体" w:cs="宋体" w:hint="eastAsia"/>
          <w:bCs/>
          <w:sz w:val="24"/>
          <w:szCs w:val="24"/>
        </w:rPr>
        <w:t xml:space="preserve"> </w:t>
      </w:r>
      <w:r>
        <w:rPr>
          <w:rFonts w:ascii="宋体" w:eastAsia="宋体" w:hAnsi="宋体" w:cs="宋体" w:hint="eastAsia"/>
          <w:bCs/>
          <w:sz w:val="24"/>
          <w:szCs w:val="24"/>
        </w:rPr>
        <w:t>采购代理机构在成交供应商确定后，在财政部门指定的媒体上公告成交结果，同时向成交供应商发出成交通知书。公告期为一个工作日。</w:t>
      </w:r>
    </w:p>
    <w:p w:rsidR="00D0571B" w:rsidRDefault="009B75F3">
      <w:pPr>
        <w:spacing w:line="360" w:lineRule="auto"/>
        <w:ind w:left="360" w:hangingChars="150" w:hanging="360"/>
        <w:rPr>
          <w:rFonts w:ascii="宋体" w:eastAsia="宋体" w:hAnsi="宋体" w:cs="宋体"/>
          <w:bCs/>
          <w:sz w:val="24"/>
          <w:szCs w:val="24"/>
        </w:rPr>
      </w:pPr>
      <w:r>
        <w:rPr>
          <w:rFonts w:ascii="宋体" w:eastAsia="宋体" w:hAnsi="宋体" w:cs="宋体" w:hint="eastAsia"/>
          <w:bCs/>
          <w:sz w:val="24"/>
          <w:szCs w:val="24"/>
        </w:rPr>
        <w:t>29.</w:t>
      </w:r>
      <w:r>
        <w:rPr>
          <w:rFonts w:ascii="宋体" w:eastAsia="宋体" w:hAnsi="宋体" w:cs="宋体" w:hint="eastAsia"/>
          <w:bCs/>
          <w:sz w:val="24"/>
          <w:szCs w:val="24"/>
        </w:rPr>
        <w:t xml:space="preserve"> </w:t>
      </w:r>
      <w:r>
        <w:rPr>
          <w:rFonts w:ascii="宋体" w:eastAsia="宋体" w:hAnsi="宋体" w:cs="宋体" w:hint="eastAsia"/>
          <w:bCs/>
          <w:sz w:val="24"/>
          <w:szCs w:val="24"/>
        </w:rPr>
        <w:t>相关供应商对成交结果、磋商过程有询问或质疑的，可在公告期届满之日起七个</w:t>
      </w:r>
      <w:r>
        <w:rPr>
          <w:rFonts w:ascii="宋体" w:eastAsia="宋体" w:hAnsi="宋体" w:cs="宋体" w:hint="eastAsia"/>
          <w:bCs/>
          <w:sz w:val="24"/>
          <w:szCs w:val="24"/>
        </w:rPr>
        <w:t>工作日内，依据政府采购相关规定，</w:t>
      </w:r>
      <w:r>
        <w:rPr>
          <w:rFonts w:ascii="宋体" w:eastAsia="宋体" w:hAnsi="宋体" w:cs="宋体" w:hint="eastAsia"/>
          <w:bCs/>
          <w:color w:val="FF0000"/>
          <w:sz w:val="24"/>
          <w:szCs w:val="24"/>
        </w:rPr>
        <w:t>向采购人或采购代理机构</w:t>
      </w:r>
      <w:r>
        <w:rPr>
          <w:rFonts w:ascii="宋体" w:eastAsia="宋体" w:hAnsi="宋体" w:cs="宋体" w:hint="eastAsia"/>
          <w:bCs/>
          <w:sz w:val="24"/>
          <w:szCs w:val="24"/>
        </w:rPr>
        <w:t>提出询问或质疑，</w:t>
      </w:r>
      <w:r>
        <w:rPr>
          <w:rFonts w:ascii="宋体" w:eastAsia="宋体" w:hAnsi="宋体" w:cs="宋体" w:hint="eastAsia"/>
          <w:bCs/>
          <w:color w:val="FF0000"/>
          <w:sz w:val="24"/>
          <w:szCs w:val="24"/>
        </w:rPr>
        <w:t>采购人或采购代理机构</w:t>
      </w:r>
      <w:r>
        <w:rPr>
          <w:rFonts w:ascii="宋体" w:eastAsia="宋体" w:hAnsi="宋体" w:cs="宋体" w:hint="eastAsia"/>
          <w:bCs/>
          <w:sz w:val="24"/>
          <w:szCs w:val="24"/>
        </w:rPr>
        <w:t>将按政府采购询问或质疑程序处理。质疑书应当包括下列主要内容：</w:t>
      </w:r>
    </w:p>
    <w:p w:rsidR="00D0571B" w:rsidRDefault="009B75F3">
      <w:pPr>
        <w:spacing w:line="360" w:lineRule="auto"/>
        <w:rPr>
          <w:rFonts w:ascii="宋体" w:eastAsia="宋体" w:hAnsi="宋体" w:cs="宋体"/>
          <w:sz w:val="24"/>
          <w:szCs w:val="24"/>
        </w:rPr>
      </w:pPr>
      <w:r>
        <w:rPr>
          <w:rFonts w:ascii="宋体" w:eastAsia="宋体" w:hAnsi="宋体" w:cs="宋体" w:hint="eastAsia"/>
          <w:sz w:val="24"/>
          <w:szCs w:val="24"/>
        </w:rPr>
        <w:t>29.1</w:t>
      </w:r>
      <w:r>
        <w:rPr>
          <w:rFonts w:ascii="宋体" w:eastAsia="宋体" w:hAnsi="宋体" w:cs="宋体" w:hint="eastAsia"/>
          <w:sz w:val="24"/>
          <w:szCs w:val="24"/>
        </w:rPr>
        <w:t>质疑人的名称、地址、电话及联系人（法人或负责人授权代表）等；</w:t>
      </w:r>
    </w:p>
    <w:p w:rsidR="00D0571B" w:rsidRDefault="009B75F3">
      <w:pPr>
        <w:spacing w:line="360" w:lineRule="auto"/>
        <w:rPr>
          <w:rFonts w:ascii="宋体" w:eastAsia="宋体" w:hAnsi="宋体" w:cs="宋体"/>
          <w:sz w:val="24"/>
          <w:szCs w:val="24"/>
        </w:rPr>
      </w:pPr>
      <w:r>
        <w:rPr>
          <w:rFonts w:ascii="宋体" w:eastAsia="宋体" w:hAnsi="宋体" w:cs="宋体" w:hint="eastAsia"/>
          <w:sz w:val="24"/>
          <w:szCs w:val="24"/>
        </w:rPr>
        <w:t>29.2</w:t>
      </w:r>
      <w:r>
        <w:rPr>
          <w:rFonts w:ascii="宋体" w:eastAsia="宋体" w:hAnsi="宋体" w:cs="宋体" w:hint="eastAsia"/>
          <w:sz w:val="24"/>
          <w:szCs w:val="24"/>
        </w:rPr>
        <w:t>质疑人法人（负责人）签章和单位公章；</w:t>
      </w:r>
    </w:p>
    <w:p w:rsidR="00D0571B" w:rsidRDefault="009B75F3">
      <w:pPr>
        <w:spacing w:line="360" w:lineRule="auto"/>
        <w:rPr>
          <w:rFonts w:ascii="宋体" w:eastAsia="宋体" w:hAnsi="宋体" w:cs="宋体"/>
          <w:sz w:val="24"/>
          <w:szCs w:val="24"/>
        </w:rPr>
      </w:pPr>
      <w:r>
        <w:rPr>
          <w:rFonts w:ascii="宋体" w:eastAsia="宋体" w:hAnsi="宋体" w:cs="宋体" w:hint="eastAsia"/>
          <w:sz w:val="24"/>
          <w:szCs w:val="24"/>
        </w:rPr>
        <w:t>29.3</w:t>
      </w:r>
      <w:r>
        <w:rPr>
          <w:rFonts w:ascii="宋体" w:eastAsia="宋体" w:hAnsi="宋体" w:cs="宋体" w:hint="eastAsia"/>
          <w:sz w:val="24"/>
          <w:szCs w:val="24"/>
        </w:rPr>
        <w:t>具体的质疑事项及事实依据；</w:t>
      </w:r>
    </w:p>
    <w:p w:rsidR="00D0571B" w:rsidRDefault="009B75F3">
      <w:pPr>
        <w:spacing w:line="360" w:lineRule="auto"/>
        <w:rPr>
          <w:rFonts w:ascii="宋体" w:eastAsia="宋体" w:hAnsi="宋体" w:cs="宋体"/>
          <w:sz w:val="24"/>
          <w:szCs w:val="24"/>
        </w:rPr>
      </w:pPr>
      <w:r>
        <w:rPr>
          <w:rFonts w:ascii="宋体" w:eastAsia="宋体" w:hAnsi="宋体" w:cs="宋体" w:hint="eastAsia"/>
          <w:sz w:val="24"/>
          <w:szCs w:val="24"/>
        </w:rPr>
        <w:t>29.4</w:t>
      </w:r>
      <w:r>
        <w:rPr>
          <w:rFonts w:ascii="宋体" w:eastAsia="宋体" w:hAnsi="宋体" w:cs="宋体" w:hint="eastAsia"/>
          <w:sz w:val="24"/>
          <w:szCs w:val="24"/>
        </w:rPr>
        <w:t>明确的请求和必要的证明材料；</w:t>
      </w:r>
    </w:p>
    <w:p w:rsidR="00D0571B" w:rsidRDefault="009B75F3">
      <w:pPr>
        <w:spacing w:line="360" w:lineRule="auto"/>
        <w:rPr>
          <w:rFonts w:ascii="宋体" w:eastAsia="宋体" w:hAnsi="宋体" w:cs="宋体"/>
          <w:sz w:val="24"/>
          <w:szCs w:val="24"/>
        </w:rPr>
      </w:pPr>
      <w:r>
        <w:rPr>
          <w:rFonts w:ascii="宋体" w:eastAsia="宋体" w:hAnsi="宋体" w:cs="宋体" w:hint="eastAsia"/>
          <w:sz w:val="24"/>
          <w:szCs w:val="24"/>
        </w:rPr>
        <w:t>29.5</w:t>
      </w:r>
      <w:r>
        <w:rPr>
          <w:rFonts w:ascii="宋体" w:eastAsia="宋体" w:hAnsi="宋体" w:cs="宋体" w:hint="eastAsia"/>
          <w:sz w:val="24"/>
          <w:szCs w:val="24"/>
        </w:rPr>
        <w:t>以联合体形式参与磋商的，则必须联合体各方共同签署、盖章；</w:t>
      </w:r>
    </w:p>
    <w:p w:rsidR="00D0571B" w:rsidRDefault="009B75F3">
      <w:pPr>
        <w:spacing w:line="360" w:lineRule="auto"/>
        <w:rPr>
          <w:rFonts w:ascii="宋体" w:eastAsia="宋体" w:hAnsi="宋体" w:cs="宋体"/>
          <w:sz w:val="24"/>
          <w:szCs w:val="24"/>
        </w:rPr>
      </w:pPr>
      <w:r>
        <w:rPr>
          <w:rFonts w:ascii="宋体" w:eastAsia="宋体" w:hAnsi="宋体" w:cs="宋体" w:hint="eastAsia"/>
          <w:sz w:val="24"/>
          <w:szCs w:val="24"/>
        </w:rPr>
        <w:t>29.6</w:t>
      </w:r>
      <w:r>
        <w:rPr>
          <w:rFonts w:ascii="宋体" w:eastAsia="宋体" w:hAnsi="宋体" w:cs="宋体" w:hint="eastAsia"/>
          <w:sz w:val="24"/>
          <w:szCs w:val="24"/>
        </w:rPr>
        <w:t>提起质疑的日期。</w:t>
      </w:r>
    </w:p>
    <w:p w:rsidR="00D0571B" w:rsidRDefault="009B75F3">
      <w:pPr>
        <w:spacing w:line="440" w:lineRule="exact"/>
        <w:outlineLvl w:val="1"/>
        <w:rPr>
          <w:rFonts w:ascii="宋体" w:eastAsia="宋体" w:hAnsi="宋体" w:cs="宋体"/>
          <w:bCs/>
          <w:sz w:val="24"/>
          <w:szCs w:val="24"/>
        </w:rPr>
      </w:pPr>
      <w:bookmarkStart w:id="17" w:name="_Toc3350"/>
      <w:r>
        <w:rPr>
          <w:rFonts w:ascii="宋体" w:eastAsia="宋体" w:hAnsi="宋体" w:cs="宋体" w:hint="eastAsia"/>
          <w:bCs/>
          <w:sz w:val="24"/>
          <w:szCs w:val="24"/>
        </w:rPr>
        <w:t>十、签订合同</w:t>
      </w:r>
      <w:bookmarkEnd w:id="17"/>
    </w:p>
    <w:p w:rsidR="00D0571B" w:rsidRDefault="009B75F3">
      <w:pPr>
        <w:adjustRightInd w:val="0"/>
        <w:snapToGrid w:val="0"/>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30.</w:t>
      </w:r>
      <w:r>
        <w:rPr>
          <w:rFonts w:ascii="宋体" w:eastAsia="宋体" w:hAnsi="宋体" w:cs="宋体" w:hint="eastAsia"/>
          <w:bCs/>
          <w:sz w:val="24"/>
          <w:szCs w:val="24"/>
        </w:rPr>
        <w:t xml:space="preserve"> </w:t>
      </w:r>
      <w:r>
        <w:rPr>
          <w:rFonts w:ascii="宋体" w:eastAsia="宋体" w:hAnsi="宋体" w:cs="宋体" w:hint="eastAsia"/>
          <w:bCs/>
          <w:sz w:val="24"/>
          <w:szCs w:val="24"/>
        </w:rPr>
        <w:t>成交供应商在收到成交通知书后，三十日内与采购人签订供货（服务）合同。</w:t>
      </w:r>
    </w:p>
    <w:p w:rsidR="00D0571B" w:rsidRDefault="009B75F3">
      <w:pPr>
        <w:spacing w:line="440" w:lineRule="exact"/>
        <w:outlineLvl w:val="1"/>
        <w:rPr>
          <w:rFonts w:ascii="宋体" w:eastAsia="宋体" w:hAnsi="宋体" w:cs="宋体"/>
          <w:sz w:val="24"/>
          <w:szCs w:val="24"/>
        </w:rPr>
      </w:pPr>
      <w:bookmarkStart w:id="18" w:name="_Toc1303"/>
      <w:r>
        <w:rPr>
          <w:rFonts w:ascii="宋体" w:eastAsia="宋体" w:hAnsi="宋体" w:cs="宋体" w:hint="eastAsia"/>
          <w:sz w:val="24"/>
          <w:szCs w:val="24"/>
        </w:rPr>
        <w:t>十一、付款方式</w:t>
      </w:r>
      <w:bookmarkEnd w:id="18"/>
    </w:p>
    <w:p w:rsidR="00D0571B" w:rsidRDefault="009B75F3">
      <w:pPr>
        <w:adjustRightInd w:val="0"/>
        <w:snapToGrid w:val="0"/>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31.</w:t>
      </w:r>
      <w:r>
        <w:rPr>
          <w:rFonts w:ascii="宋体" w:eastAsia="宋体" w:hAnsi="宋体" w:cs="宋体" w:hint="eastAsia"/>
          <w:bCs/>
          <w:sz w:val="24"/>
          <w:szCs w:val="24"/>
        </w:rPr>
        <w:t xml:space="preserve"> </w:t>
      </w:r>
      <w:r>
        <w:rPr>
          <w:rFonts w:ascii="宋体" w:eastAsia="宋体" w:hAnsi="宋体" w:cs="宋体" w:hint="eastAsia"/>
          <w:bCs/>
          <w:sz w:val="24"/>
          <w:szCs w:val="24"/>
        </w:rPr>
        <w:t>工程</w:t>
      </w:r>
      <w:r>
        <w:rPr>
          <w:rFonts w:ascii="宋体" w:eastAsia="宋体" w:hAnsi="宋体" w:cs="宋体" w:hint="eastAsia"/>
          <w:bCs/>
          <w:sz w:val="24"/>
          <w:szCs w:val="24"/>
        </w:rPr>
        <w:t>交付验收合格后，</w:t>
      </w:r>
      <w:r>
        <w:rPr>
          <w:rFonts w:ascii="宋体" w:eastAsia="宋体" w:hAnsi="宋体" w:cs="宋体" w:hint="eastAsia"/>
          <w:bCs/>
          <w:color w:val="FF0000"/>
          <w:sz w:val="24"/>
          <w:szCs w:val="24"/>
        </w:rPr>
        <w:t>采购人办理相应金额的支付手续。</w:t>
      </w:r>
    </w:p>
    <w:p w:rsidR="00D0571B" w:rsidRDefault="009B75F3">
      <w:pPr>
        <w:spacing w:line="440" w:lineRule="exact"/>
        <w:outlineLvl w:val="1"/>
        <w:rPr>
          <w:rFonts w:ascii="宋体" w:eastAsia="宋体" w:hAnsi="宋体" w:cs="宋体"/>
          <w:bCs/>
          <w:sz w:val="24"/>
          <w:szCs w:val="24"/>
        </w:rPr>
      </w:pPr>
      <w:bookmarkStart w:id="19" w:name="_Toc26583"/>
      <w:r>
        <w:rPr>
          <w:rFonts w:ascii="宋体" w:eastAsia="宋体" w:hAnsi="宋体" w:cs="宋体" w:hint="eastAsia"/>
          <w:bCs/>
          <w:sz w:val="24"/>
          <w:szCs w:val="24"/>
        </w:rPr>
        <w:t>十二、适用法律</w:t>
      </w:r>
      <w:bookmarkEnd w:id="19"/>
    </w:p>
    <w:p w:rsidR="00D0571B" w:rsidRDefault="009B75F3">
      <w:pPr>
        <w:adjustRightInd w:val="0"/>
        <w:snapToGrid w:val="0"/>
        <w:spacing w:line="440" w:lineRule="exact"/>
        <w:ind w:left="360" w:hangingChars="150" w:hanging="360"/>
        <w:rPr>
          <w:rFonts w:ascii="宋体" w:eastAsia="宋体" w:hAnsi="宋体" w:cs="宋体"/>
        </w:rPr>
        <w:sectPr w:rsidR="00D0571B">
          <w:headerReference w:type="default" r:id="rId11"/>
          <w:footerReference w:type="default" r:id="rId12"/>
          <w:pgSz w:w="11906" w:h="16838"/>
          <w:pgMar w:top="1440" w:right="1800" w:bottom="1440" w:left="1800" w:header="851" w:footer="992" w:gutter="0"/>
          <w:cols w:space="425"/>
          <w:docGrid w:type="lines" w:linePitch="312"/>
        </w:sectPr>
      </w:pPr>
      <w:r>
        <w:rPr>
          <w:rFonts w:ascii="宋体" w:eastAsia="宋体" w:hAnsi="宋体" w:cs="宋体" w:hint="eastAsia"/>
          <w:bCs/>
          <w:sz w:val="24"/>
          <w:szCs w:val="24"/>
        </w:rPr>
        <w:t>32.</w:t>
      </w:r>
      <w:r>
        <w:rPr>
          <w:rFonts w:ascii="宋体" w:eastAsia="宋体" w:hAnsi="宋体" w:cs="宋体" w:hint="eastAsia"/>
          <w:bCs/>
          <w:sz w:val="24"/>
          <w:szCs w:val="24"/>
        </w:rPr>
        <w:t xml:space="preserve"> </w:t>
      </w:r>
      <w:r>
        <w:rPr>
          <w:rFonts w:ascii="宋体" w:eastAsia="宋体" w:hAnsi="宋体" w:cs="宋体" w:hint="eastAsia"/>
          <w:bCs/>
          <w:sz w:val="24"/>
          <w:szCs w:val="24"/>
        </w:rPr>
        <w:t>采购当事人的一切活动均适用于《中华人民共和国政府采购法》、《中华人民共和国政府采购法实施条例》、《政府采购非招标采购方式管理办法》、《政府采购竞争性磋商采购方式管理暂行办法》及相关法</w:t>
      </w:r>
      <w:r>
        <w:rPr>
          <w:rFonts w:ascii="Times New Roman" w:hAnsi="Times New Roman" w:cs="Times New Roman"/>
          <w:bCs/>
          <w:sz w:val="24"/>
          <w:szCs w:val="24"/>
        </w:rPr>
        <w:t>规。</w:t>
      </w:r>
    </w:p>
    <w:p w:rsidR="00D0571B" w:rsidRDefault="009B75F3">
      <w:pPr>
        <w:spacing w:line="360" w:lineRule="auto"/>
        <w:jc w:val="center"/>
        <w:outlineLvl w:val="0"/>
        <w:rPr>
          <w:rFonts w:ascii="宋体" w:eastAsia="宋体" w:hAnsi="宋体" w:cs="宋体"/>
          <w:b/>
          <w:sz w:val="36"/>
          <w:szCs w:val="36"/>
        </w:rPr>
      </w:pPr>
      <w:bookmarkStart w:id="20" w:name="_Toc20979"/>
      <w:bookmarkStart w:id="21" w:name="_Toc4953"/>
      <w:bookmarkStart w:id="22" w:name="_Toc21762"/>
      <w:r>
        <w:rPr>
          <w:rFonts w:ascii="宋体" w:eastAsia="宋体" w:hAnsi="宋体" w:cs="宋体" w:hint="eastAsia"/>
          <w:b/>
          <w:sz w:val="36"/>
          <w:szCs w:val="36"/>
          <w:lang w:val="hr-HR" w:bidi="ar-EG"/>
        </w:rPr>
        <w:lastRenderedPageBreak/>
        <w:t>第三章</w:t>
      </w:r>
      <w:r>
        <w:rPr>
          <w:rFonts w:ascii="宋体" w:eastAsia="宋体" w:hAnsi="宋体" w:cs="宋体" w:hint="eastAsia"/>
          <w:b/>
          <w:sz w:val="36"/>
          <w:szCs w:val="36"/>
          <w:lang w:bidi="ar-EG"/>
        </w:rPr>
        <w:t xml:space="preserve">  </w:t>
      </w:r>
      <w:r>
        <w:rPr>
          <w:rFonts w:ascii="宋体" w:eastAsia="宋体" w:hAnsi="宋体" w:cs="宋体" w:hint="eastAsia"/>
          <w:b/>
          <w:sz w:val="36"/>
          <w:szCs w:val="36"/>
          <w:lang w:val="hr-HR" w:bidi="ar-EG"/>
        </w:rPr>
        <w:t>采购技术参数、规格及</w:t>
      </w:r>
      <w:r>
        <w:rPr>
          <w:rFonts w:ascii="宋体" w:eastAsia="宋体" w:hAnsi="宋体" w:cs="宋体" w:hint="eastAsia"/>
          <w:b/>
          <w:sz w:val="36"/>
          <w:szCs w:val="36"/>
        </w:rPr>
        <w:t>要求</w:t>
      </w:r>
      <w:bookmarkEnd w:id="20"/>
      <w:bookmarkEnd w:id="21"/>
      <w:bookmarkEnd w:id="22"/>
    </w:p>
    <w:p w:rsidR="00D0571B" w:rsidRDefault="009B75F3">
      <w:pPr>
        <w:numPr>
          <w:ilvl w:val="0"/>
          <w:numId w:val="2"/>
        </w:numPr>
        <w:spacing w:line="360" w:lineRule="auto"/>
        <w:rPr>
          <w:rFonts w:ascii="宋体" w:eastAsia="宋体" w:hAnsi="宋体" w:cs="宋体"/>
          <w:b/>
          <w:sz w:val="24"/>
          <w:szCs w:val="24"/>
        </w:rPr>
      </w:pPr>
      <w:r>
        <w:rPr>
          <w:rFonts w:ascii="宋体" w:eastAsia="宋体" w:hAnsi="宋体" w:cs="宋体" w:hint="eastAsia"/>
          <w:b/>
          <w:sz w:val="24"/>
          <w:szCs w:val="24"/>
        </w:rPr>
        <w:t>项目简介：</w:t>
      </w:r>
    </w:p>
    <w:p w:rsidR="00D0571B" w:rsidRDefault="009B75F3">
      <w:pPr>
        <w:numPr>
          <w:ilvl w:val="1"/>
          <w:numId w:val="3"/>
        </w:numPr>
        <w:spacing w:line="360" w:lineRule="auto"/>
        <w:rPr>
          <w:rFonts w:ascii="宋体" w:eastAsia="宋体" w:hAnsi="宋体" w:cs="宋体"/>
          <w:sz w:val="24"/>
          <w:szCs w:val="24"/>
        </w:rPr>
      </w:pPr>
      <w:r>
        <w:rPr>
          <w:rFonts w:ascii="宋体" w:eastAsia="宋体" w:hAnsi="宋体" w:cs="宋体" w:hint="eastAsia"/>
          <w:sz w:val="24"/>
          <w:szCs w:val="24"/>
        </w:rPr>
        <w:t>工程量及相关技术要求详见本项目附件《工程量清单》。</w:t>
      </w:r>
    </w:p>
    <w:p w:rsidR="00D0571B" w:rsidRDefault="009B75F3">
      <w:pPr>
        <w:numPr>
          <w:ilvl w:val="0"/>
          <w:numId w:val="2"/>
        </w:numPr>
        <w:spacing w:line="360" w:lineRule="auto"/>
        <w:rPr>
          <w:rFonts w:ascii="宋体" w:eastAsia="宋体" w:hAnsi="宋体" w:cs="宋体"/>
          <w:b/>
          <w:sz w:val="24"/>
          <w:szCs w:val="24"/>
        </w:rPr>
      </w:pPr>
      <w:r>
        <w:rPr>
          <w:rFonts w:ascii="宋体" w:eastAsia="宋体" w:hAnsi="宋体" w:cs="宋体" w:hint="eastAsia"/>
          <w:b/>
          <w:sz w:val="24"/>
          <w:szCs w:val="24"/>
        </w:rPr>
        <w:t xml:space="preserve"> </w:t>
      </w:r>
      <w:bookmarkStart w:id="23" w:name="_Toc24600"/>
      <w:r>
        <w:rPr>
          <w:rFonts w:ascii="宋体" w:eastAsia="宋体" w:hAnsi="宋体" w:cs="宋体" w:hint="eastAsia"/>
          <w:b/>
          <w:sz w:val="24"/>
          <w:szCs w:val="24"/>
        </w:rPr>
        <w:t>商务要求</w:t>
      </w:r>
      <w:bookmarkEnd w:id="23"/>
    </w:p>
    <w:p w:rsidR="00D0571B" w:rsidRDefault="009B75F3">
      <w:pPr>
        <w:spacing w:line="360" w:lineRule="auto"/>
        <w:ind w:firstLineChars="200" w:firstLine="480"/>
        <w:rPr>
          <w:rFonts w:ascii="宋体" w:eastAsia="宋体" w:hAnsi="宋体" w:cs="宋体"/>
          <w:sz w:val="24"/>
          <w:szCs w:val="24"/>
        </w:rPr>
      </w:pPr>
      <w:bookmarkStart w:id="24" w:name="_Toc10491"/>
      <w:r>
        <w:rPr>
          <w:rFonts w:ascii="宋体" w:eastAsia="宋体" w:hAnsi="宋体" w:cs="宋体" w:hint="eastAsia"/>
          <w:sz w:val="24"/>
          <w:szCs w:val="24"/>
        </w:rPr>
        <w:t>1.</w:t>
      </w:r>
      <w:r>
        <w:rPr>
          <w:rFonts w:ascii="宋体" w:eastAsia="宋体" w:hAnsi="宋体" w:cs="宋体" w:hint="eastAsia"/>
          <w:sz w:val="24"/>
          <w:szCs w:val="24"/>
        </w:rPr>
        <w:t>工期</w:t>
      </w:r>
      <w:bookmarkEnd w:id="24"/>
      <w:r>
        <w:rPr>
          <w:rFonts w:ascii="宋体" w:eastAsia="宋体" w:hAnsi="宋体" w:cs="宋体" w:hint="eastAsia"/>
          <w:sz w:val="24"/>
          <w:szCs w:val="24"/>
        </w:rPr>
        <w:t>：</w:t>
      </w:r>
      <w:bookmarkStart w:id="25" w:name="_Toc17161"/>
      <w:r>
        <w:rPr>
          <w:rFonts w:ascii="宋体" w:eastAsia="宋体" w:hAnsi="宋体" w:cs="宋体" w:hint="eastAsia"/>
          <w:sz w:val="24"/>
          <w:szCs w:val="24"/>
        </w:rPr>
        <w:t>60</w:t>
      </w:r>
      <w:r>
        <w:rPr>
          <w:rFonts w:ascii="宋体" w:eastAsia="宋体" w:hAnsi="宋体" w:cs="宋体" w:hint="eastAsia"/>
          <w:sz w:val="24"/>
          <w:szCs w:val="24"/>
        </w:rPr>
        <w:t>日历</w:t>
      </w:r>
      <w:r>
        <w:rPr>
          <w:rFonts w:ascii="宋体" w:eastAsia="宋体" w:hAnsi="宋体" w:cs="宋体" w:hint="eastAsia"/>
          <w:sz w:val="24"/>
          <w:szCs w:val="24"/>
        </w:rPr>
        <w:t>天</w:t>
      </w:r>
    </w:p>
    <w:p w:rsidR="00D0571B" w:rsidRDefault="009B75F3">
      <w:pPr>
        <w:spacing w:line="360" w:lineRule="auto"/>
        <w:ind w:firstLineChars="200" w:firstLine="480"/>
        <w:rPr>
          <w:rFonts w:ascii="宋体" w:eastAsia="宋体" w:hAnsi="宋体" w:cs="宋体"/>
          <w:sz w:val="24"/>
          <w:szCs w:val="24"/>
        </w:rPr>
      </w:pPr>
      <w:bookmarkStart w:id="26" w:name="_Toc5613"/>
      <w:bookmarkEnd w:id="25"/>
      <w:r>
        <w:rPr>
          <w:rFonts w:ascii="宋体" w:eastAsia="宋体" w:hAnsi="宋体" w:cs="宋体" w:hint="eastAsia"/>
          <w:sz w:val="24"/>
          <w:szCs w:val="24"/>
        </w:rPr>
        <w:t>2.</w:t>
      </w:r>
      <w:bookmarkEnd w:id="26"/>
      <w:r>
        <w:rPr>
          <w:rFonts w:ascii="宋体" w:eastAsia="宋体" w:hAnsi="宋体" w:cs="宋体" w:hint="eastAsia"/>
          <w:sz w:val="24"/>
          <w:szCs w:val="24"/>
        </w:rPr>
        <w:t>最高限价</w:t>
      </w:r>
      <w:r>
        <w:rPr>
          <w:rFonts w:ascii="宋体" w:eastAsia="宋体" w:hAnsi="宋体" w:cs="宋体" w:hint="eastAsia"/>
          <w:sz w:val="24"/>
          <w:szCs w:val="24"/>
        </w:rPr>
        <w:t>：详见“</w:t>
      </w:r>
      <w:r>
        <w:rPr>
          <w:rFonts w:ascii="宋体" w:eastAsia="宋体" w:hAnsi="宋体" w:cs="宋体" w:hint="eastAsia"/>
          <w:sz w:val="24"/>
          <w:szCs w:val="24"/>
        </w:rPr>
        <w:t>磋商公告</w:t>
      </w:r>
      <w:r>
        <w:rPr>
          <w:rFonts w:ascii="宋体" w:eastAsia="宋体" w:hAnsi="宋体" w:cs="宋体" w:hint="eastAsia"/>
          <w:sz w:val="24"/>
          <w:szCs w:val="24"/>
        </w:rPr>
        <w:t>”</w:t>
      </w:r>
    </w:p>
    <w:p w:rsidR="00D0571B" w:rsidRDefault="009B75F3">
      <w:pPr>
        <w:spacing w:line="360" w:lineRule="auto"/>
        <w:ind w:firstLineChars="200" w:firstLine="480"/>
        <w:rPr>
          <w:rFonts w:ascii="宋体" w:eastAsia="宋体" w:hAnsi="宋体" w:cs="宋体"/>
          <w:sz w:val="24"/>
          <w:szCs w:val="24"/>
        </w:rPr>
      </w:pPr>
      <w:bookmarkStart w:id="27" w:name="_Toc31879"/>
      <w:r>
        <w:rPr>
          <w:rFonts w:ascii="宋体" w:eastAsia="宋体" w:hAnsi="宋体" w:cs="宋体" w:hint="eastAsia"/>
          <w:sz w:val="24"/>
          <w:szCs w:val="24"/>
        </w:rPr>
        <w:t>3.</w:t>
      </w:r>
      <w:r>
        <w:rPr>
          <w:rFonts w:ascii="宋体" w:eastAsia="宋体" w:hAnsi="宋体" w:cs="宋体" w:hint="eastAsia"/>
          <w:sz w:val="24"/>
          <w:szCs w:val="24"/>
        </w:rPr>
        <w:t>付款方式</w:t>
      </w:r>
      <w:bookmarkEnd w:id="27"/>
      <w:r>
        <w:rPr>
          <w:rFonts w:ascii="宋体" w:eastAsia="宋体" w:hAnsi="宋体" w:cs="宋体" w:hint="eastAsia"/>
          <w:sz w:val="24"/>
          <w:szCs w:val="24"/>
        </w:rPr>
        <w:t>：</w:t>
      </w:r>
      <w:r>
        <w:rPr>
          <w:rFonts w:ascii="宋体" w:eastAsia="宋体" w:hAnsi="宋体" w:cs="宋体" w:hint="eastAsia"/>
          <w:color w:val="FF0000"/>
          <w:sz w:val="24"/>
          <w:szCs w:val="24"/>
        </w:rPr>
        <w:t>具体双方按合同中约定</w:t>
      </w:r>
      <w:r>
        <w:rPr>
          <w:rFonts w:ascii="宋体" w:eastAsia="宋体" w:hAnsi="宋体" w:cs="宋体" w:hint="eastAsia"/>
          <w:color w:val="FF0000"/>
          <w:sz w:val="24"/>
          <w:szCs w:val="24"/>
        </w:rPr>
        <w:t>。</w:t>
      </w:r>
    </w:p>
    <w:p w:rsidR="00D0571B" w:rsidRDefault="009B75F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施工地点：阳新县妇幼保健院内</w:t>
      </w:r>
    </w:p>
    <w:p w:rsidR="00D0571B" w:rsidRDefault="009B75F3">
      <w:pPr>
        <w:spacing w:line="360" w:lineRule="auto"/>
        <w:ind w:firstLineChars="200" w:firstLine="480"/>
      </w:pPr>
      <w:r>
        <w:rPr>
          <w:rFonts w:ascii="宋体" w:eastAsia="宋体" w:hAnsi="宋体" w:cs="宋体" w:hint="eastAsia"/>
          <w:sz w:val="24"/>
          <w:szCs w:val="24"/>
        </w:rPr>
        <w:t>5.</w:t>
      </w:r>
      <w:r>
        <w:rPr>
          <w:rFonts w:ascii="宋体" w:eastAsia="宋体" w:hAnsi="宋体" w:cs="宋体" w:hint="eastAsia"/>
          <w:sz w:val="24"/>
          <w:szCs w:val="24"/>
        </w:rPr>
        <w:t>质保期：</w:t>
      </w:r>
      <w:r>
        <w:rPr>
          <w:rFonts w:ascii="宋体" w:eastAsia="宋体" w:hAnsi="宋体" w:cs="宋体" w:hint="eastAsia"/>
          <w:sz w:val="24"/>
          <w:szCs w:val="24"/>
        </w:rPr>
        <w:t>1</w:t>
      </w:r>
      <w:r>
        <w:rPr>
          <w:rFonts w:ascii="宋体" w:eastAsia="宋体" w:hAnsi="宋体" w:cs="宋体" w:hint="eastAsia"/>
          <w:sz w:val="24"/>
          <w:szCs w:val="24"/>
        </w:rPr>
        <w:t>年</w:t>
      </w:r>
    </w:p>
    <w:p w:rsidR="00D0571B" w:rsidRDefault="009B75F3">
      <w:pPr>
        <w:numPr>
          <w:ilvl w:val="0"/>
          <w:numId w:val="2"/>
        </w:numPr>
        <w:spacing w:line="360" w:lineRule="auto"/>
        <w:rPr>
          <w:rFonts w:ascii="宋体" w:eastAsia="宋体" w:hAnsi="宋体" w:cs="宋体"/>
          <w:b/>
          <w:sz w:val="24"/>
          <w:szCs w:val="24"/>
        </w:rPr>
      </w:pPr>
      <w:r>
        <w:rPr>
          <w:rFonts w:ascii="宋体" w:eastAsia="宋体" w:hAnsi="宋体" w:cs="宋体" w:hint="eastAsia"/>
          <w:b/>
          <w:sz w:val="24"/>
          <w:szCs w:val="24"/>
        </w:rPr>
        <w:t>其他要求</w:t>
      </w:r>
    </w:p>
    <w:p w:rsidR="00D0571B" w:rsidRDefault="009B75F3">
      <w:pPr>
        <w:numPr>
          <w:ilvl w:val="1"/>
          <w:numId w:val="4"/>
        </w:numPr>
        <w:spacing w:line="360" w:lineRule="auto"/>
        <w:rPr>
          <w:rFonts w:ascii="宋体" w:eastAsia="宋体" w:hAnsi="宋体" w:cs="宋体"/>
          <w:sz w:val="24"/>
          <w:szCs w:val="24"/>
        </w:rPr>
      </w:pPr>
      <w:r>
        <w:rPr>
          <w:rFonts w:ascii="宋体" w:eastAsia="宋体" w:hAnsi="宋体" w:cs="宋体" w:hint="eastAsia"/>
          <w:sz w:val="24"/>
          <w:szCs w:val="24"/>
        </w:rPr>
        <w:t>施工要求：采购人有严格的规章管理制度和安全保卫措施，成交供应商必须遵守采购人各项管理制度，包括拟投入的人员、设备及材料进出管理等。</w:t>
      </w:r>
    </w:p>
    <w:p w:rsidR="00D0571B" w:rsidRDefault="009B75F3">
      <w:pPr>
        <w:numPr>
          <w:ilvl w:val="1"/>
          <w:numId w:val="4"/>
        </w:numPr>
        <w:spacing w:line="360" w:lineRule="auto"/>
        <w:rPr>
          <w:rFonts w:ascii="宋体" w:eastAsia="宋体" w:hAnsi="宋体" w:cs="宋体"/>
          <w:sz w:val="24"/>
          <w:szCs w:val="24"/>
        </w:rPr>
      </w:pPr>
      <w:r>
        <w:rPr>
          <w:rFonts w:ascii="宋体" w:eastAsia="宋体" w:hAnsi="宋体" w:cs="宋体" w:hint="eastAsia"/>
          <w:sz w:val="24"/>
          <w:szCs w:val="24"/>
        </w:rPr>
        <w:t>本项目所使用材料必须全部使用环保型产品。</w:t>
      </w:r>
    </w:p>
    <w:p w:rsidR="00D0571B" w:rsidRDefault="009B75F3">
      <w:pPr>
        <w:numPr>
          <w:ilvl w:val="1"/>
          <w:numId w:val="4"/>
        </w:numPr>
        <w:spacing w:line="360" w:lineRule="auto"/>
        <w:rPr>
          <w:rFonts w:ascii="宋体" w:eastAsia="宋体" w:hAnsi="宋体" w:cs="宋体"/>
          <w:sz w:val="24"/>
          <w:szCs w:val="24"/>
        </w:rPr>
      </w:pPr>
      <w:r>
        <w:rPr>
          <w:rFonts w:ascii="宋体" w:eastAsia="宋体" w:hAnsi="宋体" w:cs="宋体" w:hint="eastAsia"/>
          <w:sz w:val="24"/>
          <w:szCs w:val="24"/>
        </w:rPr>
        <w:t>工程质量目标：严格按国家规范要求，确保合格。</w:t>
      </w:r>
    </w:p>
    <w:p w:rsidR="00D0571B" w:rsidRDefault="009B75F3">
      <w:pPr>
        <w:numPr>
          <w:ilvl w:val="1"/>
          <w:numId w:val="4"/>
        </w:numPr>
        <w:spacing w:line="360" w:lineRule="auto"/>
        <w:rPr>
          <w:rFonts w:ascii="宋体" w:eastAsia="宋体" w:hAnsi="宋体" w:cs="宋体"/>
          <w:sz w:val="24"/>
          <w:szCs w:val="24"/>
        </w:rPr>
      </w:pPr>
      <w:r>
        <w:rPr>
          <w:rFonts w:ascii="宋体" w:eastAsia="宋体" w:hAnsi="宋体" w:cs="宋体" w:hint="eastAsia"/>
          <w:sz w:val="24"/>
          <w:szCs w:val="24"/>
        </w:rPr>
        <w:t>服务承诺：保证本项目能及时足额支付工人工资，提供本项目无重大安全责任事故和能保证不更换拟派项目班子的承诺。</w:t>
      </w:r>
    </w:p>
    <w:p w:rsidR="00D0571B" w:rsidRDefault="009B75F3">
      <w:pPr>
        <w:numPr>
          <w:ilvl w:val="1"/>
          <w:numId w:val="4"/>
        </w:numPr>
        <w:spacing w:line="360" w:lineRule="auto"/>
        <w:rPr>
          <w:rFonts w:ascii="宋体" w:eastAsia="宋体" w:hAnsi="宋体" w:cs="宋体"/>
          <w:sz w:val="24"/>
          <w:szCs w:val="24"/>
        </w:rPr>
      </w:pPr>
      <w:r>
        <w:rPr>
          <w:rFonts w:ascii="宋体" w:eastAsia="宋体" w:hAnsi="宋体" w:cs="宋体" w:hint="eastAsia"/>
          <w:sz w:val="24"/>
          <w:szCs w:val="24"/>
        </w:rPr>
        <w:t>根据本项目实际情况及工程量清单内容在投标文件中将主要施工方法、拟投入的主要物资计划、拟投入的主要施工机械计划、</w:t>
      </w:r>
      <w:r>
        <w:rPr>
          <w:rFonts w:ascii="宋体" w:eastAsia="宋体" w:hAnsi="宋体" w:cs="宋体" w:hint="eastAsia"/>
          <w:sz w:val="24"/>
          <w:szCs w:val="24"/>
        </w:rPr>
        <w:t xml:space="preserve"> </w:t>
      </w:r>
      <w:r>
        <w:rPr>
          <w:rFonts w:ascii="宋体" w:eastAsia="宋体" w:hAnsi="宋体" w:cs="宋体" w:hint="eastAsia"/>
          <w:sz w:val="24"/>
          <w:szCs w:val="24"/>
        </w:rPr>
        <w:t>劳动力安排计划、确保工程质量的技术组织措施、确保安全生产的技术组织措施、确保工期的技术组织措施、确保文明施工的技术组织措施、施工总进度表或施工网络图予以详细说明。</w:t>
      </w:r>
    </w:p>
    <w:p w:rsidR="00D0571B" w:rsidRDefault="00D0571B">
      <w:pPr>
        <w:pStyle w:val="23"/>
        <w:ind w:left="1140" w:firstLineChars="0" w:firstLine="0"/>
        <w:rPr>
          <w:rFonts w:eastAsia="宋体"/>
          <w:color w:val="auto"/>
          <w:sz w:val="28"/>
          <w:szCs w:val="28"/>
        </w:rPr>
      </w:pPr>
    </w:p>
    <w:p w:rsidR="00D0571B" w:rsidRDefault="009B75F3">
      <w:pPr>
        <w:pStyle w:val="23"/>
        <w:ind w:left="1140" w:firstLineChars="0" w:firstLine="0"/>
        <w:jc w:val="both"/>
        <w:rPr>
          <w:rFonts w:eastAsia="宋体"/>
          <w:color w:val="auto"/>
          <w:sz w:val="28"/>
          <w:szCs w:val="28"/>
        </w:rPr>
      </w:pPr>
      <w:r>
        <w:rPr>
          <w:rFonts w:eastAsia="宋体" w:hint="eastAsia"/>
          <w:color w:val="auto"/>
          <w:sz w:val="28"/>
          <w:szCs w:val="28"/>
        </w:rPr>
        <w:t>招标工程量清单</w:t>
      </w:r>
    </w:p>
    <w:p w:rsidR="00D0571B" w:rsidRDefault="00D0571B">
      <w:pPr>
        <w:pStyle w:val="23"/>
        <w:ind w:left="1140" w:firstLineChars="0" w:firstLine="0"/>
        <w:jc w:val="both"/>
        <w:rPr>
          <w:rFonts w:eastAsia="宋体"/>
          <w:color w:val="auto"/>
          <w:sz w:val="28"/>
          <w:szCs w:val="28"/>
        </w:rPr>
        <w:sectPr w:rsidR="00D0571B">
          <w:pgSz w:w="11906" w:h="16838"/>
          <w:pgMar w:top="1440" w:right="1800" w:bottom="1440" w:left="1800" w:header="851" w:footer="992" w:gutter="0"/>
          <w:cols w:space="720"/>
          <w:docGrid w:type="lines" w:linePitch="312"/>
        </w:sectPr>
      </w:pPr>
      <w:r w:rsidRPr="00D0571B">
        <w:rPr>
          <w:rFonts w:eastAsia="宋体" w:hint="eastAsia"/>
          <w:color w:val="auto"/>
          <w:sz w:val="28"/>
          <w:szCs w:val="28"/>
        </w:rPr>
        <w:object w:dxaOrig="7494" w:dyaOrig="1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42.75pt" o:ole="">
            <v:imagedata r:id="rId13" o:title=""/>
          </v:shape>
          <o:OLEObject Type="Embed" ProgID="Package" ShapeID="_x0000_i1025" DrawAspect="Content" ObjectID="_1680354537" r:id="rId14"/>
        </w:object>
      </w:r>
    </w:p>
    <w:p w:rsidR="00D0571B" w:rsidRDefault="00D0571B">
      <w:pPr>
        <w:pStyle w:val="a0"/>
        <w:rPr>
          <w:rFonts w:ascii="宋体" w:eastAsia="宋体" w:hAnsi="宋体" w:cs="宋体"/>
        </w:rPr>
      </w:pPr>
    </w:p>
    <w:p w:rsidR="00D0571B" w:rsidRDefault="009B75F3">
      <w:pPr>
        <w:adjustRightInd w:val="0"/>
        <w:snapToGrid w:val="0"/>
        <w:spacing w:line="360" w:lineRule="auto"/>
        <w:jc w:val="center"/>
        <w:outlineLvl w:val="0"/>
        <w:rPr>
          <w:rFonts w:ascii="宋体" w:eastAsia="宋体" w:hAnsi="宋体" w:cs="宋体"/>
          <w:b/>
          <w:sz w:val="36"/>
          <w:szCs w:val="36"/>
        </w:rPr>
      </w:pPr>
      <w:bookmarkStart w:id="28" w:name="_Toc16075"/>
      <w:bookmarkStart w:id="29" w:name="_Toc15705"/>
      <w:bookmarkStart w:id="30" w:name="_Toc11312"/>
      <w:r>
        <w:rPr>
          <w:rFonts w:ascii="宋体" w:eastAsia="宋体" w:hAnsi="宋体" w:cs="宋体" w:hint="eastAsia"/>
          <w:b/>
          <w:sz w:val="36"/>
          <w:szCs w:val="36"/>
        </w:rPr>
        <w:t>第四章</w:t>
      </w:r>
      <w:r>
        <w:rPr>
          <w:rFonts w:ascii="宋体" w:eastAsia="宋体" w:hAnsi="宋体" w:cs="宋体" w:hint="eastAsia"/>
          <w:b/>
          <w:sz w:val="36"/>
          <w:szCs w:val="36"/>
        </w:rPr>
        <w:t xml:space="preserve">  </w:t>
      </w:r>
      <w:r>
        <w:rPr>
          <w:rFonts w:ascii="宋体" w:eastAsia="宋体" w:hAnsi="宋体" w:cs="宋体" w:hint="eastAsia"/>
          <w:b/>
          <w:sz w:val="36"/>
          <w:szCs w:val="36"/>
        </w:rPr>
        <w:t>评审办法及评分标准</w:t>
      </w:r>
      <w:bookmarkEnd w:id="28"/>
      <w:bookmarkEnd w:id="29"/>
      <w:bookmarkEnd w:id="30"/>
    </w:p>
    <w:tbl>
      <w:tblPr>
        <w:tblW w:w="9705" w:type="dxa"/>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
        <w:gridCol w:w="2089"/>
        <w:gridCol w:w="713"/>
        <w:gridCol w:w="6210"/>
      </w:tblGrid>
      <w:tr w:rsidR="00D0571B">
        <w:trPr>
          <w:trHeight w:val="476"/>
        </w:trPr>
        <w:tc>
          <w:tcPr>
            <w:tcW w:w="693" w:type="dxa"/>
            <w:tcBorders>
              <w:tl2br w:val="nil"/>
              <w:tr2bl w:val="nil"/>
            </w:tcBorders>
          </w:tcPr>
          <w:p w:rsidR="00D0571B" w:rsidRDefault="00D0571B">
            <w:pPr>
              <w:jc w:val="center"/>
              <w:rPr>
                <w:rFonts w:ascii="宋体" w:eastAsia="宋体" w:hAnsi="宋体" w:cs="宋体"/>
                <w:b/>
                <w:sz w:val="24"/>
                <w:szCs w:val="20"/>
              </w:rPr>
            </w:pPr>
          </w:p>
        </w:tc>
        <w:tc>
          <w:tcPr>
            <w:tcW w:w="2089" w:type="dxa"/>
            <w:tcBorders>
              <w:tl2br w:val="nil"/>
              <w:tr2bl w:val="nil"/>
            </w:tcBorders>
            <w:vAlign w:val="bottom"/>
          </w:tcPr>
          <w:p w:rsidR="00D0571B" w:rsidRDefault="009B75F3">
            <w:pPr>
              <w:spacing w:line="360" w:lineRule="auto"/>
              <w:jc w:val="center"/>
              <w:rPr>
                <w:rFonts w:ascii="宋体" w:eastAsia="宋体" w:hAnsi="宋体" w:cs="宋体"/>
                <w:b/>
                <w:color w:val="000000"/>
                <w:sz w:val="20"/>
                <w:szCs w:val="18"/>
              </w:rPr>
            </w:pPr>
            <w:r>
              <w:rPr>
                <w:rFonts w:ascii="宋体" w:eastAsia="宋体" w:hAnsi="宋体" w:cs="宋体" w:hint="eastAsia"/>
                <w:b/>
                <w:color w:val="000000"/>
                <w:sz w:val="20"/>
                <w:szCs w:val="18"/>
              </w:rPr>
              <w:t>评审因素</w:t>
            </w:r>
          </w:p>
        </w:tc>
        <w:tc>
          <w:tcPr>
            <w:tcW w:w="713" w:type="dxa"/>
            <w:tcBorders>
              <w:tl2br w:val="nil"/>
              <w:tr2bl w:val="nil"/>
            </w:tcBorders>
            <w:vAlign w:val="bottom"/>
          </w:tcPr>
          <w:p w:rsidR="00D0571B" w:rsidRDefault="009B75F3">
            <w:pPr>
              <w:spacing w:line="360" w:lineRule="auto"/>
              <w:ind w:leftChars="-35" w:left="-73" w:rightChars="-38" w:right="-80"/>
              <w:jc w:val="center"/>
              <w:rPr>
                <w:rFonts w:ascii="宋体" w:eastAsia="宋体" w:hAnsi="宋体" w:cs="宋体"/>
                <w:b/>
                <w:color w:val="000000"/>
                <w:sz w:val="20"/>
                <w:szCs w:val="18"/>
              </w:rPr>
            </w:pPr>
            <w:r>
              <w:rPr>
                <w:rFonts w:ascii="宋体" w:eastAsia="宋体" w:hAnsi="宋体" w:cs="宋体" w:hint="eastAsia"/>
                <w:b/>
                <w:color w:val="000000"/>
                <w:sz w:val="20"/>
                <w:szCs w:val="18"/>
              </w:rPr>
              <w:t>分值</w:t>
            </w:r>
          </w:p>
        </w:tc>
        <w:tc>
          <w:tcPr>
            <w:tcW w:w="6210" w:type="dxa"/>
            <w:tcBorders>
              <w:tl2br w:val="nil"/>
              <w:tr2bl w:val="nil"/>
            </w:tcBorders>
            <w:vAlign w:val="bottom"/>
          </w:tcPr>
          <w:p w:rsidR="00D0571B" w:rsidRDefault="009B75F3">
            <w:pPr>
              <w:spacing w:line="360" w:lineRule="auto"/>
              <w:jc w:val="center"/>
              <w:rPr>
                <w:rFonts w:ascii="宋体" w:eastAsia="宋体" w:hAnsi="宋体" w:cs="宋体"/>
                <w:b/>
                <w:color w:val="000000"/>
                <w:sz w:val="20"/>
                <w:szCs w:val="18"/>
              </w:rPr>
            </w:pPr>
            <w:r>
              <w:rPr>
                <w:rFonts w:ascii="宋体" w:eastAsia="宋体" w:hAnsi="宋体" w:cs="宋体" w:hint="eastAsia"/>
                <w:b/>
                <w:color w:val="000000"/>
                <w:sz w:val="20"/>
                <w:szCs w:val="18"/>
              </w:rPr>
              <w:t>评分标准</w:t>
            </w:r>
          </w:p>
        </w:tc>
      </w:tr>
      <w:tr w:rsidR="00D0571B">
        <w:trPr>
          <w:trHeight w:val="1265"/>
        </w:trPr>
        <w:tc>
          <w:tcPr>
            <w:tcW w:w="693" w:type="dxa"/>
            <w:tcBorders>
              <w:tl2br w:val="nil"/>
              <w:tr2bl w:val="nil"/>
            </w:tcBorders>
            <w:vAlign w:val="center"/>
          </w:tcPr>
          <w:p w:rsidR="00D0571B" w:rsidRDefault="009B75F3">
            <w:pPr>
              <w:spacing w:line="276" w:lineRule="auto"/>
              <w:jc w:val="center"/>
              <w:rPr>
                <w:rFonts w:ascii="宋体" w:hAnsi="宋体" w:cs="宋体"/>
              </w:rPr>
            </w:pPr>
            <w:r>
              <w:rPr>
                <w:rFonts w:ascii="宋体" w:hAnsi="宋体" w:cs="宋体" w:hint="eastAsia"/>
              </w:rPr>
              <w:t>商务</w:t>
            </w:r>
          </w:p>
          <w:p w:rsidR="00D0571B" w:rsidRDefault="009B75F3">
            <w:pPr>
              <w:spacing w:line="276" w:lineRule="auto"/>
              <w:jc w:val="center"/>
              <w:rPr>
                <w:rFonts w:ascii="宋体" w:hAnsi="宋体" w:cs="宋体"/>
              </w:rPr>
            </w:pPr>
            <w:r>
              <w:rPr>
                <w:rFonts w:ascii="宋体" w:hAnsi="宋体" w:cs="宋体" w:hint="eastAsia"/>
              </w:rPr>
              <w:t>报价</w:t>
            </w:r>
          </w:p>
          <w:p w:rsidR="00D0571B" w:rsidRDefault="009B75F3">
            <w:pPr>
              <w:spacing w:line="276" w:lineRule="auto"/>
              <w:jc w:val="center"/>
              <w:rPr>
                <w:rFonts w:ascii="宋体" w:eastAsia="宋体" w:hAnsi="宋体" w:cs="宋体"/>
                <w:b/>
                <w:bCs/>
                <w:color w:val="000000"/>
                <w:sz w:val="24"/>
              </w:rPr>
            </w:pPr>
            <w:r>
              <w:rPr>
                <w:rFonts w:ascii="宋体" w:hAnsi="宋体" w:cs="宋体" w:hint="eastAsia"/>
              </w:rPr>
              <w:t>30</w:t>
            </w:r>
            <w:r>
              <w:rPr>
                <w:rFonts w:ascii="宋体" w:hAnsi="宋体" w:cs="宋体" w:hint="eastAsia"/>
              </w:rPr>
              <w:t>分</w:t>
            </w:r>
          </w:p>
        </w:tc>
        <w:tc>
          <w:tcPr>
            <w:tcW w:w="2089" w:type="dxa"/>
            <w:tcBorders>
              <w:tl2br w:val="nil"/>
              <w:tr2bl w:val="nil"/>
            </w:tcBorders>
          </w:tcPr>
          <w:p w:rsidR="00D0571B" w:rsidRDefault="00D0571B">
            <w:pPr>
              <w:pStyle w:val="a0"/>
              <w:spacing w:line="276" w:lineRule="auto"/>
              <w:jc w:val="center"/>
              <w:rPr>
                <w:rFonts w:ascii="宋体" w:eastAsia="宋体" w:hAnsi="宋体" w:cs="宋体"/>
                <w:bCs w:val="0"/>
                <w:color w:val="000000"/>
                <w:spacing w:val="0"/>
                <w:kern w:val="2"/>
                <w:sz w:val="21"/>
              </w:rPr>
            </w:pPr>
          </w:p>
          <w:p w:rsidR="00D0571B" w:rsidRDefault="009B75F3">
            <w:pPr>
              <w:pStyle w:val="a0"/>
              <w:spacing w:line="276" w:lineRule="auto"/>
              <w:jc w:val="center"/>
              <w:rPr>
                <w:rFonts w:ascii="宋体" w:eastAsia="宋体" w:hAnsi="宋体" w:cs="宋体"/>
                <w:bCs w:val="0"/>
                <w:color w:val="000000"/>
                <w:spacing w:val="0"/>
                <w:kern w:val="2"/>
                <w:sz w:val="21"/>
              </w:rPr>
            </w:pPr>
            <w:r>
              <w:rPr>
                <w:rFonts w:ascii="宋体" w:eastAsia="宋体" w:hAnsi="宋体" w:cs="宋体" w:hint="eastAsia"/>
                <w:bCs w:val="0"/>
                <w:color w:val="000000"/>
                <w:spacing w:val="0"/>
                <w:kern w:val="2"/>
                <w:sz w:val="21"/>
              </w:rPr>
              <w:t>报价得分</w:t>
            </w:r>
          </w:p>
        </w:tc>
        <w:tc>
          <w:tcPr>
            <w:tcW w:w="713" w:type="dxa"/>
            <w:tcBorders>
              <w:tl2br w:val="nil"/>
              <w:tr2bl w:val="nil"/>
            </w:tcBorders>
            <w:vAlign w:val="center"/>
          </w:tcPr>
          <w:p w:rsidR="00D0571B" w:rsidRDefault="009B75F3">
            <w:pPr>
              <w:pStyle w:val="a0"/>
              <w:spacing w:line="276" w:lineRule="auto"/>
              <w:jc w:val="center"/>
              <w:rPr>
                <w:rFonts w:ascii="宋体" w:eastAsia="宋体" w:hAnsi="宋体" w:cs="宋体"/>
                <w:bCs w:val="0"/>
                <w:color w:val="000000"/>
                <w:spacing w:val="0"/>
                <w:kern w:val="2"/>
                <w:sz w:val="21"/>
              </w:rPr>
            </w:pPr>
            <w:r>
              <w:rPr>
                <w:rFonts w:ascii="宋体" w:eastAsia="宋体" w:hAnsi="宋体" w:cs="宋体" w:hint="eastAsia"/>
                <w:bCs w:val="0"/>
                <w:color w:val="000000"/>
                <w:spacing w:val="0"/>
                <w:kern w:val="2"/>
                <w:sz w:val="21"/>
              </w:rPr>
              <w:t>30</w:t>
            </w:r>
            <w:r>
              <w:rPr>
                <w:rFonts w:ascii="宋体" w:eastAsia="宋体" w:hAnsi="宋体" w:cs="宋体" w:hint="eastAsia"/>
                <w:bCs w:val="0"/>
                <w:color w:val="000000"/>
                <w:spacing w:val="0"/>
                <w:kern w:val="2"/>
                <w:sz w:val="21"/>
              </w:rPr>
              <w:t>分</w:t>
            </w:r>
          </w:p>
        </w:tc>
        <w:tc>
          <w:tcPr>
            <w:tcW w:w="6210" w:type="dxa"/>
            <w:tcBorders>
              <w:tl2br w:val="nil"/>
              <w:tr2bl w:val="nil"/>
            </w:tcBorders>
          </w:tcPr>
          <w:p w:rsidR="00D0571B" w:rsidRDefault="009B75F3">
            <w:pPr>
              <w:spacing w:line="276" w:lineRule="auto"/>
              <w:rPr>
                <w:rFonts w:ascii="宋体" w:eastAsia="宋体" w:hAnsi="宋体" w:cs="宋体"/>
                <w:color w:val="000000"/>
              </w:rPr>
            </w:pPr>
            <w:r>
              <w:rPr>
                <w:rFonts w:ascii="宋体" w:eastAsia="宋体" w:hAnsi="宋体" w:cs="宋体" w:hint="eastAsia"/>
                <w:color w:val="000000"/>
              </w:rPr>
              <w:t>综合评分法中的价格分统一采用低价优先法计算，即满足磋商文件要求且最后报价最低的供应商的价格为磋商基准价，其价格分为满分。其他供应商的价格分统一按照下列公式计算：磋商报价得分</w:t>
            </w:r>
            <w:r>
              <w:rPr>
                <w:rFonts w:ascii="宋体" w:eastAsia="宋体" w:hAnsi="宋体" w:cs="宋体" w:hint="eastAsia"/>
                <w:color w:val="000000"/>
              </w:rPr>
              <w:t>=</w:t>
            </w:r>
            <w:r>
              <w:rPr>
                <w:rFonts w:ascii="宋体" w:eastAsia="宋体" w:hAnsi="宋体" w:cs="宋体" w:hint="eastAsia"/>
                <w:color w:val="000000"/>
              </w:rPr>
              <w:t>（磋商基准价</w:t>
            </w:r>
            <w:r>
              <w:rPr>
                <w:rFonts w:ascii="宋体" w:eastAsia="宋体" w:hAnsi="宋体" w:cs="宋体" w:hint="eastAsia"/>
                <w:color w:val="000000"/>
              </w:rPr>
              <w:t>/</w:t>
            </w:r>
            <w:r>
              <w:rPr>
                <w:rFonts w:ascii="宋体" w:eastAsia="宋体" w:hAnsi="宋体" w:cs="宋体" w:hint="eastAsia"/>
                <w:color w:val="000000"/>
              </w:rPr>
              <w:t>最后磋商报价）×价格权值×</w:t>
            </w:r>
            <w:r>
              <w:rPr>
                <w:rFonts w:ascii="宋体" w:eastAsia="宋体" w:hAnsi="宋体" w:cs="宋体" w:hint="eastAsia"/>
                <w:color w:val="000000"/>
              </w:rPr>
              <w:t>100</w:t>
            </w:r>
            <w:r>
              <w:rPr>
                <w:rFonts w:ascii="宋体" w:eastAsia="宋体" w:hAnsi="宋体" w:cs="宋体" w:hint="eastAsia"/>
                <w:color w:val="000000"/>
              </w:rPr>
              <w:t xml:space="preserve">　　</w:t>
            </w:r>
          </w:p>
        </w:tc>
      </w:tr>
      <w:tr w:rsidR="00D0571B">
        <w:tblPrEx>
          <w:jc w:val="center"/>
          <w:tblCellMar>
            <w:top w:w="57" w:type="dxa"/>
            <w:left w:w="57" w:type="dxa"/>
            <w:bottom w:w="57" w:type="dxa"/>
            <w:right w:w="57" w:type="dxa"/>
          </w:tblCellMar>
        </w:tblPrEx>
        <w:trPr>
          <w:trHeight w:val="1297"/>
          <w:jc w:val="center"/>
        </w:trPr>
        <w:tc>
          <w:tcPr>
            <w:tcW w:w="693" w:type="dxa"/>
            <w:vMerge w:val="restart"/>
            <w:tcBorders>
              <w:tl2br w:val="nil"/>
              <w:tr2bl w:val="nil"/>
            </w:tcBorders>
            <w:vAlign w:val="center"/>
          </w:tcPr>
          <w:p w:rsidR="00D0571B" w:rsidRDefault="009B75F3">
            <w:pPr>
              <w:spacing w:line="276" w:lineRule="auto"/>
              <w:jc w:val="center"/>
              <w:rPr>
                <w:rFonts w:ascii="宋体" w:hAnsi="宋体" w:cs="宋体"/>
              </w:rPr>
            </w:pPr>
            <w:r>
              <w:rPr>
                <w:rFonts w:ascii="宋体" w:hAnsi="宋体" w:cs="宋体" w:hint="eastAsia"/>
              </w:rPr>
              <w:t>综</w:t>
            </w:r>
          </w:p>
          <w:p w:rsidR="00D0571B" w:rsidRDefault="009B75F3">
            <w:pPr>
              <w:spacing w:line="276" w:lineRule="auto"/>
              <w:jc w:val="center"/>
              <w:rPr>
                <w:rFonts w:ascii="宋体" w:hAnsi="宋体" w:cs="宋体"/>
              </w:rPr>
            </w:pPr>
            <w:r>
              <w:rPr>
                <w:rFonts w:ascii="宋体" w:hAnsi="宋体" w:cs="宋体" w:hint="eastAsia"/>
              </w:rPr>
              <w:t>合</w:t>
            </w:r>
          </w:p>
          <w:p w:rsidR="00D0571B" w:rsidRDefault="009B75F3">
            <w:pPr>
              <w:spacing w:line="276" w:lineRule="auto"/>
              <w:jc w:val="center"/>
              <w:rPr>
                <w:rFonts w:ascii="宋体" w:hAnsi="宋体" w:cs="宋体"/>
              </w:rPr>
            </w:pPr>
            <w:r>
              <w:rPr>
                <w:rFonts w:ascii="宋体" w:hAnsi="宋体" w:cs="宋体" w:hint="eastAsia"/>
              </w:rPr>
              <w:t>评</w:t>
            </w:r>
          </w:p>
          <w:p w:rsidR="00D0571B" w:rsidRDefault="009B75F3">
            <w:pPr>
              <w:jc w:val="center"/>
              <w:rPr>
                <w:rFonts w:ascii="宋体" w:hAnsi="宋体" w:cs="宋体"/>
              </w:rPr>
            </w:pPr>
            <w:r>
              <w:rPr>
                <w:rFonts w:ascii="宋体" w:hAnsi="宋体" w:cs="宋体" w:hint="eastAsia"/>
              </w:rPr>
              <w:t>议</w:t>
            </w:r>
          </w:p>
          <w:p w:rsidR="00D0571B" w:rsidRDefault="009B75F3">
            <w:pPr>
              <w:jc w:val="center"/>
              <w:rPr>
                <w:rFonts w:ascii="宋体" w:eastAsia="宋体" w:hAnsi="宋体" w:cs="宋体"/>
                <w:color w:val="000000"/>
              </w:rPr>
            </w:pPr>
            <w:r>
              <w:rPr>
                <w:rFonts w:ascii="宋体" w:eastAsia="宋体" w:hAnsi="宋体" w:cs="宋体" w:hint="eastAsia"/>
                <w:color w:val="000000"/>
              </w:rPr>
              <w:t>30</w:t>
            </w:r>
          </w:p>
          <w:p w:rsidR="00D0571B" w:rsidRDefault="009B75F3">
            <w:pPr>
              <w:jc w:val="center"/>
              <w:rPr>
                <w:rFonts w:ascii="宋体" w:eastAsia="宋体" w:hAnsi="宋体" w:cs="宋体"/>
                <w:color w:val="000000"/>
              </w:rPr>
            </w:pPr>
            <w:r>
              <w:rPr>
                <w:rFonts w:ascii="宋体" w:eastAsia="宋体" w:hAnsi="宋体" w:cs="宋体" w:hint="eastAsia"/>
                <w:color w:val="000000"/>
              </w:rPr>
              <w:t>分</w:t>
            </w:r>
          </w:p>
        </w:tc>
        <w:tc>
          <w:tcPr>
            <w:tcW w:w="2089" w:type="dxa"/>
            <w:tcBorders>
              <w:tl2br w:val="nil"/>
              <w:tr2bl w:val="nil"/>
            </w:tcBorders>
            <w:vAlign w:val="center"/>
          </w:tcPr>
          <w:p w:rsidR="00D0571B" w:rsidRDefault="009B75F3">
            <w:pPr>
              <w:jc w:val="center"/>
              <w:rPr>
                <w:rFonts w:ascii="宋体" w:eastAsia="宋体" w:hAnsi="宋体" w:cs="宋体"/>
                <w:color w:val="000000"/>
              </w:rPr>
            </w:pPr>
            <w:r>
              <w:rPr>
                <w:rFonts w:ascii="宋体" w:eastAsia="宋体" w:hAnsi="宋体" w:cs="宋体" w:hint="eastAsia"/>
                <w:color w:val="000000"/>
              </w:rPr>
              <w:t>企业业绩</w:t>
            </w:r>
          </w:p>
        </w:tc>
        <w:tc>
          <w:tcPr>
            <w:tcW w:w="713" w:type="dxa"/>
            <w:tcBorders>
              <w:tl2br w:val="nil"/>
              <w:tr2bl w:val="nil"/>
            </w:tcBorders>
            <w:vAlign w:val="center"/>
          </w:tcPr>
          <w:p w:rsidR="00D0571B" w:rsidRDefault="009B75F3">
            <w:pPr>
              <w:jc w:val="center"/>
              <w:rPr>
                <w:rFonts w:ascii="宋体" w:eastAsia="宋体" w:hAnsi="宋体" w:cs="宋体"/>
                <w:color w:val="000000"/>
              </w:rPr>
            </w:pPr>
            <w:r>
              <w:rPr>
                <w:rFonts w:ascii="宋体" w:eastAsia="宋体" w:hAnsi="宋体" w:cs="宋体" w:hint="eastAsia"/>
                <w:color w:val="000000"/>
              </w:rPr>
              <w:t>10</w:t>
            </w:r>
            <w:r>
              <w:rPr>
                <w:rFonts w:ascii="宋体" w:eastAsia="宋体" w:hAnsi="宋体" w:cs="宋体" w:hint="eastAsia"/>
                <w:color w:val="000000"/>
              </w:rPr>
              <w:t>分</w:t>
            </w:r>
          </w:p>
        </w:tc>
        <w:tc>
          <w:tcPr>
            <w:tcW w:w="6210" w:type="dxa"/>
            <w:tcBorders>
              <w:tl2br w:val="nil"/>
              <w:tr2bl w:val="nil"/>
            </w:tcBorders>
            <w:vAlign w:val="center"/>
          </w:tcPr>
          <w:p w:rsidR="00D0571B" w:rsidRDefault="009B75F3">
            <w:pPr>
              <w:rPr>
                <w:rFonts w:ascii="宋体" w:eastAsia="宋体" w:hAnsi="宋体" w:cs="宋体"/>
                <w:color w:val="000000"/>
              </w:rPr>
            </w:pPr>
            <w:r>
              <w:rPr>
                <w:rFonts w:ascii="宋体" w:eastAsia="宋体" w:hAnsi="宋体" w:cs="宋体" w:hint="eastAsia"/>
                <w:color w:val="000000"/>
              </w:rPr>
              <w:t>近三年（</w:t>
            </w:r>
            <w:r>
              <w:rPr>
                <w:rFonts w:ascii="宋体" w:hAnsi="宋体" w:cs="宋体" w:hint="eastAsia"/>
                <w:color w:val="000000"/>
              </w:rPr>
              <w:t>投标截止前三年</w:t>
            </w:r>
            <w:r>
              <w:rPr>
                <w:rFonts w:ascii="宋体" w:eastAsia="宋体" w:hAnsi="宋体" w:cs="宋体" w:hint="eastAsia"/>
                <w:color w:val="000000"/>
              </w:rPr>
              <w:t>）投标人具有类似项目施工业绩，每提供一个得</w:t>
            </w:r>
            <w:r>
              <w:rPr>
                <w:rFonts w:ascii="宋体" w:eastAsia="宋体" w:hAnsi="宋体" w:cs="宋体" w:hint="eastAsia"/>
                <w:color w:val="000000"/>
              </w:rPr>
              <w:t>2</w:t>
            </w:r>
            <w:r>
              <w:rPr>
                <w:rFonts w:ascii="宋体" w:eastAsia="宋体" w:hAnsi="宋体" w:cs="宋体" w:hint="eastAsia"/>
                <w:color w:val="000000"/>
              </w:rPr>
              <w:t>分，此项最高得</w:t>
            </w:r>
            <w:r>
              <w:rPr>
                <w:rFonts w:ascii="宋体" w:eastAsia="宋体" w:hAnsi="宋体" w:cs="宋体" w:hint="eastAsia"/>
                <w:color w:val="000000"/>
              </w:rPr>
              <w:t>10</w:t>
            </w:r>
            <w:r>
              <w:rPr>
                <w:rFonts w:ascii="宋体" w:eastAsia="宋体" w:hAnsi="宋体" w:cs="宋体" w:hint="eastAsia"/>
                <w:color w:val="000000"/>
              </w:rPr>
              <w:t>分。</w:t>
            </w:r>
          </w:p>
          <w:p w:rsidR="00D0571B" w:rsidRDefault="009B75F3">
            <w:pPr>
              <w:rPr>
                <w:rFonts w:ascii="宋体" w:eastAsia="宋体" w:hAnsi="宋体" w:cs="宋体"/>
                <w:color w:val="000000"/>
              </w:rPr>
            </w:pPr>
            <w:r>
              <w:rPr>
                <w:rFonts w:ascii="宋体" w:eastAsia="宋体" w:hAnsi="宋体" w:cs="宋体" w:hint="eastAsia"/>
                <w:color w:val="000000"/>
              </w:rPr>
              <w:t>（业绩以合同签订时间为准，提供施工合同或中标通知书</w:t>
            </w:r>
            <w:r>
              <w:rPr>
                <w:rFonts w:ascii="宋体" w:hAnsi="宋体" w:cs="宋体" w:hint="eastAsia"/>
                <w:color w:val="000000"/>
              </w:rPr>
              <w:t>原件真彩扫描打印件</w:t>
            </w:r>
            <w:r>
              <w:rPr>
                <w:rFonts w:ascii="宋体" w:eastAsia="宋体" w:hAnsi="宋体" w:cs="宋体" w:hint="eastAsia"/>
                <w:color w:val="000000"/>
              </w:rPr>
              <w:t>；与项目经理业绩不重复计分。）</w:t>
            </w:r>
          </w:p>
        </w:tc>
      </w:tr>
      <w:tr w:rsidR="00D0571B">
        <w:tblPrEx>
          <w:jc w:val="center"/>
          <w:tblCellMar>
            <w:top w:w="57" w:type="dxa"/>
            <w:left w:w="57" w:type="dxa"/>
            <w:bottom w:w="57" w:type="dxa"/>
            <w:right w:w="57" w:type="dxa"/>
          </w:tblCellMar>
        </w:tblPrEx>
        <w:trPr>
          <w:trHeight w:val="1134"/>
          <w:jc w:val="center"/>
        </w:trPr>
        <w:tc>
          <w:tcPr>
            <w:tcW w:w="693" w:type="dxa"/>
            <w:vMerge/>
            <w:tcBorders>
              <w:tl2br w:val="nil"/>
              <w:tr2bl w:val="nil"/>
            </w:tcBorders>
            <w:vAlign w:val="center"/>
          </w:tcPr>
          <w:p w:rsidR="00D0571B" w:rsidRDefault="00D0571B">
            <w:pPr>
              <w:jc w:val="center"/>
              <w:rPr>
                <w:rFonts w:ascii="宋体" w:eastAsia="宋体" w:hAnsi="宋体" w:cs="宋体"/>
                <w:color w:val="000000"/>
              </w:rPr>
            </w:pPr>
          </w:p>
        </w:tc>
        <w:tc>
          <w:tcPr>
            <w:tcW w:w="2089" w:type="dxa"/>
            <w:tcBorders>
              <w:tl2br w:val="nil"/>
              <w:tr2bl w:val="nil"/>
            </w:tcBorders>
            <w:vAlign w:val="center"/>
          </w:tcPr>
          <w:p w:rsidR="00D0571B" w:rsidRDefault="009B75F3">
            <w:pPr>
              <w:jc w:val="center"/>
              <w:rPr>
                <w:rFonts w:ascii="宋体" w:eastAsia="宋体" w:hAnsi="宋体" w:cs="宋体"/>
                <w:color w:val="000000"/>
              </w:rPr>
            </w:pPr>
            <w:r>
              <w:rPr>
                <w:rFonts w:ascii="宋体" w:eastAsia="宋体" w:hAnsi="宋体" w:cs="宋体" w:hint="eastAsia"/>
                <w:color w:val="000000"/>
              </w:rPr>
              <w:t>项目经理业绩</w:t>
            </w:r>
          </w:p>
          <w:p w:rsidR="00D0571B" w:rsidRDefault="00D0571B">
            <w:pPr>
              <w:jc w:val="center"/>
              <w:rPr>
                <w:rFonts w:ascii="宋体" w:eastAsia="宋体" w:hAnsi="宋体" w:cs="宋体"/>
                <w:color w:val="000000"/>
              </w:rPr>
            </w:pPr>
          </w:p>
        </w:tc>
        <w:tc>
          <w:tcPr>
            <w:tcW w:w="713" w:type="dxa"/>
            <w:tcBorders>
              <w:tl2br w:val="nil"/>
              <w:tr2bl w:val="nil"/>
            </w:tcBorders>
            <w:vAlign w:val="center"/>
          </w:tcPr>
          <w:p w:rsidR="00D0571B" w:rsidRDefault="009B75F3">
            <w:pPr>
              <w:jc w:val="center"/>
              <w:rPr>
                <w:rFonts w:ascii="宋体" w:eastAsia="宋体" w:hAnsi="宋体" w:cs="宋体"/>
                <w:color w:val="000000"/>
              </w:rPr>
            </w:pPr>
            <w:r>
              <w:rPr>
                <w:rFonts w:ascii="宋体" w:eastAsia="宋体" w:hAnsi="宋体" w:cs="宋体" w:hint="eastAsia"/>
                <w:color w:val="000000"/>
              </w:rPr>
              <w:t>4</w:t>
            </w:r>
            <w:r>
              <w:rPr>
                <w:rFonts w:ascii="宋体" w:eastAsia="宋体" w:hAnsi="宋体" w:cs="宋体" w:hint="eastAsia"/>
                <w:color w:val="000000"/>
              </w:rPr>
              <w:t>分</w:t>
            </w:r>
          </w:p>
        </w:tc>
        <w:tc>
          <w:tcPr>
            <w:tcW w:w="6210" w:type="dxa"/>
            <w:tcBorders>
              <w:tl2br w:val="nil"/>
              <w:tr2bl w:val="nil"/>
            </w:tcBorders>
            <w:vAlign w:val="center"/>
          </w:tcPr>
          <w:p w:rsidR="00D0571B" w:rsidRDefault="009B75F3">
            <w:pPr>
              <w:rPr>
                <w:rFonts w:ascii="宋体" w:eastAsia="宋体" w:hAnsi="宋体" w:cs="宋体"/>
                <w:color w:val="000000"/>
              </w:rPr>
            </w:pPr>
            <w:r>
              <w:rPr>
                <w:rFonts w:ascii="宋体" w:eastAsia="宋体" w:hAnsi="宋体" w:cs="宋体" w:hint="eastAsia"/>
                <w:color w:val="000000"/>
              </w:rPr>
              <w:t>近三年（</w:t>
            </w:r>
            <w:r>
              <w:rPr>
                <w:rFonts w:ascii="宋体" w:hAnsi="宋体" w:cs="宋体" w:hint="eastAsia"/>
                <w:color w:val="000000"/>
              </w:rPr>
              <w:t>投标截止前三年</w:t>
            </w:r>
            <w:r>
              <w:rPr>
                <w:rFonts w:ascii="宋体" w:eastAsia="宋体" w:hAnsi="宋体" w:cs="宋体" w:hint="eastAsia"/>
                <w:color w:val="000000"/>
              </w:rPr>
              <w:t>）项目经理具有类似项目施工业绩，每提供一个得</w:t>
            </w:r>
            <w:r>
              <w:rPr>
                <w:rFonts w:ascii="宋体" w:eastAsia="宋体" w:hAnsi="宋体" w:cs="宋体" w:hint="eastAsia"/>
                <w:color w:val="000000"/>
              </w:rPr>
              <w:t>1</w:t>
            </w:r>
            <w:r>
              <w:rPr>
                <w:rFonts w:ascii="宋体" w:eastAsia="宋体" w:hAnsi="宋体" w:cs="宋体" w:hint="eastAsia"/>
                <w:color w:val="000000"/>
              </w:rPr>
              <w:t>分，此项最高得</w:t>
            </w:r>
            <w:r>
              <w:rPr>
                <w:rFonts w:ascii="宋体" w:eastAsia="宋体" w:hAnsi="宋体" w:cs="宋体" w:hint="eastAsia"/>
                <w:color w:val="000000"/>
              </w:rPr>
              <w:t>4</w:t>
            </w:r>
            <w:r>
              <w:rPr>
                <w:rFonts w:ascii="宋体" w:eastAsia="宋体" w:hAnsi="宋体" w:cs="宋体" w:hint="eastAsia"/>
                <w:color w:val="000000"/>
              </w:rPr>
              <w:t>分。</w:t>
            </w:r>
          </w:p>
          <w:p w:rsidR="00D0571B" w:rsidRDefault="009B75F3">
            <w:pPr>
              <w:rPr>
                <w:rFonts w:ascii="宋体" w:eastAsia="宋体" w:hAnsi="宋体" w:cs="宋体"/>
                <w:color w:val="000000"/>
              </w:rPr>
            </w:pPr>
            <w:r>
              <w:rPr>
                <w:rFonts w:ascii="宋体" w:eastAsia="宋体" w:hAnsi="宋体" w:cs="宋体" w:hint="eastAsia"/>
                <w:color w:val="000000"/>
              </w:rPr>
              <w:t>（业绩以合同签订时间为准，提供施工合同或中标通知书</w:t>
            </w:r>
            <w:r>
              <w:rPr>
                <w:rFonts w:ascii="宋体" w:hAnsi="宋体" w:cs="宋体" w:hint="eastAsia"/>
                <w:color w:val="000000"/>
              </w:rPr>
              <w:t>原件真彩扫描打印件</w:t>
            </w:r>
            <w:r>
              <w:rPr>
                <w:rFonts w:ascii="宋体" w:eastAsia="宋体" w:hAnsi="宋体" w:cs="宋体" w:hint="eastAsia"/>
                <w:color w:val="000000"/>
              </w:rPr>
              <w:t>；与企业业绩不重复计分。）</w:t>
            </w:r>
          </w:p>
        </w:tc>
      </w:tr>
      <w:tr w:rsidR="00D0571B">
        <w:tblPrEx>
          <w:jc w:val="center"/>
          <w:tblCellMar>
            <w:top w:w="57" w:type="dxa"/>
            <w:left w:w="57" w:type="dxa"/>
            <w:bottom w:w="57" w:type="dxa"/>
            <w:right w:w="57" w:type="dxa"/>
          </w:tblCellMar>
        </w:tblPrEx>
        <w:trPr>
          <w:trHeight w:val="1268"/>
          <w:jc w:val="center"/>
        </w:trPr>
        <w:tc>
          <w:tcPr>
            <w:tcW w:w="693" w:type="dxa"/>
            <w:vMerge/>
            <w:tcBorders>
              <w:tl2br w:val="nil"/>
              <w:tr2bl w:val="nil"/>
            </w:tcBorders>
            <w:vAlign w:val="center"/>
          </w:tcPr>
          <w:p w:rsidR="00D0571B" w:rsidRDefault="00D0571B">
            <w:pPr>
              <w:jc w:val="center"/>
              <w:rPr>
                <w:rFonts w:ascii="宋体" w:eastAsia="宋体" w:hAnsi="宋体" w:cs="宋体"/>
                <w:color w:val="000000"/>
              </w:rPr>
            </w:pPr>
          </w:p>
        </w:tc>
        <w:tc>
          <w:tcPr>
            <w:tcW w:w="2089" w:type="dxa"/>
            <w:tcBorders>
              <w:tl2br w:val="nil"/>
              <w:tr2bl w:val="nil"/>
            </w:tcBorders>
            <w:vAlign w:val="center"/>
          </w:tcPr>
          <w:p w:rsidR="00D0571B" w:rsidRDefault="009B75F3">
            <w:pPr>
              <w:jc w:val="center"/>
              <w:rPr>
                <w:rFonts w:ascii="宋体" w:eastAsia="宋体" w:hAnsi="宋体" w:cs="宋体"/>
                <w:color w:val="000000"/>
              </w:rPr>
            </w:pPr>
            <w:r>
              <w:rPr>
                <w:rFonts w:ascii="宋体" w:eastAsia="宋体" w:hAnsi="宋体" w:cs="宋体" w:hint="eastAsia"/>
                <w:color w:val="000000"/>
              </w:rPr>
              <w:t>认证证书</w:t>
            </w:r>
          </w:p>
        </w:tc>
        <w:tc>
          <w:tcPr>
            <w:tcW w:w="713" w:type="dxa"/>
            <w:tcBorders>
              <w:tl2br w:val="nil"/>
              <w:tr2bl w:val="nil"/>
            </w:tcBorders>
            <w:vAlign w:val="center"/>
          </w:tcPr>
          <w:p w:rsidR="00D0571B" w:rsidRDefault="009B75F3">
            <w:pPr>
              <w:jc w:val="center"/>
              <w:rPr>
                <w:rFonts w:ascii="宋体" w:eastAsia="宋体" w:hAnsi="宋体" w:cs="宋体"/>
                <w:color w:val="000000"/>
              </w:rPr>
            </w:pPr>
            <w:r>
              <w:rPr>
                <w:rFonts w:ascii="宋体" w:eastAsia="宋体" w:hAnsi="宋体" w:cs="宋体" w:hint="eastAsia"/>
                <w:color w:val="000000"/>
              </w:rPr>
              <w:t>4</w:t>
            </w:r>
            <w:r>
              <w:rPr>
                <w:rFonts w:ascii="宋体" w:eastAsia="宋体" w:hAnsi="宋体" w:cs="宋体" w:hint="eastAsia"/>
                <w:color w:val="000000"/>
              </w:rPr>
              <w:t>分</w:t>
            </w:r>
          </w:p>
        </w:tc>
        <w:tc>
          <w:tcPr>
            <w:tcW w:w="6210" w:type="dxa"/>
            <w:tcBorders>
              <w:tl2br w:val="nil"/>
              <w:tr2bl w:val="nil"/>
            </w:tcBorders>
            <w:vAlign w:val="center"/>
          </w:tcPr>
          <w:p w:rsidR="00D0571B" w:rsidRDefault="009B75F3">
            <w:pPr>
              <w:rPr>
                <w:rFonts w:ascii="宋体" w:eastAsia="宋体" w:hAnsi="宋体" w:cs="宋体"/>
                <w:color w:val="000000"/>
              </w:rPr>
            </w:pPr>
            <w:r>
              <w:rPr>
                <w:rFonts w:ascii="宋体" w:eastAsia="宋体" w:hAnsi="宋体" w:cs="宋体" w:hint="eastAsia"/>
                <w:color w:val="000000"/>
              </w:rPr>
              <w:t>供应商取得有效期内的</w:t>
            </w:r>
            <w:r>
              <w:rPr>
                <w:rFonts w:ascii="宋体" w:eastAsia="宋体" w:hAnsi="宋体" w:cs="宋体" w:hint="eastAsia"/>
                <w:color w:val="000000"/>
              </w:rPr>
              <w:t>ISO9001</w:t>
            </w:r>
            <w:r>
              <w:rPr>
                <w:rFonts w:ascii="宋体" w:eastAsia="宋体" w:hAnsi="宋体" w:cs="宋体" w:hint="eastAsia"/>
                <w:color w:val="000000"/>
              </w:rPr>
              <w:t>质量管理体系认证得</w:t>
            </w:r>
            <w:r>
              <w:rPr>
                <w:rFonts w:ascii="宋体" w:eastAsia="宋体" w:hAnsi="宋体" w:cs="宋体" w:hint="eastAsia"/>
                <w:color w:val="000000"/>
              </w:rPr>
              <w:t>1</w:t>
            </w:r>
            <w:r>
              <w:rPr>
                <w:rFonts w:ascii="宋体" w:eastAsia="宋体" w:hAnsi="宋体" w:cs="宋体" w:hint="eastAsia"/>
                <w:color w:val="000000"/>
              </w:rPr>
              <w:t>分；</w:t>
            </w:r>
          </w:p>
          <w:p w:rsidR="00D0571B" w:rsidRDefault="009B75F3">
            <w:pPr>
              <w:rPr>
                <w:rFonts w:ascii="宋体" w:eastAsia="宋体" w:hAnsi="宋体" w:cs="宋体"/>
                <w:color w:val="000000"/>
              </w:rPr>
            </w:pPr>
            <w:r>
              <w:rPr>
                <w:rFonts w:ascii="宋体" w:eastAsia="宋体" w:hAnsi="宋体" w:cs="宋体" w:hint="eastAsia"/>
                <w:color w:val="000000"/>
              </w:rPr>
              <w:t>供应商取得有效期内的</w:t>
            </w:r>
            <w:r>
              <w:rPr>
                <w:rFonts w:ascii="宋体" w:eastAsia="宋体" w:hAnsi="宋体" w:cs="宋体" w:hint="eastAsia"/>
                <w:color w:val="000000"/>
              </w:rPr>
              <w:t>ISO14001</w:t>
            </w:r>
            <w:r>
              <w:rPr>
                <w:rFonts w:ascii="宋体" w:eastAsia="宋体" w:hAnsi="宋体" w:cs="宋体" w:hint="eastAsia"/>
                <w:color w:val="000000"/>
              </w:rPr>
              <w:t>环境管理体系认证得</w:t>
            </w:r>
            <w:r>
              <w:rPr>
                <w:rFonts w:ascii="宋体" w:eastAsia="宋体" w:hAnsi="宋体" w:cs="宋体" w:hint="eastAsia"/>
                <w:color w:val="000000"/>
              </w:rPr>
              <w:t>1</w:t>
            </w:r>
            <w:r>
              <w:rPr>
                <w:rFonts w:ascii="宋体" w:eastAsia="宋体" w:hAnsi="宋体" w:cs="宋体" w:hint="eastAsia"/>
                <w:color w:val="000000"/>
              </w:rPr>
              <w:t>分；</w:t>
            </w:r>
          </w:p>
          <w:p w:rsidR="00D0571B" w:rsidRDefault="009B75F3">
            <w:pPr>
              <w:rPr>
                <w:rFonts w:ascii="宋体" w:eastAsia="宋体" w:hAnsi="宋体" w:cs="宋体"/>
                <w:color w:val="000000"/>
              </w:rPr>
            </w:pPr>
            <w:r>
              <w:rPr>
                <w:rFonts w:ascii="宋体" w:eastAsia="宋体" w:hAnsi="宋体" w:cs="宋体" w:hint="eastAsia"/>
                <w:color w:val="000000"/>
              </w:rPr>
              <w:t>供应商取得有效期内的</w:t>
            </w:r>
            <w:r>
              <w:rPr>
                <w:rFonts w:ascii="宋体" w:eastAsia="宋体" w:hAnsi="宋体" w:cs="宋体" w:hint="eastAsia"/>
                <w:color w:val="000000"/>
              </w:rPr>
              <w:t>OHSAS18001</w:t>
            </w:r>
            <w:r>
              <w:rPr>
                <w:rFonts w:ascii="宋体" w:eastAsia="宋体" w:hAnsi="宋体" w:cs="宋体" w:hint="eastAsia"/>
                <w:color w:val="000000"/>
              </w:rPr>
              <w:t>职业健康安全管理体系认证得</w:t>
            </w:r>
            <w:r>
              <w:rPr>
                <w:rFonts w:ascii="宋体" w:eastAsia="宋体" w:hAnsi="宋体" w:cs="宋体" w:hint="eastAsia"/>
                <w:color w:val="000000"/>
              </w:rPr>
              <w:t>1</w:t>
            </w:r>
            <w:r>
              <w:rPr>
                <w:rFonts w:ascii="宋体" w:eastAsia="宋体" w:hAnsi="宋体" w:cs="宋体" w:hint="eastAsia"/>
                <w:color w:val="000000"/>
              </w:rPr>
              <w:t>分；供应商取得</w:t>
            </w:r>
            <w:r>
              <w:rPr>
                <w:rFonts w:ascii="宋体" w:eastAsia="宋体" w:hAnsi="宋体" w:cs="宋体" w:hint="eastAsia"/>
                <w:color w:val="000000"/>
              </w:rPr>
              <w:t>AAA</w:t>
            </w:r>
            <w:r>
              <w:rPr>
                <w:rFonts w:ascii="宋体" w:eastAsia="宋体" w:hAnsi="宋体" w:cs="宋体" w:hint="eastAsia"/>
                <w:color w:val="000000"/>
              </w:rPr>
              <w:t>级及相关资信或信用等级证书的得</w:t>
            </w:r>
            <w:r>
              <w:rPr>
                <w:rFonts w:ascii="宋体" w:eastAsia="宋体" w:hAnsi="宋体" w:cs="宋体" w:hint="eastAsia"/>
                <w:color w:val="000000"/>
              </w:rPr>
              <w:t>1</w:t>
            </w:r>
            <w:r>
              <w:rPr>
                <w:rFonts w:ascii="宋体" w:eastAsia="宋体" w:hAnsi="宋体" w:cs="宋体" w:hint="eastAsia"/>
                <w:color w:val="000000"/>
              </w:rPr>
              <w:t>分。</w:t>
            </w:r>
          </w:p>
          <w:p w:rsidR="00D0571B" w:rsidRDefault="009B75F3">
            <w:pPr>
              <w:rPr>
                <w:rFonts w:ascii="宋体" w:eastAsia="宋体" w:hAnsi="宋体" w:cs="宋体"/>
                <w:color w:val="000000"/>
              </w:rPr>
            </w:pPr>
            <w:r>
              <w:rPr>
                <w:rFonts w:ascii="宋体" w:hAnsi="宋体" w:cs="宋体" w:hint="eastAsia"/>
                <w:color w:val="000000"/>
              </w:rPr>
              <w:t>（提供以上认证证书的原件真彩扫描打印件并加盖公章）</w:t>
            </w:r>
          </w:p>
        </w:tc>
      </w:tr>
      <w:tr w:rsidR="00D0571B">
        <w:tblPrEx>
          <w:jc w:val="center"/>
          <w:tblCellMar>
            <w:top w:w="57" w:type="dxa"/>
            <w:left w:w="57" w:type="dxa"/>
            <w:bottom w:w="57" w:type="dxa"/>
            <w:right w:w="57" w:type="dxa"/>
          </w:tblCellMar>
        </w:tblPrEx>
        <w:trPr>
          <w:trHeight w:val="755"/>
          <w:jc w:val="center"/>
        </w:trPr>
        <w:tc>
          <w:tcPr>
            <w:tcW w:w="693" w:type="dxa"/>
            <w:vMerge/>
            <w:tcBorders>
              <w:tl2br w:val="nil"/>
              <w:tr2bl w:val="nil"/>
            </w:tcBorders>
            <w:vAlign w:val="center"/>
          </w:tcPr>
          <w:p w:rsidR="00D0571B" w:rsidRDefault="00D0571B">
            <w:pPr>
              <w:jc w:val="center"/>
              <w:rPr>
                <w:rFonts w:ascii="宋体" w:eastAsia="宋体" w:hAnsi="宋体" w:cs="宋体"/>
                <w:color w:val="000000"/>
              </w:rPr>
            </w:pPr>
          </w:p>
        </w:tc>
        <w:tc>
          <w:tcPr>
            <w:tcW w:w="2089" w:type="dxa"/>
            <w:tcBorders>
              <w:tl2br w:val="nil"/>
              <w:tr2bl w:val="nil"/>
            </w:tcBorders>
            <w:vAlign w:val="center"/>
          </w:tcPr>
          <w:p w:rsidR="00D0571B" w:rsidRDefault="009B75F3">
            <w:pPr>
              <w:jc w:val="center"/>
              <w:rPr>
                <w:rFonts w:ascii="宋体" w:eastAsia="宋体" w:hAnsi="宋体" w:cs="宋体"/>
                <w:color w:val="000000"/>
              </w:rPr>
            </w:pPr>
            <w:r>
              <w:rPr>
                <w:rFonts w:ascii="宋体" w:eastAsia="宋体" w:hAnsi="宋体" w:cs="宋体" w:hint="eastAsia"/>
                <w:color w:val="000000"/>
              </w:rPr>
              <w:t>现场管理人员情况</w:t>
            </w:r>
          </w:p>
          <w:p w:rsidR="00D0571B" w:rsidRDefault="00D0571B">
            <w:pPr>
              <w:jc w:val="center"/>
              <w:rPr>
                <w:rFonts w:ascii="宋体" w:eastAsia="宋体" w:hAnsi="宋体" w:cs="宋体"/>
                <w:color w:val="000000"/>
              </w:rPr>
            </w:pPr>
          </w:p>
        </w:tc>
        <w:tc>
          <w:tcPr>
            <w:tcW w:w="713" w:type="dxa"/>
            <w:tcBorders>
              <w:tl2br w:val="nil"/>
              <w:tr2bl w:val="nil"/>
            </w:tcBorders>
            <w:vAlign w:val="center"/>
          </w:tcPr>
          <w:p w:rsidR="00D0571B" w:rsidRDefault="009B75F3">
            <w:pPr>
              <w:jc w:val="center"/>
              <w:rPr>
                <w:rFonts w:ascii="宋体" w:eastAsia="宋体" w:hAnsi="宋体" w:cs="宋体"/>
                <w:color w:val="000000"/>
              </w:rPr>
            </w:pPr>
            <w:r>
              <w:rPr>
                <w:rFonts w:ascii="宋体" w:eastAsia="宋体" w:hAnsi="宋体" w:cs="宋体" w:hint="eastAsia"/>
                <w:color w:val="000000"/>
              </w:rPr>
              <w:t>4</w:t>
            </w:r>
            <w:r>
              <w:rPr>
                <w:rFonts w:ascii="宋体" w:eastAsia="宋体" w:hAnsi="宋体" w:cs="宋体" w:hint="eastAsia"/>
                <w:color w:val="000000"/>
              </w:rPr>
              <w:t>分</w:t>
            </w:r>
          </w:p>
        </w:tc>
        <w:tc>
          <w:tcPr>
            <w:tcW w:w="6210" w:type="dxa"/>
            <w:tcBorders>
              <w:tl2br w:val="nil"/>
              <w:tr2bl w:val="nil"/>
            </w:tcBorders>
            <w:vAlign w:val="center"/>
          </w:tcPr>
          <w:p w:rsidR="00D0571B" w:rsidRDefault="009B75F3">
            <w:pPr>
              <w:rPr>
                <w:rFonts w:ascii="宋体" w:eastAsia="宋体" w:hAnsi="宋体" w:cs="宋体"/>
                <w:color w:val="000000"/>
              </w:rPr>
            </w:pPr>
            <w:r>
              <w:rPr>
                <w:rFonts w:ascii="宋体" w:eastAsia="宋体" w:hAnsi="宋体" w:cs="宋体" w:hint="eastAsia"/>
                <w:color w:val="000000"/>
              </w:rPr>
              <w:t>对照投标文件名单，拟派该工程的施工管理人员</w:t>
            </w:r>
            <w:r>
              <w:rPr>
                <w:rFonts w:ascii="宋体" w:eastAsia="宋体" w:hAnsi="宋体" w:cs="宋体" w:hint="eastAsia"/>
                <w:color w:val="000000"/>
              </w:rPr>
              <w:t>(</w:t>
            </w:r>
            <w:r>
              <w:rPr>
                <w:rFonts w:ascii="宋体" w:eastAsia="宋体" w:hAnsi="宋体" w:cs="宋体" w:hint="eastAsia"/>
                <w:color w:val="000000"/>
              </w:rPr>
              <w:t>施工员、质检员、安全员、材料员、资料员</w:t>
            </w:r>
            <w:r>
              <w:rPr>
                <w:rFonts w:ascii="宋体" w:eastAsia="宋体" w:hAnsi="宋体" w:cs="宋体" w:hint="eastAsia"/>
                <w:color w:val="000000"/>
              </w:rPr>
              <w:t>)</w:t>
            </w:r>
            <w:r>
              <w:rPr>
                <w:rFonts w:ascii="宋体" w:eastAsia="宋体" w:hAnsi="宋体" w:cs="宋体" w:hint="eastAsia"/>
                <w:color w:val="000000"/>
              </w:rPr>
              <w:t>配备齐全者得</w:t>
            </w:r>
            <w:r>
              <w:rPr>
                <w:rFonts w:ascii="宋体" w:eastAsia="宋体" w:hAnsi="宋体" w:cs="宋体" w:hint="eastAsia"/>
                <w:color w:val="000000"/>
              </w:rPr>
              <w:t>4</w:t>
            </w:r>
            <w:r>
              <w:rPr>
                <w:rFonts w:ascii="宋体" w:eastAsia="宋体" w:hAnsi="宋体" w:cs="宋体" w:hint="eastAsia"/>
                <w:color w:val="000000"/>
              </w:rPr>
              <w:t>分，每少一证扣</w:t>
            </w:r>
            <w:r>
              <w:rPr>
                <w:rFonts w:ascii="宋体" w:eastAsia="宋体" w:hAnsi="宋体" w:cs="宋体" w:hint="eastAsia"/>
                <w:color w:val="000000"/>
              </w:rPr>
              <w:t>1</w:t>
            </w:r>
            <w:r>
              <w:rPr>
                <w:rFonts w:ascii="宋体" w:eastAsia="宋体" w:hAnsi="宋体" w:cs="宋体" w:hint="eastAsia"/>
                <w:color w:val="000000"/>
              </w:rPr>
              <w:t>分，最多扣</w:t>
            </w:r>
            <w:r>
              <w:rPr>
                <w:rFonts w:ascii="宋体" w:eastAsia="宋体" w:hAnsi="宋体" w:cs="宋体" w:hint="eastAsia"/>
                <w:color w:val="000000"/>
              </w:rPr>
              <w:t>4</w:t>
            </w:r>
            <w:r>
              <w:rPr>
                <w:rFonts w:ascii="宋体" w:eastAsia="宋体" w:hAnsi="宋体" w:cs="宋体" w:hint="eastAsia"/>
                <w:color w:val="000000"/>
              </w:rPr>
              <w:t>分。</w:t>
            </w:r>
          </w:p>
        </w:tc>
      </w:tr>
      <w:tr w:rsidR="00D0571B">
        <w:tblPrEx>
          <w:jc w:val="center"/>
          <w:tblCellMar>
            <w:top w:w="57" w:type="dxa"/>
            <w:left w:w="57" w:type="dxa"/>
            <w:bottom w:w="57" w:type="dxa"/>
            <w:right w:w="57" w:type="dxa"/>
          </w:tblCellMar>
        </w:tblPrEx>
        <w:trPr>
          <w:trHeight w:val="631"/>
          <w:jc w:val="center"/>
        </w:trPr>
        <w:tc>
          <w:tcPr>
            <w:tcW w:w="693" w:type="dxa"/>
            <w:vMerge/>
            <w:tcBorders>
              <w:tl2br w:val="nil"/>
              <w:tr2bl w:val="nil"/>
            </w:tcBorders>
            <w:vAlign w:val="center"/>
          </w:tcPr>
          <w:p w:rsidR="00D0571B" w:rsidRDefault="00D0571B">
            <w:pPr>
              <w:jc w:val="center"/>
              <w:rPr>
                <w:rFonts w:ascii="宋体" w:eastAsia="宋体" w:hAnsi="宋体" w:cs="宋体"/>
                <w:color w:val="000000"/>
              </w:rPr>
            </w:pPr>
          </w:p>
        </w:tc>
        <w:tc>
          <w:tcPr>
            <w:tcW w:w="2089" w:type="dxa"/>
            <w:tcBorders>
              <w:tl2br w:val="nil"/>
              <w:tr2bl w:val="nil"/>
            </w:tcBorders>
            <w:vAlign w:val="center"/>
          </w:tcPr>
          <w:p w:rsidR="00D0571B" w:rsidRDefault="009B75F3">
            <w:pPr>
              <w:jc w:val="center"/>
              <w:rPr>
                <w:rFonts w:ascii="宋体" w:eastAsia="宋体" w:hAnsi="宋体" w:cs="宋体"/>
                <w:color w:val="000000"/>
              </w:rPr>
            </w:pPr>
            <w:r>
              <w:rPr>
                <w:rFonts w:ascii="宋体" w:eastAsia="宋体" w:hAnsi="宋体" w:cs="宋体" w:hint="eastAsia"/>
                <w:color w:val="000000"/>
              </w:rPr>
              <w:t>项目人员配备</w:t>
            </w:r>
          </w:p>
        </w:tc>
        <w:tc>
          <w:tcPr>
            <w:tcW w:w="713" w:type="dxa"/>
            <w:tcBorders>
              <w:tl2br w:val="nil"/>
              <w:tr2bl w:val="nil"/>
            </w:tcBorders>
            <w:vAlign w:val="center"/>
          </w:tcPr>
          <w:p w:rsidR="00D0571B" w:rsidRDefault="009B75F3">
            <w:pPr>
              <w:jc w:val="center"/>
              <w:rPr>
                <w:rFonts w:ascii="宋体" w:eastAsia="宋体" w:hAnsi="宋体" w:cs="宋体"/>
                <w:color w:val="000000"/>
              </w:rPr>
            </w:pPr>
            <w:r>
              <w:rPr>
                <w:rFonts w:ascii="宋体" w:eastAsia="宋体" w:hAnsi="宋体" w:cs="宋体" w:hint="eastAsia"/>
                <w:color w:val="000000"/>
              </w:rPr>
              <w:t>6</w:t>
            </w:r>
            <w:r>
              <w:rPr>
                <w:rFonts w:ascii="宋体" w:eastAsia="宋体" w:hAnsi="宋体" w:cs="宋体" w:hint="eastAsia"/>
                <w:color w:val="000000"/>
              </w:rPr>
              <w:t>分</w:t>
            </w:r>
          </w:p>
        </w:tc>
        <w:tc>
          <w:tcPr>
            <w:tcW w:w="6210" w:type="dxa"/>
            <w:tcBorders>
              <w:tl2br w:val="nil"/>
              <w:tr2bl w:val="nil"/>
            </w:tcBorders>
            <w:vAlign w:val="center"/>
          </w:tcPr>
          <w:p w:rsidR="00D0571B" w:rsidRDefault="009B75F3">
            <w:pPr>
              <w:rPr>
                <w:rFonts w:ascii="宋体" w:eastAsia="宋体" w:hAnsi="宋体" w:cs="宋体"/>
                <w:color w:val="000000"/>
              </w:rPr>
            </w:pPr>
            <w:r>
              <w:rPr>
                <w:rFonts w:ascii="宋体" w:eastAsia="宋体" w:hAnsi="宋体" w:cs="宋体" w:hint="eastAsia"/>
                <w:color w:val="000000"/>
              </w:rPr>
              <w:t>根据拟投入本项目人员配备情况评分，须提供人员履历及相关证书等，人员配备最为合理科学的</w:t>
            </w:r>
            <w:r>
              <w:rPr>
                <w:rFonts w:ascii="宋体" w:eastAsia="宋体" w:hAnsi="宋体" w:cs="宋体" w:hint="eastAsia"/>
                <w:color w:val="000000"/>
              </w:rPr>
              <w:t>4-6</w:t>
            </w:r>
            <w:r>
              <w:rPr>
                <w:rFonts w:ascii="宋体" w:eastAsia="宋体" w:hAnsi="宋体" w:cs="宋体" w:hint="eastAsia"/>
                <w:color w:val="000000"/>
              </w:rPr>
              <w:t>分，人员配备较为合理科学的</w:t>
            </w:r>
            <w:r>
              <w:rPr>
                <w:rFonts w:ascii="宋体" w:eastAsia="宋体" w:hAnsi="宋体" w:cs="宋体" w:hint="eastAsia"/>
                <w:color w:val="000000"/>
              </w:rPr>
              <w:t>2-3</w:t>
            </w:r>
            <w:r>
              <w:rPr>
                <w:rFonts w:ascii="宋体" w:eastAsia="宋体" w:hAnsi="宋体" w:cs="宋体" w:hint="eastAsia"/>
                <w:color w:val="000000"/>
              </w:rPr>
              <w:t>分，人员配备较差的</w:t>
            </w:r>
            <w:r>
              <w:rPr>
                <w:rFonts w:ascii="宋体" w:eastAsia="宋体" w:hAnsi="宋体" w:cs="宋体" w:hint="eastAsia"/>
                <w:color w:val="000000"/>
              </w:rPr>
              <w:t>0-1</w:t>
            </w:r>
            <w:r>
              <w:rPr>
                <w:rFonts w:ascii="宋体" w:eastAsia="宋体" w:hAnsi="宋体" w:cs="宋体" w:hint="eastAsia"/>
                <w:color w:val="000000"/>
              </w:rPr>
              <w:t>分。（相关证书需提供原件真彩扫描打印件</w:t>
            </w:r>
            <w:r>
              <w:rPr>
                <w:rFonts w:ascii="宋体" w:hAnsi="宋体" w:cs="宋体" w:hint="eastAsia"/>
                <w:color w:val="000000"/>
              </w:rPr>
              <w:t>并加盖公章</w:t>
            </w:r>
            <w:r>
              <w:rPr>
                <w:rFonts w:ascii="宋体" w:eastAsia="宋体" w:hAnsi="宋体" w:cs="宋体" w:hint="eastAsia"/>
                <w:color w:val="000000"/>
              </w:rPr>
              <w:t>）</w:t>
            </w:r>
          </w:p>
        </w:tc>
      </w:tr>
      <w:tr w:rsidR="00D0571B">
        <w:tblPrEx>
          <w:jc w:val="center"/>
          <w:tblCellMar>
            <w:top w:w="57" w:type="dxa"/>
            <w:left w:w="57" w:type="dxa"/>
            <w:bottom w:w="57" w:type="dxa"/>
            <w:right w:w="57" w:type="dxa"/>
          </w:tblCellMar>
        </w:tblPrEx>
        <w:trPr>
          <w:trHeight w:val="772"/>
          <w:jc w:val="center"/>
        </w:trPr>
        <w:tc>
          <w:tcPr>
            <w:tcW w:w="693" w:type="dxa"/>
            <w:vMerge/>
            <w:tcBorders>
              <w:tl2br w:val="nil"/>
              <w:tr2bl w:val="nil"/>
            </w:tcBorders>
            <w:vAlign w:val="center"/>
          </w:tcPr>
          <w:p w:rsidR="00D0571B" w:rsidRDefault="00D0571B">
            <w:pPr>
              <w:jc w:val="center"/>
              <w:rPr>
                <w:rFonts w:ascii="宋体" w:eastAsia="宋体" w:hAnsi="宋体" w:cs="宋体"/>
                <w:color w:val="000000"/>
              </w:rPr>
            </w:pPr>
          </w:p>
        </w:tc>
        <w:tc>
          <w:tcPr>
            <w:tcW w:w="2089" w:type="dxa"/>
            <w:tcBorders>
              <w:tl2br w:val="nil"/>
              <w:tr2bl w:val="nil"/>
            </w:tcBorders>
            <w:vAlign w:val="center"/>
          </w:tcPr>
          <w:p w:rsidR="00D0571B" w:rsidRDefault="009B75F3">
            <w:pPr>
              <w:spacing w:line="340" w:lineRule="exact"/>
              <w:jc w:val="center"/>
              <w:rPr>
                <w:rFonts w:ascii="宋体" w:eastAsia="宋体" w:hAnsi="宋体" w:cs="宋体"/>
                <w:color w:val="000000"/>
              </w:rPr>
            </w:pPr>
            <w:r>
              <w:rPr>
                <w:rFonts w:ascii="宋体" w:eastAsia="宋体" w:hAnsi="宋体" w:cs="宋体" w:hint="eastAsia"/>
                <w:color w:val="000000"/>
              </w:rPr>
              <w:t>服务承诺</w:t>
            </w:r>
          </w:p>
        </w:tc>
        <w:tc>
          <w:tcPr>
            <w:tcW w:w="713" w:type="dxa"/>
            <w:tcBorders>
              <w:tl2br w:val="nil"/>
              <w:tr2bl w:val="nil"/>
            </w:tcBorders>
            <w:vAlign w:val="center"/>
          </w:tcPr>
          <w:p w:rsidR="00D0571B" w:rsidRDefault="009B75F3">
            <w:pPr>
              <w:spacing w:line="340" w:lineRule="exact"/>
              <w:jc w:val="center"/>
              <w:rPr>
                <w:rFonts w:ascii="宋体" w:eastAsia="宋体" w:hAnsi="宋体" w:cs="宋体"/>
                <w:color w:val="000000"/>
              </w:rPr>
            </w:pPr>
            <w:r>
              <w:rPr>
                <w:rFonts w:ascii="宋体" w:eastAsia="宋体" w:hAnsi="宋体" w:cs="宋体" w:hint="eastAsia"/>
                <w:color w:val="000000"/>
              </w:rPr>
              <w:t>2</w:t>
            </w:r>
            <w:r>
              <w:rPr>
                <w:rFonts w:ascii="宋体" w:eastAsia="宋体" w:hAnsi="宋体" w:cs="宋体" w:hint="eastAsia"/>
                <w:color w:val="000000"/>
              </w:rPr>
              <w:t>分</w:t>
            </w:r>
          </w:p>
        </w:tc>
        <w:tc>
          <w:tcPr>
            <w:tcW w:w="6210" w:type="dxa"/>
            <w:tcBorders>
              <w:tl2br w:val="nil"/>
              <w:tr2bl w:val="nil"/>
            </w:tcBorders>
            <w:vAlign w:val="center"/>
          </w:tcPr>
          <w:p w:rsidR="00D0571B" w:rsidRDefault="009B75F3">
            <w:pPr>
              <w:rPr>
                <w:rFonts w:ascii="宋体" w:eastAsia="宋体" w:hAnsi="宋体" w:cs="宋体"/>
                <w:color w:val="000000"/>
              </w:rPr>
            </w:pPr>
            <w:r>
              <w:rPr>
                <w:rFonts w:ascii="宋体" w:eastAsia="宋体" w:hAnsi="宋体" w:cs="宋体" w:hint="eastAsia"/>
              </w:rPr>
              <w:t>提供本项目无重大安全责任事故和能保证不更换拟派项目班子的承诺，得</w:t>
            </w:r>
            <w:r>
              <w:rPr>
                <w:rFonts w:ascii="宋体" w:eastAsia="宋体" w:hAnsi="宋体" w:cs="宋体" w:hint="eastAsia"/>
              </w:rPr>
              <w:t>1</w:t>
            </w:r>
            <w:r>
              <w:rPr>
                <w:rFonts w:ascii="宋体" w:eastAsia="宋体" w:hAnsi="宋体" w:cs="宋体" w:hint="eastAsia"/>
              </w:rPr>
              <w:t>分，没有不得分，保证能及时足额支付工人工资的承诺，得</w:t>
            </w:r>
            <w:r>
              <w:rPr>
                <w:rFonts w:ascii="宋体" w:eastAsia="宋体" w:hAnsi="宋体" w:cs="宋体" w:hint="eastAsia"/>
              </w:rPr>
              <w:t>1</w:t>
            </w:r>
            <w:r>
              <w:rPr>
                <w:rFonts w:ascii="宋体" w:eastAsia="宋体" w:hAnsi="宋体" w:cs="宋体" w:hint="eastAsia"/>
              </w:rPr>
              <w:t>分，没有不得分。</w:t>
            </w:r>
            <w:r>
              <w:rPr>
                <w:rFonts w:ascii="宋体" w:hAnsi="宋体" w:cs="宋体" w:hint="eastAsia"/>
                <w:color w:val="000000"/>
              </w:rPr>
              <w:t>（提供承诺书原件并加盖公章）</w:t>
            </w:r>
          </w:p>
        </w:tc>
      </w:tr>
      <w:tr w:rsidR="00D0571B">
        <w:tblPrEx>
          <w:jc w:val="center"/>
          <w:tblCellMar>
            <w:top w:w="57" w:type="dxa"/>
            <w:left w:w="57" w:type="dxa"/>
            <w:bottom w:w="57" w:type="dxa"/>
            <w:right w:w="57" w:type="dxa"/>
          </w:tblCellMar>
        </w:tblPrEx>
        <w:trPr>
          <w:trHeight w:val="90"/>
          <w:jc w:val="center"/>
        </w:trPr>
        <w:tc>
          <w:tcPr>
            <w:tcW w:w="693" w:type="dxa"/>
            <w:vMerge w:val="restart"/>
            <w:tcBorders>
              <w:tl2br w:val="nil"/>
              <w:tr2bl w:val="nil"/>
            </w:tcBorders>
            <w:vAlign w:val="center"/>
          </w:tcPr>
          <w:p w:rsidR="00D0571B" w:rsidRDefault="009B75F3">
            <w:pPr>
              <w:jc w:val="center"/>
              <w:rPr>
                <w:rFonts w:ascii="宋体" w:eastAsia="宋体" w:hAnsi="宋体" w:cs="宋体"/>
                <w:color w:val="000000"/>
              </w:rPr>
            </w:pPr>
            <w:r>
              <w:rPr>
                <w:rFonts w:ascii="宋体" w:eastAsia="宋体" w:hAnsi="宋体" w:cs="宋体" w:hint="eastAsia"/>
                <w:color w:val="000000"/>
              </w:rPr>
              <w:t>技术部分</w:t>
            </w:r>
            <w:r>
              <w:rPr>
                <w:rFonts w:ascii="宋体" w:eastAsia="宋体" w:hAnsi="宋体" w:cs="宋体" w:hint="eastAsia"/>
                <w:color w:val="000000"/>
              </w:rPr>
              <w:t>40</w:t>
            </w:r>
            <w:r>
              <w:rPr>
                <w:rFonts w:ascii="宋体" w:eastAsia="宋体" w:hAnsi="宋体" w:cs="宋体" w:hint="eastAsia"/>
                <w:color w:val="000000"/>
              </w:rPr>
              <w:t>分</w:t>
            </w:r>
          </w:p>
        </w:tc>
        <w:tc>
          <w:tcPr>
            <w:tcW w:w="2089" w:type="dxa"/>
            <w:tcBorders>
              <w:tl2br w:val="nil"/>
              <w:tr2bl w:val="nil"/>
            </w:tcBorders>
            <w:vAlign w:val="center"/>
          </w:tcPr>
          <w:p w:rsidR="00D0571B" w:rsidRDefault="009B75F3">
            <w:pPr>
              <w:widowControl/>
              <w:jc w:val="center"/>
              <w:rPr>
                <w:rFonts w:ascii="宋体" w:eastAsia="宋体" w:hAnsi="宋体" w:cs="宋体"/>
                <w:color w:val="000000"/>
              </w:rPr>
            </w:pPr>
            <w:r>
              <w:rPr>
                <w:rFonts w:ascii="宋体" w:eastAsia="宋体" w:hAnsi="宋体" w:cs="宋体" w:hint="eastAsia"/>
                <w:color w:val="000000"/>
              </w:rPr>
              <w:t>主要施工方法</w:t>
            </w:r>
          </w:p>
        </w:tc>
        <w:tc>
          <w:tcPr>
            <w:tcW w:w="713" w:type="dxa"/>
            <w:tcBorders>
              <w:tl2br w:val="nil"/>
              <w:tr2bl w:val="nil"/>
            </w:tcBorders>
            <w:vAlign w:val="center"/>
          </w:tcPr>
          <w:p w:rsidR="00D0571B" w:rsidRDefault="009B75F3">
            <w:pPr>
              <w:widowControl/>
              <w:jc w:val="center"/>
              <w:rPr>
                <w:rFonts w:ascii="宋体" w:eastAsia="宋体" w:hAnsi="宋体" w:cs="宋体"/>
                <w:color w:val="000000"/>
              </w:rPr>
            </w:pPr>
            <w:r>
              <w:rPr>
                <w:rFonts w:ascii="宋体" w:eastAsia="宋体" w:hAnsi="宋体" w:cs="宋体" w:hint="eastAsia"/>
                <w:color w:val="000000"/>
              </w:rPr>
              <w:t>6</w:t>
            </w:r>
            <w:r>
              <w:rPr>
                <w:rFonts w:ascii="宋体" w:eastAsia="宋体" w:hAnsi="宋体" w:cs="宋体" w:hint="eastAsia"/>
                <w:color w:val="000000"/>
              </w:rPr>
              <w:t>分</w:t>
            </w:r>
          </w:p>
        </w:tc>
        <w:tc>
          <w:tcPr>
            <w:tcW w:w="6210" w:type="dxa"/>
            <w:tcBorders>
              <w:tl2br w:val="nil"/>
              <w:tr2bl w:val="nil"/>
            </w:tcBorders>
            <w:vAlign w:val="center"/>
          </w:tcPr>
          <w:p w:rsidR="00D0571B" w:rsidRDefault="009B75F3">
            <w:pPr>
              <w:tabs>
                <w:tab w:val="left" w:pos="3504"/>
              </w:tabs>
              <w:rPr>
                <w:rFonts w:ascii="宋体" w:eastAsia="宋体" w:hAnsi="宋体" w:cs="宋体"/>
                <w:color w:val="000000"/>
              </w:rPr>
            </w:pPr>
            <w:r>
              <w:rPr>
                <w:rFonts w:ascii="宋体" w:eastAsia="宋体" w:hAnsi="宋体" w:cs="宋体" w:hint="eastAsia"/>
                <w:color w:val="000000"/>
              </w:rPr>
              <w:t>主要施工方法针对本项目的特点且符合项目实际需求的得</w:t>
            </w:r>
            <w:r>
              <w:rPr>
                <w:rFonts w:ascii="宋体" w:eastAsia="宋体" w:hAnsi="宋体" w:cs="宋体" w:hint="eastAsia"/>
                <w:color w:val="000000"/>
              </w:rPr>
              <w:t>5-6</w:t>
            </w:r>
            <w:r>
              <w:rPr>
                <w:rFonts w:ascii="宋体" w:eastAsia="宋体" w:hAnsi="宋体" w:cs="宋体" w:hint="eastAsia"/>
                <w:color w:val="000000"/>
              </w:rPr>
              <w:t>，施工方法基本可行的得</w:t>
            </w:r>
            <w:r>
              <w:rPr>
                <w:rFonts w:ascii="宋体" w:eastAsia="宋体" w:hAnsi="宋体" w:cs="宋体" w:hint="eastAsia"/>
                <w:color w:val="000000"/>
              </w:rPr>
              <w:t>3-4</w:t>
            </w:r>
            <w:r>
              <w:rPr>
                <w:rFonts w:ascii="宋体" w:eastAsia="宋体" w:hAnsi="宋体" w:cs="宋体" w:hint="eastAsia"/>
                <w:color w:val="000000"/>
              </w:rPr>
              <w:t>分，施工措施制定不详细的得</w:t>
            </w:r>
            <w:r>
              <w:rPr>
                <w:rFonts w:ascii="宋体" w:eastAsia="宋体" w:hAnsi="宋体" w:cs="宋体" w:hint="eastAsia"/>
                <w:color w:val="000000"/>
              </w:rPr>
              <w:t>0-2</w:t>
            </w:r>
            <w:r>
              <w:rPr>
                <w:rFonts w:ascii="宋体" w:eastAsia="宋体" w:hAnsi="宋体" w:cs="宋体" w:hint="eastAsia"/>
                <w:color w:val="000000"/>
              </w:rPr>
              <w:t>分。</w:t>
            </w:r>
          </w:p>
        </w:tc>
      </w:tr>
      <w:tr w:rsidR="00D0571B">
        <w:tblPrEx>
          <w:jc w:val="center"/>
          <w:tblCellMar>
            <w:top w:w="57" w:type="dxa"/>
            <w:left w:w="57" w:type="dxa"/>
            <w:bottom w:w="57" w:type="dxa"/>
            <w:right w:w="57" w:type="dxa"/>
          </w:tblCellMar>
        </w:tblPrEx>
        <w:trPr>
          <w:trHeight w:val="90"/>
          <w:jc w:val="center"/>
        </w:trPr>
        <w:tc>
          <w:tcPr>
            <w:tcW w:w="693" w:type="dxa"/>
            <w:vMerge/>
            <w:tcBorders>
              <w:tl2br w:val="nil"/>
              <w:tr2bl w:val="nil"/>
            </w:tcBorders>
            <w:vAlign w:val="center"/>
          </w:tcPr>
          <w:p w:rsidR="00D0571B" w:rsidRDefault="00D0571B">
            <w:pPr>
              <w:jc w:val="center"/>
              <w:rPr>
                <w:rFonts w:ascii="宋体" w:eastAsia="宋体" w:hAnsi="宋体" w:cs="宋体"/>
                <w:color w:val="000000"/>
              </w:rPr>
            </w:pPr>
          </w:p>
        </w:tc>
        <w:tc>
          <w:tcPr>
            <w:tcW w:w="2089" w:type="dxa"/>
            <w:tcBorders>
              <w:tl2br w:val="nil"/>
              <w:tr2bl w:val="nil"/>
            </w:tcBorders>
            <w:vAlign w:val="center"/>
          </w:tcPr>
          <w:p w:rsidR="00D0571B" w:rsidRDefault="009B75F3">
            <w:pPr>
              <w:widowControl/>
              <w:jc w:val="center"/>
              <w:rPr>
                <w:rFonts w:ascii="宋体" w:eastAsia="宋体" w:hAnsi="宋体" w:cs="宋体"/>
                <w:color w:val="000000"/>
              </w:rPr>
            </w:pPr>
            <w:r>
              <w:rPr>
                <w:rFonts w:ascii="宋体" w:eastAsia="宋体" w:hAnsi="宋体" w:cs="宋体" w:hint="eastAsia"/>
                <w:color w:val="000000"/>
              </w:rPr>
              <w:t>拟投入的主要物资计划</w:t>
            </w:r>
          </w:p>
        </w:tc>
        <w:tc>
          <w:tcPr>
            <w:tcW w:w="713" w:type="dxa"/>
            <w:tcBorders>
              <w:tl2br w:val="nil"/>
              <w:tr2bl w:val="nil"/>
            </w:tcBorders>
            <w:vAlign w:val="center"/>
          </w:tcPr>
          <w:p w:rsidR="00D0571B" w:rsidRDefault="009B75F3">
            <w:pPr>
              <w:widowControl/>
              <w:jc w:val="center"/>
              <w:rPr>
                <w:rFonts w:ascii="宋体" w:eastAsia="宋体" w:hAnsi="宋体" w:cs="宋体"/>
                <w:color w:val="000000"/>
              </w:rPr>
            </w:pPr>
            <w:r>
              <w:rPr>
                <w:rFonts w:ascii="宋体" w:eastAsia="宋体" w:hAnsi="宋体" w:cs="宋体" w:hint="eastAsia"/>
                <w:color w:val="000000"/>
              </w:rPr>
              <w:t>2</w:t>
            </w:r>
            <w:r>
              <w:rPr>
                <w:rFonts w:ascii="宋体" w:eastAsia="宋体" w:hAnsi="宋体" w:cs="宋体" w:hint="eastAsia"/>
                <w:color w:val="000000"/>
              </w:rPr>
              <w:t>分</w:t>
            </w:r>
          </w:p>
        </w:tc>
        <w:tc>
          <w:tcPr>
            <w:tcW w:w="6210" w:type="dxa"/>
            <w:tcBorders>
              <w:tl2br w:val="nil"/>
              <w:tr2bl w:val="nil"/>
            </w:tcBorders>
            <w:vAlign w:val="center"/>
          </w:tcPr>
          <w:p w:rsidR="00D0571B" w:rsidRDefault="009B75F3">
            <w:pPr>
              <w:tabs>
                <w:tab w:val="left" w:pos="3504"/>
              </w:tabs>
              <w:rPr>
                <w:rFonts w:ascii="宋体" w:eastAsia="宋体" w:hAnsi="宋体" w:cs="宋体"/>
                <w:color w:val="000000"/>
              </w:rPr>
            </w:pPr>
            <w:r>
              <w:rPr>
                <w:rFonts w:ascii="宋体" w:eastAsia="宋体" w:hAnsi="宋体" w:cs="宋体" w:hint="eastAsia"/>
                <w:color w:val="000000"/>
              </w:rPr>
              <w:t>进场计划合理、满足招标文件设计图纸的要求得</w:t>
            </w:r>
            <w:r>
              <w:rPr>
                <w:rFonts w:ascii="宋体" w:eastAsia="宋体" w:hAnsi="宋体" w:cs="宋体" w:hint="eastAsia"/>
                <w:color w:val="000000"/>
              </w:rPr>
              <w:t>2</w:t>
            </w:r>
            <w:r>
              <w:rPr>
                <w:rFonts w:ascii="宋体" w:eastAsia="宋体" w:hAnsi="宋体" w:cs="宋体" w:hint="eastAsia"/>
                <w:color w:val="000000"/>
              </w:rPr>
              <w:t>分，不满足的不得分。</w:t>
            </w:r>
          </w:p>
        </w:tc>
      </w:tr>
      <w:tr w:rsidR="00D0571B">
        <w:tblPrEx>
          <w:jc w:val="center"/>
          <w:tblCellMar>
            <w:top w:w="57" w:type="dxa"/>
            <w:left w:w="57" w:type="dxa"/>
            <w:bottom w:w="57" w:type="dxa"/>
            <w:right w:w="57" w:type="dxa"/>
          </w:tblCellMar>
        </w:tblPrEx>
        <w:trPr>
          <w:trHeight w:val="90"/>
          <w:jc w:val="center"/>
        </w:trPr>
        <w:tc>
          <w:tcPr>
            <w:tcW w:w="693" w:type="dxa"/>
            <w:vMerge/>
            <w:tcBorders>
              <w:tl2br w:val="nil"/>
              <w:tr2bl w:val="nil"/>
            </w:tcBorders>
            <w:vAlign w:val="center"/>
          </w:tcPr>
          <w:p w:rsidR="00D0571B" w:rsidRDefault="00D0571B">
            <w:pPr>
              <w:jc w:val="center"/>
              <w:rPr>
                <w:rFonts w:ascii="宋体" w:eastAsia="宋体" w:hAnsi="宋体" w:cs="宋体"/>
                <w:color w:val="000000"/>
              </w:rPr>
            </w:pPr>
          </w:p>
        </w:tc>
        <w:tc>
          <w:tcPr>
            <w:tcW w:w="2089" w:type="dxa"/>
            <w:tcBorders>
              <w:tl2br w:val="nil"/>
              <w:tr2bl w:val="nil"/>
            </w:tcBorders>
            <w:vAlign w:val="center"/>
          </w:tcPr>
          <w:p w:rsidR="00D0571B" w:rsidRDefault="009B75F3">
            <w:pPr>
              <w:widowControl/>
              <w:jc w:val="center"/>
              <w:rPr>
                <w:rFonts w:ascii="宋体" w:eastAsia="宋体" w:hAnsi="宋体" w:cs="宋体"/>
                <w:color w:val="000000"/>
              </w:rPr>
            </w:pPr>
            <w:r>
              <w:rPr>
                <w:rFonts w:ascii="宋体" w:eastAsia="宋体" w:hAnsi="宋体" w:cs="宋体" w:hint="eastAsia"/>
                <w:color w:val="000000"/>
              </w:rPr>
              <w:t>拟投入的主要施工机械计划</w:t>
            </w:r>
          </w:p>
        </w:tc>
        <w:tc>
          <w:tcPr>
            <w:tcW w:w="713" w:type="dxa"/>
            <w:tcBorders>
              <w:tl2br w:val="nil"/>
              <w:tr2bl w:val="nil"/>
            </w:tcBorders>
            <w:vAlign w:val="center"/>
          </w:tcPr>
          <w:p w:rsidR="00D0571B" w:rsidRDefault="009B75F3">
            <w:pPr>
              <w:widowControl/>
              <w:jc w:val="center"/>
              <w:rPr>
                <w:rFonts w:ascii="宋体" w:eastAsia="宋体" w:hAnsi="宋体" w:cs="宋体"/>
                <w:color w:val="000000"/>
              </w:rPr>
            </w:pPr>
            <w:r>
              <w:rPr>
                <w:rFonts w:ascii="宋体" w:eastAsia="宋体" w:hAnsi="宋体" w:cs="宋体" w:hint="eastAsia"/>
                <w:color w:val="000000"/>
              </w:rPr>
              <w:t>2</w:t>
            </w:r>
            <w:r>
              <w:rPr>
                <w:rFonts w:ascii="宋体" w:eastAsia="宋体" w:hAnsi="宋体" w:cs="宋体" w:hint="eastAsia"/>
                <w:color w:val="000000"/>
              </w:rPr>
              <w:t>分</w:t>
            </w:r>
          </w:p>
        </w:tc>
        <w:tc>
          <w:tcPr>
            <w:tcW w:w="6210" w:type="dxa"/>
            <w:tcBorders>
              <w:tl2br w:val="nil"/>
              <w:tr2bl w:val="nil"/>
            </w:tcBorders>
            <w:vAlign w:val="center"/>
          </w:tcPr>
          <w:p w:rsidR="00D0571B" w:rsidRDefault="009B75F3">
            <w:pPr>
              <w:tabs>
                <w:tab w:val="left" w:pos="3504"/>
              </w:tabs>
              <w:rPr>
                <w:rFonts w:ascii="宋体" w:eastAsia="宋体" w:hAnsi="宋体" w:cs="宋体"/>
                <w:color w:val="000000"/>
              </w:rPr>
            </w:pPr>
            <w:r>
              <w:rPr>
                <w:rFonts w:ascii="宋体" w:eastAsia="宋体" w:hAnsi="宋体" w:cs="宋体" w:hint="eastAsia"/>
                <w:color w:val="000000"/>
              </w:rPr>
              <w:t>本工程所需的施工机械种类齐全、数量充足、功能先进的得</w:t>
            </w:r>
            <w:r>
              <w:rPr>
                <w:rFonts w:ascii="宋体" w:eastAsia="宋体" w:hAnsi="宋体" w:cs="宋体" w:hint="eastAsia"/>
                <w:color w:val="000000"/>
              </w:rPr>
              <w:t>2</w:t>
            </w:r>
            <w:r>
              <w:rPr>
                <w:rFonts w:ascii="宋体" w:eastAsia="宋体" w:hAnsi="宋体" w:cs="宋体" w:hint="eastAsia"/>
                <w:color w:val="000000"/>
              </w:rPr>
              <w:t>分，较齐全的得</w:t>
            </w:r>
            <w:r>
              <w:rPr>
                <w:rFonts w:ascii="宋体" w:eastAsia="宋体" w:hAnsi="宋体" w:cs="宋体" w:hint="eastAsia"/>
                <w:color w:val="000000"/>
              </w:rPr>
              <w:t>1</w:t>
            </w:r>
            <w:r>
              <w:rPr>
                <w:rFonts w:ascii="宋体" w:eastAsia="宋体" w:hAnsi="宋体" w:cs="宋体" w:hint="eastAsia"/>
                <w:color w:val="000000"/>
              </w:rPr>
              <w:t>分，不满足的不得分。</w:t>
            </w:r>
          </w:p>
        </w:tc>
      </w:tr>
      <w:tr w:rsidR="00D0571B">
        <w:tblPrEx>
          <w:jc w:val="center"/>
          <w:tblCellMar>
            <w:top w:w="57" w:type="dxa"/>
            <w:left w:w="57" w:type="dxa"/>
            <w:bottom w:w="57" w:type="dxa"/>
            <w:right w:w="57" w:type="dxa"/>
          </w:tblCellMar>
        </w:tblPrEx>
        <w:trPr>
          <w:trHeight w:val="90"/>
          <w:jc w:val="center"/>
        </w:trPr>
        <w:tc>
          <w:tcPr>
            <w:tcW w:w="693" w:type="dxa"/>
            <w:vMerge/>
            <w:tcBorders>
              <w:tl2br w:val="nil"/>
              <w:tr2bl w:val="nil"/>
            </w:tcBorders>
            <w:vAlign w:val="center"/>
          </w:tcPr>
          <w:p w:rsidR="00D0571B" w:rsidRDefault="00D0571B">
            <w:pPr>
              <w:jc w:val="center"/>
              <w:rPr>
                <w:rFonts w:ascii="宋体" w:eastAsia="宋体" w:hAnsi="宋体" w:cs="宋体"/>
                <w:color w:val="000000"/>
              </w:rPr>
            </w:pPr>
          </w:p>
        </w:tc>
        <w:tc>
          <w:tcPr>
            <w:tcW w:w="2089" w:type="dxa"/>
            <w:tcBorders>
              <w:tl2br w:val="nil"/>
              <w:tr2bl w:val="nil"/>
            </w:tcBorders>
            <w:vAlign w:val="center"/>
          </w:tcPr>
          <w:p w:rsidR="00D0571B" w:rsidRDefault="009B75F3">
            <w:pPr>
              <w:widowControl/>
              <w:jc w:val="center"/>
              <w:rPr>
                <w:rFonts w:ascii="宋体" w:eastAsia="宋体" w:hAnsi="宋体" w:cs="宋体"/>
                <w:color w:val="000000"/>
              </w:rPr>
            </w:pPr>
            <w:r>
              <w:rPr>
                <w:rFonts w:ascii="宋体" w:eastAsia="宋体" w:hAnsi="宋体" w:cs="宋体" w:hint="eastAsia"/>
                <w:color w:val="000000"/>
              </w:rPr>
              <w:t>劳动力安排计划</w:t>
            </w:r>
          </w:p>
        </w:tc>
        <w:tc>
          <w:tcPr>
            <w:tcW w:w="713" w:type="dxa"/>
            <w:tcBorders>
              <w:tl2br w:val="nil"/>
              <w:tr2bl w:val="nil"/>
            </w:tcBorders>
            <w:vAlign w:val="center"/>
          </w:tcPr>
          <w:p w:rsidR="00D0571B" w:rsidRDefault="009B75F3">
            <w:pPr>
              <w:widowControl/>
              <w:jc w:val="center"/>
              <w:rPr>
                <w:rFonts w:ascii="宋体" w:eastAsia="宋体" w:hAnsi="宋体" w:cs="宋体"/>
                <w:color w:val="000000"/>
              </w:rPr>
            </w:pPr>
            <w:r>
              <w:rPr>
                <w:rFonts w:ascii="宋体" w:eastAsia="宋体" w:hAnsi="宋体" w:cs="宋体" w:hint="eastAsia"/>
                <w:color w:val="000000"/>
              </w:rPr>
              <w:t>2</w:t>
            </w:r>
            <w:r>
              <w:rPr>
                <w:rFonts w:ascii="宋体" w:eastAsia="宋体" w:hAnsi="宋体" w:cs="宋体" w:hint="eastAsia"/>
                <w:color w:val="000000"/>
              </w:rPr>
              <w:t>分</w:t>
            </w:r>
          </w:p>
        </w:tc>
        <w:tc>
          <w:tcPr>
            <w:tcW w:w="6210" w:type="dxa"/>
            <w:tcBorders>
              <w:tl2br w:val="nil"/>
              <w:tr2bl w:val="nil"/>
            </w:tcBorders>
            <w:vAlign w:val="center"/>
          </w:tcPr>
          <w:p w:rsidR="00D0571B" w:rsidRDefault="009B75F3">
            <w:pPr>
              <w:tabs>
                <w:tab w:val="left" w:pos="3504"/>
              </w:tabs>
              <w:rPr>
                <w:rFonts w:ascii="宋体" w:eastAsia="宋体" w:hAnsi="宋体" w:cs="宋体"/>
                <w:color w:val="000000"/>
              </w:rPr>
            </w:pPr>
            <w:r>
              <w:rPr>
                <w:rFonts w:ascii="宋体" w:eastAsia="宋体" w:hAnsi="宋体" w:cs="宋体" w:hint="eastAsia"/>
                <w:color w:val="000000"/>
              </w:rPr>
              <w:t>劳动力组织合理，能满足施工要求得</w:t>
            </w:r>
            <w:r>
              <w:rPr>
                <w:rFonts w:ascii="宋体" w:eastAsia="宋体" w:hAnsi="宋体" w:cs="宋体" w:hint="eastAsia"/>
                <w:color w:val="000000"/>
              </w:rPr>
              <w:t>2</w:t>
            </w:r>
            <w:r>
              <w:rPr>
                <w:rFonts w:ascii="宋体" w:eastAsia="宋体" w:hAnsi="宋体" w:cs="宋体" w:hint="eastAsia"/>
                <w:color w:val="000000"/>
              </w:rPr>
              <w:t>分，不满足的不得分。</w:t>
            </w:r>
          </w:p>
        </w:tc>
      </w:tr>
      <w:tr w:rsidR="00D0571B">
        <w:tblPrEx>
          <w:jc w:val="center"/>
          <w:tblCellMar>
            <w:top w:w="57" w:type="dxa"/>
            <w:left w:w="57" w:type="dxa"/>
            <w:bottom w:w="57" w:type="dxa"/>
            <w:right w:w="57" w:type="dxa"/>
          </w:tblCellMar>
        </w:tblPrEx>
        <w:trPr>
          <w:trHeight w:val="90"/>
          <w:jc w:val="center"/>
        </w:trPr>
        <w:tc>
          <w:tcPr>
            <w:tcW w:w="693" w:type="dxa"/>
            <w:vMerge/>
            <w:tcBorders>
              <w:tl2br w:val="nil"/>
              <w:tr2bl w:val="nil"/>
            </w:tcBorders>
            <w:vAlign w:val="center"/>
          </w:tcPr>
          <w:p w:rsidR="00D0571B" w:rsidRDefault="00D0571B">
            <w:pPr>
              <w:jc w:val="center"/>
              <w:rPr>
                <w:rFonts w:ascii="宋体" w:eastAsia="宋体" w:hAnsi="宋体" w:cs="宋体"/>
                <w:color w:val="000000"/>
              </w:rPr>
            </w:pPr>
          </w:p>
        </w:tc>
        <w:tc>
          <w:tcPr>
            <w:tcW w:w="2089" w:type="dxa"/>
            <w:tcBorders>
              <w:tl2br w:val="nil"/>
              <w:tr2bl w:val="nil"/>
            </w:tcBorders>
            <w:vAlign w:val="center"/>
          </w:tcPr>
          <w:p w:rsidR="00D0571B" w:rsidRDefault="009B75F3">
            <w:pPr>
              <w:widowControl/>
              <w:jc w:val="center"/>
              <w:rPr>
                <w:rFonts w:ascii="宋体" w:eastAsia="宋体" w:hAnsi="宋体" w:cs="宋体"/>
                <w:color w:val="000000"/>
              </w:rPr>
            </w:pPr>
            <w:r>
              <w:rPr>
                <w:rFonts w:ascii="宋体" w:eastAsia="宋体" w:hAnsi="宋体" w:cs="宋体" w:hint="eastAsia"/>
                <w:color w:val="000000"/>
              </w:rPr>
              <w:t>确保工程质量的技术组织措施</w:t>
            </w:r>
          </w:p>
        </w:tc>
        <w:tc>
          <w:tcPr>
            <w:tcW w:w="713" w:type="dxa"/>
            <w:tcBorders>
              <w:tl2br w:val="nil"/>
              <w:tr2bl w:val="nil"/>
            </w:tcBorders>
            <w:vAlign w:val="center"/>
          </w:tcPr>
          <w:p w:rsidR="00D0571B" w:rsidRDefault="009B75F3">
            <w:pPr>
              <w:widowControl/>
              <w:jc w:val="center"/>
              <w:rPr>
                <w:rFonts w:ascii="宋体" w:eastAsia="宋体" w:hAnsi="宋体" w:cs="宋体"/>
                <w:color w:val="000000"/>
              </w:rPr>
            </w:pPr>
            <w:r>
              <w:rPr>
                <w:rFonts w:ascii="宋体" w:eastAsia="宋体" w:hAnsi="宋体" w:cs="宋体" w:hint="eastAsia"/>
                <w:color w:val="000000"/>
              </w:rPr>
              <w:t>6</w:t>
            </w:r>
            <w:r>
              <w:rPr>
                <w:rFonts w:ascii="宋体" w:eastAsia="宋体" w:hAnsi="宋体" w:cs="宋体" w:hint="eastAsia"/>
                <w:color w:val="000000"/>
              </w:rPr>
              <w:t>分</w:t>
            </w:r>
          </w:p>
        </w:tc>
        <w:tc>
          <w:tcPr>
            <w:tcW w:w="6210" w:type="dxa"/>
            <w:tcBorders>
              <w:tl2br w:val="nil"/>
              <w:tr2bl w:val="nil"/>
            </w:tcBorders>
            <w:vAlign w:val="center"/>
          </w:tcPr>
          <w:p w:rsidR="00D0571B" w:rsidRDefault="009B75F3">
            <w:pPr>
              <w:tabs>
                <w:tab w:val="left" w:pos="3504"/>
              </w:tabs>
              <w:rPr>
                <w:rFonts w:ascii="宋体" w:eastAsia="宋体" w:hAnsi="宋体" w:cs="宋体"/>
                <w:color w:val="000000"/>
              </w:rPr>
            </w:pPr>
            <w:r>
              <w:rPr>
                <w:rFonts w:ascii="宋体" w:eastAsia="宋体" w:hAnsi="宋体" w:cs="宋体" w:hint="eastAsia"/>
                <w:color w:val="000000"/>
              </w:rPr>
              <w:t>质量保证体系完整的得</w:t>
            </w:r>
            <w:r>
              <w:rPr>
                <w:rFonts w:ascii="宋体" w:eastAsia="宋体" w:hAnsi="宋体" w:cs="宋体" w:hint="eastAsia"/>
                <w:color w:val="000000"/>
              </w:rPr>
              <w:t>5-6</w:t>
            </w:r>
            <w:r>
              <w:rPr>
                <w:rFonts w:ascii="宋体" w:eastAsia="宋体" w:hAnsi="宋体" w:cs="宋体" w:hint="eastAsia"/>
                <w:color w:val="000000"/>
              </w:rPr>
              <w:t>分，措施有针对性和可行性的得</w:t>
            </w:r>
            <w:r>
              <w:rPr>
                <w:rFonts w:ascii="宋体" w:eastAsia="宋体" w:hAnsi="宋体" w:cs="宋体" w:hint="eastAsia"/>
                <w:color w:val="000000"/>
              </w:rPr>
              <w:t>3-4</w:t>
            </w:r>
            <w:r>
              <w:rPr>
                <w:rFonts w:ascii="宋体" w:eastAsia="宋体" w:hAnsi="宋体" w:cs="宋体" w:hint="eastAsia"/>
                <w:color w:val="000000"/>
              </w:rPr>
              <w:t>分，较可行的得</w:t>
            </w:r>
            <w:r>
              <w:rPr>
                <w:rFonts w:ascii="宋体" w:eastAsia="宋体" w:hAnsi="宋体" w:cs="宋体" w:hint="eastAsia"/>
                <w:color w:val="000000"/>
              </w:rPr>
              <w:t>1-2</w:t>
            </w:r>
            <w:r>
              <w:rPr>
                <w:rFonts w:ascii="宋体" w:eastAsia="宋体" w:hAnsi="宋体" w:cs="宋体" w:hint="eastAsia"/>
                <w:color w:val="000000"/>
              </w:rPr>
              <w:t>分，不可行不得分。</w:t>
            </w:r>
          </w:p>
        </w:tc>
      </w:tr>
      <w:tr w:rsidR="00D0571B">
        <w:tblPrEx>
          <w:jc w:val="center"/>
          <w:tblCellMar>
            <w:top w:w="57" w:type="dxa"/>
            <w:left w:w="57" w:type="dxa"/>
            <w:bottom w:w="57" w:type="dxa"/>
            <w:right w:w="57" w:type="dxa"/>
          </w:tblCellMar>
        </w:tblPrEx>
        <w:trPr>
          <w:trHeight w:val="90"/>
          <w:jc w:val="center"/>
        </w:trPr>
        <w:tc>
          <w:tcPr>
            <w:tcW w:w="693" w:type="dxa"/>
            <w:vMerge/>
            <w:tcBorders>
              <w:tl2br w:val="nil"/>
              <w:tr2bl w:val="nil"/>
            </w:tcBorders>
            <w:vAlign w:val="center"/>
          </w:tcPr>
          <w:p w:rsidR="00D0571B" w:rsidRDefault="00D0571B">
            <w:pPr>
              <w:jc w:val="center"/>
              <w:rPr>
                <w:rFonts w:ascii="宋体" w:eastAsia="宋体" w:hAnsi="宋体" w:cs="宋体"/>
                <w:color w:val="000000"/>
              </w:rPr>
            </w:pPr>
          </w:p>
        </w:tc>
        <w:tc>
          <w:tcPr>
            <w:tcW w:w="2089" w:type="dxa"/>
            <w:tcBorders>
              <w:tl2br w:val="nil"/>
              <w:tr2bl w:val="nil"/>
            </w:tcBorders>
            <w:vAlign w:val="center"/>
          </w:tcPr>
          <w:p w:rsidR="00D0571B" w:rsidRDefault="009B75F3">
            <w:pPr>
              <w:widowControl/>
              <w:jc w:val="center"/>
              <w:rPr>
                <w:rFonts w:ascii="宋体" w:eastAsia="宋体" w:hAnsi="宋体" w:cs="宋体"/>
                <w:color w:val="000000"/>
              </w:rPr>
            </w:pPr>
            <w:r>
              <w:rPr>
                <w:rFonts w:ascii="宋体" w:eastAsia="宋体" w:hAnsi="宋体" w:cs="宋体" w:hint="eastAsia"/>
                <w:color w:val="000000"/>
              </w:rPr>
              <w:t>确保安全生产的技术组织措施</w:t>
            </w:r>
          </w:p>
        </w:tc>
        <w:tc>
          <w:tcPr>
            <w:tcW w:w="713" w:type="dxa"/>
            <w:tcBorders>
              <w:tl2br w:val="nil"/>
              <w:tr2bl w:val="nil"/>
            </w:tcBorders>
            <w:vAlign w:val="center"/>
          </w:tcPr>
          <w:p w:rsidR="00D0571B" w:rsidRDefault="009B75F3">
            <w:pPr>
              <w:widowControl/>
              <w:jc w:val="center"/>
              <w:rPr>
                <w:rFonts w:ascii="宋体" w:eastAsia="宋体" w:hAnsi="宋体" w:cs="宋体"/>
                <w:color w:val="000000"/>
              </w:rPr>
            </w:pPr>
            <w:r>
              <w:rPr>
                <w:rFonts w:ascii="宋体" w:eastAsia="宋体" w:hAnsi="宋体" w:cs="宋体" w:hint="eastAsia"/>
                <w:color w:val="000000"/>
              </w:rPr>
              <w:t>6</w:t>
            </w:r>
            <w:r>
              <w:rPr>
                <w:rFonts w:ascii="宋体" w:eastAsia="宋体" w:hAnsi="宋体" w:cs="宋体" w:hint="eastAsia"/>
                <w:color w:val="000000"/>
              </w:rPr>
              <w:t>分</w:t>
            </w:r>
          </w:p>
        </w:tc>
        <w:tc>
          <w:tcPr>
            <w:tcW w:w="6210" w:type="dxa"/>
            <w:tcBorders>
              <w:tl2br w:val="nil"/>
              <w:tr2bl w:val="nil"/>
            </w:tcBorders>
            <w:vAlign w:val="center"/>
          </w:tcPr>
          <w:p w:rsidR="00D0571B" w:rsidRDefault="009B75F3">
            <w:pPr>
              <w:tabs>
                <w:tab w:val="left" w:pos="3504"/>
              </w:tabs>
              <w:rPr>
                <w:rFonts w:ascii="宋体" w:eastAsia="宋体" w:hAnsi="宋体" w:cs="宋体"/>
                <w:color w:val="000000"/>
              </w:rPr>
            </w:pPr>
            <w:r>
              <w:rPr>
                <w:rFonts w:ascii="宋体" w:eastAsia="宋体" w:hAnsi="宋体" w:cs="宋体" w:hint="eastAsia"/>
                <w:color w:val="000000"/>
              </w:rPr>
              <w:t>安全生产体系完整的得</w:t>
            </w:r>
            <w:r>
              <w:rPr>
                <w:rFonts w:ascii="宋体" w:eastAsia="宋体" w:hAnsi="宋体" w:cs="宋体" w:hint="eastAsia"/>
                <w:color w:val="000000"/>
              </w:rPr>
              <w:t>5-6</w:t>
            </w:r>
            <w:r>
              <w:rPr>
                <w:rFonts w:ascii="宋体" w:eastAsia="宋体" w:hAnsi="宋体" w:cs="宋体" w:hint="eastAsia"/>
                <w:color w:val="000000"/>
              </w:rPr>
              <w:t>分，措施有针对性和可行性的得</w:t>
            </w:r>
            <w:r>
              <w:rPr>
                <w:rFonts w:ascii="宋体" w:eastAsia="宋体" w:hAnsi="宋体" w:cs="宋体" w:hint="eastAsia"/>
                <w:color w:val="000000"/>
              </w:rPr>
              <w:t>3-4</w:t>
            </w:r>
            <w:r>
              <w:rPr>
                <w:rFonts w:ascii="宋体" w:eastAsia="宋体" w:hAnsi="宋体" w:cs="宋体" w:hint="eastAsia"/>
                <w:color w:val="000000"/>
              </w:rPr>
              <w:t>分，较可行的得</w:t>
            </w:r>
            <w:r>
              <w:rPr>
                <w:rFonts w:ascii="宋体" w:eastAsia="宋体" w:hAnsi="宋体" w:cs="宋体" w:hint="eastAsia"/>
                <w:color w:val="000000"/>
              </w:rPr>
              <w:t>1-2</w:t>
            </w:r>
            <w:r>
              <w:rPr>
                <w:rFonts w:ascii="宋体" w:eastAsia="宋体" w:hAnsi="宋体" w:cs="宋体" w:hint="eastAsia"/>
                <w:color w:val="000000"/>
              </w:rPr>
              <w:t>分，不可行不得分。</w:t>
            </w:r>
          </w:p>
        </w:tc>
      </w:tr>
      <w:tr w:rsidR="00D0571B">
        <w:tblPrEx>
          <w:jc w:val="center"/>
          <w:tblCellMar>
            <w:top w:w="57" w:type="dxa"/>
            <w:left w:w="57" w:type="dxa"/>
            <w:bottom w:w="57" w:type="dxa"/>
            <w:right w:w="57" w:type="dxa"/>
          </w:tblCellMar>
        </w:tblPrEx>
        <w:trPr>
          <w:trHeight w:val="90"/>
          <w:jc w:val="center"/>
        </w:trPr>
        <w:tc>
          <w:tcPr>
            <w:tcW w:w="693" w:type="dxa"/>
            <w:vMerge/>
            <w:tcBorders>
              <w:tl2br w:val="nil"/>
              <w:tr2bl w:val="nil"/>
            </w:tcBorders>
            <w:vAlign w:val="center"/>
          </w:tcPr>
          <w:p w:rsidR="00D0571B" w:rsidRDefault="00D0571B">
            <w:pPr>
              <w:jc w:val="center"/>
              <w:rPr>
                <w:rFonts w:ascii="宋体" w:eastAsia="宋体" w:hAnsi="宋体" w:cs="宋体"/>
                <w:color w:val="000000"/>
              </w:rPr>
            </w:pPr>
          </w:p>
        </w:tc>
        <w:tc>
          <w:tcPr>
            <w:tcW w:w="2089" w:type="dxa"/>
            <w:tcBorders>
              <w:tl2br w:val="nil"/>
              <w:tr2bl w:val="nil"/>
            </w:tcBorders>
            <w:vAlign w:val="center"/>
          </w:tcPr>
          <w:p w:rsidR="00D0571B" w:rsidRDefault="009B75F3">
            <w:pPr>
              <w:widowControl/>
              <w:jc w:val="center"/>
              <w:rPr>
                <w:rFonts w:ascii="宋体" w:eastAsia="宋体" w:hAnsi="宋体" w:cs="宋体"/>
                <w:color w:val="000000"/>
              </w:rPr>
            </w:pPr>
            <w:r>
              <w:rPr>
                <w:rFonts w:ascii="宋体" w:eastAsia="宋体" w:hAnsi="宋体" w:cs="宋体" w:hint="eastAsia"/>
                <w:color w:val="000000"/>
              </w:rPr>
              <w:t>确保工期的技术组织措施</w:t>
            </w:r>
          </w:p>
        </w:tc>
        <w:tc>
          <w:tcPr>
            <w:tcW w:w="713" w:type="dxa"/>
            <w:tcBorders>
              <w:tl2br w:val="nil"/>
              <w:tr2bl w:val="nil"/>
            </w:tcBorders>
            <w:vAlign w:val="center"/>
          </w:tcPr>
          <w:p w:rsidR="00D0571B" w:rsidRDefault="009B75F3">
            <w:pPr>
              <w:widowControl/>
              <w:jc w:val="center"/>
              <w:rPr>
                <w:rFonts w:ascii="宋体" w:eastAsia="宋体" w:hAnsi="宋体" w:cs="宋体"/>
                <w:color w:val="000000"/>
              </w:rPr>
            </w:pPr>
            <w:r>
              <w:rPr>
                <w:rFonts w:ascii="宋体" w:eastAsia="宋体" w:hAnsi="宋体" w:cs="宋体" w:hint="eastAsia"/>
                <w:color w:val="000000"/>
              </w:rPr>
              <w:t>5</w:t>
            </w:r>
            <w:r>
              <w:rPr>
                <w:rFonts w:ascii="宋体" w:eastAsia="宋体" w:hAnsi="宋体" w:cs="宋体" w:hint="eastAsia"/>
                <w:color w:val="000000"/>
              </w:rPr>
              <w:t>分</w:t>
            </w:r>
          </w:p>
        </w:tc>
        <w:tc>
          <w:tcPr>
            <w:tcW w:w="6210" w:type="dxa"/>
            <w:tcBorders>
              <w:tl2br w:val="nil"/>
              <w:tr2bl w:val="nil"/>
            </w:tcBorders>
            <w:vAlign w:val="center"/>
          </w:tcPr>
          <w:p w:rsidR="00D0571B" w:rsidRDefault="009B75F3">
            <w:pPr>
              <w:tabs>
                <w:tab w:val="left" w:pos="3504"/>
              </w:tabs>
              <w:rPr>
                <w:rFonts w:ascii="宋体" w:eastAsia="宋体" w:hAnsi="宋体" w:cs="宋体"/>
                <w:color w:val="000000"/>
              </w:rPr>
            </w:pPr>
            <w:r>
              <w:rPr>
                <w:rFonts w:ascii="宋体" w:eastAsia="宋体" w:hAnsi="宋体" w:cs="宋体" w:hint="eastAsia"/>
                <w:color w:val="000000"/>
              </w:rPr>
              <w:t>有针对性和可行性的得</w:t>
            </w:r>
            <w:r>
              <w:rPr>
                <w:rFonts w:ascii="宋体" w:eastAsia="宋体" w:hAnsi="宋体" w:cs="宋体" w:hint="eastAsia"/>
                <w:color w:val="000000"/>
              </w:rPr>
              <w:t>4-5</w:t>
            </w:r>
            <w:r>
              <w:rPr>
                <w:rFonts w:ascii="宋体" w:eastAsia="宋体" w:hAnsi="宋体" w:cs="宋体" w:hint="eastAsia"/>
                <w:color w:val="000000"/>
              </w:rPr>
              <w:t>分，有具体的措施的得</w:t>
            </w:r>
            <w:r>
              <w:rPr>
                <w:rFonts w:ascii="宋体" w:eastAsia="宋体" w:hAnsi="宋体" w:cs="宋体" w:hint="eastAsia"/>
                <w:color w:val="000000"/>
              </w:rPr>
              <w:t>2-3</w:t>
            </w:r>
            <w:r>
              <w:rPr>
                <w:rFonts w:ascii="宋体" w:eastAsia="宋体" w:hAnsi="宋体" w:cs="宋体" w:hint="eastAsia"/>
                <w:color w:val="000000"/>
              </w:rPr>
              <w:t>分，较可行的得</w:t>
            </w:r>
            <w:r>
              <w:rPr>
                <w:rFonts w:ascii="宋体" w:eastAsia="宋体" w:hAnsi="宋体" w:cs="宋体" w:hint="eastAsia"/>
                <w:color w:val="000000"/>
              </w:rPr>
              <w:t>0-1</w:t>
            </w:r>
            <w:r>
              <w:rPr>
                <w:rFonts w:ascii="宋体" w:eastAsia="宋体" w:hAnsi="宋体" w:cs="宋体" w:hint="eastAsia"/>
                <w:color w:val="000000"/>
              </w:rPr>
              <w:t>分。</w:t>
            </w:r>
          </w:p>
        </w:tc>
      </w:tr>
      <w:tr w:rsidR="00D0571B">
        <w:tblPrEx>
          <w:jc w:val="center"/>
          <w:tblCellMar>
            <w:top w:w="57" w:type="dxa"/>
            <w:left w:w="57" w:type="dxa"/>
            <w:bottom w:w="57" w:type="dxa"/>
            <w:right w:w="57" w:type="dxa"/>
          </w:tblCellMar>
        </w:tblPrEx>
        <w:trPr>
          <w:trHeight w:val="90"/>
          <w:jc w:val="center"/>
        </w:trPr>
        <w:tc>
          <w:tcPr>
            <w:tcW w:w="693" w:type="dxa"/>
            <w:vMerge/>
            <w:tcBorders>
              <w:tl2br w:val="nil"/>
              <w:tr2bl w:val="nil"/>
            </w:tcBorders>
            <w:vAlign w:val="center"/>
          </w:tcPr>
          <w:p w:rsidR="00D0571B" w:rsidRDefault="00D0571B">
            <w:pPr>
              <w:jc w:val="center"/>
              <w:rPr>
                <w:rFonts w:ascii="宋体" w:eastAsia="宋体" w:hAnsi="宋体" w:cs="宋体"/>
                <w:color w:val="000000"/>
              </w:rPr>
            </w:pPr>
          </w:p>
        </w:tc>
        <w:tc>
          <w:tcPr>
            <w:tcW w:w="2089" w:type="dxa"/>
            <w:tcBorders>
              <w:tl2br w:val="nil"/>
              <w:tr2bl w:val="nil"/>
            </w:tcBorders>
            <w:vAlign w:val="center"/>
          </w:tcPr>
          <w:p w:rsidR="00D0571B" w:rsidRDefault="009B75F3">
            <w:pPr>
              <w:widowControl/>
              <w:jc w:val="center"/>
              <w:rPr>
                <w:rFonts w:ascii="宋体" w:eastAsia="宋体" w:hAnsi="宋体" w:cs="宋体"/>
                <w:color w:val="000000"/>
              </w:rPr>
            </w:pPr>
            <w:r>
              <w:rPr>
                <w:rFonts w:ascii="宋体" w:eastAsia="宋体" w:hAnsi="宋体" w:cs="宋体" w:hint="eastAsia"/>
                <w:color w:val="000000"/>
              </w:rPr>
              <w:t>确保文明施工的技术组织措施</w:t>
            </w:r>
          </w:p>
        </w:tc>
        <w:tc>
          <w:tcPr>
            <w:tcW w:w="713" w:type="dxa"/>
            <w:tcBorders>
              <w:tl2br w:val="nil"/>
              <w:tr2bl w:val="nil"/>
            </w:tcBorders>
            <w:vAlign w:val="center"/>
          </w:tcPr>
          <w:p w:rsidR="00D0571B" w:rsidRDefault="009B75F3">
            <w:pPr>
              <w:widowControl/>
              <w:jc w:val="center"/>
              <w:rPr>
                <w:rFonts w:ascii="宋体" w:eastAsia="宋体" w:hAnsi="宋体" w:cs="宋体"/>
                <w:color w:val="000000"/>
              </w:rPr>
            </w:pPr>
            <w:r>
              <w:rPr>
                <w:rFonts w:ascii="宋体" w:eastAsia="宋体" w:hAnsi="宋体" w:cs="宋体" w:hint="eastAsia"/>
                <w:color w:val="000000"/>
              </w:rPr>
              <w:t>5</w:t>
            </w:r>
            <w:r>
              <w:rPr>
                <w:rFonts w:ascii="宋体" w:eastAsia="宋体" w:hAnsi="宋体" w:cs="宋体" w:hint="eastAsia"/>
                <w:color w:val="000000"/>
              </w:rPr>
              <w:t>分</w:t>
            </w:r>
          </w:p>
        </w:tc>
        <w:tc>
          <w:tcPr>
            <w:tcW w:w="6210" w:type="dxa"/>
            <w:tcBorders>
              <w:tl2br w:val="nil"/>
              <w:tr2bl w:val="nil"/>
            </w:tcBorders>
            <w:vAlign w:val="center"/>
          </w:tcPr>
          <w:p w:rsidR="00D0571B" w:rsidRDefault="009B75F3">
            <w:pPr>
              <w:tabs>
                <w:tab w:val="left" w:pos="3504"/>
              </w:tabs>
              <w:rPr>
                <w:rFonts w:ascii="宋体" w:eastAsia="宋体" w:hAnsi="宋体" w:cs="宋体"/>
                <w:color w:val="000000"/>
              </w:rPr>
            </w:pPr>
            <w:r>
              <w:rPr>
                <w:rFonts w:ascii="宋体" w:eastAsia="宋体" w:hAnsi="宋体" w:cs="宋体" w:hint="eastAsia"/>
                <w:color w:val="000000"/>
              </w:rPr>
              <w:t>文明施工体系完整的得</w:t>
            </w:r>
            <w:r>
              <w:rPr>
                <w:rFonts w:ascii="宋体" w:eastAsia="宋体" w:hAnsi="宋体" w:cs="宋体" w:hint="eastAsia"/>
                <w:color w:val="000000"/>
              </w:rPr>
              <w:t>4-5</w:t>
            </w:r>
            <w:r>
              <w:rPr>
                <w:rFonts w:ascii="宋体" w:eastAsia="宋体" w:hAnsi="宋体" w:cs="宋体" w:hint="eastAsia"/>
                <w:color w:val="000000"/>
              </w:rPr>
              <w:t>分，有针对性和可行性的得</w:t>
            </w:r>
            <w:r>
              <w:rPr>
                <w:rFonts w:ascii="宋体" w:eastAsia="宋体" w:hAnsi="宋体" w:cs="宋体" w:hint="eastAsia"/>
                <w:color w:val="000000"/>
              </w:rPr>
              <w:t>2-3</w:t>
            </w:r>
            <w:r>
              <w:rPr>
                <w:rFonts w:ascii="宋体" w:eastAsia="宋体" w:hAnsi="宋体" w:cs="宋体" w:hint="eastAsia"/>
                <w:color w:val="000000"/>
              </w:rPr>
              <w:t>分，较可行的得</w:t>
            </w:r>
            <w:r>
              <w:rPr>
                <w:rFonts w:ascii="宋体" w:eastAsia="宋体" w:hAnsi="宋体" w:cs="宋体" w:hint="eastAsia"/>
                <w:color w:val="000000"/>
              </w:rPr>
              <w:t>0-1</w:t>
            </w:r>
            <w:r>
              <w:rPr>
                <w:rFonts w:ascii="宋体" w:eastAsia="宋体" w:hAnsi="宋体" w:cs="宋体" w:hint="eastAsia"/>
                <w:color w:val="000000"/>
              </w:rPr>
              <w:t>分。</w:t>
            </w:r>
          </w:p>
        </w:tc>
      </w:tr>
      <w:tr w:rsidR="00D0571B">
        <w:tblPrEx>
          <w:jc w:val="center"/>
          <w:tblCellMar>
            <w:top w:w="57" w:type="dxa"/>
            <w:left w:w="57" w:type="dxa"/>
            <w:bottom w:w="57" w:type="dxa"/>
            <w:right w:w="57" w:type="dxa"/>
          </w:tblCellMar>
        </w:tblPrEx>
        <w:trPr>
          <w:trHeight w:val="90"/>
          <w:jc w:val="center"/>
        </w:trPr>
        <w:tc>
          <w:tcPr>
            <w:tcW w:w="693" w:type="dxa"/>
            <w:vMerge/>
            <w:tcBorders>
              <w:tl2br w:val="nil"/>
              <w:tr2bl w:val="nil"/>
            </w:tcBorders>
            <w:vAlign w:val="center"/>
          </w:tcPr>
          <w:p w:rsidR="00D0571B" w:rsidRDefault="00D0571B">
            <w:pPr>
              <w:jc w:val="center"/>
              <w:rPr>
                <w:rFonts w:ascii="宋体" w:eastAsia="宋体" w:hAnsi="宋体" w:cs="宋体"/>
                <w:color w:val="000000"/>
              </w:rPr>
            </w:pPr>
          </w:p>
        </w:tc>
        <w:tc>
          <w:tcPr>
            <w:tcW w:w="2089" w:type="dxa"/>
            <w:tcBorders>
              <w:tl2br w:val="nil"/>
              <w:tr2bl w:val="nil"/>
            </w:tcBorders>
            <w:vAlign w:val="center"/>
          </w:tcPr>
          <w:p w:rsidR="00D0571B" w:rsidRDefault="009B75F3">
            <w:pPr>
              <w:widowControl/>
              <w:jc w:val="center"/>
              <w:rPr>
                <w:rFonts w:ascii="宋体" w:eastAsia="宋体" w:hAnsi="宋体" w:cs="宋体"/>
                <w:color w:val="000000"/>
              </w:rPr>
            </w:pPr>
            <w:r>
              <w:rPr>
                <w:rFonts w:ascii="宋体" w:eastAsia="宋体" w:hAnsi="宋体" w:cs="宋体" w:hint="eastAsia"/>
                <w:color w:val="000000"/>
              </w:rPr>
              <w:t>质保期的相关措施</w:t>
            </w:r>
          </w:p>
        </w:tc>
        <w:tc>
          <w:tcPr>
            <w:tcW w:w="713" w:type="dxa"/>
            <w:tcBorders>
              <w:tl2br w:val="nil"/>
              <w:tr2bl w:val="nil"/>
            </w:tcBorders>
            <w:vAlign w:val="center"/>
          </w:tcPr>
          <w:p w:rsidR="00D0571B" w:rsidRDefault="009B75F3">
            <w:pPr>
              <w:widowControl/>
              <w:jc w:val="center"/>
              <w:rPr>
                <w:rFonts w:ascii="宋体" w:eastAsia="宋体" w:hAnsi="宋体" w:cs="宋体"/>
                <w:color w:val="000000"/>
              </w:rPr>
            </w:pPr>
            <w:r>
              <w:rPr>
                <w:rFonts w:ascii="宋体" w:eastAsia="宋体" w:hAnsi="宋体" w:cs="宋体" w:hint="eastAsia"/>
                <w:color w:val="000000"/>
              </w:rPr>
              <w:t>3</w:t>
            </w:r>
            <w:r>
              <w:rPr>
                <w:rFonts w:ascii="宋体" w:eastAsia="宋体" w:hAnsi="宋体" w:cs="宋体" w:hint="eastAsia"/>
                <w:color w:val="000000"/>
              </w:rPr>
              <w:t>分</w:t>
            </w:r>
          </w:p>
        </w:tc>
        <w:tc>
          <w:tcPr>
            <w:tcW w:w="6210" w:type="dxa"/>
            <w:tcBorders>
              <w:tl2br w:val="nil"/>
              <w:tr2bl w:val="nil"/>
            </w:tcBorders>
            <w:vAlign w:val="center"/>
          </w:tcPr>
          <w:p w:rsidR="00D0571B" w:rsidRDefault="009B75F3">
            <w:pPr>
              <w:tabs>
                <w:tab w:val="left" w:pos="3504"/>
              </w:tabs>
              <w:rPr>
                <w:rFonts w:ascii="宋体" w:eastAsia="宋体" w:hAnsi="宋体" w:cs="宋体"/>
                <w:color w:val="000000"/>
              </w:rPr>
            </w:pPr>
            <w:r>
              <w:rPr>
                <w:rFonts w:ascii="宋体" w:eastAsia="宋体" w:hAnsi="宋体" w:cs="宋体" w:hint="eastAsia"/>
                <w:color w:val="000000"/>
              </w:rPr>
              <w:t>质保期维护方案科学合理、保障措施完善的得</w:t>
            </w:r>
            <w:r>
              <w:rPr>
                <w:rFonts w:ascii="宋体" w:eastAsia="宋体" w:hAnsi="宋体" w:cs="宋体" w:hint="eastAsia"/>
                <w:color w:val="000000"/>
              </w:rPr>
              <w:t>3</w:t>
            </w:r>
            <w:r>
              <w:rPr>
                <w:rFonts w:ascii="宋体" w:eastAsia="宋体" w:hAnsi="宋体" w:cs="宋体" w:hint="eastAsia"/>
                <w:color w:val="000000"/>
              </w:rPr>
              <w:t>分，较完善的得</w:t>
            </w:r>
            <w:r>
              <w:rPr>
                <w:rFonts w:ascii="宋体" w:eastAsia="宋体" w:hAnsi="宋体" w:cs="宋体" w:hint="eastAsia"/>
                <w:color w:val="000000"/>
              </w:rPr>
              <w:t>1</w:t>
            </w:r>
            <w:r>
              <w:rPr>
                <w:rFonts w:ascii="宋体" w:eastAsia="宋体" w:hAnsi="宋体" w:cs="宋体" w:hint="eastAsia"/>
                <w:color w:val="000000"/>
              </w:rPr>
              <w:t>分，不可行不得分。</w:t>
            </w:r>
          </w:p>
        </w:tc>
      </w:tr>
      <w:tr w:rsidR="00D0571B">
        <w:tblPrEx>
          <w:jc w:val="center"/>
          <w:tblCellMar>
            <w:top w:w="57" w:type="dxa"/>
            <w:left w:w="57" w:type="dxa"/>
            <w:bottom w:w="57" w:type="dxa"/>
            <w:right w:w="57" w:type="dxa"/>
          </w:tblCellMar>
        </w:tblPrEx>
        <w:trPr>
          <w:trHeight w:val="90"/>
          <w:jc w:val="center"/>
        </w:trPr>
        <w:tc>
          <w:tcPr>
            <w:tcW w:w="693" w:type="dxa"/>
            <w:vMerge/>
            <w:tcBorders>
              <w:tl2br w:val="nil"/>
              <w:tr2bl w:val="nil"/>
            </w:tcBorders>
            <w:vAlign w:val="center"/>
          </w:tcPr>
          <w:p w:rsidR="00D0571B" w:rsidRDefault="00D0571B">
            <w:pPr>
              <w:jc w:val="center"/>
              <w:rPr>
                <w:rFonts w:ascii="宋体" w:eastAsia="宋体" w:hAnsi="宋体" w:cs="宋体"/>
                <w:color w:val="000000"/>
              </w:rPr>
            </w:pPr>
          </w:p>
        </w:tc>
        <w:tc>
          <w:tcPr>
            <w:tcW w:w="2089" w:type="dxa"/>
            <w:tcBorders>
              <w:tl2br w:val="nil"/>
              <w:tr2bl w:val="nil"/>
            </w:tcBorders>
            <w:vAlign w:val="center"/>
          </w:tcPr>
          <w:p w:rsidR="00D0571B" w:rsidRDefault="009B75F3">
            <w:pPr>
              <w:widowControl/>
              <w:jc w:val="center"/>
              <w:rPr>
                <w:rFonts w:ascii="宋体" w:eastAsia="宋体" w:hAnsi="宋体" w:cs="宋体"/>
                <w:color w:val="000000"/>
              </w:rPr>
            </w:pPr>
            <w:r>
              <w:rPr>
                <w:rFonts w:ascii="宋体" w:eastAsia="宋体" w:hAnsi="宋体" w:cs="宋体" w:hint="eastAsia"/>
                <w:color w:val="000000"/>
              </w:rPr>
              <w:t>施工总进度表或施工网络图</w:t>
            </w:r>
          </w:p>
        </w:tc>
        <w:tc>
          <w:tcPr>
            <w:tcW w:w="713" w:type="dxa"/>
            <w:tcBorders>
              <w:tl2br w:val="nil"/>
              <w:tr2bl w:val="nil"/>
            </w:tcBorders>
            <w:vAlign w:val="center"/>
          </w:tcPr>
          <w:p w:rsidR="00D0571B" w:rsidRDefault="009B75F3">
            <w:pPr>
              <w:widowControl/>
              <w:jc w:val="center"/>
              <w:rPr>
                <w:rFonts w:ascii="宋体" w:eastAsia="宋体" w:hAnsi="宋体" w:cs="宋体"/>
                <w:color w:val="000000"/>
              </w:rPr>
            </w:pPr>
            <w:r>
              <w:rPr>
                <w:rFonts w:ascii="宋体" w:eastAsia="宋体" w:hAnsi="宋体" w:cs="宋体" w:hint="eastAsia"/>
                <w:color w:val="000000"/>
              </w:rPr>
              <w:t>3</w:t>
            </w:r>
            <w:r>
              <w:rPr>
                <w:rFonts w:ascii="宋体" w:eastAsia="宋体" w:hAnsi="宋体" w:cs="宋体" w:hint="eastAsia"/>
                <w:color w:val="000000"/>
              </w:rPr>
              <w:t>分</w:t>
            </w:r>
          </w:p>
        </w:tc>
        <w:tc>
          <w:tcPr>
            <w:tcW w:w="6210" w:type="dxa"/>
            <w:tcBorders>
              <w:tl2br w:val="nil"/>
              <w:tr2bl w:val="nil"/>
            </w:tcBorders>
            <w:vAlign w:val="center"/>
          </w:tcPr>
          <w:p w:rsidR="00D0571B" w:rsidRDefault="009B75F3">
            <w:pPr>
              <w:tabs>
                <w:tab w:val="left" w:pos="3504"/>
              </w:tabs>
              <w:rPr>
                <w:rFonts w:ascii="宋体" w:eastAsia="宋体" w:hAnsi="宋体" w:cs="宋体"/>
                <w:color w:val="000000"/>
              </w:rPr>
            </w:pPr>
            <w:r>
              <w:rPr>
                <w:rFonts w:ascii="宋体" w:eastAsia="宋体" w:hAnsi="宋体" w:cs="宋体" w:hint="eastAsia"/>
                <w:color w:val="000000"/>
              </w:rPr>
              <w:t>施工进度计划及工序衔接科学合理的得</w:t>
            </w:r>
            <w:r>
              <w:rPr>
                <w:rFonts w:ascii="宋体" w:eastAsia="宋体" w:hAnsi="宋体" w:cs="宋体" w:hint="eastAsia"/>
                <w:color w:val="000000"/>
              </w:rPr>
              <w:t>3</w:t>
            </w:r>
            <w:r>
              <w:rPr>
                <w:rFonts w:ascii="宋体" w:eastAsia="宋体" w:hAnsi="宋体" w:cs="宋体" w:hint="eastAsia"/>
                <w:color w:val="000000"/>
              </w:rPr>
              <w:t>分，较合理的得</w:t>
            </w:r>
            <w:r>
              <w:rPr>
                <w:rFonts w:ascii="宋体" w:eastAsia="宋体" w:hAnsi="宋体" w:cs="宋体" w:hint="eastAsia"/>
                <w:color w:val="000000"/>
              </w:rPr>
              <w:t>1</w:t>
            </w:r>
            <w:r>
              <w:rPr>
                <w:rFonts w:ascii="宋体" w:eastAsia="宋体" w:hAnsi="宋体" w:cs="宋体" w:hint="eastAsia"/>
                <w:color w:val="000000"/>
              </w:rPr>
              <w:t>分，不可行不得分。</w:t>
            </w:r>
          </w:p>
        </w:tc>
      </w:tr>
    </w:tbl>
    <w:p w:rsidR="00D0571B" w:rsidRDefault="009B75F3">
      <w:pPr>
        <w:widowControl/>
        <w:spacing w:line="360" w:lineRule="auto"/>
        <w:jc w:val="left"/>
        <w:rPr>
          <w:rFonts w:ascii="宋体" w:eastAsia="宋体" w:hAnsi="宋体" w:cs="宋体"/>
          <w:color w:val="000000"/>
          <w:szCs w:val="21"/>
        </w:rPr>
      </w:pPr>
      <w:r>
        <w:rPr>
          <w:rFonts w:ascii="宋体" w:eastAsia="宋体" w:hAnsi="宋体" w:cs="宋体" w:hint="eastAsia"/>
          <w:color w:val="000000"/>
          <w:szCs w:val="21"/>
        </w:rPr>
        <w:t>备注：</w:t>
      </w:r>
    </w:p>
    <w:p w:rsidR="00D0571B" w:rsidRDefault="009B75F3">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商务标计算按报价人最终报价计算。本次评标采用综合评分法。磋商小组对满足竞争性磋商文件实质性要求的报价文件，按照本章规定的评分标准进行打分，并按得分由高到低顺序推荐中标候选人，但投标报价低于其成本的除外。评审得分相同的，按照最后报价由低到高的顺序推荐。评审得分且最后报价相同的，按照技术指标优劣顺序推荐。证明材料需提供真彩扫描打印件。</w:t>
      </w:r>
    </w:p>
    <w:p w:rsidR="00D0571B" w:rsidRDefault="009B75F3">
      <w:p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如供应商的最终报价低于项目采购预算的</w:t>
      </w:r>
      <w:r>
        <w:rPr>
          <w:rFonts w:ascii="宋体" w:eastAsia="宋体" w:hAnsi="宋体" w:cs="宋体" w:hint="eastAsia"/>
          <w:szCs w:val="21"/>
        </w:rPr>
        <w:t>成本价</w:t>
      </w:r>
      <w:r>
        <w:rPr>
          <w:rFonts w:ascii="宋体" w:eastAsia="宋体" w:hAnsi="宋体" w:cs="宋体" w:hint="eastAsia"/>
          <w:szCs w:val="21"/>
        </w:rPr>
        <w:t>，磋商小组可启动磋商报价低于成本问询程序：要求供应商作出书面说明并提供相关证明材料，如供应商在</w:t>
      </w:r>
      <w:r>
        <w:rPr>
          <w:rFonts w:ascii="宋体" w:eastAsia="宋体" w:hAnsi="宋体" w:cs="宋体" w:hint="eastAsia"/>
          <w:szCs w:val="21"/>
        </w:rPr>
        <w:t>30</w:t>
      </w:r>
      <w:r>
        <w:rPr>
          <w:rFonts w:ascii="宋体" w:eastAsia="宋体" w:hAnsi="宋体" w:cs="宋体" w:hint="eastAsia"/>
          <w:szCs w:val="21"/>
        </w:rPr>
        <w:t>分钟内无法提供或者磋商小组认为报价低于成本价时，磋商小组应当将其视为无效投标。</w:t>
      </w:r>
    </w:p>
    <w:p w:rsidR="00D0571B" w:rsidRDefault="00D0571B">
      <w:pPr>
        <w:widowControl/>
        <w:spacing w:line="360" w:lineRule="auto"/>
        <w:jc w:val="center"/>
        <w:outlineLvl w:val="0"/>
        <w:rPr>
          <w:rFonts w:ascii="宋体" w:eastAsia="宋体" w:hAnsi="宋体" w:cs="宋体"/>
          <w:b/>
          <w:sz w:val="32"/>
          <w:szCs w:val="32"/>
        </w:rPr>
        <w:sectPr w:rsidR="00D0571B">
          <w:footerReference w:type="default" r:id="rId15"/>
          <w:pgSz w:w="11906" w:h="16838"/>
          <w:pgMar w:top="1440" w:right="1797" w:bottom="1440" w:left="1797" w:header="851" w:footer="992" w:gutter="0"/>
          <w:cols w:space="425"/>
          <w:docGrid w:linePitch="312"/>
        </w:sectPr>
      </w:pPr>
    </w:p>
    <w:p w:rsidR="00D0571B" w:rsidRDefault="009B75F3">
      <w:pPr>
        <w:widowControl/>
        <w:spacing w:line="360" w:lineRule="auto"/>
        <w:jc w:val="center"/>
        <w:outlineLvl w:val="0"/>
        <w:rPr>
          <w:rFonts w:ascii="宋体" w:eastAsia="宋体" w:hAnsi="宋体" w:cs="宋体"/>
          <w:bCs/>
          <w:sz w:val="32"/>
          <w:szCs w:val="32"/>
        </w:rPr>
      </w:pPr>
      <w:bookmarkStart w:id="31" w:name="_Toc2879"/>
      <w:bookmarkStart w:id="32" w:name="_Toc24281"/>
      <w:bookmarkStart w:id="33" w:name="_Toc10760"/>
      <w:r>
        <w:rPr>
          <w:rFonts w:ascii="宋体" w:eastAsia="宋体" w:hAnsi="宋体" w:cs="宋体" w:hint="eastAsia"/>
          <w:b/>
          <w:sz w:val="32"/>
          <w:szCs w:val="32"/>
        </w:rPr>
        <w:lastRenderedPageBreak/>
        <w:t>第五章</w:t>
      </w:r>
      <w:r>
        <w:rPr>
          <w:rFonts w:ascii="宋体" w:eastAsia="宋体" w:hAnsi="宋体" w:cs="宋体" w:hint="eastAsia"/>
          <w:b/>
          <w:sz w:val="32"/>
          <w:szCs w:val="32"/>
        </w:rPr>
        <w:t xml:space="preserve"> </w:t>
      </w:r>
      <w:r>
        <w:rPr>
          <w:rFonts w:ascii="宋体" w:eastAsia="宋体" w:hAnsi="宋体" w:cs="宋体" w:hint="eastAsia"/>
          <w:b/>
          <w:sz w:val="32"/>
          <w:szCs w:val="32"/>
        </w:rPr>
        <w:t>合同书（参考格式）</w:t>
      </w:r>
      <w:bookmarkEnd w:id="31"/>
      <w:bookmarkEnd w:id="32"/>
      <w:bookmarkEnd w:id="33"/>
    </w:p>
    <w:p w:rsidR="00D0571B" w:rsidRDefault="00D0571B">
      <w:pPr>
        <w:spacing w:line="360" w:lineRule="auto"/>
        <w:ind w:firstLineChars="200" w:firstLine="480"/>
        <w:rPr>
          <w:rFonts w:ascii="宋体" w:eastAsia="宋体" w:hAnsi="宋体" w:cs="宋体"/>
          <w:sz w:val="24"/>
          <w:szCs w:val="24"/>
        </w:rPr>
      </w:pPr>
    </w:p>
    <w:p w:rsidR="00D0571B" w:rsidRDefault="009B75F3">
      <w:pPr>
        <w:spacing w:line="360" w:lineRule="auto"/>
        <w:ind w:firstLineChars="200" w:firstLine="480"/>
        <w:rPr>
          <w:rFonts w:ascii="宋体" w:eastAsia="宋体" w:hAnsi="宋体" w:cs="宋体"/>
          <w:spacing w:val="-10"/>
          <w:sz w:val="24"/>
          <w:szCs w:val="24"/>
        </w:rPr>
      </w:pPr>
      <w:r>
        <w:rPr>
          <w:rFonts w:ascii="宋体" w:eastAsia="宋体" w:hAnsi="宋体" w:cs="宋体" w:hint="eastAsia"/>
          <w:sz w:val="24"/>
          <w:szCs w:val="24"/>
        </w:rPr>
        <w:t>（根据《政府采购法》和《合同法》。采购人和供应商之间的权利和义务，应当按照平等的原则以合同方式约定。此合同书仅作为签订正式合同时的参考，正式合同书应包括本参考格式之内容。）</w:t>
      </w:r>
    </w:p>
    <w:p w:rsidR="00D0571B" w:rsidRDefault="00D0571B">
      <w:pPr>
        <w:spacing w:line="360" w:lineRule="auto"/>
        <w:ind w:firstLine="540"/>
        <w:jc w:val="center"/>
        <w:rPr>
          <w:rFonts w:ascii="宋体" w:eastAsia="宋体" w:hAnsi="宋体" w:cs="宋体"/>
          <w:b/>
          <w:kern w:val="0"/>
          <w:sz w:val="24"/>
          <w:szCs w:val="24"/>
        </w:rPr>
      </w:pPr>
    </w:p>
    <w:p w:rsidR="00D0571B" w:rsidRDefault="009B75F3">
      <w:pPr>
        <w:spacing w:line="360" w:lineRule="auto"/>
        <w:ind w:firstLine="540"/>
        <w:jc w:val="center"/>
        <w:rPr>
          <w:rFonts w:ascii="宋体" w:eastAsia="宋体" w:hAnsi="宋体" w:cs="宋体"/>
          <w:b/>
          <w:kern w:val="0"/>
          <w:sz w:val="30"/>
          <w:szCs w:val="30"/>
        </w:rPr>
      </w:pPr>
      <w:r>
        <w:rPr>
          <w:rFonts w:ascii="宋体" w:eastAsia="宋体" w:hAnsi="宋体" w:cs="宋体" w:hint="eastAsia"/>
          <w:b/>
          <w:kern w:val="0"/>
          <w:sz w:val="30"/>
          <w:szCs w:val="30"/>
        </w:rPr>
        <w:t>合</w:t>
      </w:r>
      <w:r>
        <w:rPr>
          <w:rFonts w:ascii="宋体" w:eastAsia="宋体" w:hAnsi="宋体" w:cs="宋体" w:hint="eastAsia"/>
          <w:b/>
          <w:kern w:val="0"/>
          <w:sz w:val="30"/>
          <w:szCs w:val="30"/>
        </w:rPr>
        <w:t xml:space="preserve"> </w:t>
      </w:r>
      <w:r>
        <w:rPr>
          <w:rFonts w:ascii="宋体" w:eastAsia="宋体" w:hAnsi="宋体" w:cs="宋体" w:hint="eastAsia"/>
          <w:b/>
          <w:kern w:val="0"/>
          <w:sz w:val="30"/>
          <w:szCs w:val="30"/>
        </w:rPr>
        <w:t>同</w:t>
      </w:r>
      <w:r>
        <w:rPr>
          <w:rFonts w:ascii="宋体" w:eastAsia="宋体" w:hAnsi="宋体" w:cs="宋体" w:hint="eastAsia"/>
          <w:b/>
          <w:kern w:val="0"/>
          <w:sz w:val="30"/>
          <w:szCs w:val="30"/>
        </w:rPr>
        <w:t xml:space="preserve"> </w:t>
      </w:r>
      <w:r>
        <w:rPr>
          <w:rFonts w:ascii="宋体" w:eastAsia="宋体" w:hAnsi="宋体" w:cs="宋体" w:hint="eastAsia"/>
          <w:b/>
          <w:kern w:val="0"/>
          <w:sz w:val="30"/>
          <w:szCs w:val="30"/>
        </w:rPr>
        <w:t>书</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项目名称：</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合同编号：</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签订日期：</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签订合同地点：</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本合同由（以下简称“需方”）与（以下简称“供方”）签订。</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供方以总金额万元人民币（用大写数字书写）向需方提供如下货物：</w:t>
      </w:r>
    </w:p>
    <w:p w:rsidR="00D0571B" w:rsidRDefault="009B75F3">
      <w:pPr>
        <w:autoSpaceDE w:val="0"/>
        <w:autoSpaceDN w:val="0"/>
        <w:adjustRightIn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经双方协商，同意按下列条文执行：</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本合同供、需双方必须遵守国家颁布的《中华人民共和国合同法》、《中华人民共和国政府采购法》，并各自履行应负的全部责任和义务。</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需方保证按合同条款规定的时间和方式付给供方到期应付的货款，并承担应负的责任和义务。</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供方保证全部按合同条款规定的内容和交货期向需方提供合格的货物，并承担应负的责任和</w:t>
      </w:r>
      <w:r>
        <w:rPr>
          <w:rFonts w:ascii="宋体" w:eastAsia="宋体" w:hAnsi="宋体" w:cs="宋体" w:hint="eastAsia"/>
          <w:kern w:val="0"/>
          <w:sz w:val="24"/>
          <w:szCs w:val="24"/>
        </w:rPr>
        <w:t>义务。</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合同文件</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下列文件为本合同不可分割的部分：</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4.1</w:t>
      </w:r>
      <w:r>
        <w:rPr>
          <w:rFonts w:ascii="宋体" w:eastAsia="宋体" w:hAnsi="宋体" w:cs="宋体" w:hint="eastAsia"/>
          <w:kern w:val="0"/>
          <w:sz w:val="24"/>
          <w:szCs w:val="24"/>
        </w:rPr>
        <w:t>竞争性磋商文件</w:t>
      </w:r>
      <w:r>
        <w:rPr>
          <w:rFonts w:ascii="宋体" w:eastAsia="宋体" w:hAnsi="宋体" w:cs="宋体" w:hint="eastAsia"/>
          <w:kern w:val="0"/>
          <w:sz w:val="24"/>
          <w:szCs w:val="24"/>
        </w:rPr>
        <w:t>(</w:t>
      </w:r>
      <w:r>
        <w:rPr>
          <w:rFonts w:ascii="宋体" w:eastAsia="宋体" w:hAnsi="宋体" w:cs="宋体" w:hint="eastAsia"/>
          <w:kern w:val="0"/>
          <w:sz w:val="24"/>
          <w:szCs w:val="24"/>
        </w:rPr>
        <w:t xml:space="preserve">编号：　　　　</w:t>
      </w:r>
      <w:r>
        <w:rPr>
          <w:rFonts w:ascii="宋体" w:eastAsia="宋体" w:hAnsi="宋体" w:cs="宋体" w:hint="eastAsia"/>
          <w:kern w:val="0"/>
          <w:sz w:val="24"/>
          <w:szCs w:val="24"/>
        </w:rPr>
        <w:t>)</w:t>
      </w:r>
      <w:r>
        <w:rPr>
          <w:rFonts w:ascii="宋体" w:eastAsia="宋体" w:hAnsi="宋体" w:cs="宋体" w:hint="eastAsia"/>
          <w:kern w:val="0"/>
          <w:sz w:val="24"/>
          <w:szCs w:val="24"/>
        </w:rPr>
        <w:t>；</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4.2</w:t>
      </w:r>
      <w:r>
        <w:rPr>
          <w:rFonts w:ascii="宋体" w:eastAsia="宋体" w:hAnsi="宋体" w:cs="宋体" w:hint="eastAsia"/>
          <w:kern w:val="0"/>
          <w:sz w:val="24"/>
          <w:szCs w:val="24"/>
        </w:rPr>
        <w:t>供方成交的响应文件（副本）；</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合同书；</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4.4</w:t>
      </w:r>
      <w:r>
        <w:rPr>
          <w:rFonts w:ascii="宋体" w:eastAsia="宋体" w:hAnsi="宋体" w:cs="宋体" w:hint="eastAsia"/>
          <w:kern w:val="0"/>
          <w:sz w:val="24"/>
          <w:szCs w:val="24"/>
        </w:rPr>
        <w:t>合同条款；</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4.5</w:t>
      </w:r>
      <w:r>
        <w:rPr>
          <w:rFonts w:ascii="宋体" w:eastAsia="宋体" w:hAnsi="宋体" w:cs="宋体" w:hint="eastAsia"/>
          <w:kern w:val="0"/>
          <w:sz w:val="24"/>
          <w:szCs w:val="20"/>
        </w:rPr>
        <w:t>（</w:t>
      </w:r>
      <w:r>
        <w:rPr>
          <w:rFonts w:ascii="宋体" w:eastAsia="宋体" w:hAnsi="宋体" w:cs="宋体" w:hint="eastAsia"/>
          <w:kern w:val="0"/>
          <w:sz w:val="24"/>
          <w:szCs w:val="20"/>
        </w:rPr>
        <w:t>采购代理</w:t>
      </w:r>
      <w:r>
        <w:rPr>
          <w:rFonts w:ascii="宋体" w:eastAsia="宋体" w:hAnsi="宋体" w:cs="宋体" w:hint="eastAsia"/>
          <w:kern w:val="0"/>
          <w:sz w:val="24"/>
          <w:szCs w:val="20"/>
        </w:rPr>
        <w:t>机构名称）</w:t>
      </w:r>
      <w:r>
        <w:rPr>
          <w:rFonts w:ascii="宋体" w:eastAsia="宋体" w:hAnsi="宋体" w:cs="宋体" w:hint="eastAsia"/>
          <w:kern w:val="0"/>
          <w:sz w:val="24"/>
          <w:szCs w:val="24"/>
        </w:rPr>
        <w:t>发出的成交通知书；</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4.6</w:t>
      </w:r>
      <w:r>
        <w:rPr>
          <w:rFonts w:ascii="宋体" w:eastAsia="宋体" w:hAnsi="宋体" w:cs="宋体" w:hint="eastAsia"/>
          <w:kern w:val="0"/>
          <w:sz w:val="24"/>
          <w:szCs w:val="24"/>
        </w:rPr>
        <w:t>在商洽本合同时，双方澄清、确认并共同签字的补充文件、技术协议。</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合同范围和条件</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本合同的范围和条件应与上述规定的合同文件内容相一致。</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w:t>
      </w:r>
      <w:r>
        <w:rPr>
          <w:rFonts w:ascii="宋体" w:eastAsia="宋体" w:hAnsi="宋体" w:cs="宋体" w:hint="eastAsia"/>
          <w:kern w:val="0"/>
          <w:sz w:val="24"/>
          <w:szCs w:val="24"/>
        </w:rPr>
        <w:t>货物及数量</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本合同所提供的货物及数量详见磋商文件的要求及供方响应文件中的承诺。</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付款条件</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本合同的付款条件在磋商文件的磋商书中有明确规定。</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合同金额</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合同总金额见合同书，分项价格在供方的最终报价表中有明确规定。</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9.</w:t>
      </w:r>
      <w:r>
        <w:rPr>
          <w:rFonts w:ascii="宋体" w:eastAsia="宋体" w:hAnsi="宋体" w:cs="宋体" w:hint="eastAsia"/>
          <w:kern w:val="0"/>
          <w:sz w:val="24"/>
          <w:szCs w:val="24"/>
        </w:rPr>
        <w:t>交货时间和交货地点</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本合同中货物的交货时间、交货地点在竞争性磋商文件中有明确规定。</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10.</w:t>
      </w:r>
      <w:r>
        <w:rPr>
          <w:rFonts w:ascii="宋体" w:eastAsia="宋体" w:hAnsi="宋体" w:cs="宋体" w:hint="eastAsia"/>
          <w:kern w:val="0"/>
          <w:sz w:val="24"/>
          <w:szCs w:val="24"/>
        </w:rPr>
        <w:t>合同生效</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本合同经供、需双方授权代表签字和加盖公章（或合同专用章）后生效。如申请公证的，合同需经公证机构公证后生效。</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11.</w:t>
      </w:r>
      <w:r>
        <w:rPr>
          <w:rFonts w:ascii="宋体" w:eastAsia="宋体" w:hAnsi="宋体" w:cs="宋体" w:hint="eastAsia"/>
          <w:kern w:val="0"/>
          <w:sz w:val="24"/>
          <w:szCs w:val="24"/>
        </w:rPr>
        <w:t>合同的份数</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本合同正本一式　　份，需方执　　份，供方执　　份；副本一式　　份，需方执　　份，供方执　　份，湖北省财政厅政府采购管理处壹份备案。</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需　　方：</w:t>
      </w:r>
      <w:r>
        <w:rPr>
          <w:rFonts w:ascii="宋体" w:eastAsia="宋体" w:hAnsi="宋体" w:cs="宋体" w:hint="eastAsia"/>
          <w:kern w:val="0"/>
          <w:sz w:val="24"/>
          <w:szCs w:val="24"/>
        </w:rPr>
        <w:tab/>
        <w:t xml:space="preserve">                     </w:t>
      </w:r>
      <w:r>
        <w:rPr>
          <w:rFonts w:ascii="宋体" w:eastAsia="宋体" w:hAnsi="宋体" w:cs="宋体" w:hint="eastAsia"/>
          <w:kern w:val="0"/>
          <w:sz w:val="24"/>
          <w:szCs w:val="24"/>
        </w:rPr>
        <w:t>供　　方：</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单位名称（盖章）：</w:t>
      </w:r>
      <w:r>
        <w:rPr>
          <w:rFonts w:ascii="宋体" w:eastAsia="宋体" w:hAnsi="宋体" w:cs="宋体" w:hint="eastAsia"/>
          <w:kern w:val="0"/>
          <w:sz w:val="24"/>
          <w:szCs w:val="24"/>
        </w:rPr>
        <w:tab/>
        <w:t xml:space="preserve">              </w:t>
      </w:r>
      <w:r>
        <w:rPr>
          <w:rFonts w:ascii="宋体" w:eastAsia="宋体" w:hAnsi="宋体" w:cs="宋体" w:hint="eastAsia"/>
          <w:kern w:val="0"/>
          <w:sz w:val="24"/>
          <w:szCs w:val="24"/>
        </w:rPr>
        <w:t>单位名称（盖章）：</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单位地址：</w:t>
      </w:r>
      <w:r>
        <w:rPr>
          <w:rFonts w:ascii="宋体" w:eastAsia="宋体" w:hAnsi="宋体" w:cs="宋体" w:hint="eastAsia"/>
          <w:kern w:val="0"/>
          <w:sz w:val="24"/>
          <w:szCs w:val="24"/>
        </w:rPr>
        <w:tab/>
        <w:t xml:space="preserve">                     </w:t>
      </w:r>
      <w:r>
        <w:rPr>
          <w:rFonts w:ascii="宋体" w:eastAsia="宋体" w:hAnsi="宋体" w:cs="宋体" w:hint="eastAsia"/>
          <w:kern w:val="0"/>
          <w:sz w:val="24"/>
          <w:szCs w:val="24"/>
        </w:rPr>
        <w:t>单位地址：</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法人（负责人）代表授权人</w:t>
      </w:r>
      <w:r>
        <w:rPr>
          <w:rFonts w:ascii="宋体" w:eastAsia="宋体" w:hAnsi="宋体" w:cs="宋体" w:hint="eastAsia"/>
          <w:kern w:val="0"/>
          <w:sz w:val="24"/>
          <w:szCs w:val="24"/>
        </w:rPr>
        <w:t>(</w:t>
      </w:r>
      <w:r>
        <w:rPr>
          <w:rFonts w:ascii="宋体" w:eastAsia="宋体" w:hAnsi="宋体" w:cs="宋体" w:hint="eastAsia"/>
          <w:kern w:val="0"/>
          <w:sz w:val="24"/>
          <w:szCs w:val="24"/>
        </w:rPr>
        <w:t>签字</w:t>
      </w:r>
      <w:r>
        <w:rPr>
          <w:rFonts w:ascii="宋体" w:eastAsia="宋体" w:hAnsi="宋体" w:cs="宋体" w:hint="eastAsia"/>
          <w:kern w:val="0"/>
          <w:sz w:val="24"/>
          <w:szCs w:val="24"/>
        </w:rPr>
        <w:t>)</w:t>
      </w:r>
      <w:r>
        <w:rPr>
          <w:rFonts w:ascii="宋体" w:eastAsia="宋体" w:hAnsi="宋体" w:cs="宋体" w:hint="eastAsia"/>
          <w:kern w:val="0"/>
          <w:sz w:val="24"/>
          <w:szCs w:val="24"/>
        </w:rPr>
        <w:t>：</w:t>
      </w:r>
      <w:r>
        <w:rPr>
          <w:rFonts w:ascii="宋体" w:eastAsia="宋体" w:hAnsi="宋体" w:cs="宋体" w:hint="eastAsia"/>
          <w:kern w:val="0"/>
          <w:sz w:val="24"/>
          <w:szCs w:val="24"/>
        </w:rPr>
        <w:tab/>
      </w:r>
      <w:r>
        <w:rPr>
          <w:rFonts w:ascii="宋体" w:eastAsia="宋体" w:hAnsi="宋体" w:cs="宋体" w:hint="eastAsia"/>
          <w:kern w:val="0"/>
          <w:sz w:val="24"/>
          <w:szCs w:val="24"/>
        </w:rPr>
        <w:t>法人（负责人）代表授权人</w:t>
      </w:r>
      <w:r>
        <w:rPr>
          <w:rFonts w:ascii="宋体" w:eastAsia="宋体" w:hAnsi="宋体" w:cs="宋体" w:hint="eastAsia"/>
          <w:kern w:val="0"/>
          <w:sz w:val="24"/>
          <w:szCs w:val="24"/>
        </w:rPr>
        <w:t>(</w:t>
      </w:r>
      <w:r>
        <w:rPr>
          <w:rFonts w:ascii="宋体" w:eastAsia="宋体" w:hAnsi="宋体" w:cs="宋体" w:hint="eastAsia"/>
          <w:kern w:val="0"/>
          <w:sz w:val="24"/>
          <w:szCs w:val="24"/>
        </w:rPr>
        <w:t>签字</w:t>
      </w:r>
      <w:r>
        <w:rPr>
          <w:rFonts w:ascii="宋体" w:eastAsia="宋体" w:hAnsi="宋体" w:cs="宋体" w:hint="eastAsia"/>
          <w:kern w:val="0"/>
          <w:sz w:val="24"/>
          <w:szCs w:val="24"/>
        </w:rPr>
        <w:t>)</w:t>
      </w:r>
      <w:r>
        <w:rPr>
          <w:rFonts w:ascii="宋体" w:eastAsia="宋体" w:hAnsi="宋体" w:cs="宋体" w:hint="eastAsia"/>
          <w:kern w:val="0"/>
          <w:sz w:val="24"/>
          <w:szCs w:val="24"/>
        </w:rPr>
        <w:t>：</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联系人：</w:t>
      </w:r>
      <w:r>
        <w:rPr>
          <w:rFonts w:ascii="宋体" w:eastAsia="宋体" w:hAnsi="宋体" w:cs="宋体" w:hint="eastAsia"/>
          <w:kern w:val="0"/>
          <w:sz w:val="24"/>
          <w:szCs w:val="24"/>
        </w:rPr>
        <w:tab/>
        <w:t xml:space="preserve">                         </w:t>
      </w:r>
      <w:r>
        <w:rPr>
          <w:rFonts w:ascii="宋体" w:eastAsia="宋体" w:hAnsi="宋体" w:cs="宋体" w:hint="eastAsia"/>
          <w:kern w:val="0"/>
          <w:sz w:val="24"/>
          <w:szCs w:val="24"/>
        </w:rPr>
        <w:t>联系人：</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电　　话：</w:t>
      </w:r>
      <w:r>
        <w:rPr>
          <w:rFonts w:ascii="宋体" w:eastAsia="宋体" w:hAnsi="宋体" w:cs="宋体" w:hint="eastAsia"/>
          <w:kern w:val="0"/>
          <w:sz w:val="24"/>
          <w:szCs w:val="24"/>
        </w:rPr>
        <w:tab/>
        <w:t xml:space="preserve">                     </w:t>
      </w:r>
      <w:r>
        <w:rPr>
          <w:rFonts w:ascii="宋体" w:eastAsia="宋体" w:hAnsi="宋体" w:cs="宋体" w:hint="eastAsia"/>
          <w:kern w:val="0"/>
          <w:sz w:val="24"/>
          <w:szCs w:val="24"/>
        </w:rPr>
        <w:t>电　　话：</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传　　真：</w:t>
      </w:r>
      <w:r>
        <w:rPr>
          <w:rFonts w:ascii="宋体" w:eastAsia="宋体" w:hAnsi="宋体" w:cs="宋体" w:hint="eastAsia"/>
          <w:kern w:val="0"/>
          <w:sz w:val="24"/>
          <w:szCs w:val="24"/>
        </w:rPr>
        <w:tab/>
        <w:t xml:space="preserve">                     </w:t>
      </w:r>
      <w:r>
        <w:rPr>
          <w:rFonts w:ascii="宋体" w:eastAsia="宋体" w:hAnsi="宋体" w:cs="宋体" w:hint="eastAsia"/>
          <w:kern w:val="0"/>
          <w:sz w:val="24"/>
          <w:szCs w:val="24"/>
        </w:rPr>
        <w:t>传　　真：</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邮政编码：</w:t>
      </w:r>
      <w:r>
        <w:rPr>
          <w:rFonts w:ascii="宋体" w:eastAsia="宋体" w:hAnsi="宋体" w:cs="宋体" w:hint="eastAsia"/>
          <w:kern w:val="0"/>
          <w:sz w:val="24"/>
          <w:szCs w:val="24"/>
        </w:rPr>
        <w:tab/>
        <w:t xml:space="preserve">                     </w:t>
      </w:r>
      <w:r>
        <w:rPr>
          <w:rFonts w:ascii="宋体" w:eastAsia="宋体" w:hAnsi="宋体" w:cs="宋体" w:hint="eastAsia"/>
          <w:kern w:val="0"/>
          <w:sz w:val="24"/>
          <w:szCs w:val="24"/>
        </w:rPr>
        <w:t>邮政编码：</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开户银行：</w:t>
      </w:r>
      <w:r>
        <w:rPr>
          <w:rFonts w:ascii="宋体" w:eastAsia="宋体" w:hAnsi="宋体" w:cs="宋体" w:hint="eastAsia"/>
          <w:kern w:val="0"/>
          <w:sz w:val="24"/>
          <w:szCs w:val="24"/>
        </w:rPr>
        <w:tab/>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开户银行：</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帐　　号：</w:t>
      </w:r>
      <w:r>
        <w:rPr>
          <w:rFonts w:ascii="宋体" w:eastAsia="宋体" w:hAnsi="宋体" w:cs="宋体" w:hint="eastAsia"/>
          <w:kern w:val="0"/>
          <w:sz w:val="24"/>
          <w:szCs w:val="24"/>
        </w:rPr>
        <w:tab/>
        <w:t xml:space="preserve">                     </w:t>
      </w:r>
      <w:r>
        <w:rPr>
          <w:rFonts w:ascii="宋体" w:eastAsia="宋体" w:hAnsi="宋体" w:cs="宋体" w:hint="eastAsia"/>
          <w:kern w:val="0"/>
          <w:sz w:val="24"/>
          <w:szCs w:val="24"/>
        </w:rPr>
        <w:t>帐　　号：</w:t>
      </w:r>
    </w:p>
    <w:p w:rsidR="00D0571B" w:rsidRDefault="009B75F3">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税　　号：</w:t>
      </w:r>
      <w:r>
        <w:rPr>
          <w:rFonts w:ascii="宋体" w:eastAsia="宋体" w:hAnsi="宋体" w:cs="宋体" w:hint="eastAsia"/>
          <w:kern w:val="0"/>
          <w:sz w:val="24"/>
          <w:szCs w:val="24"/>
        </w:rPr>
        <w:tab/>
        <w:t xml:space="preserve">                     </w:t>
      </w:r>
      <w:r>
        <w:rPr>
          <w:rFonts w:ascii="宋体" w:eastAsia="宋体" w:hAnsi="宋体" w:cs="宋体" w:hint="eastAsia"/>
          <w:kern w:val="0"/>
          <w:sz w:val="24"/>
          <w:szCs w:val="24"/>
        </w:rPr>
        <w:t>税　　号：</w:t>
      </w:r>
    </w:p>
    <w:p w:rsidR="00D0571B" w:rsidRDefault="00D0571B">
      <w:pPr>
        <w:widowControl/>
        <w:spacing w:line="360" w:lineRule="auto"/>
        <w:jc w:val="left"/>
        <w:rPr>
          <w:rFonts w:ascii="宋体" w:eastAsia="宋体" w:hAnsi="宋体" w:cs="宋体"/>
          <w:b/>
          <w:sz w:val="24"/>
          <w:szCs w:val="24"/>
        </w:rPr>
      </w:pPr>
    </w:p>
    <w:p w:rsidR="00D0571B" w:rsidRDefault="009B75F3">
      <w:pPr>
        <w:adjustRightInd w:val="0"/>
        <w:snapToGrid w:val="0"/>
        <w:spacing w:line="360" w:lineRule="auto"/>
        <w:jc w:val="center"/>
        <w:rPr>
          <w:rFonts w:ascii="宋体" w:eastAsia="宋体" w:hAnsi="宋体" w:cs="宋体"/>
          <w:b/>
          <w:sz w:val="32"/>
          <w:szCs w:val="32"/>
        </w:rPr>
      </w:pPr>
      <w:r>
        <w:rPr>
          <w:rFonts w:ascii="宋体" w:eastAsia="宋体" w:hAnsi="宋体" w:cs="宋体" w:hint="eastAsia"/>
          <w:b/>
          <w:sz w:val="32"/>
          <w:szCs w:val="32"/>
        </w:rPr>
        <w:br w:type="page"/>
      </w:r>
    </w:p>
    <w:p w:rsidR="00D0571B" w:rsidRDefault="009B75F3">
      <w:pPr>
        <w:adjustRightInd w:val="0"/>
        <w:snapToGrid w:val="0"/>
        <w:spacing w:line="360" w:lineRule="auto"/>
        <w:jc w:val="center"/>
        <w:outlineLvl w:val="0"/>
        <w:rPr>
          <w:rFonts w:ascii="宋体" w:eastAsia="宋体" w:hAnsi="宋体" w:cs="宋体"/>
          <w:b/>
          <w:sz w:val="32"/>
          <w:szCs w:val="32"/>
        </w:rPr>
      </w:pPr>
      <w:bookmarkStart w:id="34" w:name="_Toc15948"/>
      <w:bookmarkStart w:id="35" w:name="_Toc12002"/>
      <w:bookmarkStart w:id="36" w:name="_Toc19616"/>
      <w:r>
        <w:rPr>
          <w:rFonts w:ascii="宋体" w:eastAsia="宋体" w:hAnsi="宋体" w:cs="宋体" w:hint="eastAsia"/>
          <w:b/>
          <w:sz w:val="32"/>
          <w:szCs w:val="32"/>
        </w:rPr>
        <w:lastRenderedPageBreak/>
        <w:t>第六章</w:t>
      </w:r>
      <w:r>
        <w:rPr>
          <w:rFonts w:ascii="宋体" w:eastAsia="宋体" w:hAnsi="宋体" w:cs="宋体" w:hint="eastAsia"/>
          <w:b/>
          <w:sz w:val="32"/>
          <w:szCs w:val="32"/>
        </w:rPr>
        <w:t xml:space="preserve"> </w:t>
      </w:r>
      <w:r>
        <w:rPr>
          <w:rFonts w:ascii="宋体" w:eastAsia="宋体" w:hAnsi="宋体" w:cs="宋体" w:hint="eastAsia"/>
          <w:b/>
          <w:sz w:val="32"/>
          <w:szCs w:val="32"/>
        </w:rPr>
        <w:t>响应文件格式</w:t>
      </w:r>
      <w:bookmarkEnd w:id="34"/>
      <w:bookmarkEnd w:id="35"/>
      <w:bookmarkEnd w:id="36"/>
    </w:p>
    <w:p w:rsidR="00D0571B" w:rsidRDefault="00D0571B">
      <w:pPr>
        <w:adjustRightInd w:val="0"/>
        <w:snapToGrid w:val="0"/>
        <w:spacing w:line="360" w:lineRule="auto"/>
        <w:jc w:val="center"/>
        <w:rPr>
          <w:rFonts w:ascii="宋体" w:eastAsia="宋体" w:hAnsi="宋体" w:cs="宋体"/>
          <w:b/>
          <w:sz w:val="18"/>
          <w:szCs w:val="18"/>
        </w:rPr>
      </w:pPr>
    </w:p>
    <w:p w:rsidR="00D0571B" w:rsidRDefault="009B75F3">
      <w:pPr>
        <w:adjustRightInd w:val="0"/>
        <w:snapToGrid w:val="0"/>
        <w:spacing w:line="360" w:lineRule="auto"/>
        <w:outlineLvl w:val="1"/>
        <w:rPr>
          <w:rFonts w:ascii="宋体" w:eastAsia="宋体" w:hAnsi="宋体" w:cs="宋体"/>
          <w:szCs w:val="28"/>
        </w:rPr>
      </w:pPr>
      <w:bookmarkStart w:id="37" w:name="_Toc32118"/>
      <w:r>
        <w:rPr>
          <w:rFonts w:ascii="宋体" w:eastAsia="宋体" w:hAnsi="宋体" w:cs="宋体" w:hint="eastAsia"/>
          <w:szCs w:val="28"/>
        </w:rPr>
        <w:t>封面：</w:t>
      </w:r>
      <w:bookmarkEnd w:id="37"/>
    </w:p>
    <w:p w:rsidR="00D0571B" w:rsidRDefault="00D0571B">
      <w:pPr>
        <w:tabs>
          <w:tab w:val="left" w:pos="1260"/>
        </w:tabs>
        <w:spacing w:line="360" w:lineRule="auto"/>
        <w:jc w:val="center"/>
        <w:rPr>
          <w:rFonts w:ascii="宋体" w:eastAsia="宋体" w:hAnsi="宋体" w:cs="宋体"/>
          <w:b/>
          <w:bCs/>
          <w:spacing w:val="100"/>
          <w:w w:val="110"/>
          <w:sz w:val="36"/>
          <w:szCs w:val="36"/>
        </w:rPr>
      </w:pPr>
    </w:p>
    <w:p w:rsidR="00D0571B" w:rsidRDefault="009B75F3">
      <w:pPr>
        <w:tabs>
          <w:tab w:val="left" w:pos="1260"/>
        </w:tabs>
        <w:spacing w:line="360" w:lineRule="auto"/>
        <w:jc w:val="center"/>
        <w:rPr>
          <w:rFonts w:ascii="宋体" w:eastAsia="宋体" w:hAnsi="宋体" w:cs="宋体"/>
          <w:bCs/>
          <w:spacing w:val="100"/>
          <w:w w:val="110"/>
          <w:sz w:val="36"/>
          <w:szCs w:val="36"/>
        </w:rPr>
      </w:pPr>
      <w:r>
        <w:rPr>
          <w:rFonts w:ascii="宋体" w:eastAsia="宋体" w:hAnsi="宋体" w:cs="宋体" w:hint="eastAsia"/>
          <w:bCs/>
          <w:spacing w:val="100"/>
          <w:w w:val="110"/>
          <w:sz w:val="36"/>
          <w:szCs w:val="36"/>
        </w:rPr>
        <w:t>阳新县县级政府采购</w:t>
      </w:r>
    </w:p>
    <w:p w:rsidR="00D0571B" w:rsidRDefault="009B75F3">
      <w:pPr>
        <w:tabs>
          <w:tab w:val="left" w:pos="1260"/>
        </w:tabs>
        <w:spacing w:line="360" w:lineRule="auto"/>
        <w:jc w:val="center"/>
        <w:rPr>
          <w:rFonts w:ascii="宋体" w:eastAsia="宋体" w:hAnsi="宋体" w:cs="宋体"/>
          <w:spacing w:val="100"/>
          <w:w w:val="110"/>
          <w:sz w:val="100"/>
          <w:szCs w:val="100"/>
        </w:rPr>
      </w:pPr>
      <w:r>
        <w:rPr>
          <w:rFonts w:ascii="宋体" w:eastAsia="宋体" w:hAnsi="宋体" w:cs="宋体" w:hint="eastAsia"/>
          <w:bCs/>
          <w:spacing w:val="100"/>
          <w:w w:val="110"/>
          <w:sz w:val="100"/>
          <w:szCs w:val="100"/>
        </w:rPr>
        <w:t>磋商响应文件</w:t>
      </w:r>
    </w:p>
    <w:p w:rsidR="00D0571B" w:rsidRDefault="009B75F3">
      <w:pPr>
        <w:spacing w:line="360" w:lineRule="auto"/>
        <w:jc w:val="center"/>
        <w:rPr>
          <w:rFonts w:ascii="宋体" w:eastAsia="宋体" w:hAnsi="宋体" w:cs="宋体"/>
          <w:sz w:val="44"/>
          <w:szCs w:val="21"/>
        </w:rPr>
      </w:pPr>
      <w:r>
        <w:rPr>
          <w:rFonts w:ascii="宋体" w:eastAsia="宋体" w:hAnsi="宋体" w:cs="宋体" w:hint="eastAsia"/>
          <w:sz w:val="44"/>
          <w:szCs w:val="21"/>
        </w:rPr>
        <w:t>（正本</w:t>
      </w:r>
      <w:r>
        <w:rPr>
          <w:rFonts w:ascii="宋体" w:eastAsia="宋体" w:hAnsi="宋体" w:cs="宋体" w:hint="eastAsia"/>
          <w:sz w:val="44"/>
          <w:szCs w:val="21"/>
        </w:rPr>
        <w:t>/</w:t>
      </w:r>
      <w:r>
        <w:rPr>
          <w:rFonts w:ascii="宋体" w:eastAsia="宋体" w:hAnsi="宋体" w:cs="宋体" w:hint="eastAsia"/>
          <w:sz w:val="44"/>
          <w:szCs w:val="21"/>
        </w:rPr>
        <w:t>副本）</w:t>
      </w:r>
    </w:p>
    <w:p w:rsidR="00D0571B" w:rsidRDefault="00D0571B">
      <w:pPr>
        <w:spacing w:line="360" w:lineRule="auto"/>
        <w:jc w:val="center"/>
        <w:rPr>
          <w:rFonts w:ascii="宋体" w:eastAsia="宋体" w:hAnsi="宋体" w:cs="宋体"/>
          <w:sz w:val="44"/>
          <w:szCs w:val="21"/>
        </w:rPr>
      </w:pPr>
    </w:p>
    <w:p w:rsidR="00D0571B" w:rsidRDefault="00D0571B">
      <w:pPr>
        <w:spacing w:line="360" w:lineRule="auto"/>
        <w:jc w:val="center"/>
        <w:rPr>
          <w:rFonts w:ascii="宋体" w:eastAsia="宋体" w:hAnsi="宋体" w:cs="宋体"/>
          <w:sz w:val="44"/>
          <w:szCs w:val="21"/>
        </w:rPr>
      </w:pPr>
    </w:p>
    <w:p w:rsidR="00D0571B" w:rsidRDefault="009B75F3">
      <w:pPr>
        <w:spacing w:line="360" w:lineRule="auto"/>
        <w:ind w:firstLineChars="400" w:firstLine="1280"/>
        <w:rPr>
          <w:rFonts w:ascii="宋体" w:eastAsia="宋体" w:hAnsi="宋体" w:cs="宋体"/>
          <w:sz w:val="32"/>
          <w:szCs w:val="32"/>
        </w:rPr>
      </w:pPr>
      <w:r>
        <w:rPr>
          <w:rFonts w:ascii="宋体" w:eastAsia="宋体" w:hAnsi="宋体" w:cs="宋体" w:hint="eastAsia"/>
          <w:sz w:val="32"/>
          <w:szCs w:val="32"/>
        </w:rPr>
        <w:t>项目编号：</w:t>
      </w:r>
    </w:p>
    <w:p w:rsidR="00D0571B" w:rsidRDefault="009B75F3">
      <w:pPr>
        <w:spacing w:line="360" w:lineRule="auto"/>
        <w:ind w:firstLineChars="400" w:firstLine="1280"/>
        <w:rPr>
          <w:rFonts w:ascii="宋体" w:eastAsia="宋体" w:hAnsi="宋体" w:cs="宋体"/>
          <w:sz w:val="32"/>
          <w:szCs w:val="32"/>
          <w:u w:val="single"/>
        </w:rPr>
      </w:pPr>
      <w:r>
        <w:rPr>
          <w:rFonts w:ascii="宋体" w:eastAsia="宋体" w:hAnsi="宋体" w:cs="宋体" w:hint="eastAsia"/>
          <w:sz w:val="32"/>
          <w:szCs w:val="32"/>
        </w:rPr>
        <w:t>采购人：</w:t>
      </w:r>
    </w:p>
    <w:p w:rsidR="00D0571B" w:rsidRDefault="009B75F3">
      <w:pPr>
        <w:spacing w:line="360" w:lineRule="auto"/>
        <w:ind w:firstLineChars="400" w:firstLine="1280"/>
        <w:rPr>
          <w:rFonts w:ascii="宋体" w:eastAsia="宋体" w:hAnsi="宋体" w:cs="宋体"/>
          <w:sz w:val="32"/>
          <w:szCs w:val="32"/>
        </w:rPr>
      </w:pPr>
      <w:r>
        <w:rPr>
          <w:rFonts w:ascii="宋体" w:eastAsia="宋体" w:hAnsi="宋体" w:cs="宋体" w:hint="eastAsia"/>
          <w:sz w:val="32"/>
          <w:szCs w:val="32"/>
        </w:rPr>
        <w:t>项目名称：</w:t>
      </w:r>
    </w:p>
    <w:p w:rsidR="00D0571B" w:rsidRDefault="009B75F3">
      <w:pPr>
        <w:spacing w:line="360" w:lineRule="auto"/>
        <w:ind w:firstLineChars="400" w:firstLine="1280"/>
        <w:rPr>
          <w:rFonts w:ascii="宋体" w:eastAsia="宋体" w:hAnsi="宋体" w:cs="宋体"/>
          <w:sz w:val="32"/>
          <w:szCs w:val="32"/>
        </w:rPr>
      </w:pPr>
      <w:r>
        <w:rPr>
          <w:rFonts w:ascii="宋体" w:eastAsia="宋体" w:hAnsi="宋体" w:cs="宋体" w:hint="eastAsia"/>
          <w:sz w:val="32"/>
          <w:szCs w:val="32"/>
        </w:rPr>
        <w:t>磋商内容：</w:t>
      </w:r>
    </w:p>
    <w:p w:rsidR="00D0571B" w:rsidRDefault="00D0571B">
      <w:pPr>
        <w:spacing w:line="360" w:lineRule="auto"/>
        <w:ind w:firstLineChars="400" w:firstLine="1280"/>
        <w:rPr>
          <w:rFonts w:ascii="宋体" w:eastAsia="宋体" w:hAnsi="宋体" w:cs="宋体"/>
          <w:sz w:val="32"/>
          <w:szCs w:val="32"/>
          <w:u w:val="single"/>
        </w:rPr>
      </w:pPr>
    </w:p>
    <w:p w:rsidR="00D0571B" w:rsidRDefault="009B75F3">
      <w:pPr>
        <w:spacing w:line="360" w:lineRule="auto"/>
        <w:jc w:val="center"/>
        <w:rPr>
          <w:rFonts w:ascii="宋体" w:eastAsia="宋体" w:hAnsi="宋体" w:cs="宋体"/>
          <w:sz w:val="144"/>
          <w:szCs w:val="144"/>
        </w:rPr>
      </w:pPr>
      <w:r>
        <w:rPr>
          <w:rFonts w:ascii="宋体" w:eastAsia="宋体" w:hAnsi="宋体" w:cs="宋体" w:hint="eastAsia"/>
          <w:sz w:val="144"/>
          <w:szCs w:val="144"/>
        </w:rPr>
        <w:t>供应商名称：</w:t>
      </w:r>
    </w:p>
    <w:p w:rsidR="00D0571B" w:rsidRDefault="009B75F3">
      <w:pPr>
        <w:spacing w:line="360" w:lineRule="auto"/>
        <w:jc w:val="center"/>
        <w:rPr>
          <w:rFonts w:ascii="宋体" w:eastAsia="宋体" w:hAnsi="宋体" w:cs="宋体"/>
          <w:sz w:val="32"/>
          <w:szCs w:val="32"/>
          <w:u w:val="single"/>
        </w:rPr>
      </w:pPr>
      <w:r>
        <w:rPr>
          <w:rFonts w:ascii="宋体" w:eastAsia="宋体" w:hAnsi="宋体" w:cs="宋体" w:hint="eastAsia"/>
          <w:sz w:val="32"/>
          <w:szCs w:val="32"/>
        </w:rPr>
        <w:t>年</w:t>
      </w:r>
      <w:r>
        <w:rPr>
          <w:rFonts w:ascii="宋体" w:eastAsia="宋体" w:hAnsi="宋体" w:cs="宋体" w:hint="eastAsia"/>
          <w:sz w:val="32"/>
          <w:szCs w:val="32"/>
        </w:rPr>
        <w:t xml:space="preserve">  </w:t>
      </w:r>
      <w:r>
        <w:rPr>
          <w:rFonts w:ascii="宋体" w:eastAsia="宋体" w:hAnsi="宋体" w:cs="宋体" w:hint="eastAsia"/>
          <w:sz w:val="32"/>
          <w:szCs w:val="32"/>
        </w:rPr>
        <w:t>月</w:t>
      </w:r>
      <w:r>
        <w:rPr>
          <w:rFonts w:ascii="宋体" w:eastAsia="宋体" w:hAnsi="宋体" w:cs="宋体" w:hint="eastAsia"/>
          <w:sz w:val="32"/>
          <w:szCs w:val="32"/>
        </w:rPr>
        <w:t xml:space="preserve">  </w:t>
      </w:r>
      <w:r>
        <w:rPr>
          <w:rFonts w:ascii="宋体" w:eastAsia="宋体" w:hAnsi="宋体" w:cs="宋体" w:hint="eastAsia"/>
          <w:sz w:val="32"/>
          <w:szCs w:val="32"/>
        </w:rPr>
        <w:t>日</w:t>
      </w:r>
    </w:p>
    <w:p w:rsidR="00D0571B" w:rsidRDefault="009B75F3">
      <w:pPr>
        <w:adjustRightInd w:val="0"/>
        <w:snapToGrid w:val="0"/>
        <w:spacing w:line="360" w:lineRule="auto"/>
        <w:jc w:val="center"/>
        <w:outlineLvl w:val="1"/>
        <w:rPr>
          <w:rFonts w:ascii="宋体" w:eastAsia="宋体" w:hAnsi="宋体" w:cs="宋体"/>
          <w:b/>
          <w:sz w:val="32"/>
          <w:szCs w:val="32"/>
        </w:rPr>
      </w:pPr>
      <w:r>
        <w:rPr>
          <w:rFonts w:ascii="宋体" w:eastAsia="宋体" w:hAnsi="宋体" w:cs="宋体" w:hint="eastAsia"/>
          <w:b/>
        </w:rPr>
        <w:br w:type="page"/>
      </w:r>
      <w:bookmarkStart w:id="38" w:name="_Toc7299"/>
      <w:r>
        <w:rPr>
          <w:rFonts w:ascii="宋体" w:eastAsia="宋体" w:hAnsi="宋体" w:cs="宋体" w:hint="eastAsia"/>
          <w:b/>
          <w:sz w:val="32"/>
          <w:szCs w:val="32"/>
        </w:rPr>
        <w:lastRenderedPageBreak/>
        <w:t>目</w:t>
      </w:r>
      <w:r>
        <w:rPr>
          <w:rFonts w:ascii="宋体" w:eastAsia="宋体" w:hAnsi="宋体" w:cs="宋体" w:hint="eastAsia"/>
          <w:b/>
          <w:sz w:val="32"/>
          <w:szCs w:val="32"/>
        </w:rPr>
        <w:t xml:space="preserve">  </w:t>
      </w:r>
      <w:r>
        <w:rPr>
          <w:rFonts w:ascii="宋体" w:eastAsia="宋体" w:hAnsi="宋体" w:cs="宋体" w:hint="eastAsia"/>
          <w:b/>
          <w:sz w:val="32"/>
          <w:szCs w:val="32"/>
        </w:rPr>
        <w:t>录</w:t>
      </w:r>
      <w:bookmarkEnd w:id="38"/>
    </w:p>
    <w:p w:rsidR="00D0571B" w:rsidRDefault="009B75F3">
      <w:pPr>
        <w:adjustRightInd w:val="0"/>
        <w:snapToGrid w:val="0"/>
        <w:spacing w:line="360" w:lineRule="auto"/>
        <w:rPr>
          <w:rFonts w:ascii="宋体" w:eastAsia="宋体" w:hAnsi="宋体" w:cs="宋体"/>
          <w:bCs/>
          <w:sz w:val="24"/>
          <w:szCs w:val="24"/>
        </w:rPr>
      </w:pPr>
      <w:r>
        <w:rPr>
          <w:rFonts w:ascii="宋体" w:eastAsia="宋体" w:hAnsi="宋体" w:cs="宋体" w:hint="eastAsia"/>
          <w:b/>
          <w:sz w:val="24"/>
          <w:szCs w:val="24"/>
        </w:rPr>
        <w:br w:type="page"/>
      </w:r>
    </w:p>
    <w:p w:rsidR="00D0571B" w:rsidRDefault="009B75F3">
      <w:pPr>
        <w:spacing w:line="360" w:lineRule="auto"/>
        <w:jc w:val="center"/>
        <w:outlineLvl w:val="1"/>
        <w:rPr>
          <w:rFonts w:ascii="宋体" w:eastAsia="宋体" w:hAnsi="宋体" w:cs="宋体"/>
          <w:sz w:val="32"/>
          <w:szCs w:val="32"/>
        </w:rPr>
      </w:pPr>
      <w:bookmarkStart w:id="39" w:name="_Toc30836"/>
      <w:r>
        <w:rPr>
          <w:rFonts w:ascii="宋体" w:eastAsia="宋体" w:hAnsi="宋体" w:cs="宋体" w:hint="eastAsia"/>
          <w:sz w:val="32"/>
          <w:szCs w:val="32"/>
        </w:rPr>
        <w:lastRenderedPageBreak/>
        <w:t>一、磋</w:t>
      </w:r>
      <w:r>
        <w:rPr>
          <w:rFonts w:ascii="宋体" w:eastAsia="宋体" w:hAnsi="宋体" w:cs="宋体" w:hint="eastAsia"/>
          <w:sz w:val="32"/>
          <w:szCs w:val="32"/>
        </w:rPr>
        <w:t xml:space="preserve"> </w:t>
      </w:r>
      <w:r>
        <w:rPr>
          <w:rFonts w:ascii="宋体" w:eastAsia="宋体" w:hAnsi="宋体" w:cs="宋体" w:hint="eastAsia"/>
          <w:sz w:val="32"/>
          <w:szCs w:val="32"/>
        </w:rPr>
        <w:t>商</w:t>
      </w:r>
      <w:r>
        <w:rPr>
          <w:rFonts w:ascii="宋体" w:eastAsia="宋体" w:hAnsi="宋体" w:cs="宋体" w:hint="eastAsia"/>
          <w:sz w:val="32"/>
          <w:szCs w:val="32"/>
        </w:rPr>
        <w:t xml:space="preserve"> </w:t>
      </w:r>
      <w:r>
        <w:rPr>
          <w:rFonts w:ascii="宋体" w:eastAsia="宋体" w:hAnsi="宋体" w:cs="宋体" w:hint="eastAsia"/>
          <w:sz w:val="32"/>
          <w:szCs w:val="32"/>
        </w:rPr>
        <w:t>函</w:t>
      </w:r>
      <w:bookmarkEnd w:id="39"/>
    </w:p>
    <w:p w:rsidR="00D0571B" w:rsidRDefault="00D0571B">
      <w:pPr>
        <w:spacing w:line="360" w:lineRule="auto"/>
        <w:ind w:leftChars="-42" w:left="-88"/>
        <w:rPr>
          <w:rFonts w:ascii="宋体" w:eastAsia="宋体" w:hAnsi="宋体" w:cs="宋体"/>
          <w:sz w:val="24"/>
          <w:szCs w:val="24"/>
        </w:rPr>
      </w:pPr>
    </w:p>
    <w:p w:rsidR="00D0571B" w:rsidRDefault="009B75F3">
      <w:pPr>
        <w:spacing w:line="360" w:lineRule="auto"/>
        <w:rPr>
          <w:rFonts w:ascii="宋体" w:eastAsia="宋体" w:hAnsi="宋体" w:cs="宋体"/>
          <w:color w:val="FF0000"/>
          <w:sz w:val="24"/>
          <w:szCs w:val="24"/>
        </w:rPr>
      </w:pPr>
      <w:r>
        <w:rPr>
          <w:rFonts w:ascii="宋体" w:eastAsia="宋体" w:hAnsi="宋体" w:cs="宋体" w:hint="eastAsia"/>
          <w:sz w:val="24"/>
          <w:szCs w:val="24"/>
        </w:rPr>
        <w:t>致：</w:t>
      </w:r>
      <w:r>
        <w:rPr>
          <w:rFonts w:ascii="宋体" w:eastAsia="宋体" w:hAnsi="宋体" w:cs="宋体" w:hint="eastAsia"/>
          <w:color w:val="FF0000"/>
          <w:sz w:val="24"/>
          <w:szCs w:val="24"/>
          <w:u w:val="single"/>
        </w:rPr>
        <w:t>(</w:t>
      </w:r>
      <w:r>
        <w:rPr>
          <w:rFonts w:ascii="宋体" w:eastAsia="宋体" w:hAnsi="宋体" w:cs="宋体" w:hint="eastAsia"/>
          <w:color w:val="FF0000"/>
          <w:sz w:val="24"/>
          <w:szCs w:val="24"/>
          <w:u w:val="single"/>
        </w:rPr>
        <w:t>采购人、采购代理机构</w:t>
      </w:r>
      <w:r>
        <w:rPr>
          <w:rFonts w:ascii="宋体" w:eastAsia="宋体" w:hAnsi="宋体" w:cs="宋体" w:hint="eastAsia"/>
          <w:color w:val="FF0000"/>
          <w:sz w:val="24"/>
          <w:szCs w:val="24"/>
          <w:u w:val="single"/>
        </w:rPr>
        <w:t>)</w:t>
      </w:r>
    </w:p>
    <w:p w:rsidR="00D0571B" w:rsidRDefault="009B75F3">
      <w:pPr>
        <w:spacing w:line="360" w:lineRule="auto"/>
        <w:ind w:firstLine="480"/>
        <w:rPr>
          <w:rFonts w:ascii="宋体" w:eastAsia="宋体" w:hAnsi="宋体" w:cs="宋体"/>
          <w:sz w:val="24"/>
          <w:szCs w:val="24"/>
        </w:rPr>
      </w:pPr>
      <w:r>
        <w:rPr>
          <w:rFonts w:ascii="宋体" w:eastAsia="宋体" w:hAnsi="宋体" w:cs="宋体" w:hint="eastAsia"/>
          <w:sz w:val="24"/>
          <w:szCs w:val="24"/>
        </w:rPr>
        <w:t>根据贵方</w:t>
      </w:r>
      <w:r>
        <w:rPr>
          <w:rFonts w:ascii="宋体" w:eastAsia="宋体" w:hAnsi="宋体" w:cs="宋体" w:hint="eastAsia"/>
          <w:sz w:val="24"/>
          <w:szCs w:val="24"/>
          <w:u w:val="single"/>
        </w:rPr>
        <w:t>（项目名称</w:t>
      </w:r>
      <w:r>
        <w:rPr>
          <w:rFonts w:ascii="宋体" w:eastAsia="宋体" w:hAnsi="宋体" w:cs="宋体" w:hint="eastAsia"/>
          <w:sz w:val="24"/>
          <w:szCs w:val="24"/>
          <w:u w:val="single"/>
        </w:rPr>
        <w:t>/</w:t>
      </w:r>
      <w:r>
        <w:rPr>
          <w:rFonts w:ascii="宋体" w:eastAsia="宋体" w:hAnsi="宋体" w:cs="宋体" w:hint="eastAsia"/>
          <w:sz w:val="24"/>
          <w:szCs w:val="24"/>
          <w:u w:val="single"/>
        </w:rPr>
        <w:t>项目编号）</w:t>
      </w:r>
      <w:r>
        <w:rPr>
          <w:rFonts w:ascii="宋体" w:eastAsia="宋体" w:hAnsi="宋体" w:cs="宋体" w:hint="eastAsia"/>
          <w:sz w:val="24"/>
          <w:szCs w:val="24"/>
        </w:rPr>
        <w:t>项目政府采购的磋商邀请，</w:t>
      </w:r>
      <w:r>
        <w:rPr>
          <w:rFonts w:ascii="宋体" w:eastAsia="宋体" w:hAnsi="宋体" w:cs="宋体" w:hint="eastAsia"/>
          <w:sz w:val="24"/>
          <w:szCs w:val="24"/>
          <w:u w:val="single"/>
        </w:rPr>
        <w:t>签字代表</w:t>
      </w:r>
      <w:r>
        <w:rPr>
          <w:rFonts w:ascii="宋体" w:eastAsia="宋体" w:hAnsi="宋体" w:cs="宋体" w:hint="eastAsia"/>
          <w:sz w:val="24"/>
          <w:szCs w:val="24"/>
        </w:rPr>
        <w:t>（姓名和职务）经正式授权并代表供应商</w:t>
      </w:r>
      <w:r>
        <w:rPr>
          <w:rFonts w:ascii="宋体" w:eastAsia="宋体" w:hAnsi="宋体" w:cs="宋体" w:hint="eastAsia"/>
          <w:sz w:val="24"/>
          <w:szCs w:val="24"/>
          <w:u w:val="single"/>
        </w:rPr>
        <w:t>（供应商名称、地址）</w:t>
      </w:r>
      <w:r>
        <w:rPr>
          <w:rFonts w:ascii="宋体" w:eastAsia="宋体" w:hAnsi="宋体" w:cs="宋体" w:hint="eastAsia"/>
          <w:sz w:val="24"/>
          <w:szCs w:val="24"/>
        </w:rPr>
        <w:t>提交下述响应文件正本一份、副本二份、电子文件一份。</w:t>
      </w:r>
    </w:p>
    <w:p w:rsidR="00D0571B" w:rsidRDefault="009B75F3">
      <w:pPr>
        <w:spacing w:line="360" w:lineRule="auto"/>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hint="eastAsia"/>
          <w:bCs/>
          <w:sz w:val="24"/>
          <w:szCs w:val="24"/>
        </w:rPr>
        <w:t>）磋商书</w:t>
      </w:r>
      <w:r>
        <w:rPr>
          <w:rFonts w:ascii="宋体" w:eastAsia="宋体" w:hAnsi="宋体" w:cs="宋体" w:hint="eastAsia"/>
          <w:bCs/>
          <w:sz w:val="24"/>
          <w:szCs w:val="24"/>
        </w:rPr>
        <w:t xml:space="preserve"> </w:t>
      </w:r>
      <w:r>
        <w:rPr>
          <w:rFonts w:ascii="宋体" w:eastAsia="宋体" w:hAnsi="宋体" w:cs="宋体" w:hint="eastAsia"/>
          <w:bCs/>
          <w:sz w:val="24"/>
          <w:szCs w:val="24"/>
        </w:rPr>
        <w:t>；</w:t>
      </w:r>
    </w:p>
    <w:p w:rsidR="00D0571B" w:rsidRDefault="009B75F3">
      <w:pPr>
        <w:spacing w:line="360" w:lineRule="auto"/>
        <w:rPr>
          <w:rFonts w:ascii="宋体" w:eastAsia="宋体" w:hAnsi="宋体" w:cs="宋体"/>
          <w:bCs/>
          <w:sz w:val="24"/>
          <w:szCs w:val="24"/>
        </w:rPr>
      </w:pPr>
      <w:r>
        <w:rPr>
          <w:rFonts w:ascii="宋体" w:eastAsia="宋体" w:hAnsi="宋体" w:cs="宋体" w:hint="eastAsia"/>
          <w:bCs/>
          <w:sz w:val="24"/>
          <w:szCs w:val="24"/>
        </w:rPr>
        <w:t>2</w:t>
      </w:r>
      <w:r>
        <w:rPr>
          <w:rFonts w:ascii="宋体" w:eastAsia="宋体" w:hAnsi="宋体" w:cs="宋体" w:hint="eastAsia"/>
          <w:bCs/>
          <w:sz w:val="24"/>
          <w:szCs w:val="24"/>
        </w:rPr>
        <w:t>）磋商报价表；</w:t>
      </w:r>
    </w:p>
    <w:p w:rsidR="00D0571B" w:rsidRDefault="009B75F3">
      <w:pPr>
        <w:spacing w:line="360" w:lineRule="auto"/>
        <w:rPr>
          <w:rFonts w:ascii="宋体" w:eastAsia="宋体" w:hAnsi="宋体" w:cs="宋体"/>
          <w:bCs/>
          <w:sz w:val="24"/>
          <w:szCs w:val="24"/>
        </w:rPr>
      </w:pPr>
      <w:r>
        <w:rPr>
          <w:rFonts w:ascii="宋体" w:eastAsia="宋体" w:hAnsi="宋体" w:cs="宋体" w:hint="eastAsia"/>
          <w:bCs/>
          <w:sz w:val="24"/>
          <w:szCs w:val="24"/>
        </w:rPr>
        <w:t>3</w:t>
      </w:r>
      <w:r>
        <w:rPr>
          <w:rFonts w:ascii="宋体" w:eastAsia="宋体" w:hAnsi="宋体" w:cs="宋体" w:hint="eastAsia"/>
          <w:bCs/>
          <w:sz w:val="24"/>
          <w:szCs w:val="24"/>
        </w:rPr>
        <w:t>）合同草案条款响应、偏离情况说明表；</w:t>
      </w:r>
    </w:p>
    <w:p w:rsidR="00D0571B" w:rsidRDefault="009B75F3">
      <w:pPr>
        <w:spacing w:line="360" w:lineRule="auto"/>
        <w:rPr>
          <w:rFonts w:ascii="宋体" w:eastAsia="宋体" w:hAnsi="宋体" w:cs="宋体"/>
          <w:bCs/>
          <w:sz w:val="24"/>
          <w:szCs w:val="24"/>
        </w:rPr>
      </w:pPr>
      <w:r>
        <w:rPr>
          <w:rFonts w:ascii="宋体" w:eastAsia="宋体" w:hAnsi="宋体" w:cs="宋体" w:hint="eastAsia"/>
          <w:bCs/>
          <w:sz w:val="24"/>
          <w:szCs w:val="24"/>
        </w:rPr>
        <w:t>4</w:t>
      </w:r>
      <w:r>
        <w:rPr>
          <w:rFonts w:ascii="宋体" w:eastAsia="宋体" w:hAnsi="宋体" w:cs="宋体" w:hint="eastAsia"/>
          <w:bCs/>
          <w:sz w:val="24"/>
          <w:szCs w:val="24"/>
        </w:rPr>
        <w:t>）拟派项目负责人简历表</w:t>
      </w:r>
      <w:r>
        <w:rPr>
          <w:rFonts w:ascii="宋体" w:eastAsia="宋体" w:hAnsi="宋体" w:cs="宋体" w:hint="eastAsia"/>
          <w:bCs/>
          <w:sz w:val="24"/>
          <w:szCs w:val="24"/>
        </w:rPr>
        <w:t>；</w:t>
      </w:r>
    </w:p>
    <w:p w:rsidR="00D0571B" w:rsidRDefault="009B75F3">
      <w:pPr>
        <w:spacing w:line="360" w:lineRule="auto"/>
        <w:rPr>
          <w:rFonts w:ascii="宋体" w:eastAsia="宋体" w:hAnsi="宋体" w:cs="宋体"/>
          <w:bCs/>
          <w:sz w:val="24"/>
          <w:szCs w:val="24"/>
        </w:rPr>
      </w:pPr>
      <w:r>
        <w:rPr>
          <w:rFonts w:ascii="宋体" w:eastAsia="宋体" w:hAnsi="宋体" w:cs="宋体" w:hint="eastAsia"/>
          <w:bCs/>
          <w:sz w:val="24"/>
          <w:szCs w:val="24"/>
        </w:rPr>
        <w:t>5</w:t>
      </w:r>
      <w:r>
        <w:rPr>
          <w:rFonts w:ascii="宋体" w:eastAsia="宋体" w:hAnsi="宋体" w:cs="宋体" w:hint="eastAsia"/>
          <w:bCs/>
          <w:sz w:val="24"/>
          <w:szCs w:val="24"/>
        </w:rPr>
        <w:t>）项目管理机构人员配备情况</w:t>
      </w:r>
      <w:r>
        <w:rPr>
          <w:rFonts w:ascii="宋体" w:eastAsia="宋体" w:hAnsi="宋体" w:cs="宋体" w:hint="eastAsia"/>
          <w:bCs/>
          <w:sz w:val="24"/>
          <w:szCs w:val="24"/>
        </w:rPr>
        <w:t>；</w:t>
      </w:r>
    </w:p>
    <w:p w:rsidR="00D0571B" w:rsidRDefault="009B75F3">
      <w:pPr>
        <w:spacing w:line="360" w:lineRule="auto"/>
        <w:rPr>
          <w:rFonts w:ascii="宋体" w:eastAsia="宋体" w:hAnsi="宋体" w:cs="宋体"/>
          <w:bCs/>
          <w:sz w:val="24"/>
          <w:szCs w:val="24"/>
        </w:rPr>
      </w:pPr>
      <w:r>
        <w:rPr>
          <w:rFonts w:ascii="宋体" w:eastAsia="宋体" w:hAnsi="宋体" w:cs="宋体" w:hint="eastAsia"/>
          <w:bCs/>
          <w:sz w:val="24"/>
          <w:szCs w:val="24"/>
        </w:rPr>
        <w:t>6</w:t>
      </w:r>
      <w:r>
        <w:rPr>
          <w:rFonts w:ascii="宋体" w:eastAsia="宋体" w:hAnsi="宋体" w:cs="宋体" w:hint="eastAsia"/>
          <w:bCs/>
          <w:sz w:val="24"/>
          <w:szCs w:val="24"/>
        </w:rPr>
        <w:t>）项目方案</w:t>
      </w:r>
      <w:r>
        <w:rPr>
          <w:rFonts w:ascii="宋体" w:eastAsia="宋体" w:hAnsi="宋体" w:cs="宋体" w:hint="eastAsia"/>
          <w:bCs/>
          <w:sz w:val="24"/>
          <w:szCs w:val="24"/>
        </w:rPr>
        <w:t>；</w:t>
      </w:r>
    </w:p>
    <w:p w:rsidR="00D0571B" w:rsidRDefault="009B75F3">
      <w:pPr>
        <w:spacing w:line="360" w:lineRule="auto"/>
        <w:rPr>
          <w:rFonts w:ascii="宋体" w:eastAsia="宋体" w:hAnsi="宋体" w:cs="宋体"/>
          <w:bCs/>
          <w:sz w:val="24"/>
          <w:szCs w:val="24"/>
        </w:rPr>
      </w:pPr>
      <w:r>
        <w:rPr>
          <w:rFonts w:ascii="宋体" w:eastAsia="宋体" w:hAnsi="宋体" w:cs="宋体" w:hint="eastAsia"/>
          <w:bCs/>
          <w:sz w:val="24"/>
          <w:szCs w:val="24"/>
        </w:rPr>
        <w:t>7</w:t>
      </w:r>
      <w:r>
        <w:rPr>
          <w:rFonts w:ascii="宋体" w:eastAsia="宋体" w:hAnsi="宋体" w:cs="宋体" w:hint="eastAsia"/>
          <w:bCs/>
          <w:sz w:val="24"/>
          <w:szCs w:val="24"/>
        </w:rPr>
        <w:t>）服务承诺及建议；</w:t>
      </w:r>
    </w:p>
    <w:p w:rsidR="00D0571B" w:rsidRDefault="009B75F3">
      <w:pPr>
        <w:spacing w:line="360" w:lineRule="auto"/>
        <w:rPr>
          <w:rFonts w:ascii="宋体" w:eastAsia="宋体" w:hAnsi="宋体" w:cs="宋体"/>
          <w:bCs/>
          <w:sz w:val="24"/>
          <w:szCs w:val="24"/>
        </w:rPr>
      </w:pPr>
      <w:r>
        <w:rPr>
          <w:rFonts w:ascii="宋体" w:eastAsia="宋体" w:hAnsi="宋体" w:cs="宋体" w:hint="eastAsia"/>
          <w:bCs/>
          <w:sz w:val="24"/>
          <w:szCs w:val="24"/>
        </w:rPr>
        <w:t>8</w:t>
      </w:r>
      <w:r>
        <w:rPr>
          <w:rFonts w:ascii="宋体" w:eastAsia="宋体" w:hAnsi="宋体" w:cs="宋体" w:hint="eastAsia"/>
          <w:bCs/>
          <w:sz w:val="24"/>
          <w:szCs w:val="24"/>
        </w:rPr>
        <w:t>）供应商近三年以来承接的类似项目业绩；</w:t>
      </w:r>
    </w:p>
    <w:p w:rsidR="00D0571B" w:rsidRDefault="009B75F3">
      <w:pPr>
        <w:spacing w:line="360" w:lineRule="auto"/>
        <w:rPr>
          <w:rFonts w:ascii="宋体" w:eastAsia="宋体" w:hAnsi="宋体" w:cs="宋体"/>
          <w:bCs/>
          <w:sz w:val="24"/>
          <w:szCs w:val="24"/>
        </w:rPr>
      </w:pPr>
      <w:r>
        <w:rPr>
          <w:rFonts w:ascii="宋体" w:eastAsia="宋体" w:hAnsi="宋体" w:cs="宋体" w:hint="eastAsia"/>
          <w:bCs/>
          <w:sz w:val="24"/>
          <w:szCs w:val="24"/>
        </w:rPr>
        <w:t>9</w:t>
      </w:r>
      <w:r>
        <w:rPr>
          <w:rFonts w:ascii="宋体" w:eastAsia="宋体" w:hAnsi="宋体" w:cs="宋体" w:hint="eastAsia"/>
          <w:bCs/>
          <w:sz w:val="24"/>
          <w:szCs w:val="24"/>
        </w:rPr>
        <w:t>）法定代表人身份证明及授权委托书；</w:t>
      </w:r>
    </w:p>
    <w:p w:rsidR="00D0571B" w:rsidRDefault="009B75F3">
      <w:pPr>
        <w:spacing w:line="360" w:lineRule="auto"/>
        <w:rPr>
          <w:rFonts w:ascii="宋体" w:eastAsia="宋体" w:hAnsi="宋体" w:cs="宋体"/>
          <w:bCs/>
          <w:sz w:val="24"/>
          <w:szCs w:val="24"/>
        </w:rPr>
      </w:pPr>
      <w:r>
        <w:rPr>
          <w:rFonts w:ascii="宋体" w:eastAsia="宋体" w:hAnsi="宋体" w:cs="宋体" w:hint="eastAsia"/>
          <w:bCs/>
          <w:sz w:val="24"/>
          <w:szCs w:val="24"/>
        </w:rPr>
        <w:t>10</w:t>
      </w:r>
      <w:r>
        <w:rPr>
          <w:rFonts w:ascii="宋体" w:eastAsia="宋体" w:hAnsi="宋体" w:cs="宋体" w:hint="eastAsia"/>
          <w:bCs/>
          <w:sz w:val="24"/>
          <w:szCs w:val="24"/>
        </w:rPr>
        <w:t>）法人或者其他组织的营业执照等证明文件，自然人的身份证明；</w:t>
      </w:r>
    </w:p>
    <w:p w:rsidR="00D0571B" w:rsidRDefault="009B75F3">
      <w:pPr>
        <w:spacing w:line="360" w:lineRule="auto"/>
        <w:rPr>
          <w:rFonts w:ascii="宋体" w:eastAsia="宋体" w:hAnsi="宋体" w:cs="宋体"/>
          <w:bCs/>
          <w:sz w:val="24"/>
          <w:szCs w:val="24"/>
        </w:rPr>
      </w:pPr>
      <w:r>
        <w:rPr>
          <w:rFonts w:ascii="宋体" w:eastAsia="宋体" w:hAnsi="宋体" w:cs="宋体" w:hint="eastAsia"/>
          <w:bCs/>
          <w:sz w:val="24"/>
          <w:szCs w:val="24"/>
        </w:rPr>
        <w:t>11</w:t>
      </w:r>
      <w:r>
        <w:rPr>
          <w:rFonts w:ascii="宋体" w:eastAsia="宋体" w:hAnsi="宋体" w:cs="宋体" w:hint="eastAsia"/>
          <w:bCs/>
          <w:sz w:val="24"/>
          <w:szCs w:val="24"/>
        </w:rPr>
        <w:t>）财务状况报告，依法缴纳税收和社会保障资金的相关材料；</w:t>
      </w:r>
    </w:p>
    <w:p w:rsidR="00D0571B" w:rsidRDefault="009B75F3">
      <w:pPr>
        <w:spacing w:line="360" w:lineRule="auto"/>
        <w:rPr>
          <w:rFonts w:ascii="宋体" w:eastAsia="宋体" w:hAnsi="宋体" w:cs="宋体"/>
          <w:bCs/>
          <w:sz w:val="24"/>
          <w:szCs w:val="24"/>
        </w:rPr>
      </w:pPr>
      <w:r>
        <w:rPr>
          <w:rFonts w:ascii="宋体" w:eastAsia="宋体" w:hAnsi="宋体" w:cs="宋体" w:hint="eastAsia"/>
          <w:bCs/>
          <w:sz w:val="24"/>
          <w:szCs w:val="24"/>
        </w:rPr>
        <w:t>12</w:t>
      </w:r>
      <w:r>
        <w:rPr>
          <w:rFonts w:ascii="宋体" w:eastAsia="宋体" w:hAnsi="宋体" w:cs="宋体" w:hint="eastAsia"/>
          <w:bCs/>
          <w:sz w:val="24"/>
          <w:szCs w:val="24"/>
        </w:rPr>
        <w:t>）具备履行合同所必需的设备和专业技术能力的证明材料；</w:t>
      </w:r>
    </w:p>
    <w:p w:rsidR="00D0571B" w:rsidRDefault="009B75F3">
      <w:pPr>
        <w:spacing w:line="360" w:lineRule="auto"/>
        <w:ind w:left="360" w:hangingChars="150" w:hanging="360"/>
        <w:rPr>
          <w:rFonts w:ascii="宋体" w:eastAsia="宋体" w:hAnsi="宋体" w:cs="宋体"/>
          <w:bCs/>
          <w:sz w:val="24"/>
          <w:szCs w:val="24"/>
        </w:rPr>
      </w:pPr>
      <w:r>
        <w:rPr>
          <w:rFonts w:ascii="宋体" w:eastAsia="宋体" w:hAnsi="宋体" w:cs="宋体" w:hint="eastAsia"/>
          <w:bCs/>
          <w:sz w:val="24"/>
          <w:szCs w:val="24"/>
        </w:rPr>
        <w:t>13</w:t>
      </w:r>
      <w:r>
        <w:rPr>
          <w:rFonts w:ascii="宋体" w:eastAsia="宋体" w:hAnsi="宋体" w:cs="宋体" w:hint="eastAsia"/>
          <w:bCs/>
          <w:sz w:val="24"/>
          <w:szCs w:val="24"/>
        </w:rPr>
        <w:t>）</w:t>
      </w:r>
      <w:r>
        <w:rPr>
          <w:rFonts w:ascii="宋体" w:eastAsia="宋体" w:hAnsi="宋体" w:cs="宋体" w:hint="eastAsia"/>
          <w:bCs/>
          <w:sz w:val="24"/>
          <w:szCs w:val="24"/>
        </w:rPr>
        <w:t>参加政府采购活动前</w:t>
      </w:r>
      <w:r>
        <w:rPr>
          <w:rFonts w:ascii="宋体" w:eastAsia="宋体" w:hAnsi="宋体" w:cs="宋体" w:hint="eastAsia"/>
          <w:bCs/>
          <w:sz w:val="24"/>
          <w:szCs w:val="24"/>
        </w:rPr>
        <w:t>3</w:t>
      </w:r>
      <w:r>
        <w:rPr>
          <w:rFonts w:ascii="宋体" w:eastAsia="宋体" w:hAnsi="宋体" w:cs="宋体" w:hint="eastAsia"/>
          <w:bCs/>
          <w:sz w:val="24"/>
          <w:szCs w:val="24"/>
        </w:rPr>
        <w:t>年内在经营活动中没有重大违法记录的书面声明；</w:t>
      </w:r>
    </w:p>
    <w:p w:rsidR="00D0571B" w:rsidRDefault="009B75F3">
      <w:pPr>
        <w:spacing w:line="360" w:lineRule="auto"/>
        <w:ind w:left="360" w:hangingChars="150" w:hanging="360"/>
        <w:rPr>
          <w:rFonts w:ascii="宋体" w:eastAsia="宋体" w:hAnsi="宋体" w:cs="宋体"/>
          <w:bCs/>
          <w:sz w:val="24"/>
          <w:szCs w:val="24"/>
        </w:rPr>
      </w:pPr>
      <w:r>
        <w:rPr>
          <w:rFonts w:ascii="宋体" w:eastAsia="宋体" w:hAnsi="宋体" w:cs="宋体" w:hint="eastAsia"/>
          <w:bCs/>
          <w:sz w:val="24"/>
          <w:szCs w:val="24"/>
        </w:rPr>
        <w:t>14</w:t>
      </w:r>
      <w:r>
        <w:rPr>
          <w:rFonts w:ascii="宋体" w:eastAsia="宋体" w:hAnsi="宋体" w:cs="宋体" w:hint="eastAsia"/>
          <w:bCs/>
          <w:sz w:val="24"/>
          <w:szCs w:val="24"/>
        </w:rPr>
        <w:t>）</w:t>
      </w:r>
      <w:r>
        <w:rPr>
          <w:rFonts w:ascii="宋体" w:eastAsia="宋体" w:hAnsi="宋体" w:cs="宋体" w:hint="eastAsia"/>
          <w:bCs/>
          <w:color w:val="000000" w:themeColor="text1"/>
          <w:sz w:val="24"/>
        </w:rPr>
        <w:t>未在被禁止参加政府采购活动期限内的书面声明</w:t>
      </w:r>
      <w:r>
        <w:rPr>
          <w:rFonts w:ascii="宋体" w:eastAsia="宋体" w:hAnsi="宋体" w:cs="宋体" w:hint="eastAsia"/>
          <w:bCs/>
          <w:color w:val="000000" w:themeColor="text1"/>
          <w:sz w:val="24"/>
        </w:rPr>
        <w:t>；</w:t>
      </w:r>
    </w:p>
    <w:p w:rsidR="00D0571B" w:rsidRDefault="009B75F3">
      <w:pPr>
        <w:pStyle w:val="a4"/>
        <w:spacing w:line="360" w:lineRule="auto"/>
        <w:rPr>
          <w:rFonts w:ascii="宋体" w:eastAsia="宋体" w:hAnsi="宋体" w:cs="宋体"/>
          <w:bCs/>
          <w:color w:val="000000" w:themeColor="text1"/>
          <w:sz w:val="24"/>
        </w:rPr>
      </w:pPr>
      <w:r>
        <w:rPr>
          <w:rFonts w:ascii="宋体" w:eastAsia="宋体" w:hAnsi="宋体" w:cs="宋体" w:hint="eastAsia"/>
          <w:bCs/>
          <w:color w:val="000000" w:themeColor="text1"/>
          <w:sz w:val="24"/>
        </w:rPr>
        <w:t>15</w:t>
      </w:r>
      <w:r>
        <w:rPr>
          <w:rFonts w:ascii="宋体" w:eastAsia="宋体" w:hAnsi="宋体" w:cs="宋体" w:hint="eastAsia"/>
          <w:bCs/>
          <w:color w:val="000000" w:themeColor="text1"/>
          <w:sz w:val="24"/>
        </w:rPr>
        <w:t>）未被列入“信用中国”网站</w:t>
      </w:r>
      <w:r>
        <w:rPr>
          <w:rFonts w:ascii="宋体" w:eastAsia="宋体" w:hAnsi="宋体" w:cs="宋体" w:hint="eastAsia"/>
          <w:bCs/>
          <w:color w:val="000000" w:themeColor="text1"/>
          <w:sz w:val="24"/>
        </w:rPr>
        <w:t>(</w:t>
      </w:r>
      <w:proofErr w:type="spellStart"/>
      <w:r>
        <w:rPr>
          <w:rFonts w:ascii="宋体" w:eastAsia="宋体" w:hAnsi="宋体" w:cs="宋体" w:hint="eastAsia"/>
          <w:bCs/>
          <w:color w:val="000000" w:themeColor="text1"/>
          <w:sz w:val="24"/>
        </w:rPr>
        <w:t>www.creditchina</w:t>
      </w:r>
      <w:proofErr w:type="spellEnd"/>
      <w:r>
        <w:rPr>
          <w:rFonts w:ascii="宋体" w:eastAsia="宋体" w:hAnsi="宋体" w:cs="宋体" w:hint="eastAsia"/>
          <w:bCs/>
          <w:color w:val="000000" w:themeColor="text1"/>
          <w:sz w:val="24"/>
        </w:rPr>
        <w:t xml:space="preserve">. </w:t>
      </w:r>
      <w:proofErr w:type="spellStart"/>
      <w:r>
        <w:rPr>
          <w:rFonts w:ascii="宋体" w:eastAsia="宋体" w:hAnsi="宋体" w:cs="宋体" w:hint="eastAsia"/>
          <w:bCs/>
          <w:color w:val="000000" w:themeColor="text1"/>
          <w:sz w:val="24"/>
        </w:rPr>
        <w:t>gov.cn</w:t>
      </w:r>
      <w:proofErr w:type="spellEnd"/>
      <w:r>
        <w:rPr>
          <w:rFonts w:ascii="宋体" w:eastAsia="宋体" w:hAnsi="宋体" w:cs="宋体" w:hint="eastAsia"/>
          <w:bCs/>
          <w:color w:val="000000" w:themeColor="text1"/>
          <w:sz w:val="24"/>
        </w:rPr>
        <w:t>)</w:t>
      </w:r>
      <w:r>
        <w:rPr>
          <w:rFonts w:ascii="宋体" w:eastAsia="宋体" w:hAnsi="宋体" w:cs="宋体" w:hint="eastAsia"/>
          <w:bCs/>
          <w:color w:val="000000" w:themeColor="text1"/>
          <w:sz w:val="24"/>
        </w:rPr>
        <w:t>失信被执行人、重大税收违法案件当事人名单、政府采购严重违法失信行为记录名单的网页打印件；</w:t>
      </w:r>
    </w:p>
    <w:p w:rsidR="00D0571B" w:rsidRDefault="009B75F3">
      <w:pPr>
        <w:pStyle w:val="a4"/>
        <w:spacing w:line="360" w:lineRule="auto"/>
        <w:rPr>
          <w:rFonts w:ascii="宋体" w:eastAsia="宋体" w:hAnsi="宋体" w:cs="宋体"/>
          <w:bCs/>
          <w:color w:val="000000" w:themeColor="text1"/>
          <w:sz w:val="24"/>
        </w:rPr>
      </w:pPr>
      <w:r>
        <w:rPr>
          <w:rFonts w:ascii="宋体" w:eastAsia="宋体" w:hAnsi="宋体" w:cs="宋体" w:hint="eastAsia"/>
          <w:bCs/>
          <w:color w:val="000000" w:themeColor="text1"/>
          <w:sz w:val="24"/>
        </w:rPr>
        <w:t>16)</w:t>
      </w:r>
      <w:r>
        <w:rPr>
          <w:rFonts w:ascii="宋体" w:eastAsia="宋体" w:hAnsi="宋体" w:cs="宋体" w:hint="eastAsia"/>
          <w:bCs/>
          <w:color w:val="000000" w:themeColor="text1"/>
          <w:sz w:val="24"/>
        </w:rPr>
        <w:t>《中小企业声明函》、《残疾人福利性单位声明函》、属于监狱企业的证明文件等（如果有的话）。</w:t>
      </w:r>
    </w:p>
    <w:p w:rsidR="00D0571B" w:rsidRDefault="009B75F3">
      <w:pPr>
        <w:pStyle w:val="a4"/>
        <w:rPr>
          <w:rFonts w:ascii="宋体" w:eastAsia="宋体" w:hAnsi="宋体" w:cs="宋体"/>
          <w:b/>
          <w:bCs/>
          <w:color w:val="000000" w:themeColor="text1"/>
          <w:sz w:val="24"/>
        </w:rPr>
      </w:pPr>
      <w:r>
        <w:rPr>
          <w:rFonts w:ascii="宋体" w:eastAsia="宋体" w:hAnsi="宋体" w:cs="宋体" w:hint="eastAsia"/>
          <w:b/>
          <w:bCs/>
          <w:color w:val="000000" w:themeColor="text1"/>
          <w:sz w:val="24"/>
        </w:rPr>
        <w:t>供应商认为</w:t>
      </w:r>
      <w:r>
        <w:rPr>
          <w:rFonts w:ascii="宋体" w:eastAsia="宋体" w:hAnsi="宋体" w:cs="宋体" w:hint="eastAsia"/>
          <w:b/>
          <w:bCs/>
          <w:color w:val="000000" w:themeColor="text1"/>
          <w:sz w:val="24"/>
        </w:rPr>
        <w:t>需</w:t>
      </w:r>
      <w:r>
        <w:rPr>
          <w:rFonts w:ascii="宋体" w:eastAsia="宋体" w:hAnsi="宋体" w:cs="宋体" w:hint="eastAsia"/>
          <w:b/>
          <w:bCs/>
          <w:color w:val="000000" w:themeColor="text1"/>
          <w:sz w:val="24"/>
        </w:rPr>
        <w:t>提供的其他资格证明文件及资料。</w:t>
      </w:r>
    </w:p>
    <w:p w:rsidR="00D0571B" w:rsidRDefault="009B75F3">
      <w:pPr>
        <w:spacing w:line="360" w:lineRule="auto"/>
        <w:ind w:leftChars="150" w:left="315"/>
        <w:rPr>
          <w:rFonts w:ascii="宋体" w:eastAsia="宋体" w:hAnsi="宋体" w:cs="宋体"/>
        </w:rPr>
      </w:pPr>
      <w:r>
        <w:rPr>
          <w:rFonts w:ascii="宋体" w:eastAsia="宋体" w:hAnsi="宋体" w:cs="宋体" w:hint="eastAsia"/>
          <w:bCs/>
          <w:sz w:val="24"/>
          <w:szCs w:val="24"/>
        </w:rPr>
        <w:t>以下内容</w:t>
      </w:r>
      <w:r>
        <w:rPr>
          <w:rFonts w:ascii="宋体" w:eastAsia="宋体" w:hAnsi="宋体" w:cs="宋体" w:hint="eastAsia"/>
          <w:bCs/>
          <w:sz w:val="24"/>
          <w:szCs w:val="24"/>
        </w:rPr>
        <w:t>,</w:t>
      </w:r>
      <w:r>
        <w:rPr>
          <w:rFonts w:ascii="宋体" w:eastAsia="宋体" w:hAnsi="宋体" w:cs="宋体" w:hint="eastAsia"/>
          <w:bCs/>
          <w:sz w:val="24"/>
          <w:szCs w:val="24"/>
        </w:rPr>
        <w:t>应该有的必须提供</w:t>
      </w:r>
      <w:r>
        <w:rPr>
          <w:rFonts w:ascii="宋体" w:eastAsia="宋体" w:hAnsi="宋体" w:cs="宋体" w:hint="eastAsia"/>
          <w:bCs/>
          <w:sz w:val="24"/>
          <w:szCs w:val="24"/>
        </w:rPr>
        <w:t>,</w:t>
      </w:r>
      <w:r>
        <w:rPr>
          <w:rFonts w:ascii="宋体" w:eastAsia="宋体" w:hAnsi="宋体" w:cs="宋体" w:hint="eastAsia"/>
          <w:bCs/>
          <w:sz w:val="24"/>
          <w:szCs w:val="24"/>
        </w:rPr>
        <w:t>如未提供</w:t>
      </w:r>
      <w:r>
        <w:rPr>
          <w:rFonts w:ascii="宋体" w:eastAsia="宋体" w:hAnsi="宋体" w:cs="宋体" w:hint="eastAsia"/>
          <w:bCs/>
          <w:sz w:val="24"/>
          <w:szCs w:val="24"/>
        </w:rPr>
        <w:t>,</w:t>
      </w:r>
      <w:r>
        <w:rPr>
          <w:rFonts w:ascii="宋体" w:eastAsia="宋体" w:hAnsi="宋体" w:cs="宋体" w:hint="eastAsia"/>
          <w:bCs/>
          <w:sz w:val="24"/>
          <w:szCs w:val="24"/>
        </w:rPr>
        <w:t>磋商小组有权拒绝其响应文件：</w:t>
      </w:r>
    </w:p>
    <w:p w:rsidR="00D0571B" w:rsidRDefault="009B75F3">
      <w:pPr>
        <w:spacing w:line="360" w:lineRule="auto"/>
        <w:rPr>
          <w:rFonts w:ascii="宋体" w:eastAsia="宋体" w:hAnsi="宋体" w:cs="宋体"/>
          <w:sz w:val="24"/>
          <w:szCs w:val="24"/>
        </w:rPr>
      </w:pPr>
      <w:r>
        <w:rPr>
          <w:rFonts w:ascii="宋体" w:eastAsia="宋体" w:hAnsi="宋体" w:cs="宋体" w:hint="eastAsia"/>
          <w:sz w:val="24"/>
          <w:szCs w:val="24"/>
        </w:rPr>
        <w:t>在此，我方宣布同意如下：</w:t>
      </w:r>
    </w:p>
    <w:p w:rsidR="00D0571B" w:rsidRDefault="009B75F3">
      <w:pPr>
        <w:spacing w:line="360" w:lineRule="auto"/>
        <w:ind w:firstLine="480"/>
        <w:rPr>
          <w:rFonts w:ascii="宋体" w:eastAsia="宋体" w:hAnsi="宋体" w:cs="宋体"/>
          <w:sz w:val="24"/>
          <w:szCs w:val="24"/>
        </w:rPr>
      </w:pPr>
      <w:r>
        <w:rPr>
          <w:rFonts w:ascii="宋体" w:eastAsia="宋体" w:hAnsi="宋体" w:cs="宋体" w:hint="eastAsia"/>
          <w:sz w:val="24"/>
          <w:szCs w:val="24"/>
        </w:rPr>
        <w:t xml:space="preserve">1. </w:t>
      </w:r>
      <w:r>
        <w:rPr>
          <w:rFonts w:ascii="宋体" w:eastAsia="宋体" w:hAnsi="宋体" w:cs="宋体" w:hint="eastAsia"/>
          <w:sz w:val="24"/>
          <w:szCs w:val="24"/>
        </w:rPr>
        <w:t>将按磋商文件的规定履行合同责任和义务；</w:t>
      </w:r>
    </w:p>
    <w:p w:rsidR="00D0571B" w:rsidRDefault="009B75F3">
      <w:pPr>
        <w:spacing w:line="360" w:lineRule="auto"/>
        <w:ind w:left="840" w:hanging="360"/>
        <w:rPr>
          <w:rFonts w:ascii="宋体" w:eastAsia="宋体" w:hAnsi="宋体" w:cs="宋体"/>
          <w:sz w:val="24"/>
          <w:szCs w:val="24"/>
        </w:rPr>
      </w:pPr>
      <w:r>
        <w:rPr>
          <w:rFonts w:ascii="宋体" w:eastAsia="宋体" w:hAnsi="宋体" w:cs="宋体" w:hint="eastAsia"/>
          <w:sz w:val="24"/>
          <w:szCs w:val="24"/>
        </w:rPr>
        <w:t xml:space="preserve">2. </w:t>
      </w:r>
      <w:r>
        <w:rPr>
          <w:rFonts w:ascii="宋体" w:eastAsia="宋体" w:hAnsi="宋体" w:cs="宋体" w:hint="eastAsia"/>
          <w:sz w:val="24"/>
          <w:szCs w:val="24"/>
        </w:rPr>
        <w:t>已详细审查全部磋商文件，包括第（编号、补遗书）（如果有的话）；我</w:t>
      </w:r>
      <w:r>
        <w:rPr>
          <w:rFonts w:ascii="宋体" w:eastAsia="宋体" w:hAnsi="宋体" w:cs="宋体" w:hint="eastAsia"/>
          <w:sz w:val="24"/>
          <w:szCs w:val="24"/>
        </w:rPr>
        <w:lastRenderedPageBreak/>
        <w:t>们完全理解并同意放弃对这方面有不明及误解的权力；</w:t>
      </w:r>
    </w:p>
    <w:p w:rsidR="00D0571B" w:rsidRDefault="009B75F3">
      <w:pPr>
        <w:spacing w:line="360" w:lineRule="auto"/>
        <w:ind w:firstLine="480"/>
        <w:rPr>
          <w:rFonts w:ascii="宋体" w:eastAsia="宋体" w:hAnsi="宋体" w:cs="宋体"/>
          <w:sz w:val="24"/>
          <w:szCs w:val="24"/>
        </w:rPr>
      </w:pPr>
      <w:r>
        <w:rPr>
          <w:rFonts w:ascii="宋体" w:eastAsia="宋体" w:hAnsi="宋体" w:cs="宋体" w:hint="eastAsia"/>
          <w:sz w:val="24"/>
          <w:szCs w:val="24"/>
        </w:rPr>
        <w:t xml:space="preserve">3. </w:t>
      </w:r>
      <w:r>
        <w:rPr>
          <w:rFonts w:ascii="宋体" w:eastAsia="宋体" w:hAnsi="宋体" w:cs="宋体" w:hint="eastAsia"/>
          <w:sz w:val="24"/>
          <w:szCs w:val="24"/>
        </w:rPr>
        <w:t>本响应文件有效期为自磋商之日起个</w:t>
      </w:r>
      <w:r>
        <w:rPr>
          <w:rFonts w:ascii="宋体" w:eastAsia="宋体" w:hAnsi="宋体" w:cs="宋体" w:hint="eastAsia"/>
          <w:sz w:val="24"/>
          <w:szCs w:val="24"/>
          <w:u w:val="single"/>
        </w:rPr>
        <w:t xml:space="preserve">  </w:t>
      </w:r>
      <w:r>
        <w:rPr>
          <w:rFonts w:ascii="宋体" w:eastAsia="宋体" w:hAnsi="宋体" w:cs="宋体" w:hint="eastAsia"/>
          <w:sz w:val="24"/>
          <w:szCs w:val="24"/>
        </w:rPr>
        <w:t>日历日；</w:t>
      </w:r>
    </w:p>
    <w:p w:rsidR="00D0571B" w:rsidRDefault="009B75F3">
      <w:pPr>
        <w:spacing w:line="360" w:lineRule="auto"/>
        <w:ind w:left="840" w:hanging="360"/>
        <w:rPr>
          <w:rFonts w:ascii="宋体" w:eastAsia="宋体" w:hAnsi="宋体" w:cs="宋体"/>
          <w:sz w:val="24"/>
          <w:szCs w:val="24"/>
        </w:rPr>
      </w:pPr>
      <w:r>
        <w:rPr>
          <w:rFonts w:ascii="宋体" w:eastAsia="宋体" w:hAnsi="宋体" w:cs="宋体" w:hint="eastAsia"/>
          <w:sz w:val="24"/>
          <w:szCs w:val="24"/>
        </w:rPr>
        <w:t xml:space="preserve">4. </w:t>
      </w:r>
      <w:r>
        <w:rPr>
          <w:rFonts w:ascii="宋体" w:eastAsia="宋体" w:hAnsi="宋体" w:cs="宋体" w:hint="eastAsia"/>
          <w:sz w:val="24"/>
          <w:szCs w:val="24"/>
        </w:rPr>
        <w:t>同意提供按照贵方可能要求的与其磋商有关的一切数据或资料；</w:t>
      </w:r>
    </w:p>
    <w:p w:rsidR="00D0571B" w:rsidRDefault="009B75F3">
      <w:pPr>
        <w:spacing w:line="360" w:lineRule="auto"/>
        <w:ind w:firstLine="480"/>
        <w:rPr>
          <w:rFonts w:ascii="宋体" w:eastAsia="宋体" w:hAnsi="宋体" w:cs="宋体"/>
          <w:sz w:val="24"/>
          <w:szCs w:val="24"/>
        </w:rPr>
      </w:pPr>
      <w:r>
        <w:rPr>
          <w:rFonts w:ascii="宋体" w:eastAsia="宋体" w:hAnsi="宋体" w:cs="宋体" w:hint="eastAsia"/>
          <w:sz w:val="24"/>
          <w:szCs w:val="24"/>
        </w:rPr>
        <w:t xml:space="preserve">5. </w:t>
      </w:r>
      <w:r>
        <w:rPr>
          <w:rFonts w:ascii="宋体" w:eastAsia="宋体" w:hAnsi="宋体" w:cs="宋体" w:hint="eastAsia"/>
          <w:sz w:val="24"/>
          <w:szCs w:val="24"/>
        </w:rPr>
        <w:t>与本磋商有关的一切正式往来信函请寄：</w:t>
      </w:r>
    </w:p>
    <w:p w:rsidR="00D0571B" w:rsidRDefault="009B75F3">
      <w:pPr>
        <w:spacing w:line="360" w:lineRule="auto"/>
        <w:ind w:firstLine="840"/>
        <w:rPr>
          <w:rFonts w:ascii="宋体" w:eastAsia="宋体" w:hAnsi="宋体" w:cs="宋体"/>
          <w:sz w:val="24"/>
          <w:szCs w:val="24"/>
        </w:rPr>
      </w:pPr>
      <w:r>
        <w:rPr>
          <w:rFonts w:ascii="宋体" w:eastAsia="宋体" w:hAnsi="宋体" w:cs="宋体" w:hint="eastAsia"/>
          <w:sz w:val="24"/>
          <w:szCs w:val="24"/>
        </w:rPr>
        <w:t>地址：</w:t>
      </w:r>
    </w:p>
    <w:p w:rsidR="00D0571B" w:rsidRDefault="009B75F3">
      <w:pPr>
        <w:spacing w:line="360" w:lineRule="auto"/>
        <w:ind w:firstLine="840"/>
        <w:rPr>
          <w:rFonts w:ascii="宋体" w:eastAsia="宋体" w:hAnsi="宋体" w:cs="宋体"/>
          <w:sz w:val="24"/>
          <w:szCs w:val="24"/>
        </w:rPr>
      </w:pPr>
      <w:r>
        <w:rPr>
          <w:rFonts w:ascii="宋体" w:eastAsia="宋体" w:hAnsi="宋体" w:cs="宋体" w:hint="eastAsia"/>
          <w:sz w:val="24"/>
          <w:szCs w:val="24"/>
        </w:rPr>
        <w:t>电话</w:t>
      </w:r>
      <w:r>
        <w:rPr>
          <w:rFonts w:ascii="宋体" w:eastAsia="宋体" w:hAnsi="宋体" w:cs="宋体" w:hint="eastAsia"/>
          <w:sz w:val="24"/>
          <w:szCs w:val="24"/>
        </w:rPr>
        <w:t>/</w:t>
      </w:r>
      <w:r>
        <w:rPr>
          <w:rFonts w:ascii="宋体" w:eastAsia="宋体" w:hAnsi="宋体" w:cs="宋体" w:hint="eastAsia"/>
          <w:sz w:val="24"/>
          <w:szCs w:val="24"/>
        </w:rPr>
        <w:t>传真：</w:t>
      </w:r>
    </w:p>
    <w:p w:rsidR="00D0571B" w:rsidRDefault="009B75F3">
      <w:pPr>
        <w:spacing w:line="360" w:lineRule="auto"/>
        <w:ind w:firstLine="840"/>
        <w:rPr>
          <w:rFonts w:ascii="宋体" w:eastAsia="宋体" w:hAnsi="宋体" w:cs="宋体"/>
          <w:sz w:val="24"/>
          <w:szCs w:val="24"/>
        </w:rPr>
      </w:pPr>
      <w:r>
        <w:rPr>
          <w:rFonts w:ascii="宋体" w:eastAsia="宋体" w:hAnsi="宋体" w:cs="宋体" w:hint="eastAsia"/>
          <w:sz w:val="24"/>
          <w:szCs w:val="24"/>
        </w:rPr>
        <w:t>电子信箱：</w:t>
      </w:r>
    </w:p>
    <w:p w:rsidR="00D0571B" w:rsidRDefault="009B75F3">
      <w:pPr>
        <w:spacing w:line="360" w:lineRule="auto"/>
        <w:ind w:firstLine="840"/>
        <w:rPr>
          <w:rFonts w:ascii="宋体" w:eastAsia="宋体" w:hAnsi="宋体" w:cs="宋体"/>
          <w:sz w:val="24"/>
          <w:szCs w:val="24"/>
        </w:rPr>
      </w:pPr>
      <w:r>
        <w:rPr>
          <w:rFonts w:ascii="宋体" w:eastAsia="宋体" w:hAnsi="宋体" w:cs="宋体" w:hint="eastAsia"/>
          <w:sz w:val="24"/>
          <w:szCs w:val="24"/>
        </w:rPr>
        <w:t>供应商（授权）代表签字：</w:t>
      </w:r>
    </w:p>
    <w:p w:rsidR="00D0571B" w:rsidRDefault="009B75F3">
      <w:pPr>
        <w:spacing w:line="360" w:lineRule="auto"/>
        <w:ind w:firstLine="840"/>
        <w:rPr>
          <w:rFonts w:ascii="宋体" w:eastAsia="宋体" w:hAnsi="宋体" w:cs="宋体"/>
          <w:sz w:val="24"/>
          <w:szCs w:val="24"/>
        </w:rPr>
      </w:pPr>
      <w:r>
        <w:rPr>
          <w:rFonts w:ascii="宋体" w:eastAsia="宋体" w:hAnsi="宋体" w:cs="宋体" w:hint="eastAsia"/>
          <w:sz w:val="24"/>
          <w:szCs w:val="24"/>
        </w:rPr>
        <w:t>供应商名称（公章）：</w:t>
      </w:r>
    </w:p>
    <w:p w:rsidR="00D0571B" w:rsidRDefault="009B75F3">
      <w:pPr>
        <w:spacing w:line="360" w:lineRule="auto"/>
        <w:ind w:firstLine="840"/>
        <w:rPr>
          <w:rFonts w:ascii="宋体" w:eastAsia="宋体" w:hAnsi="宋体" w:cs="宋体"/>
          <w:sz w:val="24"/>
          <w:szCs w:val="24"/>
        </w:rPr>
      </w:pPr>
      <w:r>
        <w:rPr>
          <w:rFonts w:ascii="宋体" w:eastAsia="宋体" w:hAnsi="宋体" w:cs="宋体" w:hint="eastAsia"/>
          <w:sz w:val="24"/>
          <w:szCs w:val="24"/>
        </w:rPr>
        <w:t>日期：</w:t>
      </w:r>
    </w:p>
    <w:p w:rsidR="00D0571B" w:rsidRDefault="009B75F3">
      <w:pPr>
        <w:spacing w:line="360" w:lineRule="auto"/>
        <w:ind w:firstLine="840"/>
        <w:rPr>
          <w:rFonts w:ascii="宋体" w:eastAsia="宋体" w:hAnsi="宋体" w:cs="宋体"/>
          <w:sz w:val="24"/>
          <w:szCs w:val="24"/>
        </w:rPr>
      </w:pPr>
      <w:r>
        <w:rPr>
          <w:rFonts w:ascii="宋体" w:eastAsia="宋体" w:hAnsi="宋体" w:cs="宋体" w:hint="eastAsia"/>
          <w:sz w:val="24"/>
          <w:szCs w:val="24"/>
        </w:rPr>
        <w:br w:type="page"/>
      </w:r>
    </w:p>
    <w:p w:rsidR="00D0571B" w:rsidRDefault="009B75F3">
      <w:pPr>
        <w:pStyle w:val="21"/>
        <w:adjustRightInd/>
        <w:snapToGrid/>
        <w:spacing w:before="100" w:beforeAutospacing="1" w:after="100" w:afterAutospacing="1" w:line="240" w:lineRule="auto"/>
        <w:jc w:val="center"/>
        <w:outlineLvl w:val="1"/>
        <w:rPr>
          <w:rFonts w:eastAsia="宋体" w:cs="宋体"/>
          <w:b/>
          <w:bCs/>
          <w:szCs w:val="21"/>
        </w:rPr>
      </w:pPr>
      <w:bookmarkStart w:id="40" w:name="_Toc27908"/>
      <w:r>
        <w:rPr>
          <w:rFonts w:eastAsia="宋体" w:cs="宋体" w:hint="eastAsia"/>
          <w:b/>
          <w:bCs/>
          <w:szCs w:val="21"/>
        </w:rPr>
        <w:lastRenderedPageBreak/>
        <w:t>二、磋商报价表</w:t>
      </w:r>
      <w:bookmarkEnd w:id="40"/>
    </w:p>
    <w:p w:rsidR="00D0571B" w:rsidRDefault="009B75F3">
      <w:pPr>
        <w:spacing w:line="480" w:lineRule="auto"/>
        <w:rPr>
          <w:rFonts w:ascii="Times New Roman" w:hAnsi="Times New Roman" w:cs="Times New Roman"/>
          <w:sz w:val="24"/>
          <w:szCs w:val="24"/>
        </w:rPr>
      </w:pPr>
      <w:r>
        <w:rPr>
          <w:rFonts w:ascii="Times New Roman" w:hAnsi="Times New Roman" w:cs="Times New Roman"/>
          <w:sz w:val="24"/>
          <w:szCs w:val="24"/>
        </w:rPr>
        <w:t>项目名称：</w:t>
      </w:r>
      <w:r>
        <w:rPr>
          <w:rFonts w:ascii="Times New Roman" w:hAnsi="Times New Roman" w:cs="Times New Roman"/>
          <w:sz w:val="24"/>
          <w:szCs w:val="24"/>
        </w:rPr>
        <w:t xml:space="preserve">                          </w:t>
      </w:r>
    </w:p>
    <w:p w:rsidR="00D0571B" w:rsidRDefault="009B75F3">
      <w:pPr>
        <w:spacing w:line="480" w:lineRule="auto"/>
        <w:rPr>
          <w:rFonts w:ascii="Times New Roman" w:hAnsi="Times New Roman" w:cs="Times New Roman"/>
          <w:sz w:val="24"/>
          <w:szCs w:val="24"/>
        </w:rPr>
      </w:pPr>
      <w:r>
        <w:rPr>
          <w:rFonts w:ascii="Times New Roman" w:hAnsi="Times New Roman" w:cs="Times New Roman" w:hint="eastAsia"/>
          <w:sz w:val="24"/>
          <w:szCs w:val="24"/>
        </w:rPr>
        <w:t>项目编号</w:t>
      </w:r>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tbl>
      <w:tblPr>
        <w:tblpPr w:leftFromText="180" w:rightFromText="180" w:vertAnchor="text" w:horzAnchor="page" w:tblpX="1020" w:tblpY="411"/>
        <w:tblOverlap w:val="neve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4"/>
        <w:gridCol w:w="7406"/>
      </w:tblGrid>
      <w:tr w:rsidR="00D0571B">
        <w:trPr>
          <w:cantSplit/>
          <w:trHeight w:val="1153"/>
        </w:trPr>
        <w:tc>
          <w:tcPr>
            <w:tcW w:w="2094" w:type="dxa"/>
            <w:vAlign w:val="center"/>
          </w:tcPr>
          <w:p w:rsidR="00D0571B" w:rsidRDefault="009B75F3">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投标报价</w:t>
            </w:r>
          </w:p>
        </w:tc>
        <w:tc>
          <w:tcPr>
            <w:tcW w:w="7406" w:type="dxa"/>
            <w:vAlign w:val="center"/>
          </w:tcPr>
          <w:p w:rsidR="00D0571B" w:rsidRDefault="009B75F3">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人民币</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元（大写）￥</w:t>
            </w:r>
            <w:r>
              <w:rPr>
                <w:rFonts w:ascii="Times New Roman" w:hAnsi="Times New Roman" w:cs="Times New Roman" w:hint="eastAsia"/>
                <w:sz w:val="24"/>
                <w:szCs w:val="24"/>
              </w:rPr>
              <w:t xml:space="preserve"> </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hint="eastAsia"/>
                <w:sz w:val="24"/>
                <w:szCs w:val="24"/>
              </w:rPr>
              <w:t>元（小写）</w:t>
            </w:r>
          </w:p>
        </w:tc>
      </w:tr>
      <w:tr w:rsidR="00D0571B">
        <w:trPr>
          <w:cantSplit/>
          <w:trHeight w:val="1148"/>
        </w:trPr>
        <w:tc>
          <w:tcPr>
            <w:tcW w:w="2094" w:type="dxa"/>
            <w:vAlign w:val="center"/>
          </w:tcPr>
          <w:p w:rsidR="00D0571B" w:rsidRDefault="009B75F3">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项目负责人</w:t>
            </w:r>
          </w:p>
        </w:tc>
        <w:tc>
          <w:tcPr>
            <w:tcW w:w="7406" w:type="dxa"/>
            <w:vAlign w:val="center"/>
          </w:tcPr>
          <w:p w:rsidR="00D0571B" w:rsidRDefault="00D0571B">
            <w:pPr>
              <w:spacing w:line="480" w:lineRule="auto"/>
              <w:jc w:val="center"/>
              <w:rPr>
                <w:rFonts w:ascii="Times New Roman" w:hAnsi="Times New Roman" w:cs="Times New Roman"/>
                <w:sz w:val="24"/>
                <w:szCs w:val="24"/>
              </w:rPr>
            </w:pPr>
          </w:p>
        </w:tc>
      </w:tr>
      <w:tr w:rsidR="00D0571B">
        <w:trPr>
          <w:cantSplit/>
          <w:trHeight w:val="991"/>
        </w:trPr>
        <w:tc>
          <w:tcPr>
            <w:tcW w:w="2094" w:type="dxa"/>
            <w:vAlign w:val="center"/>
          </w:tcPr>
          <w:p w:rsidR="00D0571B" w:rsidRDefault="009B75F3">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工期</w:t>
            </w:r>
          </w:p>
        </w:tc>
        <w:tc>
          <w:tcPr>
            <w:tcW w:w="7406" w:type="dxa"/>
            <w:vAlign w:val="center"/>
          </w:tcPr>
          <w:p w:rsidR="00D0571B" w:rsidRDefault="00D0571B">
            <w:pPr>
              <w:spacing w:line="480" w:lineRule="auto"/>
              <w:jc w:val="center"/>
              <w:rPr>
                <w:rFonts w:ascii="Times New Roman" w:hAnsi="Times New Roman" w:cs="Times New Roman"/>
                <w:sz w:val="24"/>
                <w:szCs w:val="24"/>
              </w:rPr>
            </w:pPr>
          </w:p>
        </w:tc>
      </w:tr>
      <w:tr w:rsidR="00D0571B">
        <w:trPr>
          <w:cantSplit/>
          <w:trHeight w:val="991"/>
        </w:trPr>
        <w:tc>
          <w:tcPr>
            <w:tcW w:w="2094" w:type="dxa"/>
            <w:vAlign w:val="center"/>
          </w:tcPr>
          <w:p w:rsidR="00D0571B" w:rsidRDefault="009B75F3">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质量</w:t>
            </w:r>
          </w:p>
        </w:tc>
        <w:tc>
          <w:tcPr>
            <w:tcW w:w="7406" w:type="dxa"/>
            <w:vAlign w:val="center"/>
          </w:tcPr>
          <w:p w:rsidR="00D0571B" w:rsidRDefault="00D0571B">
            <w:pPr>
              <w:spacing w:line="480" w:lineRule="auto"/>
              <w:jc w:val="center"/>
              <w:rPr>
                <w:rFonts w:ascii="Times New Roman" w:hAnsi="Times New Roman" w:cs="Times New Roman"/>
                <w:sz w:val="24"/>
                <w:szCs w:val="24"/>
              </w:rPr>
            </w:pPr>
          </w:p>
        </w:tc>
      </w:tr>
    </w:tbl>
    <w:p w:rsidR="00D0571B" w:rsidRDefault="009B75F3">
      <w:pPr>
        <w:spacing w:line="480" w:lineRule="auto"/>
        <w:rPr>
          <w:rFonts w:ascii="Times New Roman" w:hAnsi="Times New Roman" w:cs="Times New Roman"/>
          <w:sz w:val="24"/>
          <w:szCs w:val="24"/>
        </w:rPr>
      </w:pPr>
      <w:r>
        <w:rPr>
          <w:rFonts w:ascii="Times New Roman" w:hAnsi="Times New Roman" w:cs="Times New Roman" w:hint="eastAsia"/>
          <w:sz w:val="24"/>
          <w:szCs w:val="24"/>
        </w:rPr>
        <w:t>注：</w:t>
      </w:r>
      <w:r>
        <w:rPr>
          <w:rFonts w:ascii="Times New Roman" w:hAnsi="Times New Roman" w:cs="Times New Roman" w:hint="eastAsia"/>
          <w:sz w:val="24"/>
          <w:szCs w:val="24"/>
        </w:rPr>
        <w:t>1.</w:t>
      </w:r>
      <w:r>
        <w:rPr>
          <w:rFonts w:ascii="Times New Roman" w:hAnsi="Times New Roman" w:cs="Times New Roman" w:hint="eastAsia"/>
          <w:sz w:val="24"/>
          <w:szCs w:val="24"/>
        </w:rPr>
        <w:t>本表为开标所用，其内容必须与响应文件内容一致；</w:t>
      </w:r>
    </w:p>
    <w:p w:rsidR="00D0571B" w:rsidRDefault="009B75F3">
      <w:pPr>
        <w:spacing w:line="480" w:lineRule="auto"/>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所有价格均以人民币计算</w:t>
      </w:r>
      <w:r>
        <w:rPr>
          <w:rFonts w:ascii="Times New Roman" w:hAnsi="Times New Roman" w:cs="Times New Roman" w:hint="eastAsia"/>
          <w:sz w:val="24"/>
          <w:szCs w:val="24"/>
        </w:rPr>
        <w:t>。</w:t>
      </w:r>
    </w:p>
    <w:p w:rsidR="00D0571B" w:rsidRDefault="00D0571B">
      <w:pPr>
        <w:spacing w:line="360" w:lineRule="auto"/>
        <w:jc w:val="center"/>
        <w:rPr>
          <w:rFonts w:ascii="宋体" w:eastAsia="宋体" w:hAnsi="宋体" w:cs="宋体"/>
          <w:sz w:val="24"/>
          <w:szCs w:val="24"/>
        </w:rPr>
      </w:pPr>
    </w:p>
    <w:p w:rsidR="00D0571B" w:rsidRDefault="00D0571B">
      <w:pPr>
        <w:pStyle w:val="a4"/>
        <w:rPr>
          <w:rFonts w:ascii="宋体" w:eastAsia="宋体" w:hAnsi="宋体" w:cs="宋体"/>
        </w:rPr>
      </w:pPr>
    </w:p>
    <w:p w:rsidR="00D0571B" w:rsidRDefault="00D0571B">
      <w:pPr>
        <w:pStyle w:val="a4"/>
        <w:rPr>
          <w:rFonts w:ascii="宋体" w:eastAsia="宋体" w:hAnsi="宋体" w:cs="宋体"/>
        </w:rPr>
      </w:pPr>
    </w:p>
    <w:p w:rsidR="00D0571B" w:rsidRDefault="00D0571B">
      <w:pPr>
        <w:spacing w:line="360" w:lineRule="auto"/>
        <w:jc w:val="center"/>
        <w:rPr>
          <w:rFonts w:ascii="宋体" w:eastAsia="宋体" w:hAnsi="宋体" w:cs="宋体"/>
          <w:sz w:val="24"/>
          <w:szCs w:val="24"/>
        </w:rPr>
      </w:pPr>
    </w:p>
    <w:p w:rsidR="00D0571B" w:rsidRDefault="009B75F3">
      <w:pPr>
        <w:spacing w:line="360" w:lineRule="auto"/>
        <w:jc w:val="center"/>
        <w:rPr>
          <w:rFonts w:ascii="宋体" w:eastAsia="宋体" w:hAnsi="宋体" w:cs="宋体"/>
          <w:sz w:val="24"/>
          <w:szCs w:val="24"/>
          <w:u w:val="single"/>
        </w:rPr>
      </w:pPr>
      <w:r>
        <w:rPr>
          <w:rFonts w:ascii="宋体" w:eastAsia="宋体" w:hAnsi="宋体" w:cs="宋体" w:hint="eastAsia"/>
          <w:sz w:val="24"/>
          <w:szCs w:val="24"/>
        </w:rPr>
        <w:t>供应商名称（公章）：</w:t>
      </w:r>
    </w:p>
    <w:p w:rsidR="00D0571B" w:rsidRDefault="009B75F3">
      <w:pPr>
        <w:spacing w:line="360" w:lineRule="auto"/>
        <w:jc w:val="center"/>
        <w:rPr>
          <w:rFonts w:ascii="宋体" w:eastAsia="宋体" w:hAnsi="宋体" w:cs="宋体"/>
          <w:sz w:val="24"/>
          <w:szCs w:val="24"/>
          <w:u w:val="single"/>
        </w:rPr>
      </w:pPr>
      <w:r>
        <w:rPr>
          <w:rFonts w:ascii="宋体" w:eastAsia="宋体" w:hAnsi="宋体" w:cs="宋体" w:hint="eastAsia"/>
          <w:sz w:val="24"/>
          <w:szCs w:val="24"/>
        </w:rPr>
        <w:t>授权代表（签字）</w:t>
      </w:r>
      <w:r>
        <w:rPr>
          <w:rFonts w:ascii="宋体" w:eastAsia="宋体" w:hAnsi="宋体" w:cs="宋体" w:hint="eastAsia"/>
          <w:sz w:val="24"/>
          <w:szCs w:val="24"/>
        </w:rPr>
        <w:t>:</w:t>
      </w:r>
    </w:p>
    <w:p w:rsidR="00D0571B" w:rsidRDefault="009B75F3">
      <w:pPr>
        <w:spacing w:line="360" w:lineRule="auto"/>
        <w:jc w:val="center"/>
        <w:rPr>
          <w:rFonts w:ascii="宋体" w:eastAsia="宋体" w:hAnsi="宋体" w:cs="宋体"/>
          <w:sz w:val="24"/>
          <w:szCs w:val="24"/>
        </w:rPr>
      </w:pPr>
      <w:r>
        <w:rPr>
          <w:rFonts w:ascii="宋体" w:eastAsia="宋体" w:hAnsi="宋体" w:cs="宋体" w:hint="eastAsia"/>
          <w:sz w:val="24"/>
          <w:szCs w:val="24"/>
        </w:rPr>
        <w:t>时间：</w:t>
      </w: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rsidR="00D0571B" w:rsidRDefault="009B75F3">
      <w:pPr>
        <w:widowControl/>
        <w:spacing w:line="360" w:lineRule="auto"/>
        <w:jc w:val="center"/>
        <w:rPr>
          <w:rFonts w:ascii="宋体" w:eastAsia="宋体" w:hAnsi="宋体" w:cs="宋体"/>
          <w:sz w:val="24"/>
          <w:szCs w:val="24"/>
        </w:rPr>
      </w:pPr>
      <w:r>
        <w:rPr>
          <w:rFonts w:ascii="宋体" w:eastAsia="宋体" w:hAnsi="宋体" w:cs="宋体" w:hint="eastAsia"/>
          <w:sz w:val="24"/>
          <w:szCs w:val="24"/>
        </w:rPr>
        <w:br w:type="page"/>
      </w:r>
    </w:p>
    <w:p w:rsidR="00D0571B" w:rsidRDefault="009B75F3">
      <w:pPr>
        <w:pStyle w:val="21"/>
        <w:adjustRightInd/>
        <w:snapToGrid/>
        <w:spacing w:before="100" w:beforeAutospacing="1" w:after="100" w:afterAutospacing="1" w:line="240" w:lineRule="auto"/>
        <w:jc w:val="center"/>
        <w:outlineLvl w:val="1"/>
        <w:rPr>
          <w:rFonts w:eastAsia="宋体" w:cs="宋体"/>
          <w:b/>
          <w:bCs/>
          <w:szCs w:val="21"/>
        </w:rPr>
      </w:pPr>
      <w:bookmarkStart w:id="41" w:name="_Toc6935"/>
      <w:r>
        <w:rPr>
          <w:rFonts w:eastAsia="宋体" w:cs="宋体" w:hint="eastAsia"/>
          <w:b/>
          <w:bCs/>
          <w:szCs w:val="21"/>
        </w:rPr>
        <w:lastRenderedPageBreak/>
        <w:t>三、</w:t>
      </w:r>
      <w:bookmarkEnd w:id="41"/>
      <w:r>
        <w:rPr>
          <w:rFonts w:eastAsia="宋体" w:cs="宋体" w:hint="eastAsia"/>
          <w:b/>
          <w:bCs/>
          <w:szCs w:val="21"/>
        </w:rPr>
        <w:t>合同草案条款响应、偏离情况说明表</w:t>
      </w:r>
    </w:p>
    <w:p w:rsidR="00D0571B" w:rsidRDefault="009B75F3">
      <w:pPr>
        <w:spacing w:line="240" w:lineRule="atLeast"/>
        <w:rPr>
          <w:rFonts w:ascii="Times New Roman" w:hAnsi="Times New Roman" w:cs="Times New Roman"/>
          <w:sz w:val="24"/>
          <w:szCs w:val="24"/>
          <w:u w:val="single"/>
        </w:rPr>
      </w:pPr>
      <w:r>
        <w:rPr>
          <w:rFonts w:ascii="Times New Roman" w:hAnsi="Times New Roman" w:cs="Times New Roman"/>
          <w:sz w:val="24"/>
          <w:szCs w:val="24"/>
        </w:rPr>
        <w:t>项目编号（包号）：</w:t>
      </w:r>
    </w:p>
    <w:p w:rsidR="00D0571B" w:rsidRDefault="009B75F3">
      <w:pPr>
        <w:rPr>
          <w:rFonts w:ascii="Times New Roman" w:hAnsi="Times New Roman" w:cs="Times New Roman"/>
          <w:sz w:val="24"/>
          <w:szCs w:val="24"/>
        </w:rPr>
      </w:pPr>
      <w:r>
        <w:rPr>
          <w:rFonts w:ascii="Times New Roman" w:hAnsi="Times New Roman" w:cs="Times New Roman"/>
          <w:sz w:val="24"/>
          <w:szCs w:val="24"/>
        </w:rPr>
        <w:t>项目名称：</w:t>
      </w:r>
      <w:r>
        <w:rPr>
          <w:rFonts w:ascii="Times New Roman" w:hAnsi="Times New Roman" w:cs="Times New Roman"/>
          <w:sz w:val="24"/>
          <w:szCs w:val="24"/>
        </w:rPr>
        <w:t xml:space="preserve">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
        <w:gridCol w:w="2062"/>
        <w:gridCol w:w="2270"/>
        <w:gridCol w:w="1277"/>
        <w:gridCol w:w="2459"/>
      </w:tblGrid>
      <w:tr w:rsidR="00D0571B">
        <w:trPr>
          <w:cantSplit/>
          <w:trHeight w:val="450"/>
        </w:trPr>
        <w:tc>
          <w:tcPr>
            <w:tcW w:w="460" w:type="dxa"/>
            <w:vAlign w:val="center"/>
          </w:tcPr>
          <w:p w:rsidR="00D0571B" w:rsidRDefault="009B75F3">
            <w:pPr>
              <w:rPr>
                <w:rFonts w:ascii="Times New Roman" w:hAnsi="Times New Roman" w:cs="Times New Roman"/>
                <w:bCs/>
                <w:color w:val="000000" w:themeColor="text1"/>
                <w:sz w:val="24"/>
              </w:rPr>
            </w:pPr>
            <w:r>
              <w:rPr>
                <w:rFonts w:ascii="Times New Roman" w:hAnsi="Times New Roman" w:cs="Times New Roman"/>
                <w:bCs/>
                <w:color w:val="000000" w:themeColor="text1"/>
                <w:sz w:val="24"/>
              </w:rPr>
              <w:t>序号</w:t>
            </w:r>
          </w:p>
        </w:tc>
        <w:tc>
          <w:tcPr>
            <w:tcW w:w="2062" w:type="dxa"/>
            <w:vAlign w:val="center"/>
          </w:tcPr>
          <w:p w:rsidR="00D0571B" w:rsidRDefault="009B75F3">
            <w:pPr>
              <w:ind w:rightChars="-38" w:right="-80"/>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磋商文件要求部分</w:t>
            </w:r>
          </w:p>
        </w:tc>
        <w:tc>
          <w:tcPr>
            <w:tcW w:w="2270" w:type="dxa"/>
            <w:vAlign w:val="center"/>
          </w:tcPr>
          <w:p w:rsidR="00D0571B" w:rsidRDefault="009B75F3">
            <w:pPr>
              <w:ind w:leftChars="-38" w:left="28" w:rightChars="-38" w:right="-80" w:hangingChars="45" w:hanging="108"/>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响应文件的响应部分</w:t>
            </w:r>
          </w:p>
        </w:tc>
        <w:tc>
          <w:tcPr>
            <w:tcW w:w="1277" w:type="dxa"/>
            <w:vAlign w:val="center"/>
          </w:tcPr>
          <w:p w:rsidR="00D0571B" w:rsidRDefault="009B75F3">
            <w:pPr>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偏离说明</w:t>
            </w:r>
          </w:p>
        </w:tc>
        <w:tc>
          <w:tcPr>
            <w:tcW w:w="2459" w:type="dxa"/>
            <w:vAlign w:val="center"/>
          </w:tcPr>
          <w:p w:rsidR="00D0571B" w:rsidRDefault="009B75F3">
            <w:pPr>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备注</w:t>
            </w:r>
          </w:p>
        </w:tc>
      </w:tr>
      <w:tr w:rsidR="00D0571B">
        <w:trPr>
          <w:cantSplit/>
          <w:trHeight w:val="752"/>
        </w:trPr>
        <w:tc>
          <w:tcPr>
            <w:tcW w:w="460" w:type="dxa"/>
            <w:vAlign w:val="center"/>
          </w:tcPr>
          <w:p w:rsidR="00D0571B" w:rsidRDefault="009B75F3">
            <w:pPr>
              <w:rPr>
                <w:rFonts w:ascii="Times New Roman" w:hAnsi="Times New Roman" w:cs="Times New Roman"/>
                <w:bCs/>
                <w:color w:val="000000" w:themeColor="text1"/>
                <w:sz w:val="24"/>
              </w:rPr>
            </w:pPr>
            <w:r>
              <w:rPr>
                <w:rFonts w:ascii="Times New Roman" w:hAnsi="Times New Roman" w:cs="Times New Roman"/>
                <w:bCs/>
                <w:color w:val="000000" w:themeColor="text1"/>
                <w:sz w:val="24"/>
              </w:rPr>
              <w:t>1</w:t>
            </w:r>
          </w:p>
        </w:tc>
        <w:tc>
          <w:tcPr>
            <w:tcW w:w="2062" w:type="dxa"/>
            <w:vAlign w:val="center"/>
          </w:tcPr>
          <w:p w:rsidR="00D0571B" w:rsidRDefault="00D0571B">
            <w:pPr>
              <w:rPr>
                <w:rFonts w:ascii="Times New Roman" w:hAnsi="Times New Roman" w:cs="Times New Roman"/>
                <w:bCs/>
                <w:color w:val="000000" w:themeColor="text1"/>
                <w:sz w:val="24"/>
              </w:rPr>
            </w:pPr>
          </w:p>
        </w:tc>
        <w:tc>
          <w:tcPr>
            <w:tcW w:w="2270" w:type="dxa"/>
            <w:vAlign w:val="center"/>
          </w:tcPr>
          <w:p w:rsidR="00D0571B" w:rsidRDefault="00D0571B">
            <w:pPr>
              <w:rPr>
                <w:rFonts w:ascii="Times New Roman" w:hAnsi="Times New Roman" w:cs="Times New Roman"/>
                <w:bCs/>
                <w:color w:val="000000" w:themeColor="text1"/>
                <w:sz w:val="24"/>
              </w:rPr>
            </w:pPr>
          </w:p>
        </w:tc>
        <w:tc>
          <w:tcPr>
            <w:tcW w:w="1277" w:type="dxa"/>
            <w:vAlign w:val="center"/>
          </w:tcPr>
          <w:p w:rsidR="00D0571B" w:rsidRDefault="00D0571B">
            <w:pPr>
              <w:rPr>
                <w:rFonts w:ascii="Times New Roman" w:hAnsi="Times New Roman" w:cs="Times New Roman"/>
                <w:bCs/>
                <w:color w:val="000000" w:themeColor="text1"/>
                <w:sz w:val="24"/>
              </w:rPr>
            </w:pPr>
          </w:p>
        </w:tc>
        <w:tc>
          <w:tcPr>
            <w:tcW w:w="2459" w:type="dxa"/>
            <w:vAlign w:val="center"/>
          </w:tcPr>
          <w:p w:rsidR="00D0571B" w:rsidRDefault="00D0571B">
            <w:pPr>
              <w:jc w:val="center"/>
              <w:rPr>
                <w:rFonts w:ascii="Times New Roman" w:hAnsi="Times New Roman" w:cs="Times New Roman"/>
                <w:bCs/>
                <w:color w:val="000000" w:themeColor="text1"/>
                <w:sz w:val="24"/>
              </w:rPr>
            </w:pPr>
          </w:p>
        </w:tc>
      </w:tr>
      <w:tr w:rsidR="00D0571B">
        <w:trPr>
          <w:cantSplit/>
          <w:trHeight w:val="752"/>
        </w:trPr>
        <w:tc>
          <w:tcPr>
            <w:tcW w:w="460" w:type="dxa"/>
            <w:vAlign w:val="center"/>
          </w:tcPr>
          <w:p w:rsidR="00D0571B" w:rsidRDefault="009B75F3">
            <w:pPr>
              <w:rPr>
                <w:rFonts w:ascii="Times New Roman" w:hAnsi="Times New Roman" w:cs="Times New Roman"/>
                <w:bCs/>
                <w:color w:val="000000" w:themeColor="text1"/>
                <w:sz w:val="24"/>
              </w:rPr>
            </w:pPr>
            <w:r>
              <w:rPr>
                <w:rFonts w:ascii="Times New Roman" w:hAnsi="Times New Roman" w:cs="Times New Roman"/>
                <w:bCs/>
                <w:color w:val="000000" w:themeColor="text1"/>
                <w:sz w:val="24"/>
              </w:rPr>
              <w:t>2</w:t>
            </w:r>
          </w:p>
        </w:tc>
        <w:tc>
          <w:tcPr>
            <w:tcW w:w="2062" w:type="dxa"/>
            <w:vAlign w:val="center"/>
          </w:tcPr>
          <w:p w:rsidR="00D0571B" w:rsidRDefault="00D0571B">
            <w:pPr>
              <w:rPr>
                <w:rFonts w:ascii="Times New Roman" w:hAnsi="Times New Roman" w:cs="Times New Roman"/>
                <w:bCs/>
                <w:color w:val="000000" w:themeColor="text1"/>
                <w:sz w:val="24"/>
              </w:rPr>
            </w:pPr>
          </w:p>
        </w:tc>
        <w:tc>
          <w:tcPr>
            <w:tcW w:w="2270" w:type="dxa"/>
            <w:vAlign w:val="center"/>
          </w:tcPr>
          <w:p w:rsidR="00D0571B" w:rsidRDefault="00D0571B">
            <w:pPr>
              <w:rPr>
                <w:rFonts w:ascii="Times New Roman" w:hAnsi="Times New Roman" w:cs="Times New Roman"/>
                <w:bCs/>
                <w:color w:val="000000" w:themeColor="text1"/>
                <w:sz w:val="24"/>
              </w:rPr>
            </w:pPr>
          </w:p>
        </w:tc>
        <w:tc>
          <w:tcPr>
            <w:tcW w:w="1277" w:type="dxa"/>
            <w:vAlign w:val="center"/>
          </w:tcPr>
          <w:p w:rsidR="00D0571B" w:rsidRDefault="00D0571B">
            <w:pPr>
              <w:rPr>
                <w:rFonts w:ascii="Times New Roman" w:hAnsi="Times New Roman" w:cs="Times New Roman"/>
                <w:bCs/>
                <w:color w:val="000000" w:themeColor="text1"/>
                <w:sz w:val="24"/>
              </w:rPr>
            </w:pPr>
          </w:p>
        </w:tc>
        <w:tc>
          <w:tcPr>
            <w:tcW w:w="2459" w:type="dxa"/>
            <w:vAlign w:val="center"/>
          </w:tcPr>
          <w:p w:rsidR="00D0571B" w:rsidRDefault="00D0571B">
            <w:pPr>
              <w:jc w:val="center"/>
              <w:rPr>
                <w:rFonts w:ascii="Times New Roman" w:hAnsi="Times New Roman" w:cs="Times New Roman"/>
                <w:bCs/>
                <w:color w:val="000000" w:themeColor="text1"/>
                <w:sz w:val="24"/>
              </w:rPr>
            </w:pPr>
          </w:p>
        </w:tc>
      </w:tr>
      <w:tr w:rsidR="00D0571B">
        <w:trPr>
          <w:cantSplit/>
          <w:trHeight w:val="752"/>
        </w:trPr>
        <w:tc>
          <w:tcPr>
            <w:tcW w:w="460" w:type="dxa"/>
            <w:vAlign w:val="center"/>
          </w:tcPr>
          <w:p w:rsidR="00D0571B" w:rsidRDefault="009B75F3">
            <w:pPr>
              <w:rPr>
                <w:rFonts w:ascii="Times New Roman" w:hAnsi="Times New Roman" w:cs="Times New Roman"/>
                <w:bCs/>
                <w:color w:val="000000" w:themeColor="text1"/>
                <w:sz w:val="24"/>
              </w:rPr>
            </w:pPr>
            <w:r>
              <w:rPr>
                <w:rFonts w:ascii="Times New Roman" w:hAnsi="Times New Roman" w:cs="Times New Roman"/>
                <w:bCs/>
                <w:color w:val="000000" w:themeColor="text1"/>
                <w:sz w:val="24"/>
              </w:rPr>
              <w:t>3</w:t>
            </w:r>
          </w:p>
        </w:tc>
        <w:tc>
          <w:tcPr>
            <w:tcW w:w="2062" w:type="dxa"/>
            <w:vAlign w:val="center"/>
          </w:tcPr>
          <w:p w:rsidR="00D0571B" w:rsidRDefault="00D0571B">
            <w:pPr>
              <w:rPr>
                <w:rFonts w:ascii="Times New Roman" w:hAnsi="Times New Roman" w:cs="Times New Roman"/>
                <w:bCs/>
                <w:color w:val="000000" w:themeColor="text1"/>
                <w:sz w:val="24"/>
              </w:rPr>
            </w:pPr>
          </w:p>
        </w:tc>
        <w:tc>
          <w:tcPr>
            <w:tcW w:w="2270" w:type="dxa"/>
            <w:vAlign w:val="center"/>
          </w:tcPr>
          <w:p w:rsidR="00D0571B" w:rsidRDefault="00D0571B">
            <w:pPr>
              <w:rPr>
                <w:rFonts w:ascii="Times New Roman" w:hAnsi="Times New Roman" w:cs="Times New Roman"/>
                <w:bCs/>
                <w:color w:val="000000" w:themeColor="text1"/>
                <w:sz w:val="24"/>
              </w:rPr>
            </w:pPr>
          </w:p>
        </w:tc>
        <w:tc>
          <w:tcPr>
            <w:tcW w:w="1277" w:type="dxa"/>
            <w:vAlign w:val="center"/>
          </w:tcPr>
          <w:p w:rsidR="00D0571B" w:rsidRDefault="00D0571B">
            <w:pPr>
              <w:rPr>
                <w:rFonts w:ascii="Times New Roman" w:hAnsi="Times New Roman" w:cs="Times New Roman"/>
                <w:bCs/>
                <w:color w:val="000000" w:themeColor="text1"/>
                <w:sz w:val="24"/>
              </w:rPr>
            </w:pPr>
          </w:p>
        </w:tc>
        <w:tc>
          <w:tcPr>
            <w:tcW w:w="2459" w:type="dxa"/>
            <w:vAlign w:val="center"/>
          </w:tcPr>
          <w:p w:rsidR="00D0571B" w:rsidRDefault="00D0571B">
            <w:pPr>
              <w:jc w:val="center"/>
              <w:rPr>
                <w:rFonts w:ascii="Times New Roman" w:hAnsi="Times New Roman" w:cs="Times New Roman"/>
                <w:bCs/>
                <w:color w:val="000000" w:themeColor="text1"/>
                <w:sz w:val="24"/>
              </w:rPr>
            </w:pPr>
          </w:p>
        </w:tc>
      </w:tr>
      <w:tr w:rsidR="00D0571B">
        <w:trPr>
          <w:cantSplit/>
          <w:trHeight w:val="752"/>
        </w:trPr>
        <w:tc>
          <w:tcPr>
            <w:tcW w:w="460" w:type="dxa"/>
            <w:vAlign w:val="center"/>
          </w:tcPr>
          <w:p w:rsidR="00D0571B" w:rsidRDefault="009B75F3">
            <w:pPr>
              <w:rPr>
                <w:rFonts w:ascii="Times New Roman" w:hAnsi="Times New Roman" w:cs="Times New Roman"/>
                <w:bCs/>
                <w:color w:val="000000" w:themeColor="text1"/>
                <w:sz w:val="24"/>
              </w:rPr>
            </w:pPr>
            <w:r>
              <w:rPr>
                <w:rFonts w:ascii="Times New Roman" w:hAnsi="Times New Roman" w:cs="Times New Roman"/>
                <w:bCs/>
                <w:color w:val="000000" w:themeColor="text1"/>
                <w:sz w:val="24"/>
              </w:rPr>
              <w:t>4</w:t>
            </w:r>
          </w:p>
        </w:tc>
        <w:tc>
          <w:tcPr>
            <w:tcW w:w="2062" w:type="dxa"/>
            <w:vAlign w:val="center"/>
          </w:tcPr>
          <w:p w:rsidR="00D0571B" w:rsidRDefault="00D0571B">
            <w:pPr>
              <w:rPr>
                <w:rFonts w:ascii="Times New Roman" w:hAnsi="Times New Roman" w:cs="Times New Roman"/>
                <w:bCs/>
                <w:color w:val="000000" w:themeColor="text1"/>
                <w:sz w:val="24"/>
              </w:rPr>
            </w:pPr>
          </w:p>
        </w:tc>
        <w:tc>
          <w:tcPr>
            <w:tcW w:w="2270" w:type="dxa"/>
            <w:vAlign w:val="center"/>
          </w:tcPr>
          <w:p w:rsidR="00D0571B" w:rsidRDefault="00D0571B">
            <w:pPr>
              <w:rPr>
                <w:rFonts w:ascii="Times New Roman" w:hAnsi="Times New Roman" w:cs="Times New Roman"/>
                <w:bCs/>
                <w:color w:val="000000" w:themeColor="text1"/>
                <w:sz w:val="24"/>
              </w:rPr>
            </w:pPr>
          </w:p>
        </w:tc>
        <w:tc>
          <w:tcPr>
            <w:tcW w:w="1277" w:type="dxa"/>
            <w:vAlign w:val="center"/>
          </w:tcPr>
          <w:p w:rsidR="00D0571B" w:rsidRDefault="00D0571B">
            <w:pPr>
              <w:rPr>
                <w:rFonts w:ascii="Times New Roman" w:hAnsi="Times New Roman" w:cs="Times New Roman"/>
                <w:bCs/>
                <w:color w:val="000000" w:themeColor="text1"/>
                <w:sz w:val="24"/>
              </w:rPr>
            </w:pPr>
          </w:p>
        </w:tc>
        <w:tc>
          <w:tcPr>
            <w:tcW w:w="2459" w:type="dxa"/>
            <w:vAlign w:val="center"/>
          </w:tcPr>
          <w:p w:rsidR="00D0571B" w:rsidRDefault="00D0571B">
            <w:pPr>
              <w:jc w:val="center"/>
              <w:rPr>
                <w:rFonts w:ascii="Times New Roman" w:hAnsi="Times New Roman" w:cs="Times New Roman"/>
                <w:bCs/>
                <w:color w:val="000000" w:themeColor="text1"/>
                <w:sz w:val="24"/>
              </w:rPr>
            </w:pPr>
          </w:p>
        </w:tc>
      </w:tr>
      <w:tr w:rsidR="00D0571B">
        <w:trPr>
          <w:cantSplit/>
          <w:trHeight w:val="752"/>
        </w:trPr>
        <w:tc>
          <w:tcPr>
            <w:tcW w:w="460" w:type="dxa"/>
            <w:vAlign w:val="center"/>
          </w:tcPr>
          <w:p w:rsidR="00D0571B" w:rsidRDefault="009B75F3">
            <w:pPr>
              <w:rPr>
                <w:rFonts w:ascii="Times New Roman" w:hAnsi="Times New Roman" w:cs="Times New Roman"/>
                <w:bCs/>
                <w:color w:val="000000" w:themeColor="text1"/>
                <w:sz w:val="24"/>
              </w:rPr>
            </w:pPr>
            <w:r>
              <w:rPr>
                <w:rFonts w:ascii="Times New Roman" w:hAnsi="Times New Roman" w:cs="Times New Roman"/>
                <w:bCs/>
                <w:color w:val="000000" w:themeColor="text1"/>
                <w:sz w:val="24"/>
              </w:rPr>
              <w:t>5</w:t>
            </w:r>
          </w:p>
        </w:tc>
        <w:tc>
          <w:tcPr>
            <w:tcW w:w="2062" w:type="dxa"/>
            <w:vAlign w:val="center"/>
          </w:tcPr>
          <w:p w:rsidR="00D0571B" w:rsidRDefault="00D0571B">
            <w:pPr>
              <w:rPr>
                <w:rFonts w:ascii="Times New Roman" w:hAnsi="Times New Roman" w:cs="Times New Roman"/>
                <w:bCs/>
                <w:color w:val="000000" w:themeColor="text1"/>
                <w:sz w:val="24"/>
              </w:rPr>
            </w:pPr>
          </w:p>
        </w:tc>
        <w:tc>
          <w:tcPr>
            <w:tcW w:w="2270" w:type="dxa"/>
            <w:vAlign w:val="center"/>
          </w:tcPr>
          <w:p w:rsidR="00D0571B" w:rsidRDefault="00D0571B">
            <w:pPr>
              <w:rPr>
                <w:rFonts w:ascii="Times New Roman" w:hAnsi="Times New Roman" w:cs="Times New Roman"/>
                <w:bCs/>
                <w:color w:val="000000" w:themeColor="text1"/>
                <w:sz w:val="24"/>
              </w:rPr>
            </w:pPr>
          </w:p>
        </w:tc>
        <w:tc>
          <w:tcPr>
            <w:tcW w:w="1277" w:type="dxa"/>
            <w:vAlign w:val="center"/>
          </w:tcPr>
          <w:p w:rsidR="00D0571B" w:rsidRDefault="00D0571B">
            <w:pPr>
              <w:rPr>
                <w:rFonts w:ascii="Times New Roman" w:hAnsi="Times New Roman" w:cs="Times New Roman"/>
                <w:bCs/>
                <w:color w:val="000000" w:themeColor="text1"/>
                <w:sz w:val="24"/>
              </w:rPr>
            </w:pPr>
          </w:p>
        </w:tc>
        <w:tc>
          <w:tcPr>
            <w:tcW w:w="2459" w:type="dxa"/>
            <w:vAlign w:val="center"/>
          </w:tcPr>
          <w:p w:rsidR="00D0571B" w:rsidRDefault="00D0571B">
            <w:pPr>
              <w:jc w:val="center"/>
              <w:rPr>
                <w:rFonts w:ascii="Times New Roman" w:hAnsi="Times New Roman" w:cs="Times New Roman"/>
                <w:bCs/>
                <w:color w:val="000000" w:themeColor="text1"/>
                <w:sz w:val="24"/>
              </w:rPr>
            </w:pPr>
          </w:p>
        </w:tc>
      </w:tr>
      <w:tr w:rsidR="00D0571B">
        <w:trPr>
          <w:cantSplit/>
          <w:trHeight w:val="752"/>
        </w:trPr>
        <w:tc>
          <w:tcPr>
            <w:tcW w:w="460" w:type="dxa"/>
            <w:vAlign w:val="center"/>
          </w:tcPr>
          <w:p w:rsidR="00D0571B" w:rsidRDefault="009B75F3">
            <w:pPr>
              <w:rPr>
                <w:rFonts w:ascii="Times New Roman" w:hAnsi="Times New Roman" w:cs="Times New Roman"/>
                <w:bCs/>
                <w:color w:val="000000" w:themeColor="text1"/>
                <w:sz w:val="24"/>
              </w:rPr>
            </w:pPr>
            <w:r>
              <w:rPr>
                <w:rFonts w:ascii="Times New Roman" w:hAnsi="Times New Roman" w:cs="Times New Roman"/>
                <w:bCs/>
                <w:color w:val="000000" w:themeColor="text1"/>
                <w:sz w:val="24"/>
              </w:rPr>
              <w:t>6</w:t>
            </w:r>
          </w:p>
        </w:tc>
        <w:tc>
          <w:tcPr>
            <w:tcW w:w="2062" w:type="dxa"/>
            <w:vAlign w:val="center"/>
          </w:tcPr>
          <w:p w:rsidR="00D0571B" w:rsidRDefault="00D0571B">
            <w:pPr>
              <w:rPr>
                <w:rFonts w:ascii="Times New Roman" w:hAnsi="Times New Roman" w:cs="Times New Roman"/>
                <w:bCs/>
                <w:color w:val="000000" w:themeColor="text1"/>
                <w:sz w:val="24"/>
              </w:rPr>
            </w:pPr>
          </w:p>
        </w:tc>
        <w:tc>
          <w:tcPr>
            <w:tcW w:w="2270" w:type="dxa"/>
            <w:vAlign w:val="center"/>
          </w:tcPr>
          <w:p w:rsidR="00D0571B" w:rsidRDefault="00D0571B">
            <w:pPr>
              <w:rPr>
                <w:rFonts w:ascii="Times New Roman" w:hAnsi="Times New Roman" w:cs="Times New Roman"/>
                <w:bCs/>
                <w:color w:val="000000" w:themeColor="text1"/>
                <w:sz w:val="24"/>
              </w:rPr>
            </w:pPr>
          </w:p>
        </w:tc>
        <w:tc>
          <w:tcPr>
            <w:tcW w:w="1277" w:type="dxa"/>
            <w:vAlign w:val="center"/>
          </w:tcPr>
          <w:p w:rsidR="00D0571B" w:rsidRDefault="00D0571B">
            <w:pPr>
              <w:rPr>
                <w:rFonts w:ascii="Times New Roman" w:hAnsi="Times New Roman" w:cs="Times New Roman"/>
                <w:bCs/>
                <w:color w:val="000000" w:themeColor="text1"/>
                <w:sz w:val="24"/>
              </w:rPr>
            </w:pPr>
          </w:p>
        </w:tc>
        <w:tc>
          <w:tcPr>
            <w:tcW w:w="2459" w:type="dxa"/>
            <w:vAlign w:val="center"/>
          </w:tcPr>
          <w:p w:rsidR="00D0571B" w:rsidRDefault="00D0571B">
            <w:pPr>
              <w:jc w:val="center"/>
              <w:rPr>
                <w:rFonts w:ascii="Times New Roman" w:hAnsi="Times New Roman" w:cs="Times New Roman"/>
                <w:bCs/>
                <w:color w:val="000000" w:themeColor="text1"/>
                <w:sz w:val="24"/>
              </w:rPr>
            </w:pPr>
          </w:p>
        </w:tc>
      </w:tr>
      <w:tr w:rsidR="00D0571B">
        <w:trPr>
          <w:cantSplit/>
          <w:trHeight w:val="752"/>
        </w:trPr>
        <w:tc>
          <w:tcPr>
            <w:tcW w:w="460" w:type="dxa"/>
            <w:vAlign w:val="center"/>
          </w:tcPr>
          <w:p w:rsidR="00D0571B" w:rsidRDefault="009B75F3">
            <w:pPr>
              <w:rPr>
                <w:rFonts w:ascii="Times New Roman" w:hAnsi="Times New Roman" w:cs="Times New Roman"/>
                <w:bCs/>
                <w:color w:val="000000" w:themeColor="text1"/>
                <w:sz w:val="24"/>
              </w:rPr>
            </w:pPr>
            <w:r>
              <w:rPr>
                <w:rFonts w:ascii="Times New Roman" w:hAnsi="Times New Roman" w:cs="Times New Roman"/>
                <w:bCs/>
                <w:color w:val="000000" w:themeColor="text1"/>
                <w:sz w:val="24"/>
              </w:rPr>
              <w:t>7</w:t>
            </w:r>
          </w:p>
        </w:tc>
        <w:tc>
          <w:tcPr>
            <w:tcW w:w="2062" w:type="dxa"/>
            <w:vAlign w:val="center"/>
          </w:tcPr>
          <w:p w:rsidR="00D0571B" w:rsidRDefault="00D0571B">
            <w:pPr>
              <w:rPr>
                <w:rFonts w:ascii="Times New Roman" w:hAnsi="Times New Roman" w:cs="Times New Roman"/>
                <w:bCs/>
                <w:color w:val="000000" w:themeColor="text1"/>
                <w:sz w:val="24"/>
              </w:rPr>
            </w:pPr>
          </w:p>
        </w:tc>
        <w:tc>
          <w:tcPr>
            <w:tcW w:w="2270" w:type="dxa"/>
            <w:vAlign w:val="center"/>
          </w:tcPr>
          <w:p w:rsidR="00D0571B" w:rsidRDefault="00D0571B">
            <w:pPr>
              <w:rPr>
                <w:rFonts w:ascii="Times New Roman" w:hAnsi="Times New Roman" w:cs="Times New Roman"/>
                <w:bCs/>
                <w:color w:val="000000" w:themeColor="text1"/>
                <w:sz w:val="24"/>
              </w:rPr>
            </w:pPr>
          </w:p>
        </w:tc>
        <w:tc>
          <w:tcPr>
            <w:tcW w:w="1277" w:type="dxa"/>
            <w:vAlign w:val="center"/>
          </w:tcPr>
          <w:p w:rsidR="00D0571B" w:rsidRDefault="00D0571B">
            <w:pPr>
              <w:rPr>
                <w:rFonts w:ascii="Times New Roman" w:hAnsi="Times New Roman" w:cs="Times New Roman"/>
                <w:bCs/>
                <w:color w:val="000000" w:themeColor="text1"/>
                <w:sz w:val="24"/>
              </w:rPr>
            </w:pPr>
          </w:p>
        </w:tc>
        <w:tc>
          <w:tcPr>
            <w:tcW w:w="2459" w:type="dxa"/>
            <w:vAlign w:val="center"/>
          </w:tcPr>
          <w:p w:rsidR="00D0571B" w:rsidRDefault="00D0571B">
            <w:pPr>
              <w:jc w:val="center"/>
              <w:rPr>
                <w:rFonts w:ascii="Times New Roman" w:hAnsi="Times New Roman" w:cs="Times New Roman"/>
                <w:bCs/>
                <w:color w:val="000000" w:themeColor="text1"/>
                <w:sz w:val="24"/>
              </w:rPr>
            </w:pPr>
          </w:p>
        </w:tc>
      </w:tr>
      <w:tr w:rsidR="00D0571B">
        <w:trPr>
          <w:cantSplit/>
          <w:trHeight w:val="752"/>
        </w:trPr>
        <w:tc>
          <w:tcPr>
            <w:tcW w:w="460" w:type="dxa"/>
            <w:vAlign w:val="center"/>
          </w:tcPr>
          <w:p w:rsidR="00D0571B" w:rsidRDefault="009B75F3">
            <w:pPr>
              <w:rPr>
                <w:rFonts w:ascii="Times New Roman" w:hAnsi="Times New Roman" w:cs="Times New Roman"/>
                <w:bCs/>
                <w:color w:val="000000" w:themeColor="text1"/>
                <w:sz w:val="24"/>
              </w:rPr>
            </w:pPr>
            <w:r>
              <w:rPr>
                <w:rFonts w:ascii="Times New Roman" w:hAnsi="Times New Roman" w:cs="Times New Roman"/>
                <w:bCs/>
                <w:color w:val="000000" w:themeColor="text1"/>
                <w:sz w:val="24"/>
              </w:rPr>
              <w:t>…</w:t>
            </w:r>
          </w:p>
        </w:tc>
        <w:tc>
          <w:tcPr>
            <w:tcW w:w="2062" w:type="dxa"/>
            <w:vAlign w:val="center"/>
          </w:tcPr>
          <w:p w:rsidR="00D0571B" w:rsidRDefault="00D0571B">
            <w:pPr>
              <w:rPr>
                <w:rFonts w:ascii="Times New Roman" w:hAnsi="Times New Roman" w:cs="Times New Roman"/>
                <w:bCs/>
                <w:color w:val="000000" w:themeColor="text1"/>
                <w:sz w:val="24"/>
              </w:rPr>
            </w:pPr>
          </w:p>
        </w:tc>
        <w:tc>
          <w:tcPr>
            <w:tcW w:w="2270" w:type="dxa"/>
            <w:vAlign w:val="center"/>
          </w:tcPr>
          <w:p w:rsidR="00D0571B" w:rsidRDefault="00D0571B">
            <w:pPr>
              <w:rPr>
                <w:rFonts w:ascii="Times New Roman" w:hAnsi="Times New Roman" w:cs="Times New Roman"/>
                <w:bCs/>
                <w:color w:val="000000" w:themeColor="text1"/>
                <w:sz w:val="24"/>
              </w:rPr>
            </w:pPr>
          </w:p>
        </w:tc>
        <w:tc>
          <w:tcPr>
            <w:tcW w:w="1277" w:type="dxa"/>
            <w:vAlign w:val="center"/>
          </w:tcPr>
          <w:p w:rsidR="00D0571B" w:rsidRDefault="00D0571B">
            <w:pPr>
              <w:rPr>
                <w:rFonts w:ascii="Times New Roman" w:hAnsi="Times New Roman" w:cs="Times New Roman"/>
                <w:bCs/>
                <w:color w:val="000000" w:themeColor="text1"/>
                <w:sz w:val="24"/>
              </w:rPr>
            </w:pPr>
          </w:p>
        </w:tc>
        <w:tc>
          <w:tcPr>
            <w:tcW w:w="2459" w:type="dxa"/>
            <w:vAlign w:val="center"/>
          </w:tcPr>
          <w:p w:rsidR="00D0571B" w:rsidRDefault="00D0571B">
            <w:pPr>
              <w:jc w:val="center"/>
              <w:rPr>
                <w:rFonts w:ascii="Times New Roman" w:hAnsi="Times New Roman" w:cs="Times New Roman"/>
                <w:bCs/>
                <w:color w:val="000000" w:themeColor="text1"/>
                <w:sz w:val="24"/>
              </w:rPr>
            </w:pPr>
          </w:p>
        </w:tc>
      </w:tr>
    </w:tbl>
    <w:p w:rsidR="00D0571B" w:rsidRDefault="00D0571B">
      <w:pPr>
        <w:spacing w:line="300" w:lineRule="auto"/>
        <w:rPr>
          <w:rFonts w:ascii="Times New Roman" w:eastAsia="宋体" w:hAnsi="Times New Roman" w:cs="Times New Roman"/>
          <w:sz w:val="24"/>
          <w:szCs w:val="24"/>
        </w:rPr>
      </w:pPr>
    </w:p>
    <w:p w:rsidR="00D0571B" w:rsidRDefault="009B75F3">
      <w:pPr>
        <w:spacing w:line="300" w:lineRule="auto"/>
        <w:rPr>
          <w:rFonts w:ascii="Times New Roman" w:eastAsia="宋体" w:hAnsi="Times New Roman" w:cs="Times New Roman"/>
          <w:sz w:val="24"/>
          <w:szCs w:val="24"/>
        </w:rPr>
      </w:pPr>
      <w:r>
        <w:rPr>
          <w:rFonts w:ascii="Times New Roman" w:eastAsia="宋体" w:hAnsi="Times New Roman" w:cs="Times New Roman"/>
          <w:sz w:val="24"/>
          <w:szCs w:val="24"/>
        </w:rPr>
        <w:t>说明：</w:t>
      </w:r>
    </w:p>
    <w:p w:rsidR="00D0571B" w:rsidRDefault="009B75F3">
      <w:pPr>
        <w:spacing w:line="30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备注栏中应提供相关内容在响应文件中的页码。</w:t>
      </w:r>
    </w:p>
    <w:p w:rsidR="00D0571B" w:rsidRDefault="009B75F3">
      <w:pPr>
        <w:ind w:firstLineChars="200" w:firstLine="480"/>
        <w:rPr>
          <w:rFonts w:ascii="Times New Roman" w:hAnsi="Times New Roman" w:cs="Times New Roman"/>
          <w:b/>
          <w:bCs/>
          <w:color w:val="FF0000"/>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应对照磋商文件的要求，逐条说明所提供服务已对磋商文件的服务要求做出了实质性的响应，并说明响应情况。特别对有具体数量要求的指标，供应商应提供具体数值。如果仅注明</w:t>
      </w:r>
      <w:r>
        <w:rPr>
          <w:rFonts w:ascii="Times New Roman" w:hAnsi="Times New Roman" w:cs="Times New Roman"/>
          <w:color w:val="FF0000"/>
          <w:sz w:val="24"/>
          <w:szCs w:val="24"/>
        </w:rPr>
        <w:t>“</w:t>
      </w:r>
      <w:r>
        <w:rPr>
          <w:rFonts w:ascii="Times New Roman" w:hAnsi="Times New Roman" w:cs="Times New Roman"/>
          <w:color w:val="FF0000"/>
          <w:sz w:val="24"/>
          <w:szCs w:val="24"/>
        </w:rPr>
        <w:t>符合</w:t>
      </w:r>
      <w:r>
        <w:rPr>
          <w:rFonts w:ascii="Times New Roman" w:hAnsi="Times New Roman" w:cs="Times New Roman"/>
          <w:color w:val="FF0000"/>
          <w:sz w:val="24"/>
          <w:szCs w:val="24"/>
        </w:rPr>
        <w:t>”</w:t>
      </w:r>
      <w:r>
        <w:rPr>
          <w:rFonts w:ascii="Times New Roman" w:hAnsi="Times New Roman" w:cs="Times New Roman"/>
          <w:color w:val="FF0000"/>
          <w:sz w:val="24"/>
          <w:szCs w:val="24"/>
        </w:rPr>
        <w:t>、</w:t>
      </w:r>
      <w:r>
        <w:rPr>
          <w:rFonts w:ascii="Times New Roman" w:hAnsi="Times New Roman" w:cs="Times New Roman"/>
          <w:color w:val="FF0000"/>
          <w:sz w:val="24"/>
          <w:szCs w:val="24"/>
        </w:rPr>
        <w:t>“</w:t>
      </w:r>
      <w:r>
        <w:rPr>
          <w:rFonts w:ascii="Times New Roman" w:hAnsi="Times New Roman" w:cs="Times New Roman"/>
          <w:color w:val="FF0000"/>
          <w:sz w:val="24"/>
          <w:szCs w:val="24"/>
        </w:rPr>
        <w:t>满足</w:t>
      </w:r>
      <w:r>
        <w:rPr>
          <w:rFonts w:ascii="Times New Roman" w:hAnsi="Times New Roman" w:cs="Times New Roman"/>
          <w:color w:val="FF0000"/>
          <w:sz w:val="24"/>
          <w:szCs w:val="24"/>
        </w:rPr>
        <w:t>”</w:t>
      </w:r>
      <w:r>
        <w:rPr>
          <w:rFonts w:ascii="Times New Roman" w:hAnsi="Times New Roman" w:cs="Times New Roman"/>
          <w:color w:val="FF0000"/>
          <w:sz w:val="24"/>
          <w:szCs w:val="24"/>
        </w:rPr>
        <w:t>或简单复制磋商文件要求，将导致响应文件无效。</w:t>
      </w:r>
    </w:p>
    <w:p w:rsidR="00D0571B" w:rsidRDefault="00D0571B">
      <w:pPr>
        <w:spacing w:line="440" w:lineRule="exact"/>
        <w:rPr>
          <w:rFonts w:ascii="Times New Roman" w:eastAsia="宋体" w:hAnsi="Times New Roman" w:cs="Times New Roman"/>
          <w:sz w:val="24"/>
          <w:szCs w:val="24"/>
        </w:rPr>
      </w:pPr>
    </w:p>
    <w:p w:rsidR="00D0571B" w:rsidRDefault="009B75F3">
      <w:pPr>
        <w:spacing w:line="440" w:lineRule="exact"/>
        <w:rPr>
          <w:rFonts w:ascii="Times New Roman" w:eastAsia="宋体" w:hAnsi="Times New Roman" w:cs="Times New Roman"/>
          <w:sz w:val="24"/>
          <w:szCs w:val="24"/>
          <w:u w:val="single"/>
        </w:rPr>
      </w:pPr>
      <w:r>
        <w:rPr>
          <w:rFonts w:ascii="Times New Roman" w:eastAsia="宋体" w:hAnsi="Times New Roman" w:cs="Times New Roman"/>
          <w:sz w:val="24"/>
          <w:szCs w:val="24"/>
        </w:rPr>
        <w:t>供应商名称（公章）：</w:t>
      </w:r>
    </w:p>
    <w:p w:rsidR="00D0571B" w:rsidRDefault="009B75F3">
      <w:pPr>
        <w:spacing w:line="440" w:lineRule="exact"/>
        <w:rPr>
          <w:rFonts w:ascii="Times New Roman" w:eastAsia="宋体" w:hAnsi="Times New Roman" w:cs="Times New Roman"/>
          <w:sz w:val="24"/>
          <w:szCs w:val="24"/>
        </w:rPr>
      </w:pPr>
      <w:r>
        <w:rPr>
          <w:rFonts w:ascii="Times New Roman" w:eastAsia="宋体" w:hAnsi="Times New Roman" w:cs="Times New Roman"/>
          <w:sz w:val="24"/>
          <w:szCs w:val="24"/>
        </w:rPr>
        <w:t>授权代表（签字）：</w:t>
      </w:r>
    </w:p>
    <w:p w:rsidR="00D0571B" w:rsidRDefault="009B75F3">
      <w:pPr>
        <w:spacing w:line="440" w:lineRule="exact"/>
        <w:rPr>
          <w:rFonts w:ascii="Times New Roman" w:hAnsi="Times New Roman" w:cs="Times New Roman"/>
          <w:sz w:val="24"/>
          <w:szCs w:val="24"/>
        </w:rPr>
      </w:pPr>
      <w:r>
        <w:rPr>
          <w:rFonts w:ascii="Times New Roman" w:hAnsi="Times New Roman" w:cs="Times New Roman"/>
          <w:sz w:val="24"/>
          <w:szCs w:val="24"/>
        </w:rPr>
        <w:t>时间：</w:t>
      </w:r>
    </w:p>
    <w:p w:rsidR="00D0571B" w:rsidRDefault="00D0571B">
      <w:pPr>
        <w:spacing w:line="360" w:lineRule="auto"/>
        <w:jc w:val="center"/>
        <w:rPr>
          <w:rFonts w:ascii="宋体" w:eastAsia="宋体" w:hAnsi="宋体" w:cs="宋体"/>
          <w:sz w:val="24"/>
          <w:szCs w:val="24"/>
        </w:rPr>
      </w:pPr>
    </w:p>
    <w:p w:rsidR="00D0571B" w:rsidRDefault="009B75F3">
      <w:pPr>
        <w:widowControl/>
        <w:spacing w:line="360" w:lineRule="auto"/>
        <w:jc w:val="center"/>
        <w:rPr>
          <w:rFonts w:ascii="宋体" w:eastAsia="宋体" w:hAnsi="宋体" w:cs="宋体"/>
          <w:sz w:val="24"/>
          <w:szCs w:val="24"/>
        </w:rPr>
      </w:pPr>
      <w:r>
        <w:rPr>
          <w:rFonts w:ascii="宋体" w:eastAsia="宋体" w:hAnsi="宋体" w:cs="宋体" w:hint="eastAsia"/>
          <w:sz w:val="24"/>
          <w:szCs w:val="24"/>
        </w:rPr>
        <w:br w:type="page"/>
      </w:r>
    </w:p>
    <w:p w:rsidR="00D0571B" w:rsidRDefault="009B75F3">
      <w:pPr>
        <w:pStyle w:val="21"/>
        <w:adjustRightInd/>
        <w:snapToGrid/>
        <w:spacing w:before="100" w:beforeAutospacing="1" w:after="100" w:afterAutospacing="1" w:line="240" w:lineRule="auto"/>
        <w:jc w:val="center"/>
        <w:outlineLvl w:val="1"/>
        <w:rPr>
          <w:rFonts w:eastAsia="宋体" w:cs="宋体"/>
          <w:b/>
          <w:bCs/>
          <w:szCs w:val="21"/>
        </w:rPr>
      </w:pPr>
      <w:bookmarkStart w:id="42" w:name="_Toc5738"/>
      <w:r>
        <w:rPr>
          <w:rFonts w:eastAsia="宋体" w:cs="宋体" w:hint="eastAsia"/>
          <w:b/>
          <w:bCs/>
          <w:szCs w:val="21"/>
        </w:rPr>
        <w:lastRenderedPageBreak/>
        <w:t>四</w:t>
      </w:r>
      <w:r>
        <w:rPr>
          <w:rFonts w:eastAsia="宋体" w:cs="宋体" w:hint="eastAsia"/>
          <w:b/>
          <w:bCs/>
          <w:szCs w:val="21"/>
        </w:rPr>
        <w:t>、拟派项目负责人简历表</w:t>
      </w:r>
      <w:bookmarkEnd w:id="42"/>
    </w:p>
    <w:tbl>
      <w:tblPr>
        <w:tblW w:w="8847" w:type="dxa"/>
        <w:jc w:val="center"/>
        <w:tblLayout w:type="fixed"/>
        <w:tblCellMar>
          <w:left w:w="0" w:type="dxa"/>
          <w:right w:w="0" w:type="dxa"/>
        </w:tblCellMar>
        <w:tblLook w:val="04A0"/>
      </w:tblPr>
      <w:tblGrid>
        <w:gridCol w:w="1780"/>
        <w:gridCol w:w="1606"/>
        <w:gridCol w:w="833"/>
        <w:gridCol w:w="774"/>
        <w:gridCol w:w="120"/>
        <w:gridCol w:w="893"/>
        <w:gridCol w:w="160"/>
        <w:gridCol w:w="1267"/>
        <w:gridCol w:w="1414"/>
      </w:tblGrid>
      <w:tr w:rsidR="00D0571B">
        <w:trPr>
          <w:cantSplit/>
          <w:trHeight w:val="482"/>
          <w:jc w:val="center"/>
        </w:trPr>
        <w:tc>
          <w:tcPr>
            <w:tcW w:w="178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姓名</w:t>
            </w:r>
          </w:p>
        </w:tc>
        <w:tc>
          <w:tcPr>
            <w:tcW w:w="160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 xml:space="preserve">　</w:t>
            </w:r>
          </w:p>
        </w:tc>
        <w:tc>
          <w:tcPr>
            <w:tcW w:w="833"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 xml:space="preserve">性别　</w:t>
            </w:r>
          </w:p>
        </w:tc>
        <w:tc>
          <w:tcPr>
            <w:tcW w:w="894"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c>
          <w:tcPr>
            <w:tcW w:w="893" w:type="dxa"/>
            <w:tcBorders>
              <w:top w:val="single" w:sz="4" w:space="0" w:color="auto"/>
              <w:left w:val="single" w:sz="4" w:space="0" w:color="auto"/>
              <w:bottom w:val="single" w:sz="4" w:space="0" w:color="auto"/>
              <w:right w:val="single" w:sz="4" w:space="0" w:color="000000"/>
            </w:tcBorders>
            <w:vAlign w:val="center"/>
          </w:tcPr>
          <w:p w:rsidR="00D0571B" w:rsidRDefault="009B75F3">
            <w:pPr>
              <w:jc w:val="center"/>
              <w:rPr>
                <w:rFonts w:ascii="宋体" w:eastAsia="宋体" w:hAnsi="宋体" w:cs="宋体"/>
                <w:szCs w:val="21"/>
              </w:rPr>
            </w:pPr>
            <w:r>
              <w:rPr>
                <w:rFonts w:ascii="宋体" w:eastAsia="宋体" w:hAnsi="宋体" w:cs="宋体" w:hint="eastAsia"/>
                <w:szCs w:val="21"/>
              </w:rPr>
              <w:t>年龄</w:t>
            </w:r>
          </w:p>
        </w:tc>
        <w:tc>
          <w:tcPr>
            <w:tcW w:w="2841" w:type="dxa"/>
            <w:gridSpan w:val="3"/>
            <w:tcBorders>
              <w:top w:val="single" w:sz="4" w:space="0" w:color="auto"/>
              <w:left w:val="single" w:sz="4" w:space="0" w:color="auto"/>
              <w:bottom w:val="single" w:sz="4" w:space="0" w:color="auto"/>
              <w:right w:val="single" w:sz="4" w:space="0" w:color="000000"/>
            </w:tcBorders>
            <w:vAlign w:val="center"/>
          </w:tcPr>
          <w:p w:rsidR="00D0571B" w:rsidRDefault="009B75F3">
            <w:pPr>
              <w:jc w:val="center"/>
              <w:rPr>
                <w:rFonts w:ascii="宋体" w:eastAsia="宋体" w:hAnsi="宋体" w:cs="宋体"/>
                <w:szCs w:val="21"/>
              </w:rPr>
            </w:pPr>
            <w:r>
              <w:rPr>
                <w:rFonts w:ascii="宋体" w:eastAsia="宋体" w:hAnsi="宋体" w:cs="宋体" w:hint="eastAsia"/>
                <w:szCs w:val="21"/>
              </w:rPr>
              <w:t xml:space="preserve">　</w:t>
            </w:r>
          </w:p>
        </w:tc>
      </w:tr>
      <w:tr w:rsidR="00D0571B">
        <w:trPr>
          <w:cantSplit/>
          <w:trHeight w:val="482"/>
          <w:jc w:val="center"/>
        </w:trPr>
        <w:tc>
          <w:tcPr>
            <w:tcW w:w="178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所学专业</w:t>
            </w:r>
          </w:p>
        </w:tc>
        <w:tc>
          <w:tcPr>
            <w:tcW w:w="160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 xml:space="preserve">  </w:t>
            </w:r>
          </w:p>
        </w:tc>
        <w:tc>
          <w:tcPr>
            <w:tcW w:w="833"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身份证</w:t>
            </w:r>
          </w:p>
          <w:p w:rsidR="00D0571B" w:rsidRDefault="009B75F3">
            <w:pPr>
              <w:jc w:val="center"/>
              <w:rPr>
                <w:rFonts w:ascii="宋体" w:eastAsia="宋体" w:hAnsi="宋体" w:cs="宋体"/>
                <w:szCs w:val="21"/>
              </w:rPr>
            </w:pPr>
            <w:r>
              <w:rPr>
                <w:rFonts w:ascii="宋体" w:eastAsia="宋体" w:hAnsi="宋体" w:cs="宋体" w:hint="eastAsia"/>
                <w:szCs w:val="21"/>
              </w:rPr>
              <w:t>号码</w:t>
            </w:r>
          </w:p>
        </w:tc>
        <w:tc>
          <w:tcPr>
            <w:tcW w:w="4628" w:type="dxa"/>
            <w:gridSpan w:val="6"/>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r>
      <w:tr w:rsidR="00D0571B">
        <w:trPr>
          <w:cantSplit/>
          <w:trHeight w:val="482"/>
          <w:jc w:val="center"/>
        </w:trPr>
        <w:tc>
          <w:tcPr>
            <w:tcW w:w="178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毕业时间</w:t>
            </w:r>
            <w:r>
              <w:rPr>
                <w:rFonts w:ascii="宋体" w:eastAsia="宋体" w:hAnsi="宋体" w:cs="宋体" w:hint="eastAsia"/>
                <w:szCs w:val="21"/>
              </w:rPr>
              <w:t xml:space="preserve">                </w:t>
            </w:r>
            <w:r>
              <w:rPr>
                <w:rFonts w:ascii="宋体" w:eastAsia="宋体" w:hAnsi="宋体" w:cs="宋体" w:hint="eastAsia"/>
                <w:szCs w:val="21"/>
              </w:rPr>
              <w:t>及院校</w:t>
            </w:r>
          </w:p>
        </w:tc>
        <w:tc>
          <w:tcPr>
            <w:tcW w:w="3333" w:type="dxa"/>
            <w:gridSpan w:val="4"/>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c>
          <w:tcPr>
            <w:tcW w:w="1053" w:type="dxa"/>
            <w:gridSpan w:val="2"/>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学历</w:t>
            </w:r>
            <w:r>
              <w:rPr>
                <w:rFonts w:ascii="宋体" w:eastAsia="宋体" w:hAnsi="宋体" w:cs="宋体" w:hint="eastAsia"/>
                <w:szCs w:val="21"/>
              </w:rPr>
              <w:t xml:space="preserve">      </w:t>
            </w:r>
            <w:r>
              <w:rPr>
                <w:rFonts w:ascii="宋体" w:eastAsia="宋体" w:hAnsi="宋体" w:cs="宋体" w:hint="eastAsia"/>
                <w:szCs w:val="21"/>
              </w:rPr>
              <w:t>学位</w:t>
            </w:r>
          </w:p>
        </w:tc>
        <w:tc>
          <w:tcPr>
            <w:tcW w:w="2681" w:type="dxa"/>
            <w:gridSpan w:val="2"/>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r>
      <w:tr w:rsidR="00D0571B">
        <w:trPr>
          <w:cantSplit/>
          <w:trHeight w:val="532"/>
          <w:jc w:val="center"/>
        </w:trPr>
        <w:tc>
          <w:tcPr>
            <w:tcW w:w="1780"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D0571B" w:rsidRDefault="009B75F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执业资格证书</w:t>
            </w:r>
          </w:p>
        </w:tc>
        <w:tc>
          <w:tcPr>
            <w:tcW w:w="2439" w:type="dxa"/>
            <w:gridSpan w:val="2"/>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 xml:space="preserve">　</w:t>
            </w:r>
          </w:p>
        </w:tc>
        <w:tc>
          <w:tcPr>
            <w:tcW w:w="1947" w:type="dxa"/>
            <w:gridSpan w:val="4"/>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从事项目工作年限</w:t>
            </w:r>
          </w:p>
        </w:tc>
        <w:tc>
          <w:tcPr>
            <w:tcW w:w="2681" w:type="dxa"/>
            <w:gridSpan w:val="2"/>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r>
      <w:tr w:rsidR="00D0571B">
        <w:trPr>
          <w:cantSplit/>
          <w:trHeight w:val="532"/>
          <w:jc w:val="center"/>
        </w:trPr>
        <w:tc>
          <w:tcPr>
            <w:tcW w:w="1780"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专业</w:t>
            </w:r>
          </w:p>
        </w:tc>
        <w:tc>
          <w:tcPr>
            <w:tcW w:w="2439" w:type="dxa"/>
            <w:gridSpan w:val="2"/>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c>
          <w:tcPr>
            <w:tcW w:w="1947" w:type="dxa"/>
            <w:gridSpan w:val="4"/>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养老保险</w:t>
            </w:r>
          </w:p>
        </w:tc>
        <w:tc>
          <w:tcPr>
            <w:tcW w:w="2681" w:type="dxa"/>
            <w:gridSpan w:val="2"/>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r>
      <w:tr w:rsidR="00D0571B">
        <w:trPr>
          <w:cantSplit/>
          <w:trHeight w:val="532"/>
          <w:jc w:val="center"/>
        </w:trPr>
        <w:tc>
          <w:tcPr>
            <w:tcW w:w="1780"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联系电话</w:t>
            </w:r>
          </w:p>
        </w:tc>
        <w:tc>
          <w:tcPr>
            <w:tcW w:w="2439" w:type="dxa"/>
            <w:gridSpan w:val="2"/>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c>
          <w:tcPr>
            <w:tcW w:w="1947" w:type="dxa"/>
            <w:gridSpan w:val="4"/>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c>
          <w:tcPr>
            <w:tcW w:w="2681" w:type="dxa"/>
            <w:gridSpan w:val="2"/>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r>
      <w:tr w:rsidR="00D0571B">
        <w:trPr>
          <w:trHeight w:val="482"/>
          <w:jc w:val="center"/>
        </w:trPr>
        <w:tc>
          <w:tcPr>
            <w:tcW w:w="8847" w:type="dxa"/>
            <w:gridSpan w:val="9"/>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工作主要经历</w:t>
            </w:r>
          </w:p>
        </w:tc>
      </w:tr>
      <w:tr w:rsidR="00D0571B">
        <w:trPr>
          <w:trHeight w:val="470"/>
          <w:jc w:val="center"/>
        </w:trPr>
        <w:tc>
          <w:tcPr>
            <w:tcW w:w="1780"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时间</w:t>
            </w:r>
          </w:p>
        </w:tc>
        <w:tc>
          <w:tcPr>
            <w:tcW w:w="3213" w:type="dxa"/>
            <w:gridSpan w:val="3"/>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工作单位</w:t>
            </w:r>
          </w:p>
        </w:tc>
        <w:tc>
          <w:tcPr>
            <w:tcW w:w="2440" w:type="dxa"/>
            <w:gridSpan w:val="4"/>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从事何种工作</w:t>
            </w:r>
          </w:p>
        </w:tc>
        <w:tc>
          <w:tcPr>
            <w:tcW w:w="1414" w:type="dxa"/>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职务职称</w:t>
            </w:r>
          </w:p>
        </w:tc>
      </w:tr>
      <w:tr w:rsidR="00D0571B">
        <w:trPr>
          <w:trHeight w:val="399"/>
          <w:jc w:val="center"/>
        </w:trPr>
        <w:tc>
          <w:tcPr>
            <w:tcW w:w="1780"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 xml:space="preserve">　</w:t>
            </w:r>
          </w:p>
        </w:tc>
        <w:tc>
          <w:tcPr>
            <w:tcW w:w="3213" w:type="dxa"/>
            <w:gridSpan w:val="3"/>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 xml:space="preserve">　</w:t>
            </w:r>
          </w:p>
        </w:tc>
        <w:tc>
          <w:tcPr>
            <w:tcW w:w="2440" w:type="dxa"/>
            <w:gridSpan w:val="4"/>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 xml:space="preserve">　</w:t>
            </w:r>
          </w:p>
        </w:tc>
        <w:tc>
          <w:tcPr>
            <w:tcW w:w="1414" w:type="dxa"/>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 xml:space="preserve">　</w:t>
            </w:r>
          </w:p>
        </w:tc>
      </w:tr>
      <w:tr w:rsidR="00D0571B">
        <w:trPr>
          <w:trHeight w:val="421"/>
          <w:jc w:val="center"/>
        </w:trPr>
        <w:tc>
          <w:tcPr>
            <w:tcW w:w="1780"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c>
          <w:tcPr>
            <w:tcW w:w="3213" w:type="dxa"/>
            <w:gridSpan w:val="3"/>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c>
          <w:tcPr>
            <w:tcW w:w="2440" w:type="dxa"/>
            <w:gridSpan w:val="4"/>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c>
          <w:tcPr>
            <w:tcW w:w="1414" w:type="dxa"/>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r>
      <w:tr w:rsidR="00D0571B">
        <w:trPr>
          <w:trHeight w:val="370"/>
          <w:jc w:val="center"/>
        </w:trPr>
        <w:tc>
          <w:tcPr>
            <w:tcW w:w="1780"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kern w:val="0"/>
                <w:sz w:val="24"/>
              </w:rPr>
              <w:t>……</w:t>
            </w:r>
          </w:p>
        </w:tc>
        <w:tc>
          <w:tcPr>
            <w:tcW w:w="3213" w:type="dxa"/>
            <w:gridSpan w:val="3"/>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c>
          <w:tcPr>
            <w:tcW w:w="2440" w:type="dxa"/>
            <w:gridSpan w:val="4"/>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c>
          <w:tcPr>
            <w:tcW w:w="1414" w:type="dxa"/>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r>
      <w:tr w:rsidR="00D0571B">
        <w:trPr>
          <w:trHeight w:val="494"/>
          <w:jc w:val="center"/>
        </w:trPr>
        <w:tc>
          <w:tcPr>
            <w:tcW w:w="8847" w:type="dxa"/>
            <w:gridSpan w:val="9"/>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近年来业绩情况</w:t>
            </w:r>
          </w:p>
        </w:tc>
      </w:tr>
      <w:tr w:rsidR="00D0571B">
        <w:trPr>
          <w:trHeight w:val="494"/>
          <w:jc w:val="center"/>
        </w:trPr>
        <w:tc>
          <w:tcPr>
            <w:tcW w:w="1780"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委托人</w:t>
            </w:r>
          </w:p>
        </w:tc>
        <w:tc>
          <w:tcPr>
            <w:tcW w:w="3213" w:type="dxa"/>
            <w:gridSpan w:val="3"/>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项目名称</w:t>
            </w:r>
          </w:p>
        </w:tc>
        <w:tc>
          <w:tcPr>
            <w:tcW w:w="1173" w:type="dxa"/>
            <w:gridSpan w:val="3"/>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投资</w:t>
            </w:r>
          </w:p>
          <w:p w:rsidR="00D0571B" w:rsidRDefault="009B75F3">
            <w:pPr>
              <w:jc w:val="center"/>
              <w:rPr>
                <w:rFonts w:ascii="宋体" w:eastAsia="宋体" w:hAnsi="宋体" w:cs="宋体"/>
                <w:szCs w:val="21"/>
              </w:rPr>
            </w:pPr>
            <w:r>
              <w:rPr>
                <w:rFonts w:ascii="宋体" w:eastAsia="宋体" w:hAnsi="宋体" w:cs="宋体" w:hint="eastAsia"/>
                <w:szCs w:val="21"/>
              </w:rPr>
              <w:t>（万元）</w:t>
            </w:r>
            <w:r>
              <w:rPr>
                <w:rFonts w:ascii="宋体" w:eastAsia="宋体" w:hAnsi="宋体" w:cs="宋体" w:hint="eastAsia"/>
                <w:szCs w:val="21"/>
              </w:rPr>
              <w:t xml:space="preserve">                   </w:t>
            </w:r>
          </w:p>
        </w:tc>
        <w:tc>
          <w:tcPr>
            <w:tcW w:w="1267" w:type="dxa"/>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时间</w:t>
            </w:r>
          </w:p>
        </w:tc>
        <w:tc>
          <w:tcPr>
            <w:tcW w:w="1414" w:type="dxa"/>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szCs w:val="21"/>
              </w:rPr>
              <w:t>证明人</w:t>
            </w:r>
          </w:p>
          <w:p w:rsidR="00D0571B" w:rsidRDefault="009B75F3">
            <w:pPr>
              <w:jc w:val="center"/>
              <w:rPr>
                <w:rFonts w:ascii="宋体" w:eastAsia="宋体" w:hAnsi="宋体" w:cs="宋体"/>
                <w:szCs w:val="21"/>
              </w:rPr>
            </w:pPr>
            <w:r>
              <w:rPr>
                <w:rFonts w:ascii="宋体" w:eastAsia="宋体" w:hAnsi="宋体" w:cs="宋体" w:hint="eastAsia"/>
                <w:szCs w:val="21"/>
              </w:rPr>
              <w:t>联系方式</w:t>
            </w:r>
          </w:p>
        </w:tc>
      </w:tr>
      <w:tr w:rsidR="00D0571B">
        <w:trPr>
          <w:trHeight w:val="421"/>
          <w:jc w:val="center"/>
        </w:trPr>
        <w:tc>
          <w:tcPr>
            <w:tcW w:w="1780"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c>
          <w:tcPr>
            <w:tcW w:w="3213" w:type="dxa"/>
            <w:gridSpan w:val="3"/>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c>
          <w:tcPr>
            <w:tcW w:w="1173" w:type="dxa"/>
            <w:gridSpan w:val="3"/>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c>
          <w:tcPr>
            <w:tcW w:w="1267" w:type="dxa"/>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c>
          <w:tcPr>
            <w:tcW w:w="1414" w:type="dxa"/>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r>
      <w:tr w:rsidR="00D0571B">
        <w:trPr>
          <w:trHeight w:val="430"/>
          <w:jc w:val="center"/>
        </w:trPr>
        <w:tc>
          <w:tcPr>
            <w:tcW w:w="1780"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D0571B" w:rsidRDefault="009B75F3">
            <w:pPr>
              <w:jc w:val="center"/>
              <w:rPr>
                <w:rFonts w:ascii="宋体" w:eastAsia="宋体" w:hAnsi="宋体" w:cs="宋体"/>
                <w:szCs w:val="21"/>
              </w:rPr>
            </w:pPr>
            <w:r>
              <w:rPr>
                <w:rFonts w:ascii="宋体" w:eastAsia="宋体" w:hAnsi="宋体" w:cs="宋体" w:hint="eastAsia"/>
                <w:kern w:val="0"/>
                <w:sz w:val="24"/>
              </w:rPr>
              <w:t>……</w:t>
            </w:r>
          </w:p>
        </w:tc>
        <w:tc>
          <w:tcPr>
            <w:tcW w:w="3213" w:type="dxa"/>
            <w:gridSpan w:val="3"/>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c>
          <w:tcPr>
            <w:tcW w:w="1173" w:type="dxa"/>
            <w:gridSpan w:val="3"/>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c>
          <w:tcPr>
            <w:tcW w:w="1267" w:type="dxa"/>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c>
          <w:tcPr>
            <w:tcW w:w="1414" w:type="dxa"/>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D0571B" w:rsidRDefault="00D0571B">
            <w:pPr>
              <w:jc w:val="center"/>
              <w:rPr>
                <w:rFonts w:ascii="宋体" w:eastAsia="宋体" w:hAnsi="宋体" w:cs="宋体"/>
                <w:szCs w:val="21"/>
              </w:rPr>
            </w:pPr>
          </w:p>
        </w:tc>
      </w:tr>
    </w:tbl>
    <w:p w:rsidR="00D0571B" w:rsidRDefault="009B75F3">
      <w:pPr>
        <w:spacing w:line="360" w:lineRule="auto"/>
        <w:rPr>
          <w:rFonts w:ascii="宋体" w:eastAsia="宋体" w:hAnsi="宋体" w:cs="宋体"/>
          <w:color w:val="000000"/>
          <w:szCs w:val="21"/>
        </w:rPr>
      </w:pPr>
      <w:r>
        <w:rPr>
          <w:rFonts w:ascii="宋体" w:eastAsia="宋体" w:hAnsi="宋体" w:cs="宋体" w:hint="eastAsia"/>
          <w:color w:val="000000"/>
          <w:szCs w:val="21"/>
        </w:rPr>
        <w:t>附：</w:t>
      </w:r>
      <w:r>
        <w:rPr>
          <w:rFonts w:ascii="宋体" w:eastAsia="宋体" w:hAnsi="宋体" w:cs="宋体" w:hint="eastAsia"/>
          <w:color w:val="000000"/>
          <w:szCs w:val="21"/>
        </w:rPr>
        <w:t>1</w:t>
      </w:r>
      <w:r>
        <w:rPr>
          <w:rFonts w:ascii="宋体" w:eastAsia="宋体" w:hAnsi="宋体" w:cs="宋体" w:hint="eastAsia"/>
          <w:color w:val="000000"/>
          <w:szCs w:val="21"/>
        </w:rPr>
        <w:t>、身份证、资格证书以及其他相关证书的复印件；</w:t>
      </w:r>
    </w:p>
    <w:p w:rsidR="00D0571B" w:rsidRDefault="009B75F3">
      <w:pPr>
        <w:spacing w:line="360" w:lineRule="auto"/>
        <w:rPr>
          <w:rFonts w:ascii="宋体" w:eastAsia="宋体" w:hAnsi="宋体" w:cs="宋体"/>
          <w:color w:val="000000"/>
          <w:szCs w:val="21"/>
        </w:rPr>
      </w:pPr>
      <w:r>
        <w:rPr>
          <w:rFonts w:ascii="宋体" w:eastAsia="宋体" w:hAnsi="宋体" w:cs="宋体" w:hint="eastAsia"/>
          <w:color w:val="000000"/>
          <w:szCs w:val="21"/>
        </w:rPr>
        <w:t xml:space="preserve">    2</w:t>
      </w:r>
      <w:r>
        <w:rPr>
          <w:rFonts w:ascii="宋体" w:eastAsia="宋体" w:hAnsi="宋体" w:cs="宋体" w:hint="eastAsia"/>
          <w:color w:val="000000"/>
          <w:szCs w:val="21"/>
        </w:rPr>
        <w:t>、社保部门出具的参加政府采购前六个月缴纳的社会保险证明资料复印件；</w:t>
      </w:r>
    </w:p>
    <w:p w:rsidR="00D0571B" w:rsidRDefault="009B75F3">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、近年来工作业绩证明材料复印件。</w:t>
      </w:r>
    </w:p>
    <w:p w:rsidR="00D0571B" w:rsidRDefault="00D0571B">
      <w:pPr>
        <w:spacing w:line="480" w:lineRule="exact"/>
        <w:ind w:firstLine="405"/>
        <w:rPr>
          <w:rFonts w:ascii="宋体" w:eastAsia="宋体" w:hAnsi="宋体" w:cs="宋体"/>
          <w:color w:val="000000"/>
          <w:szCs w:val="21"/>
        </w:rPr>
      </w:pPr>
    </w:p>
    <w:p w:rsidR="00D0571B" w:rsidRDefault="009B75F3">
      <w:pPr>
        <w:pStyle w:val="21"/>
        <w:rPr>
          <w:rFonts w:eastAsia="宋体" w:cs="宋体"/>
          <w:color w:val="000000"/>
          <w:sz w:val="21"/>
          <w:szCs w:val="21"/>
        </w:rPr>
      </w:pPr>
      <w:r>
        <w:rPr>
          <w:rFonts w:eastAsia="宋体" w:cs="宋体" w:hint="eastAsia"/>
          <w:color w:val="000000"/>
          <w:sz w:val="21"/>
          <w:szCs w:val="21"/>
        </w:rPr>
        <w:t>供应商（公章）：</w:t>
      </w:r>
    </w:p>
    <w:p w:rsidR="00D0571B" w:rsidRDefault="009B75F3">
      <w:pPr>
        <w:pStyle w:val="21"/>
        <w:rPr>
          <w:rFonts w:eastAsia="宋体" w:cs="宋体"/>
          <w:color w:val="000000"/>
          <w:sz w:val="21"/>
          <w:szCs w:val="21"/>
        </w:rPr>
      </w:pPr>
      <w:r>
        <w:rPr>
          <w:rFonts w:eastAsia="宋体" w:cs="宋体" w:hint="eastAsia"/>
          <w:sz w:val="21"/>
          <w:szCs w:val="21"/>
        </w:rPr>
        <w:t>全权代表</w:t>
      </w:r>
      <w:r>
        <w:rPr>
          <w:rFonts w:eastAsia="宋体" w:cs="宋体" w:hint="eastAsia"/>
          <w:color w:val="000000"/>
          <w:sz w:val="21"/>
          <w:szCs w:val="21"/>
        </w:rPr>
        <w:t>（签字或盖章）：</w:t>
      </w:r>
      <w:r>
        <w:rPr>
          <w:rFonts w:eastAsia="宋体" w:cs="宋体" w:hint="eastAsia"/>
          <w:color w:val="000000"/>
          <w:sz w:val="21"/>
          <w:szCs w:val="21"/>
        </w:rPr>
        <w:t xml:space="preserve">                    </w:t>
      </w:r>
    </w:p>
    <w:p w:rsidR="00D0571B" w:rsidRDefault="009B75F3">
      <w:pPr>
        <w:pStyle w:val="21"/>
        <w:rPr>
          <w:rFonts w:eastAsia="宋体" w:cs="宋体"/>
          <w:color w:val="000000"/>
          <w:sz w:val="21"/>
          <w:szCs w:val="21"/>
        </w:rPr>
      </w:pPr>
      <w:r>
        <w:rPr>
          <w:rFonts w:eastAsia="宋体" w:cs="宋体" w:hint="eastAsia"/>
          <w:color w:val="000000"/>
          <w:sz w:val="21"/>
          <w:szCs w:val="21"/>
        </w:rPr>
        <w:t>日</w:t>
      </w:r>
      <w:r>
        <w:rPr>
          <w:rFonts w:eastAsia="宋体" w:cs="宋体" w:hint="eastAsia"/>
          <w:color w:val="000000"/>
          <w:sz w:val="21"/>
          <w:szCs w:val="21"/>
        </w:rPr>
        <w:t xml:space="preserve">     </w:t>
      </w:r>
      <w:r>
        <w:rPr>
          <w:rFonts w:eastAsia="宋体" w:cs="宋体" w:hint="eastAsia"/>
          <w:color w:val="000000"/>
          <w:sz w:val="21"/>
          <w:szCs w:val="21"/>
        </w:rPr>
        <w:t>期：</w:t>
      </w:r>
      <w:r>
        <w:rPr>
          <w:rFonts w:eastAsia="宋体" w:cs="宋体" w:hint="eastAsia"/>
          <w:color w:val="000000"/>
          <w:sz w:val="21"/>
          <w:szCs w:val="21"/>
        </w:rPr>
        <w:t xml:space="preserve">    </w:t>
      </w:r>
      <w:r>
        <w:rPr>
          <w:rFonts w:eastAsia="宋体" w:cs="宋体" w:hint="eastAsia"/>
          <w:color w:val="000000"/>
          <w:sz w:val="21"/>
          <w:szCs w:val="21"/>
        </w:rPr>
        <w:t>年</w:t>
      </w:r>
      <w:r>
        <w:rPr>
          <w:rFonts w:eastAsia="宋体" w:cs="宋体" w:hint="eastAsia"/>
          <w:color w:val="000000"/>
          <w:sz w:val="21"/>
          <w:szCs w:val="21"/>
        </w:rPr>
        <w:t xml:space="preserve">   </w:t>
      </w:r>
      <w:r>
        <w:rPr>
          <w:rFonts w:eastAsia="宋体" w:cs="宋体" w:hint="eastAsia"/>
          <w:color w:val="000000"/>
          <w:sz w:val="21"/>
          <w:szCs w:val="21"/>
        </w:rPr>
        <w:t>月</w:t>
      </w:r>
      <w:r>
        <w:rPr>
          <w:rFonts w:eastAsia="宋体" w:cs="宋体" w:hint="eastAsia"/>
          <w:color w:val="000000"/>
          <w:sz w:val="21"/>
          <w:szCs w:val="21"/>
        </w:rPr>
        <w:t xml:space="preserve">   </w:t>
      </w:r>
      <w:r>
        <w:rPr>
          <w:rFonts w:eastAsia="宋体" w:cs="宋体" w:hint="eastAsia"/>
          <w:color w:val="000000"/>
          <w:sz w:val="21"/>
          <w:szCs w:val="21"/>
        </w:rPr>
        <w:t>日</w:t>
      </w:r>
    </w:p>
    <w:p w:rsidR="00D0571B" w:rsidRDefault="00D0571B">
      <w:pPr>
        <w:pStyle w:val="21"/>
        <w:rPr>
          <w:rFonts w:eastAsia="宋体" w:cs="宋体"/>
          <w:color w:val="000000"/>
          <w:sz w:val="21"/>
          <w:szCs w:val="21"/>
        </w:rPr>
      </w:pPr>
    </w:p>
    <w:p w:rsidR="00D0571B" w:rsidRDefault="00D0571B">
      <w:pPr>
        <w:pStyle w:val="21"/>
        <w:rPr>
          <w:rFonts w:eastAsia="宋体" w:cs="宋体"/>
          <w:color w:val="000000"/>
          <w:sz w:val="21"/>
          <w:szCs w:val="21"/>
        </w:rPr>
      </w:pPr>
    </w:p>
    <w:p w:rsidR="00D0571B" w:rsidRDefault="00D0571B">
      <w:pPr>
        <w:pStyle w:val="21"/>
        <w:rPr>
          <w:rFonts w:eastAsia="宋体" w:cs="宋体"/>
          <w:color w:val="000000"/>
          <w:sz w:val="21"/>
          <w:szCs w:val="21"/>
        </w:rPr>
      </w:pPr>
    </w:p>
    <w:p w:rsidR="00D0571B" w:rsidRDefault="009B75F3">
      <w:pPr>
        <w:widowControl/>
        <w:jc w:val="left"/>
        <w:rPr>
          <w:rFonts w:ascii="宋体" w:eastAsia="宋体" w:hAnsi="宋体" w:cs="宋体"/>
          <w:b/>
          <w:bCs/>
          <w:szCs w:val="21"/>
        </w:rPr>
      </w:pPr>
      <w:r>
        <w:rPr>
          <w:rFonts w:ascii="宋体" w:eastAsia="宋体" w:hAnsi="宋体" w:cs="宋体" w:hint="eastAsia"/>
          <w:b/>
          <w:bCs/>
          <w:szCs w:val="21"/>
        </w:rPr>
        <w:br w:type="page"/>
      </w:r>
    </w:p>
    <w:p w:rsidR="00D0571B" w:rsidRDefault="009B75F3">
      <w:pPr>
        <w:pStyle w:val="21"/>
        <w:adjustRightInd/>
        <w:snapToGrid/>
        <w:spacing w:before="100" w:beforeAutospacing="1" w:after="100" w:afterAutospacing="1" w:line="240" w:lineRule="auto"/>
        <w:jc w:val="center"/>
        <w:outlineLvl w:val="1"/>
        <w:rPr>
          <w:rFonts w:eastAsia="宋体" w:cs="宋体"/>
          <w:b/>
          <w:bCs/>
          <w:szCs w:val="21"/>
        </w:rPr>
      </w:pPr>
      <w:bookmarkStart w:id="43" w:name="_Toc8719"/>
      <w:r>
        <w:rPr>
          <w:rFonts w:eastAsia="宋体" w:cs="宋体" w:hint="eastAsia"/>
          <w:b/>
          <w:bCs/>
          <w:szCs w:val="21"/>
        </w:rPr>
        <w:lastRenderedPageBreak/>
        <w:t>五</w:t>
      </w:r>
      <w:r>
        <w:rPr>
          <w:rFonts w:eastAsia="宋体" w:cs="宋体" w:hint="eastAsia"/>
          <w:b/>
          <w:bCs/>
          <w:szCs w:val="21"/>
        </w:rPr>
        <w:t>、项目管理机构人员配备情况</w:t>
      </w:r>
      <w:bookmarkEnd w:id="43"/>
    </w:p>
    <w:p w:rsidR="00D0571B" w:rsidRDefault="009B75F3">
      <w:pPr>
        <w:pStyle w:val="21"/>
        <w:adjustRightInd/>
        <w:snapToGrid/>
        <w:spacing w:line="360" w:lineRule="auto"/>
        <w:jc w:val="center"/>
        <w:rPr>
          <w:rFonts w:eastAsia="宋体" w:cs="宋体"/>
          <w:b/>
          <w:bCs/>
          <w:sz w:val="21"/>
          <w:szCs w:val="21"/>
        </w:rPr>
      </w:pPr>
      <w:r>
        <w:rPr>
          <w:rFonts w:eastAsia="宋体" w:cs="宋体" w:hint="eastAsia"/>
          <w:b/>
          <w:sz w:val="21"/>
          <w:szCs w:val="21"/>
        </w:rPr>
        <w:t>（一）项目管理机构组成表</w:t>
      </w: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101"/>
        <w:gridCol w:w="1285"/>
        <w:gridCol w:w="1285"/>
        <w:gridCol w:w="1101"/>
        <w:gridCol w:w="1836"/>
        <w:gridCol w:w="1285"/>
        <w:gridCol w:w="1090"/>
      </w:tblGrid>
      <w:tr w:rsidR="00D0571B">
        <w:trPr>
          <w:cantSplit/>
          <w:trHeight w:val="669"/>
          <w:jc w:val="center"/>
        </w:trPr>
        <w:tc>
          <w:tcPr>
            <w:tcW w:w="1101" w:type="dxa"/>
            <w:vMerge w:val="restart"/>
            <w:vAlign w:val="center"/>
          </w:tcPr>
          <w:p w:rsidR="00D0571B" w:rsidRDefault="009B75F3">
            <w:pPr>
              <w:spacing w:line="360" w:lineRule="auto"/>
              <w:jc w:val="center"/>
              <w:rPr>
                <w:rFonts w:ascii="宋体" w:eastAsia="宋体" w:hAnsi="宋体" w:cs="宋体"/>
                <w:szCs w:val="21"/>
              </w:rPr>
            </w:pPr>
            <w:r>
              <w:rPr>
                <w:rFonts w:ascii="宋体" w:eastAsia="宋体" w:hAnsi="宋体" w:cs="宋体" w:hint="eastAsia"/>
                <w:szCs w:val="21"/>
              </w:rPr>
              <w:t>职务</w:t>
            </w:r>
          </w:p>
        </w:tc>
        <w:tc>
          <w:tcPr>
            <w:tcW w:w="1101" w:type="dxa"/>
            <w:vMerge w:val="restart"/>
            <w:vAlign w:val="center"/>
          </w:tcPr>
          <w:p w:rsidR="00D0571B" w:rsidRDefault="009B75F3">
            <w:pPr>
              <w:spacing w:line="360" w:lineRule="auto"/>
              <w:jc w:val="center"/>
              <w:rPr>
                <w:rFonts w:ascii="宋体" w:eastAsia="宋体" w:hAnsi="宋体" w:cs="宋体"/>
                <w:szCs w:val="21"/>
              </w:rPr>
            </w:pPr>
            <w:r>
              <w:rPr>
                <w:rFonts w:ascii="宋体" w:eastAsia="宋体" w:hAnsi="宋体" w:cs="宋体" w:hint="eastAsia"/>
                <w:szCs w:val="21"/>
              </w:rPr>
              <w:t>姓名</w:t>
            </w:r>
          </w:p>
        </w:tc>
        <w:tc>
          <w:tcPr>
            <w:tcW w:w="1285" w:type="dxa"/>
            <w:vMerge w:val="restart"/>
            <w:vAlign w:val="center"/>
          </w:tcPr>
          <w:p w:rsidR="00D0571B" w:rsidRDefault="009B75F3">
            <w:pPr>
              <w:spacing w:line="360" w:lineRule="auto"/>
              <w:jc w:val="center"/>
              <w:rPr>
                <w:rFonts w:ascii="宋体" w:eastAsia="宋体" w:hAnsi="宋体" w:cs="宋体"/>
                <w:szCs w:val="21"/>
              </w:rPr>
            </w:pPr>
            <w:r>
              <w:rPr>
                <w:rFonts w:ascii="宋体" w:eastAsia="宋体" w:hAnsi="宋体" w:cs="宋体" w:hint="eastAsia"/>
                <w:szCs w:val="21"/>
              </w:rPr>
              <w:t>职称</w:t>
            </w:r>
          </w:p>
        </w:tc>
        <w:tc>
          <w:tcPr>
            <w:tcW w:w="5507" w:type="dxa"/>
            <w:gridSpan w:val="4"/>
            <w:vAlign w:val="center"/>
          </w:tcPr>
          <w:p w:rsidR="00D0571B" w:rsidRDefault="009B75F3">
            <w:pPr>
              <w:spacing w:line="360" w:lineRule="auto"/>
              <w:jc w:val="center"/>
              <w:rPr>
                <w:rFonts w:ascii="宋体" w:eastAsia="宋体" w:hAnsi="宋体" w:cs="宋体"/>
                <w:szCs w:val="21"/>
              </w:rPr>
            </w:pPr>
            <w:r>
              <w:rPr>
                <w:rFonts w:ascii="宋体" w:eastAsia="宋体" w:hAnsi="宋体" w:cs="宋体" w:hint="eastAsia"/>
                <w:szCs w:val="21"/>
              </w:rPr>
              <w:t>执业或职业资格证明</w:t>
            </w:r>
          </w:p>
        </w:tc>
        <w:tc>
          <w:tcPr>
            <w:tcW w:w="1090" w:type="dxa"/>
            <w:vMerge w:val="restart"/>
            <w:vAlign w:val="center"/>
          </w:tcPr>
          <w:p w:rsidR="00D0571B" w:rsidRDefault="009B75F3">
            <w:pPr>
              <w:spacing w:line="360" w:lineRule="auto"/>
              <w:jc w:val="center"/>
              <w:rPr>
                <w:rFonts w:ascii="宋体" w:eastAsia="宋体" w:hAnsi="宋体" w:cs="宋体"/>
                <w:szCs w:val="21"/>
              </w:rPr>
            </w:pPr>
            <w:r>
              <w:rPr>
                <w:rFonts w:ascii="宋体" w:eastAsia="宋体" w:hAnsi="宋体" w:cs="宋体" w:hint="eastAsia"/>
                <w:szCs w:val="21"/>
              </w:rPr>
              <w:t>备注</w:t>
            </w:r>
          </w:p>
        </w:tc>
      </w:tr>
      <w:tr w:rsidR="00D0571B">
        <w:trPr>
          <w:cantSplit/>
          <w:trHeight w:val="670"/>
          <w:jc w:val="center"/>
        </w:trPr>
        <w:tc>
          <w:tcPr>
            <w:tcW w:w="1101" w:type="dxa"/>
            <w:vMerge/>
          </w:tcPr>
          <w:p w:rsidR="00D0571B" w:rsidRDefault="00D0571B">
            <w:pPr>
              <w:spacing w:line="360" w:lineRule="auto"/>
              <w:rPr>
                <w:rFonts w:ascii="宋体" w:eastAsia="宋体" w:hAnsi="宋体" w:cs="宋体"/>
                <w:szCs w:val="21"/>
              </w:rPr>
            </w:pPr>
          </w:p>
        </w:tc>
        <w:tc>
          <w:tcPr>
            <w:tcW w:w="1101" w:type="dxa"/>
            <w:vMerge/>
          </w:tcPr>
          <w:p w:rsidR="00D0571B" w:rsidRDefault="00D0571B">
            <w:pPr>
              <w:spacing w:line="360" w:lineRule="auto"/>
              <w:rPr>
                <w:rFonts w:ascii="宋体" w:eastAsia="宋体" w:hAnsi="宋体" w:cs="宋体"/>
                <w:szCs w:val="21"/>
              </w:rPr>
            </w:pPr>
          </w:p>
        </w:tc>
        <w:tc>
          <w:tcPr>
            <w:tcW w:w="1285" w:type="dxa"/>
            <w:vMerge/>
          </w:tcPr>
          <w:p w:rsidR="00D0571B" w:rsidRDefault="00D0571B">
            <w:pPr>
              <w:spacing w:line="360" w:lineRule="auto"/>
              <w:rPr>
                <w:rFonts w:ascii="宋体" w:eastAsia="宋体" w:hAnsi="宋体" w:cs="宋体"/>
                <w:szCs w:val="21"/>
              </w:rPr>
            </w:pPr>
          </w:p>
        </w:tc>
        <w:tc>
          <w:tcPr>
            <w:tcW w:w="1285" w:type="dxa"/>
            <w:vAlign w:val="center"/>
          </w:tcPr>
          <w:p w:rsidR="00D0571B" w:rsidRDefault="009B75F3">
            <w:pPr>
              <w:spacing w:line="360" w:lineRule="auto"/>
              <w:jc w:val="center"/>
              <w:rPr>
                <w:rFonts w:ascii="宋体" w:eastAsia="宋体" w:hAnsi="宋体" w:cs="宋体"/>
                <w:szCs w:val="21"/>
              </w:rPr>
            </w:pPr>
            <w:r>
              <w:rPr>
                <w:rFonts w:ascii="宋体" w:eastAsia="宋体" w:hAnsi="宋体" w:cs="宋体" w:hint="eastAsia"/>
                <w:szCs w:val="21"/>
              </w:rPr>
              <w:t>证书名称</w:t>
            </w:r>
          </w:p>
        </w:tc>
        <w:tc>
          <w:tcPr>
            <w:tcW w:w="1101" w:type="dxa"/>
            <w:vAlign w:val="center"/>
          </w:tcPr>
          <w:p w:rsidR="00D0571B" w:rsidRDefault="009B75F3">
            <w:pPr>
              <w:spacing w:line="360" w:lineRule="auto"/>
              <w:jc w:val="center"/>
              <w:rPr>
                <w:rFonts w:ascii="宋体" w:eastAsia="宋体" w:hAnsi="宋体" w:cs="宋体"/>
                <w:szCs w:val="21"/>
              </w:rPr>
            </w:pPr>
            <w:r>
              <w:rPr>
                <w:rFonts w:ascii="宋体" w:eastAsia="宋体" w:hAnsi="宋体" w:cs="宋体" w:hint="eastAsia"/>
                <w:szCs w:val="21"/>
              </w:rPr>
              <w:t>级别</w:t>
            </w:r>
          </w:p>
        </w:tc>
        <w:tc>
          <w:tcPr>
            <w:tcW w:w="1836" w:type="dxa"/>
            <w:vAlign w:val="center"/>
          </w:tcPr>
          <w:p w:rsidR="00D0571B" w:rsidRDefault="009B75F3">
            <w:pPr>
              <w:spacing w:line="360" w:lineRule="auto"/>
              <w:jc w:val="center"/>
              <w:rPr>
                <w:rFonts w:ascii="宋体" w:eastAsia="宋体" w:hAnsi="宋体" w:cs="宋体"/>
                <w:szCs w:val="21"/>
              </w:rPr>
            </w:pPr>
            <w:r>
              <w:rPr>
                <w:rFonts w:ascii="宋体" w:eastAsia="宋体" w:hAnsi="宋体" w:cs="宋体" w:hint="eastAsia"/>
                <w:szCs w:val="21"/>
              </w:rPr>
              <w:t>证号</w:t>
            </w:r>
          </w:p>
        </w:tc>
        <w:tc>
          <w:tcPr>
            <w:tcW w:w="1285" w:type="dxa"/>
            <w:vAlign w:val="center"/>
          </w:tcPr>
          <w:p w:rsidR="00D0571B" w:rsidRDefault="009B75F3">
            <w:pPr>
              <w:spacing w:line="360" w:lineRule="auto"/>
              <w:jc w:val="center"/>
              <w:rPr>
                <w:rFonts w:ascii="宋体" w:eastAsia="宋体" w:hAnsi="宋体" w:cs="宋体"/>
                <w:szCs w:val="21"/>
              </w:rPr>
            </w:pPr>
            <w:r>
              <w:rPr>
                <w:rFonts w:ascii="宋体" w:eastAsia="宋体" w:hAnsi="宋体" w:cs="宋体" w:hint="eastAsia"/>
                <w:szCs w:val="21"/>
              </w:rPr>
              <w:t>专业</w:t>
            </w:r>
          </w:p>
        </w:tc>
        <w:tc>
          <w:tcPr>
            <w:tcW w:w="1090" w:type="dxa"/>
            <w:vMerge/>
          </w:tcPr>
          <w:p w:rsidR="00D0571B" w:rsidRDefault="00D0571B">
            <w:pPr>
              <w:spacing w:line="360" w:lineRule="auto"/>
              <w:rPr>
                <w:rFonts w:ascii="宋体" w:eastAsia="宋体" w:hAnsi="宋体" w:cs="宋体"/>
                <w:szCs w:val="21"/>
              </w:rPr>
            </w:pPr>
          </w:p>
        </w:tc>
      </w:tr>
      <w:tr w:rsidR="00D0571B">
        <w:trPr>
          <w:trHeight w:val="642"/>
          <w:jc w:val="center"/>
        </w:trPr>
        <w:tc>
          <w:tcPr>
            <w:tcW w:w="1101"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836"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ind w:firstLineChars="200" w:firstLine="420"/>
              <w:rPr>
                <w:rFonts w:ascii="宋体" w:eastAsia="宋体" w:hAnsi="宋体" w:cs="宋体"/>
                <w:szCs w:val="21"/>
              </w:rPr>
            </w:pPr>
          </w:p>
        </w:tc>
        <w:tc>
          <w:tcPr>
            <w:tcW w:w="1090" w:type="dxa"/>
          </w:tcPr>
          <w:p w:rsidR="00D0571B" w:rsidRDefault="00D0571B">
            <w:pPr>
              <w:spacing w:line="360" w:lineRule="auto"/>
              <w:rPr>
                <w:rFonts w:ascii="宋体" w:eastAsia="宋体" w:hAnsi="宋体" w:cs="宋体"/>
                <w:szCs w:val="21"/>
              </w:rPr>
            </w:pPr>
          </w:p>
        </w:tc>
      </w:tr>
      <w:tr w:rsidR="00D0571B">
        <w:trPr>
          <w:trHeight w:val="643"/>
          <w:jc w:val="center"/>
        </w:trPr>
        <w:tc>
          <w:tcPr>
            <w:tcW w:w="1101"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836"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090" w:type="dxa"/>
          </w:tcPr>
          <w:p w:rsidR="00D0571B" w:rsidRDefault="00D0571B">
            <w:pPr>
              <w:spacing w:line="360" w:lineRule="auto"/>
              <w:rPr>
                <w:rFonts w:ascii="宋体" w:eastAsia="宋体" w:hAnsi="宋体" w:cs="宋体"/>
                <w:szCs w:val="21"/>
              </w:rPr>
            </w:pPr>
          </w:p>
        </w:tc>
      </w:tr>
      <w:tr w:rsidR="00D0571B">
        <w:trPr>
          <w:trHeight w:val="642"/>
          <w:jc w:val="center"/>
        </w:trPr>
        <w:tc>
          <w:tcPr>
            <w:tcW w:w="1101"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836"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090" w:type="dxa"/>
          </w:tcPr>
          <w:p w:rsidR="00D0571B" w:rsidRDefault="00D0571B">
            <w:pPr>
              <w:spacing w:line="360" w:lineRule="auto"/>
              <w:rPr>
                <w:rFonts w:ascii="宋体" w:eastAsia="宋体" w:hAnsi="宋体" w:cs="宋体"/>
                <w:szCs w:val="21"/>
              </w:rPr>
            </w:pPr>
          </w:p>
        </w:tc>
      </w:tr>
      <w:tr w:rsidR="00D0571B">
        <w:trPr>
          <w:trHeight w:val="643"/>
          <w:jc w:val="center"/>
        </w:trPr>
        <w:tc>
          <w:tcPr>
            <w:tcW w:w="1101"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836"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090" w:type="dxa"/>
          </w:tcPr>
          <w:p w:rsidR="00D0571B" w:rsidRDefault="00D0571B">
            <w:pPr>
              <w:spacing w:line="360" w:lineRule="auto"/>
              <w:rPr>
                <w:rFonts w:ascii="宋体" w:eastAsia="宋体" w:hAnsi="宋体" w:cs="宋体"/>
                <w:szCs w:val="21"/>
              </w:rPr>
            </w:pPr>
          </w:p>
        </w:tc>
      </w:tr>
      <w:tr w:rsidR="00D0571B">
        <w:trPr>
          <w:trHeight w:val="642"/>
          <w:jc w:val="center"/>
        </w:trPr>
        <w:tc>
          <w:tcPr>
            <w:tcW w:w="1101"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836"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090" w:type="dxa"/>
          </w:tcPr>
          <w:p w:rsidR="00D0571B" w:rsidRDefault="00D0571B">
            <w:pPr>
              <w:spacing w:line="360" w:lineRule="auto"/>
              <w:rPr>
                <w:rFonts w:ascii="宋体" w:eastAsia="宋体" w:hAnsi="宋体" w:cs="宋体"/>
                <w:szCs w:val="21"/>
              </w:rPr>
            </w:pPr>
          </w:p>
        </w:tc>
      </w:tr>
      <w:tr w:rsidR="00D0571B">
        <w:trPr>
          <w:trHeight w:val="643"/>
          <w:jc w:val="center"/>
        </w:trPr>
        <w:tc>
          <w:tcPr>
            <w:tcW w:w="1101"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836"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090" w:type="dxa"/>
          </w:tcPr>
          <w:p w:rsidR="00D0571B" w:rsidRDefault="00D0571B">
            <w:pPr>
              <w:spacing w:line="360" w:lineRule="auto"/>
              <w:rPr>
                <w:rFonts w:ascii="宋体" w:eastAsia="宋体" w:hAnsi="宋体" w:cs="宋体"/>
                <w:szCs w:val="21"/>
              </w:rPr>
            </w:pPr>
          </w:p>
        </w:tc>
      </w:tr>
      <w:tr w:rsidR="00D0571B">
        <w:trPr>
          <w:trHeight w:val="642"/>
          <w:jc w:val="center"/>
        </w:trPr>
        <w:tc>
          <w:tcPr>
            <w:tcW w:w="1101"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836"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090" w:type="dxa"/>
          </w:tcPr>
          <w:p w:rsidR="00D0571B" w:rsidRDefault="00D0571B">
            <w:pPr>
              <w:spacing w:line="360" w:lineRule="auto"/>
              <w:rPr>
                <w:rFonts w:ascii="宋体" w:eastAsia="宋体" w:hAnsi="宋体" w:cs="宋体"/>
                <w:szCs w:val="21"/>
              </w:rPr>
            </w:pPr>
          </w:p>
        </w:tc>
      </w:tr>
      <w:tr w:rsidR="00D0571B">
        <w:trPr>
          <w:trHeight w:val="643"/>
          <w:jc w:val="center"/>
        </w:trPr>
        <w:tc>
          <w:tcPr>
            <w:tcW w:w="1101"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836"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090" w:type="dxa"/>
          </w:tcPr>
          <w:p w:rsidR="00D0571B" w:rsidRDefault="00D0571B">
            <w:pPr>
              <w:spacing w:line="360" w:lineRule="auto"/>
              <w:rPr>
                <w:rFonts w:ascii="宋体" w:eastAsia="宋体" w:hAnsi="宋体" w:cs="宋体"/>
                <w:szCs w:val="21"/>
              </w:rPr>
            </w:pPr>
          </w:p>
        </w:tc>
      </w:tr>
      <w:tr w:rsidR="00D0571B">
        <w:trPr>
          <w:trHeight w:val="642"/>
          <w:jc w:val="center"/>
        </w:trPr>
        <w:tc>
          <w:tcPr>
            <w:tcW w:w="1101"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836"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090" w:type="dxa"/>
          </w:tcPr>
          <w:p w:rsidR="00D0571B" w:rsidRDefault="00D0571B">
            <w:pPr>
              <w:spacing w:line="360" w:lineRule="auto"/>
              <w:rPr>
                <w:rFonts w:ascii="宋体" w:eastAsia="宋体" w:hAnsi="宋体" w:cs="宋体"/>
                <w:szCs w:val="21"/>
              </w:rPr>
            </w:pPr>
          </w:p>
        </w:tc>
      </w:tr>
      <w:tr w:rsidR="00D0571B">
        <w:trPr>
          <w:trHeight w:val="643"/>
          <w:jc w:val="center"/>
        </w:trPr>
        <w:tc>
          <w:tcPr>
            <w:tcW w:w="1101"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836"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090" w:type="dxa"/>
          </w:tcPr>
          <w:p w:rsidR="00D0571B" w:rsidRDefault="00D0571B">
            <w:pPr>
              <w:spacing w:line="360" w:lineRule="auto"/>
              <w:rPr>
                <w:rFonts w:ascii="宋体" w:eastAsia="宋体" w:hAnsi="宋体" w:cs="宋体"/>
                <w:szCs w:val="21"/>
              </w:rPr>
            </w:pPr>
          </w:p>
        </w:tc>
      </w:tr>
      <w:tr w:rsidR="00D0571B">
        <w:trPr>
          <w:trHeight w:val="642"/>
          <w:jc w:val="center"/>
        </w:trPr>
        <w:tc>
          <w:tcPr>
            <w:tcW w:w="1101"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836"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090" w:type="dxa"/>
          </w:tcPr>
          <w:p w:rsidR="00D0571B" w:rsidRDefault="00D0571B">
            <w:pPr>
              <w:spacing w:line="360" w:lineRule="auto"/>
              <w:rPr>
                <w:rFonts w:ascii="宋体" w:eastAsia="宋体" w:hAnsi="宋体" w:cs="宋体"/>
                <w:szCs w:val="21"/>
              </w:rPr>
            </w:pPr>
          </w:p>
        </w:tc>
      </w:tr>
      <w:tr w:rsidR="00D0571B">
        <w:trPr>
          <w:trHeight w:val="643"/>
          <w:jc w:val="center"/>
        </w:trPr>
        <w:tc>
          <w:tcPr>
            <w:tcW w:w="1101"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101" w:type="dxa"/>
          </w:tcPr>
          <w:p w:rsidR="00D0571B" w:rsidRDefault="00D0571B">
            <w:pPr>
              <w:spacing w:line="360" w:lineRule="auto"/>
              <w:rPr>
                <w:rFonts w:ascii="宋体" w:eastAsia="宋体" w:hAnsi="宋体" w:cs="宋体"/>
                <w:szCs w:val="21"/>
              </w:rPr>
            </w:pPr>
          </w:p>
        </w:tc>
        <w:tc>
          <w:tcPr>
            <w:tcW w:w="1836" w:type="dxa"/>
          </w:tcPr>
          <w:p w:rsidR="00D0571B" w:rsidRDefault="00D0571B">
            <w:pPr>
              <w:spacing w:line="360" w:lineRule="auto"/>
              <w:rPr>
                <w:rFonts w:ascii="宋体" w:eastAsia="宋体" w:hAnsi="宋体" w:cs="宋体"/>
                <w:szCs w:val="21"/>
              </w:rPr>
            </w:pPr>
          </w:p>
        </w:tc>
        <w:tc>
          <w:tcPr>
            <w:tcW w:w="1285" w:type="dxa"/>
          </w:tcPr>
          <w:p w:rsidR="00D0571B" w:rsidRDefault="00D0571B">
            <w:pPr>
              <w:spacing w:line="360" w:lineRule="auto"/>
              <w:rPr>
                <w:rFonts w:ascii="宋体" w:eastAsia="宋体" w:hAnsi="宋体" w:cs="宋体"/>
                <w:szCs w:val="21"/>
              </w:rPr>
            </w:pPr>
          </w:p>
        </w:tc>
        <w:tc>
          <w:tcPr>
            <w:tcW w:w="1090" w:type="dxa"/>
          </w:tcPr>
          <w:p w:rsidR="00D0571B" w:rsidRDefault="00D0571B">
            <w:pPr>
              <w:spacing w:line="360" w:lineRule="auto"/>
              <w:rPr>
                <w:rFonts w:ascii="宋体" w:eastAsia="宋体" w:hAnsi="宋体" w:cs="宋体"/>
                <w:szCs w:val="21"/>
              </w:rPr>
            </w:pPr>
          </w:p>
        </w:tc>
      </w:tr>
    </w:tbl>
    <w:p w:rsidR="00D0571B" w:rsidRDefault="00D0571B">
      <w:pPr>
        <w:pStyle w:val="21"/>
        <w:adjustRightInd/>
        <w:snapToGrid/>
        <w:spacing w:line="360" w:lineRule="auto"/>
        <w:ind w:firstLineChars="196" w:firstLine="413"/>
        <w:jc w:val="center"/>
        <w:rPr>
          <w:rFonts w:eastAsia="宋体" w:cs="宋体"/>
          <w:b/>
          <w:bCs/>
          <w:sz w:val="21"/>
          <w:szCs w:val="21"/>
        </w:rPr>
      </w:pPr>
    </w:p>
    <w:p w:rsidR="00D0571B" w:rsidRDefault="00D0571B">
      <w:pPr>
        <w:pStyle w:val="21"/>
        <w:adjustRightInd/>
        <w:snapToGrid/>
        <w:spacing w:line="360" w:lineRule="auto"/>
        <w:ind w:firstLineChars="196" w:firstLine="413"/>
        <w:jc w:val="center"/>
        <w:rPr>
          <w:rFonts w:eastAsia="宋体" w:cs="宋体"/>
          <w:b/>
          <w:bCs/>
          <w:sz w:val="21"/>
          <w:szCs w:val="21"/>
        </w:rPr>
      </w:pPr>
    </w:p>
    <w:p w:rsidR="00D0571B" w:rsidRDefault="00D0571B">
      <w:pPr>
        <w:pStyle w:val="21"/>
        <w:adjustRightInd/>
        <w:snapToGrid/>
        <w:spacing w:line="360" w:lineRule="auto"/>
        <w:ind w:firstLineChars="196" w:firstLine="413"/>
        <w:jc w:val="center"/>
        <w:rPr>
          <w:rFonts w:eastAsia="宋体" w:cs="宋体"/>
          <w:b/>
          <w:bCs/>
          <w:sz w:val="21"/>
          <w:szCs w:val="21"/>
        </w:rPr>
      </w:pPr>
    </w:p>
    <w:p w:rsidR="00D0571B" w:rsidRDefault="00D0571B">
      <w:pPr>
        <w:pStyle w:val="21"/>
        <w:adjustRightInd/>
        <w:snapToGrid/>
        <w:spacing w:line="360" w:lineRule="auto"/>
        <w:ind w:firstLineChars="196" w:firstLine="413"/>
        <w:jc w:val="center"/>
        <w:rPr>
          <w:rFonts w:eastAsia="宋体" w:cs="宋体"/>
          <w:b/>
          <w:bCs/>
          <w:sz w:val="21"/>
          <w:szCs w:val="21"/>
        </w:rPr>
      </w:pPr>
    </w:p>
    <w:p w:rsidR="00D0571B" w:rsidRDefault="00D0571B">
      <w:pPr>
        <w:pStyle w:val="21"/>
        <w:adjustRightInd/>
        <w:snapToGrid/>
        <w:spacing w:line="360" w:lineRule="auto"/>
        <w:ind w:firstLineChars="196" w:firstLine="413"/>
        <w:jc w:val="center"/>
        <w:rPr>
          <w:rFonts w:eastAsia="宋体" w:cs="宋体"/>
          <w:b/>
          <w:bCs/>
          <w:sz w:val="21"/>
          <w:szCs w:val="21"/>
        </w:rPr>
      </w:pPr>
    </w:p>
    <w:p w:rsidR="00D0571B" w:rsidRDefault="00D0571B">
      <w:pPr>
        <w:pStyle w:val="21"/>
        <w:adjustRightInd/>
        <w:snapToGrid/>
        <w:spacing w:line="360" w:lineRule="auto"/>
        <w:ind w:firstLineChars="196" w:firstLine="413"/>
        <w:jc w:val="center"/>
        <w:rPr>
          <w:rFonts w:eastAsia="宋体" w:cs="宋体"/>
          <w:b/>
          <w:bCs/>
          <w:sz w:val="21"/>
          <w:szCs w:val="21"/>
        </w:rPr>
      </w:pPr>
    </w:p>
    <w:p w:rsidR="00D0571B" w:rsidRDefault="009B75F3">
      <w:pPr>
        <w:widowControl/>
        <w:jc w:val="left"/>
        <w:rPr>
          <w:rFonts w:ascii="宋体" w:eastAsia="宋体" w:hAnsi="宋体" w:cs="宋体"/>
          <w:b/>
          <w:bCs/>
          <w:szCs w:val="21"/>
        </w:rPr>
      </w:pPr>
      <w:r>
        <w:rPr>
          <w:rFonts w:ascii="宋体" w:eastAsia="宋体" w:hAnsi="宋体" w:cs="宋体" w:hint="eastAsia"/>
          <w:b/>
          <w:bCs/>
          <w:szCs w:val="21"/>
        </w:rPr>
        <w:br w:type="page"/>
      </w:r>
    </w:p>
    <w:p w:rsidR="00D0571B" w:rsidRDefault="009B75F3">
      <w:pPr>
        <w:pStyle w:val="21"/>
        <w:adjustRightInd/>
        <w:snapToGrid/>
        <w:spacing w:line="360" w:lineRule="auto"/>
        <w:jc w:val="center"/>
        <w:rPr>
          <w:rFonts w:eastAsia="宋体" w:cs="宋体"/>
          <w:b/>
          <w:sz w:val="21"/>
          <w:szCs w:val="21"/>
        </w:rPr>
      </w:pPr>
      <w:r>
        <w:rPr>
          <w:rFonts w:eastAsia="宋体" w:cs="宋体" w:hint="eastAsia"/>
          <w:b/>
          <w:sz w:val="21"/>
          <w:szCs w:val="21"/>
        </w:rPr>
        <w:lastRenderedPageBreak/>
        <w:t>（二）主要人员简历表</w:t>
      </w:r>
    </w:p>
    <w:p w:rsidR="00D0571B" w:rsidRDefault="009B75F3">
      <w:pPr>
        <w:spacing w:line="360" w:lineRule="auto"/>
        <w:ind w:firstLineChars="200" w:firstLine="420"/>
        <w:rPr>
          <w:rFonts w:ascii="宋体" w:eastAsia="宋体" w:hAnsi="宋体" w:cs="宋体"/>
          <w:szCs w:val="21"/>
        </w:rPr>
      </w:pPr>
      <w:r>
        <w:rPr>
          <w:rFonts w:ascii="宋体" w:eastAsia="宋体" w:hAnsi="宋体" w:cs="宋体" w:hint="eastAsia"/>
          <w:szCs w:val="21"/>
        </w:rPr>
        <w:t>“主要人员简历表”中的项目负责人应附资格证书、身份证、职称证、学历证、养老保险复印件，管理过的项目业绩须附合同协议书复印件。</w:t>
      </w:r>
    </w:p>
    <w:tbl>
      <w:tblPr>
        <w:tblW w:w="9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355"/>
        <w:gridCol w:w="1625"/>
        <w:gridCol w:w="1080"/>
        <w:gridCol w:w="900"/>
        <w:gridCol w:w="540"/>
        <w:gridCol w:w="1252"/>
        <w:gridCol w:w="728"/>
        <w:gridCol w:w="1789"/>
      </w:tblGrid>
      <w:tr w:rsidR="00D0571B">
        <w:trPr>
          <w:trHeight w:val="535"/>
        </w:trPr>
        <w:tc>
          <w:tcPr>
            <w:tcW w:w="1615" w:type="dxa"/>
            <w:gridSpan w:val="2"/>
            <w:vAlign w:val="center"/>
          </w:tcPr>
          <w:p w:rsidR="00D0571B" w:rsidRDefault="009B75F3">
            <w:pPr>
              <w:spacing w:line="360" w:lineRule="auto"/>
              <w:jc w:val="center"/>
              <w:rPr>
                <w:rFonts w:ascii="宋体" w:eastAsia="宋体" w:hAnsi="宋体" w:cs="宋体"/>
                <w:szCs w:val="21"/>
              </w:rPr>
            </w:pPr>
            <w:r>
              <w:rPr>
                <w:rFonts w:ascii="宋体" w:eastAsia="宋体" w:hAnsi="宋体" w:cs="宋体" w:hint="eastAsia"/>
                <w:szCs w:val="21"/>
              </w:rPr>
              <w:t>姓名</w:t>
            </w:r>
          </w:p>
        </w:tc>
        <w:tc>
          <w:tcPr>
            <w:tcW w:w="1625" w:type="dxa"/>
            <w:vAlign w:val="center"/>
          </w:tcPr>
          <w:p w:rsidR="00D0571B" w:rsidRDefault="00D0571B">
            <w:pPr>
              <w:spacing w:line="360" w:lineRule="auto"/>
              <w:jc w:val="center"/>
              <w:rPr>
                <w:rFonts w:ascii="宋体" w:eastAsia="宋体" w:hAnsi="宋体" w:cs="宋体"/>
                <w:szCs w:val="21"/>
              </w:rPr>
            </w:pPr>
          </w:p>
        </w:tc>
        <w:tc>
          <w:tcPr>
            <w:tcW w:w="1080" w:type="dxa"/>
            <w:vAlign w:val="center"/>
          </w:tcPr>
          <w:p w:rsidR="00D0571B" w:rsidRDefault="009B75F3">
            <w:pPr>
              <w:spacing w:line="360" w:lineRule="auto"/>
              <w:jc w:val="center"/>
              <w:rPr>
                <w:rFonts w:ascii="宋体" w:eastAsia="宋体" w:hAnsi="宋体" w:cs="宋体"/>
                <w:szCs w:val="21"/>
              </w:rPr>
            </w:pPr>
            <w:r>
              <w:rPr>
                <w:rFonts w:ascii="宋体" w:eastAsia="宋体" w:hAnsi="宋体" w:cs="宋体" w:hint="eastAsia"/>
                <w:szCs w:val="21"/>
              </w:rPr>
              <w:t>年龄</w:t>
            </w:r>
          </w:p>
        </w:tc>
        <w:tc>
          <w:tcPr>
            <w:tcW w:w="1440" w:type="dxa"/>
            <w:gridSpan w:val="2"/>
            <w:vAlign w:val="center"/>
          </w:tcPr>
          <w:p w:rsidR="00D0571B" w:rsidRDefault="00D0571B">
            <w:pPr>
              <w:spacing w:line="360" w:lineRule="auto"/>
              <w:jc w:val="center"/>
              <w:rPr>
                <w:rFonts w:ascii="宋体" w:eastAsia="宋体" w:hAnsi="宋体" w:cs="宋体"/>
                <w:szCs w:val="21"/>
              </w:rPr>
            </w:pPr>
          </w:p>
        </w:tc>
        <w:tc>
          <w:tcPr>
            <w:tcW w:w="1980" w:type="dxa"/>
            <w:gridSpan w:val="2"/>
            <w:vAlign w:val="center"/>
          </w:tcPr>
          <w:p w:rsidR="00D0571B" w:rsidRDefault="009B75F3">
            <w:pPr>
              <w:spacing w:line="360" w:lineRule="auto"/>
              <w:jc w:val="center"/>
              <w:rPr>
                <w:rFonts w:ascii="宋体" w:eastAsia="宋体" w:hAnsi="宋体" w:cs="宋体"/>
                <w:szCs w:val="21"/>
              </w:rPr>
            </w:pPr>
            <w:r>
              <w:rPr>
                <w:rFonts w:ascii="宋体" w:eastAsia="宋体" w:hAnsi="宋体" w:cs="宋体" w:hint="eastAsia"/>
                <w:szCs w:val="21"/>
              </w:rPr>
              <w:t>学</w:t>
            </w:r>
            <w:r>
              <w:rPr>
                <w:rFonts w:ascii="宋体" w:eastAsia="宋体" w:hAnsi="宋体" w:cs="宋体" w:hint="eastAsia"/>
                <w:szCs w:val="21"/>
              </w:rPr>
              <w:t xml:space="preserve">          </w:t>
            </w:r>
            <w:r>
              <w:rPr>
                <w:rFonts w:ascii="宋体" w:eastAsia="宋体" w:hAnsi="宋体" w:cs="宋体" w:hint="eastAsia"/>
                <w:szCs w:val="21"/>
              </w:rPr>
              <w:t>历</w:t>
            </w:r>
          </w:p>
        </w:tc>
        <w:tc>
          <w:tcPr>
            <w:tcW w:w="1789" w:type="dxa"/>
            <w:vAlign w:val="center"/>
          </w:tcPr>
          <w:p w:rsidR="00D0571B" w:rsidRDefault="00D0571B">
            <w:pPr>
              <w:spacing w:line="360" w:lineRule="auto"/>
              <w:jc w:val="center"/>
              <w:rPr>
                <w:rFonts w:ascii="宋体" w:eastAsia="宋体" w:hAnsi="宋体" w:cs="宋体"/>
                <w:szCs w:val="21"/>
              </w:rPr>
            </w:pPr>
          </w:p>
        </w:tc>
      </w:tr>
      <w:tr w:rsidR="00D0571B">
        <w:trPr>
          <w:trHeight w:val="536"/>
        </w:trPr>
        <w:tc>
          <w:tcPr>
            <w:tcW w:w="1615" w:type="dxa"/>
            <w:gridSpan w:val="2"/>
            <w:vAlign w:val="center"/>
          </w:tcPr>
          <w:p w:rsidR="00D0571B" w:rsidRDefault="009B75F3">
            <w:pPr>
              <w:spacing w:line="360" w:lineRule="auto"/>
              <w:jc w:val="center"/>
              <w:rPr>
                <w:rFonts w:ascii="宋体" w:eastAsia="宋体" w:hAnsi="宋体" w:cs="宋体"/>
                <w:szCs w:val="21"/>
              </w:rPr>
            </w:pPr>
            <w:r>
              <w:rPr>
                <w:rFonts w:ascii="宋体" w:eastAsia="宋体" w:hAnsi="宋体" w:cs="宋体" w:hint="eastAsia"/>
                <w:szCs w:val="21"/>
              </w:rPr>
              <w:t>职称</w:t>
            </w:r>
          </w:p>
        </w:tc>
        <w:tc>
          <w:tcPr>
            <w:tcW w:w="1625" w:type="dxa"/>
            <w:vAlign w:val="center"/>
          </w:tcPr>
          <w:p w:rsidR="00D0571B" w:rsidRDefault="00D0571B">
            <w:pPr>
              <w:spacing w:line="360" w:lineRule="auto"/>
              <w:jc w:val="center"/>
              <w:rPr>
                <w:rFonts w:ascii="宋体" w:eastAsia="宋体" w:hAnsi="宋体" w:cs="宋体"/>
                <w:szCs w:val="21"/>
              </w:rPr>
            </w:pPr>
          </w:p>
        </w:tc>
        <w:tc>
          <w:tcPr>
            <w:tcW w:w="1080" w:type="dxa"/>
            <w:vAlign w:val="center"/>
          </w:tcPr>
          <w:p w:rsidR="00D0571B" w:rsidRDefault="009B75F3">
            <w:pPr>
              <w:spacing w:line="360" w:lineRule="auto"/>
              <w:jc w:val="center"/>
              <w:rPr>
                <w:rFonts w:ascii="宋体" w:eastAsia="宋体" w:hAnsi="宋体" w:cs="宋体"/>
                <w:szCs w:val="21"/>
              </w:rPr>
            </w:pPr>
            <w:r>
              <w:rPr>
                <w:rFonts w:ascii="宋体" w:eastAsia="宋体" w:hAnsi="宋体" w:cs="宋体" w:hint="eastAsia"/>
                <w:szCs w:val="21"/>
              </w:rPr>
              <w:t>职务</w:t>
            </w:r>
          </w:p>
        </w:tc>
        <w:tc>
          <w:tcPr>
            <w:tcW w:w="1440" w:type="dxa"/>
            <w:gridSpan w:val="2"/>
            <w:vAlign w:val="center"/>
          </w:tcPr>
          <w:p w:rsidR="00D0571B" w:rsidRDefault="00D0571B">
            <w:pPr>
              <w:spacing w:line="360" w:lineRule="auto"/>
              <w:jc w:val="center"/>
              <w:rPr>
                <w:rFonts w:ascii="宋体" w:eastAsia="宋体" w:hAnsi="宋体" w:cs="宋体"/>
                <w:szCs w:val="21"/>
              </w:rPr>
            </w:pPr>
          </w:p>
        </w:tc>
        <w:tc>
          <w:tcPr>
            <w:tcW w:w="1980" w:type="dxa"/>
            <w:gridSpan w:val="2"/>
            <w:vAlign w:val="center"/>
          </w:tcPr>
          <w:p w:rsidR="00D0571B" w:rsidRDefault="009B75F3">
            <w:pPr>
              <w:spacing w:line="360" w:lineRule="auto"/>
              <w:jc w:val="center"/>
              <w:rPr>
                <w:rFonts w:ascii="宋体" w:eastAsia="宋体" w:hAnsi="宋体" w:cs="宋体"/>
                <w:szCs w:val="21"/>
              </w:rPr>
            </w:pPr>
            <w:r>
              <w:rPr>
                <w:rFonts w:ascii="宋体" w:eastAsia="宋体" w:hAnsi="宋体" w:cs="宋体" w:hint="eastAsia"/>
                <w:szCs w:val="21"/>
              </w:rPr>
              <w:t>拟在本合同任职</w:t>
            </w:r>
          </w:p>
        </w:tc>
        <w:tc>
          <w:tcPr>
            <w:tcW w:w="1789" w:type="dxa"/>
            <w:vAlign w:val="center"/>
          </w:tcPr>
          <w:p w:rsidR="00D0571B" w:rsidRDefault="00D0571B">
            <w:pPr>
              <w:spacing w:line="360" w:lineRule="auto"/>
              <w:jc w:val="center"/>
              <w:rPr>
                <w:rFonts w:ascii="宋体" w:eastAsia="宋体" w:hAnsi="宋体" w:cs="宋体"/>
                <w:szCs w:val="21"/>
              </w:rPr>
            </w:pPr>
          </w:p>
        </w:tc>
      </w:tr>
      <w:tr w:rsidR="00D0571B">
        <w:trPr>
          <w:trHeight w:val="536"/>
        </w:trPr>
        <w:tc>
          <w:tcPr>
            <w:tcW w:w="1615" w:type="dxa"/>
            <w:gridSpan w:val="2"/>
            <w:vAlign w:val="center"/>
          </w:tcPr>
          <w:p w:rsidR="00D0571B" w:rsidRDefault="009B75F3">
            <w:pPr>
              <w:spacing w:line="360" w:lineRule="auto"/>
              <w:jc w:val="center"/>
              <w:rPr>
                <w:rFonts w:ascii="宋体" w:eastAsia="宋体" w:hAnsi="宋体" w:cs="宋体"/>
                <w:szCs w:val="21"/>
              </w:rPr>
            </w:pPr>
            <w:r>
              <w:rPr>
                <w:rFonts w:ascii="宋体" w:eastAsia="宋体" w:hAnsi="宋体" w:cs="宋体" w:hint="eastAsia"/>
                <w:szCs w:val="21"/>
              </w:rPr>
              <w:t>毕业学校</w:t>
            </w:r>
          </w:p>
        </w:tc>
        <w:tc>
          <w:tcPr>
            <w:tcW w:w="7914" w:type="dxa"/>
            <w:gridSpan w:val="7"/>
            <w:vAlign w:val="center"/>
          </w:tcPr>
          <w:p w:rsidR="00D0571B" w:rsidRDefault="009B75F3">
            <w:pPr>
              <w:spacing w:line="360" w:lineRule="auto"/>
              <w:ind w:firstLineChars="250" w:firstLine="525"/>
              <w:jc w:val="center"/>
              <w:rPr>
                <w:rFonts w:ascii="宋体" w:eastAsia="宋体" w:hAnsi="宋体" w:cs="宋体"/>
                <w:szCs w:val="21"/>
              </w:rPr>
            </w:pPr>
            <w:r>
              <w:rPr>
                <w:rFonts w:ascii="宋体" w:eastAsia="宋体" w:hAnsi="宋体" w:cs="宋体" w:hint="eastAsia"/>
                <w:szCs w:val="21"/>
              </w:rPr>
              <w:t>年毕业于</w:t>
            </w:r>
            <w:r>
              <w:rPr>
                <w:rFonts w:ascii="宋体" w:eastAsia="宋体" w:hAnsi="宋体" w:cs="宋体" w:hint="eastAsia"/>
                <w:szCs w:val="21"/>
              </w:rPr>
              <w:t xml:space="preserve">                 </w:t>
            </w:r>
            <w:r>
              <w:rPr>
                <w:rFonts w:ascii="宋体" w:eastAsia="宋体" w:hAnsi="宋体" w:cs="宋体" w:hint="eastAsia"/>
                <w:szCs w:val="21"/>
              </w:rPr>
              <w:t>学校</w:t>
            </w:r>
            <w:r>
              <w:rPr>
                <w:rFonts w:ascii="宋体" w:eastAsia="宋体" w:hAnsi="宋体" w:cs="宋体" w:hint="eastAsia"/>
                <w:szCs w:val="21"/>
              </w:rPr>
              <w:t xml:space="preserve">         </w:t>
            </w:r>
            <w:r>
              <w:rPr>
                <w:rFonts w:ascii="宋体" w:eastAsia="宋体" w:hAnsi="宋体" w:cs="宋体" w:hint="eastAsia"/>
                <w:szCs w:val="21"/>
              </w:rPr>
              <w:t>专业</w:t>
            </w:r>
          </w:p>
        </w:tc>
      </w:tr>
      <w:tr w:rsidR="00D0571B">
        <w:trPr>
          <w:trHeight w:val="536"/>
        </w:trPr>
        <w:tc>
          <w:tcPr>
            <w:tcW w:w="9529" w:type="dxa"/>
            <w:gridSpan w:val="9"/>
            <w:vAlign w:val="center"/>
          </w:tcPr>
          <w:p w:rsidR="00D0571B" w:rsidRDefault="009B75F3">
            <w:pPr>
              <w:spacing w:line="360" w:lineRule="auto"/>
              <w:jc w:val="center"/>
              <w:rPr>
                <w:rFonts w:ascii="宋体" w:eastAsia="宋体" w:hAnsi="宋体" w:cs="宋体"/>
                <w:szCs w:val="21"/>
              </w:rPr>
            </w:pPr>
            <w:r>
              <w:rPr>
                <w:rFonts w:ascii="宋体" w:eastAsia="宋体" w:hAnsi="宋体" w:cs="宋体" w:hint="eastAsia"/>
                <w:szCs w:val="21"/>
              </w:rPr>
              <w:t>主要工作经历</w:t>
            </w:r>
          </w:p>
        </w:tc>
      </w:tr>
      <w:tr w:rsidR="00D0571B">
        <w:trPr>
          <w:trHeight w:val="535"/>
        </w:trPr>
        <w:tc>
          <w:tcPr>
            <w:tcW w:w="1260" w:type="dxa"/>
            <w:vAlign w:val="center"/>
          </w:tcPr>
          <w:p w:rsidR="00D0571B" w:rsidRDefault="009B75F3">
            <w:pPr>
              <w:spacing w:line="360" w:lineRule="auto"/>
              <w:jc w:val="center"/>
              <w:rPr>
                <w:rFonts w:ascii="宋体" w:eastAsia="宋体" w:hAnsi="宋体" w:cs="宋体"/>
                <w:szCs w:val="21"/>
              </w:rPr>
            </w:pPr>
            <w:r>
              <w:rPr>
                <w:rFonts w:ascii="宋体" w:eastAsia="宋体" w:hAnsi="宋体" w:cs="宋体" w:hint="eastAsia"/>
                <w:szCs w:val="21"/>
              </w:rPr>
              <w:t>时间</w:t>
            </w:r>
          </w:p>
        </w:tc>
        <w:tc>
          <w:tcPr>
            <w:tcW w:w="3960" w:type="dxa"/>
            <w:gridSpan w:val="4"/>
            <w:vAlign w:val="center"/>
          </w:tcPr>
          <w:p w:rsidR="00D0571B" w:rsidRDefault="009B75F3">
            <w:pPr>
              <w:spacing w:line="360" w:lineRule="auto"/>
              <w:jc w:val="center"/>
              <w:rPr>
                <w:rFonts w:ascii="宋体" w:eastAsia="宋体" w:hAnsi="宋体" w:cs="宋体"/>
                <w:szCs w:val="21"/>
              </w:rPr>
            </w:pPr>
            <w:r>
              <w:rPr>
                <w:rFonts w:ascii="宋体" w:eastAsia="宋体" w:hAnsi="宋体" w:cs="宋体" w:hint="eastAsia"/>
                <w:szCs w:val="21"/>
              </w:rPr>
              <w:t>参加过的类似项目</w:t>
            </w:r>
          </w:p>
        </w:tc>
        <w:tc>
          <w:tcPr>
            <w:tcW w:w="1792" w:type="dxa"/>
            <w:gridSpan w:val="2"/>
            <w:vAlign w:val="center"/>
          </w:tcPr>
          <w:p w:rsidR="00D0571B" w:rsidRDefault="009B75F3">
            <w:pPr>
              <w:spacing w:line="360" w:lineRule="auto"/>
              <w:jc w:val="center"/>
              <w:rPr>
                <w:rFonts w:ascii="宋体" w:eastAsia="宋体" w:hAnsi="宋体" w:cs="宋体"/>
                <w:szCs w:val="21"/>
              </w:rPr>
            </w:pPr>
            <w:r>
              <w:rPr>
                <w:rFonts w:ascii="宋体" w:eastAsia="宋体" w:hAnsi="宋体" w:cs="宋体" w:hint="eastAsia"/>
                <w:szCs w:val="21"/>
              </w:rPr>
              <w:t>担任职务</w:t>
            </w:r>
          </w:p>
        </w:tc>
        <w:tc>
          <w:tcPr>
            <w:tcW w:w="2517" w:type="dxa"/>
            <w:gridSpan w:val="2"/>
            <w:vAlign w:val="center"/>
          </w:tcPr>
          <w:p w:rsidR="00D0571B" w:rsidRDefault="00D0571B">
            <w:pPr>
              <w:spacing w:line="360" w:lineRule="auto"/>
              <w:jc w:val="center"/>
              <w:rPr>
                <w:rFonts w:ascii="宋体" w:eastAsia="宋体" w:hAnsi="宋体" w:cs="宋体"/>
                <w:szCs w:val="21"/>
              </w:rPr>
            </w:pPr>
          </w:p>
        </w:tc>
      </w:tr>
      <w:tr w:rsidR="00D0571B">
        <w:trPr>
          <w:trHeight w:val="536"/>
        </w:trPr>
        <w:tc>
          <w:tcPr>
            <w:tcW w:w="1260" w:type="dxa"/>
            <w:vAlign w:val="center"/>
          </w:tcPr>
          <w:p w:rsidR="00D0571B" w:rsidRDefault="00D0571B">
            <w:pPr>
              <w:spacing w:line="360" w:lineRule="auto"/>
              <w:jc w:val="center"/>
              <w:rPr>
                <w:rFonts w:ascii="宋体" w:eastAsia="宋体" w:hAnsi="宋体" w:cs="宋体"/>
                <w:szCs w:val="21"/>
              </w:rPr>
            </w:pPr>
          </w:p>
        </w:tc>
        <w:tc>
          <w:tcPr>
            <w:tcW w:w="3960" w:type="dxa"/>
            <w:gridSpan w:val="4"/>
            <w:vAlign w:val="center"/>
          </w:tcPr>
          <w:p w:rsidR="00D0571B" w:rsidRDefault="00D0571B">
            <w:pPr>
              <w:spacing w:line="360" w:lineRule="auto"/>
              <w:jc w:val="center"/>
              <w:rPr>
                <w:rFonts w:ascii="宋体" w:eastAsia="宋体" w:hAnsi="宋体" w:cs="宋体"/>
                <w:szCs w:val="21"/>
              </w:rPr>
            </w:pPr>
          </w:p>
        </w:tc>
        <w:tc>
          <w:tcPr>
            <w:tcW w:w="1792" w:type="dxa"/>
            <w:gridSpan w:val="2"/>
            <w:vAlign w:val="center"/>
          </w:tcPr>
          <w:p w:rsidR="00D0571B" w:rsidRDefault="00D0571B">
            <w:pPr>
              <w:spacing w:line="360" w:lineRule="auto"/>
              <w:jc w:val="center"/>
              <w:rPr>
                <w:rFonts w:ascii="宋体" w:eastAsia="宋体" w:hAnsi="宋体" w:cs="宋体"/>
                <w:szCs w:val="21"/>
              </w:rPr>
            </w:pPr>
          </w:p>
        </w:tc>
        <w:tc>
          <w:tcPr>
            <w:tcW w:w="2517" w:type="dxa"/>
            <w:gridSpan w:val="2"/>
            <w:vAlign w:val="center"/>
          </w:tcPr>
          <w:p w:rsidR="00D0571B" w:rsidRDefault="00D0571B">
            <w:pPr>
              <w:spacing w:line="360" w:lineRule="auto"/>
              <w:jc w:val="center"/>
              <w:rPr>
                <w:rFonts w:ascii="宋体" w:eastAsia="宋体" w:hAnsi="宋体" w:cs="宋体"/>
                <w:szCs w:val="21"/>
              </w:rPr>
            </w:pPr>
          </w:p>
        </w:tc>
      </w:tr>
      <w:tr w:rsidR="00D0571B">
        <w:trPr>
          <w:trHeight w:val="536"/>
        </w:trPr>
        <w:tc>
          <w:tcPr>
            <w:tcW w:w="1260" w:type="dxa"/>
            <w:vAlign w:val="center"/>
          </w:tcPr>
          <w:p w:rsidR="00D0571B" w:rsidRDefault="00D0571B">
            <w:pPr>
              <w:spacing w:line="360" w:lineRule="auto"/>
              <w:jc w:val="center"/>
              <w:rPr>
                <w:rFonts w:ascii="宋体" w:eastAsia="宋体" w:hAnsi="宋体" w:cs="宋体"/>
                <w:szCs w:val="21"/>
              </w:rPr>
            </w:pPr>
          </w:p>
        </w:tc>
        <w:tc>
          <w:tcPr>
            <w:tcW w:w="3960" w:type="dxa"/>
            <w:gridSpan w:val="4"/>
            <w:vAlign w:val="center"/>
          </w:tcPr>
          <w:p w:rsidR="00D0571B" w:rsidRDefault="00D0571B">
            <w:pPr>
              <w:spacing w:line="360" w:lineRule="auto"/>
              <w:jc w:val="center"/>
              <w:rPr>
                <w:rFonts w:ascii="宋体" w:eastAsia="宋体" w:hAnsi="宋体" w:cs="宋体"/>
                <w:szCs w:val="21"/>
              </w:rPr>
            </w:pPr>
          </w:p>
        </w:tc>
        <w:tc>
          <w:tcPr>
            <w:tcW w:w="1792" w:type="dxa"/>
            <w:gridSpan w:val="2"/>
            <w:vAlign w:val="center"/>
          </w:tcPr>
          <w:p w:rsidR="00D0571B" w:rsidRDefault="00D0571B">
            <w:pPr>
              <w:spacing w:line="360" w:lineRule="auto"/>
              <w:jc w:val="center"/>
              <w:rPr>
                <w:rFonts w:ascii="宋体" w:eastAsia="宋体" w:hAnsi="宋体" w:cs="宋体"/>
                <w:szCs w:val="21"/>
              </w:rPr>
            </w:pPr>
          </w:p>
        </w:tc>
        <w:tc>
          <w:tcPr>
            <w:tcW w:w="2517" w:type="dxa"/>
            <w:gridSpan w:val="2"/>
            <w:vAlign w:val="center"/>
          </w:tcPr>
          <w:p w:rsidR="00D0571B" w:rsidRDefault="00D0571B">
            <w:pPr>
              <w:spacing w:line="360" w:lineRule="auto"/>
              <w:jc w:val="center"/>
              <w:rPr>
                <w:rFonts w:ascii="宋体" w:eastAsia="宋体" w:hAnsi="宋体" w:cs="宋体"/>
                <w:szCs w:val="21"/>
              </w:rPr>
            </w:pPr>
          </w:p>
        </w:tc>
      </w:tr>
      <w:tr w:rsidR="00D0571B">
        <w:trPr>
          <w:trHeight w:val="536"/>
        </w:trPr>
        <w:tc>
          <w:tcPr>
            <w:tcW w:w="1260" w:type="dxa"/>
            <w:vAlign w:val="center"/>
          </w:tcPr>
          <w:p w:rsidR="00D0571B" w:rsidRDefault="00D0571B">
            <w:pPr>
              <w:spacing w:line="360" w:lineRule="auto"/>
              <w:jc w:val="center"/>
              <w:rPr>
                <w:rFonts w:ascii="宋体" w:eastAsia="宋体" w:hAnsi="宋体" w:cs="宋体"/>
                <w:szCs w:val="21"/>
              </w:rPr>
            </w:pPr>
          </w:p>
        </w:tc>
        <w:tc>
          <w:tcPr>
            <w:tcW w:w="3960" w:type="dxa"/>
            <w:gridSpan w:val="4"/>
            <w:vAlign w:val="center"/>
          </w:tcPr>
          <w:p w:rsidR="00D0571B" w:rsidRDefault="00D0571B">
            <w:pPr>
              <w:spacing w:line="360" w:lineRule="auto"/>
              <w:jc w:val="center"/>
              <w:rPr>
                <w:rFonts w:ascii="宋体" w:eastAsia="宋体" w:hAnsi="宋体" w:cs="宋体"/>
                <w:szCs w:val="21"/>
              </w:rPr>
            </w:pPr>
          </w:p>
        </w:tc>
        <w:tc>
          <w:tcPr>
            <w:tcW w:w="1792" w:type="dxa"/>
            <w:gridSpan w:val="2"/>
            <w:vAlign w:val="center"/>
          </w:tcPr>
          <w:p w:rsidR="00D0571B" w:rsidRDefault="00D0571B">
            <w:pPr>
              <w:spacing w:line="360" w:lineRule="auto"/>
              <w:jc w:val="center"/>
              <w:rPr>
                <w:rFonts w:ascii="宋体" w:eastAsia="宋体" w:hAnsi="宋体" w:cs="宋体"/>
                <w:szCs w:val="21"/>
              </w:rPr>
            </w:pPr>
          </w:p>
        </w:tc>
        <w:tc>
          <w:tcPr>
            <w:tcW w:w="2517" w:type="dxa"/>
            <w:gridSpan w:val="2"/>
            <w:vAlign w:val="center"/>
          </w:tcPr>
          <w:p w:rsidR="00D0571B" w:rsidRDefault="00D0571B">
            <w:pPr>
              <w:spacing w:line="360" w:lineRule="auto"/>
              <w:jc w:val="center"/>
              <w:rPr>
                <w:rFonts w:ascii="宋体" w:eastAsia="宋体" w:hAnsi="宋体" w:cs="宋体"/>
                <w:szCs w:val="21"/>
              </w:rPr>
            </w:pPr>
          </w:p>
        </w:tc>
      </w:tr>
      <w:tr w:rsidR="00D0571B">
        <w:trPr>
          <w:trHeight w:val="536"/>
        </w:trPr>
        <w:tc>
          <w:tcPr>
            <w:tcW w:w="1260" w:type="dxa"/>
            <w:vAlign w:val="center"/>
          </w:tcPr>
          <w:p w:rsidR="00D0571B" w:rsidRDefault="00D0571B">
            <w:pPr>
              <w:spacing w:line="360" w:lineRule="auto"/>
              <w:jc w:val="center"/>
              <w:rPr>
                <w:rFonts w:ascii="宋体" w:eastAsia="宋体" w:hAnsi="宋体" w:cs="宋体"/>
                <w:szCs w:val="21"/>
              </w:rPr>
            </w:pPr>
          </w:p>
        </w:tc>
        <w:tc>
          <w:tcPr>
            <w:tcW w:w="3960" w:type="dxa"/>
            <w:gridSpan w:val="4"/>
            <w:vAlign w:val="center"/>
          </w:tcPr>
          <w:p w:rsidR="00D0571B" w:rsidRDefault="00D0571B">
            <w:pPr>
              <w:spacing w:line="360" w:lineRule="auto"/>
              <w:jc w:val="center"/>
              <w:rPr>
                <w:rFonts w:ascii="宋体" w:eastAsia="宋体" w:hAnsi="宋体" w:cs="宋体"/>
                <w:szCs w:val="21"/>
              </w:rPr>
            </w:pPr>
          </w:p>
        </w:tc>
        <w:tc>
          <w:tcPr>
            <w:tcW w:w="1792" w:type="dxa"/>
            <w:gridSpan w:val="2"/>
            <w:vAlign w:val="center"/>
          </w:tcPr>
          <w:p w:rsidR="00D0571B" w:rsidRDefault="00D0571B">
            <w:pPr>
              <w:spacing w:line="360" w:lineRule="auto"/>
              <w:jc w:val="center"/>
              <w:rPr>
                <w:rFonts w:ascii="宋体" w:eastAsia="宋体" w:hAnsi="宋体" w:cs="宋体"/>
                <w:szCs w:val="21"/>
              </w:rPr>
            </w:pPr>
          </w:p>
        </w:tc>
        <w:tc>
          <w:tcPr>
            <w:tcW w:w="2517" w:type="dxa"/>
            <w:gridSpan w:val="2"/>
            <w:vAlign w:val="center"/>
          </w:tcPr>
          <w:p w:rsidR="00D0571B" w:rsidRDefault="00D0571B">
            <w:pPr>
              <w:spacing w:line="360" w:lineRule="auto"/>
              <w:jc w:val="center"/>
              <w:rPr>
                <w:rFonts w:ascii="宋体" w:eastAsia="宋体" w:hAnsi="宋体" w:cs="宋体"/>
                <w:szCs w:val="21"/>
              </w:rPr>
            </w:pPr>
          </w:p>
        </w:tc>
      </w:tr>
      <w:tr w:rsidR="00D0571B">
        <w:trPr>
          <w:trHeight w:val="536"/>
        </w:trPr>
        <w:tc>
          <w:tcPr>
            <w:tcW w:w="1260" w:type="dxa"/>
            <w:vAlign w:val="center"/>
          </w:tcPr>
          <w:p w:rsidR="00D0571B" w:rsidRDefault="00D0571B">
            <w:pPr>
              <w:spacing w:line="360" w:lineRule="auto"/>
              <w:jc w:val="center"/>
              <w:rPr>
                <w:rFonts w:ascii="宋体" w:eastAsia="宋体" w:hAnsi="宋体" w:cs="宋体"/>
                <w:szCs w:val="21"/>
              </w:rPr>
            </w:pPr>
          </w:p>
        </w:tc>
        <w:tc>
          <w:tcPr>
            <w:tcW w:w="3960" w:type="dxa"/>
            <w:gridSpan w:val="4"/>
            <w:vAlign w:val="center"/>
          </w:tcPr>
          <w:p w:rsidR="00D0571B" w:rsidRDefault="00D0571B">
            <w:pPr>
              <w:spacing w:line="360" w:lineRule="auto"/>
              <w:jc w:val="center"/>
              <w:rPr>
                <w:rFonts w:ascii="宋体" w:eastAsia="宋体" w:hAnsi="宋体" w:cs="宋体"/>
                <w:szCs w:val="21"/>
              </w:rPr>
            </w:pPr>
          </w:p>
        </w:tc>
        <w:tc>
          <w:tcPr>
            <w:tcW w:w="1792" w:type="dxa"/>
            <w:gridSpan w:val="2"/>
            <w:vAlign w:val="center"/>
          </w:tcPr>
          <w:p w:rsidR="00D0571B" w:rsidRDefault="00D0571B">
            <w:pPr>
              <w:spacing w:line="360" w:lineRule="auto"/>
              <w:jc w:val="center"/>
              <w:rPr>
                <w:rFonts w:ascii="宋体" w:eastAsia="宋体" w:hAnsi="宋体" w:cs="宋体"/>
                <w:szCs w:val="21"/>
              </w:rPr>
            </w:pPr>
          </w:p>
        </w:tc>
        <w:tc>
          <w:tcPr>
            <w:tcW w:w="2517" w:type="dxa"/>
            <w:gridSpan w:val="2"/>
            <w:vAlign w:val="center"/>
          </w:tcPr>
          <w:p w:rsidR="00D0571B" w:rsidRDefault="00D0571B">
            <w:pPr>
              <w:spacing w:line="360" w:lineRule="auto"/>
              <w:jc w:val="center"/>
              <w:rPr>
                <w:rFonts w:ascii="宋体" w:eastAsia="宋体" w:hAnsi="宋体" w:cs="宋体"/>
                <w:szCs w:val="21"/>
              </w:rPr>
            </w:pPr>
          </w:p>
        </w:tc>
      </w:tr>
      <w:tr w:rsidR="00D0571B">
        <w:trPr>
          <w:trHeight w:val="535"/>
        </w:trPr>
        <w:tc>
          <w:tcPr>
            <w:tcW w:w="1260" w:type="dxa"/>
            <w:vAlign w:val="center"/>
          </w:tcPr>
          <w:p w:rsidR="00D0571B" w:rsidRDefault="00D0571B">
            <w:pPr>
              <w:spacing w:line="360" w:lineRule="auto"/>
              <w:jc w:val="center"/>
              <w:rPr>
                <w:rFonts w:ascii="宋体" w:eastAsia="宋体" w:hAnsi="宋体" w:cs="宋体"/>
                <w:szCs w:val="21"/>
              </w:rPr>
            </w:pPr>
          </w:p>
        </w:tc>
        <w:tc>
          <w:tcPr>
            <w:tcW w:w="3960" w:type="dxa"/>
            <w:gridSpan w:val="4"/>
            <w:vAlign w:val="center"/>
          </w:tcPr>
          <w:p w:rsidR="00D0571B" w:rsidRDefault="00D0571B">
            <w:pPr>
              <w:spacing w:line="360" w:lineRule="auto"/>
              <w:jc w:val="center"/>
              <w:rPr>
                <w:rFonts w:ascii="宋体" w:eastAsia="宋体" w:hAnsi="宋体" w:cs="宋体"/>
                <w:szCs w:val="21"/>
              </w:rPr>
            </w:pPr>
          </w:p>
        </w:tc>
        <w:tc>
          <w:tcPr>
            <w:tcW w:w="1792" w:type="dxa"/>
            <w:gridSpan w:val="2"/>
            <w:vAlign w:val="center"/>
          </w:tcPr>
          <w:p w:rsidR="00D0571B" w:rsidRDefault="00D0571B">
            <w:pPr>
              <w:spacing w:line="360" w:lineRule="auto"/>
              <w:jc w:val="center"/>
              <w:rPr>
                <w:rFonts w:ascii="宋体" w:eastAsia="宋体" w:hAnsi="宋体" w:cs="宋体"/>
                <w:szCs w:val="21"/>
              </w:rPr>
            </w:pPr>
          </w:p>
        </w:tc>
        <w:tc>
          <w:tcPr>
            <w:tcW w:w="2517" w:type="dxa"/>
            <w:gridSpan w:val="2"/>
            <w:vAlign w:val="center"/>
          </w:tcPr>
          <w:p w:rsidR="00D0571B" w:rsidRDefault="00D0571B">
            <w:pPr>
              <w:spacing w:line="360" w:lineRule="auto"/>
              <w:jc w:val="center"/>
              <w:rPr>
                <w:rFonts w:ascii="宋体" w:eastAsia="宋体" w:hAnsi="宋体" w:cs="宋体"/>
                <w:szCs w:val="21"/>
              </w:rPr>
            </w:pPr>
          </w:p>
        </w:tc>
      </w:tr>
      <w:tr w:rsidR="00D0571B">
        <w:trPr>
          <w:trHeight w:val="536"/>
        </w:trPr>
        <w:tc>
          <w:tcPr>
            <w:tcW w:w="1260" w:type="dxa"/>
            <w:vAlign w:val="center"/>
          </w:tcPr>
          <w:p w:rsidR="00D0571B" w:rsidRDefault="00D0571B">
            <w:pPr>
              <w:spacing w:line="360" w:lineRule="auto"/>
              <w:jc w:val="center"/>
              <w:rPr>
                <w:rFonts w:ascii="宋体" w:eastAsia="宋体" w:hAnsi="宋体" w:cs="宋体"/>
                <w:szCs w:val="21"/>
              </w:rPr>
            </w:pPr>
          </w:p>
        </w:tc>
        <w:tc>
          <w:tcPr>
            <w:tcW w:w="3960" w:type="dxa"/>
            <w:gridSpan w:val="4"/>
            <w:vAlign w:val="center"/>
          </w:tcPr>
          <w:p w:rsidR="00D0571B" w:rsidRDefault="00D0571B">
            <w:pPr>
              <w:spacing w:line="360" w:lineRule="auto"/>
              <w:jc w:val="center"/>
              <w:rPr>
                <w:rFonts w:ascii="宋体" w:eastAsia="宋体" w:hAnsi="宋体" w:cs="宋体"/>
                <w:szCs w:val="21"/>
              </w:rPr>
            </w:pPr>
          </w:p>
        </w:tc>
        <w:tc>
          <w:tcPr>
            <w:tcW w:w="1792" w:type="dxa"/>
            <w:gridSpan w:val="2"/>
            <w:vAlign w:val="center"/>
          </w:tcPr>
          <w:p w:rsidR="00D0571B" w:rsidRDefault="00D0571B">
            <w:pPr>
              <w:spacing w:line="360" w:lineRule="auto"/>
              <w:jc w:val="center"/>
              <w:rPr>
                <w:rFonts w:ascii="宋体" w:eastAsia="宋体" w:hAnsi="宋体" w:cs="宋体"/>
                <w:szCs w:val="21"/>
              </w:rPr>
            </w:pPr>
          </w:p>
        </w:tc>
        <w:tc>
          <w:tcPr>
            <w:tcW w:w="2517" w:type="dxa"/>
            <w:gridSpan w:val="2"/>
            <w:vAlign w:val="center"/>
          </w:tcPr>
          <w:p w:rsidR="00D0571B" w:rsidRDefault="00D0571B">
            <w:pPr>
              <w:spacing w:line="360" w:lineRule="auto"/>
              <w:jc w:val="center"/>
              <w:rPr>
                <w:rFonts w:ascii="宋体" w:eastAsia="宋体" w:hAnsi="宋体" w:cs="宋体"/>
                <w:szCs w:val="21"/>
              </w:rPr>
            </w:pPr>
          </w:p>
        </w:tc>
      </w:tr>
      <w:tr w:rsidR="00D0571B">
        <w:trPr>
          <w:trHeight w:val="536"/>
        </w:trPr>
        <w:tc>
          <w:tcPr>
            <w:tcW w:w="1260" w:type="dxa"/>
            <w:vAlign w:val="center"/>
          </w:tcPr>
          <w:p w:rsidR="00D0571B" w:rsidRDefault="00D0571B">
            <w:pPr>
              <w:spacing w:line="360" w:lineRule="auto"/>
              <w:jc w:val="center"/>
              <w:rPr>
                <w:rFonts w:ascii="宋体" w:eastAsia="宋体" w:hAnsi="宋体" w:cs="宋体"/>
                <w:szCs w:val="21"/>
              </w:rPr>
            </w:pPr>
          </w:p>
        </w:tc>
        <w:tc>
          <w:tcPr>
            <w:tcW w:w="3960" w:type="dxa"/>
            <w:gridSpan w:val="4"/>
            <w:vAlign w:val="center"/>
          </w:tcPr>
          <w:p w:rsidR="00D0571B" w:rsidRDefault="00D0571B">
            <w:pPr>
              <w:spacing w:line="360" w:lineRule="auto"/>
              <w:jc w:val="center"/>
              <w:rPr>
                <w:rFonts w:ascii="宋体" w:eastAsia="宋体" w:hAnsi="宋体" w:cs="宋体"/>
                <w:szCs w:val="21"/>
              </w:rPr>
            </w:pPr>
          </w:p>
        </w:tc>
        <w:tc>
          <w:tcPr>
            <w:tcW w:w="1792" w:type="dxa"/>
            <w:gridSpan w:val="2"/>
            <w:vAlign w:val="center"/>
          </w:tcPr>
          <w:p w:rsidR="00D0571B" w:rsidRDefault="00D0571B">
            <w:pPr>
              <w:spacing w:line="360" w:lineRule="auto"/>
              <w:jc w:val="center"/>
              <w:rPr>
                <w:rFonts w:ascii="宋体" w:eastAsia="宋体" w:hAnsi="宋体" w:cs="宋体"/>
                <w:szCs w:val="21"/>
              </w:rPr>
            </w:pPr>
          </w:p>
        </w:tc>
        <w:tc>
          <w:tcPr>
            <w:tcW w:w="2517" w:type="dxa"/>
            <w:gridSpan w:val="2"/>
            <w:vAlign w:val="center"/>
          </w:tcPr>
          <w:p w:rsidR="00D0571B" w:rsidRDefault="00D0571B">
            <w:pPr>
              <w:spacing w:line="360" w:lineRule="auto"/>
              <w:jc w:val="center"/>
              <w:rPr>
                <w:rFonts w:ascii="宋体" w:eastAsia="宋体" w:hAnsi="宋体" w:cs="宋体"/>
                <w:szCs w:val="21"/>
              </w:rPr>
            </w:pPr>
          </w:p>
        </w:tc>
      </w:tr>
      <w:tr w:rsidR="00D0571B">
        <w:trPr>
          <w:trHeight w:val="536"/>
        </w:trPr>
        <w:tc>
          <w:tcPr>
            <w:tcW w:w="1260" w:type="dxa"/>
            <w:vAlign w:val="center"/>
          </w:tcPr>
          <w:p w:rsidR="00D0571B" w:rsidRDefault="00D0571B">
            <w:pPr>
              <w:spacing w:line="360" w:lineRule="auto"/>
              <w:jc w:val="center"/>
              <w:rPr>
                <w:rFonts w:ascii="宋体" w:eastAsia="宋体" w:hAnsi="宋体" w:cs="宋体"/>
                <w:szCs w:val="21"/>
              </w:rPr>
            </w:pPr>
          </w:p>
        </w:tc>
        <w:tc>
          <w:tcPr>
            <w:tcW w:w="3960" w:type="dxa"/>
            <w:gridSpan w:val="4"/>
            <w:vAlign w:val="center"/>
          </w:tcPr>
          <w:p w:rsidR="00D0571B" w:rsidRDefault="00D0571B">
            <w:pPr>
              <w:spacing w:line="360" w:lineRule="auto"/>
              <w:jc w:val="center"/>
              <w:rPr>
                <w:rFonts w:ascii="宋体" w:eastAsia="宋体" w:hAnsi="宋体" w:cs="宋体"/>
                <w:szCs w:val="21"/>
              </w:rPr>
            </w:pPr>
          </w:p>
        </w:tc>
        <w:tc>
          <w:tcPr>
            <w:tcW w:w="1792" w:type="dxa"/>
            <w:gridSpan w:val="2"/>
            <w:vAlign w:val="center"/>
          </w:tcPr>
          <w:p w:rsidR="00D0571B" w:rsidRDefault="00D0571B">
            <w:pPr>
              <w:spacing w:line="360" w:lineRule="auto"/>
              <w:jc w:val="center"/>
              <w:rPr>
                <w:rFonts w:ascii="宋体" w:eastAsia="宋体" w:hAnsi="宋体" w:cs="宋体"/>
                <w:szCs w:val="21"/>
              </w:rPr>
            </w:pPr>
          </w:p>
        </w:tc>
        <w:tc>
          <w:tcPr>
            <w:tcW w:w="2517" w:type="dxa"/>
            <w:gridSpan w:val="2"/>
            <w:vAlign w:val="center"/>
          </w:tcPr>
          <w:p w:rsidR="00D0571B" w:rsidRDefault="00D0571B">
            <w:pPr>
              <w:spacing w:line="360" w:lineRule="auto"/>
              <w:jc w:val="center"/>
              <w:rPr>
                <w:rFonts w:ascii="宋体" w:eastAsia="宋体" w:hAnsi="宋体" w:cs="宋体"/>
                <w:szCs w:val="21"/>
              </w:rPr>
            </w:pPr>
          </w:p>
        </w:tc>
      </w:tr>
      <w:tr w:rsidR="00D0571B">
        <w:trPr>
          <w:trHeight w:val="536"/>
        </w:trPr>
        <w:tc>
          <w:tcPr>
            <w:tcW w:w="1260" w:type="dxa"/>
            <w:vAlign w:val="center"/>
          </w:tcPr>
          <w:p w:rsidR="00D0571B" w:rsidRDefault="00D0571B">
            <w:pPr>
              <w:spacing w:line="360" w:lineRule="auto"/>
              <w:jc w:val="center"/>
              <w:rPr>
                <w:rFonts w:ascii="宋体" w:eastAsia="宋体" w:hAnsi="宋体" w:cs="宋体"/>
                <w:szCs w:val="21"/>
              </w:rPr>
            </w:pPr>
          </w:p>
        </w:tc>
        <w:tc>
          <w:tcPr>
            <w:tcW w:w="3960" w:type="dxa"/>
            <w:gridSpan w:val="4"/>
            <w:vAlign w:val="center"/>
          </w:tcPr>
          <w:p w:rsidR="00D0571B" w:rsidRDefault="00D0571B">
            <w:pPr>
              <w:spacing w:line="360" w:lineRule="auto"/>
              <w:jc w:val="center"/>
              <w:rPr>
                <w:rFonts w:ascii="宋体" w:eastAsia="宋体" w:hAnsi="宋体" w:cs="宋体"/>
                <w:szCs w:val="21"/>
              </w:rPr>
            </w:pPr>
          </w:p>
        </w:tc>
        <w:tc>
          <w:tcPr>
            <w:tcW w:w="1792" w:type="dxa"/>
            <w:gridSpan w:val="2"/>
            <w:vAlign w:val="center"/>
          </w:tcPr>
          <w:p w:rsidR="00D0571B" w:rsidRDefault="00D0571B">
            <w:pPr>
              <w:spacing w:line="360" w:lineRule="auto"/>
              <w:jc w:val="center"/>
              <w:rPr>
                <w:rFonts w:ascii="宋体" w:eastAsia="宋体" w:hAnsi="宋体" w:cs="宋体"/>
                <w:szCs w:val="21"/>
              </w:rPr>
            </w:pPr>
          </w:p>
        </w:tc>
        <w:tc>
          <w:tcPr>
            <w:tcW w:w="2517" w:type="dxa"/>
            <w:gridSpan w:val="2"/>
            <w:vAlign w:val="center"/>
          </w:tcPr>
          <w:p w:rsidR="00D0571B" w:rsidRDefault="00D0571B">
            <w:pPr>
              <w:spacing w:line="360" w:lineRule="auto"/>
              <w:jc w:val="center"/>
              <w:rPr>
                <w:rFonts w:ascii="宋体" w:eastAsia="宋体" w:hAnsi="宋体" w:cs="宋体"/>
                <w:szCs w:val="21"/>
              </w:rPr>
            </w:pPr>
          </w:p>
        </w:tc>
      </w:tr>
      <w:tr w:rsidR="00D0571B">
        <w:trPr>
          <w:trHeight w:val="536"/>
        </w:trPr>
        <w:tc>
          <w:tcPr>
            <w:tcW w:w="1260" w:type="dxa"/>
            <w:vAlign w:val="center"/>
          </w:tcPr>
          <w:p w:rsidR="00D0571B" w:rsidRDefault="00D0571B">
            <w:pPr>
              <w:spacing w:line="360" w:lineRule="auto"/>
              <w:jc w:val="center"/>
              <w:rPr>
                <w:rFonts w:ascii="宋体" w:eastAsia="宋体" w:hAnsi="宋体" w:cs="宋体"/>
                <w:szCs w:val="21"/>
              </w:rPr>
            </w:pPr>
          </w:p>
        </w:tc>
        <w:tc>
          <w:tcPr>
            <w:tcW w:w="3960" w:type="dxa"/>
            <w:gridSpan w:val="4"/>
            <w:vAlign w:val="center"/>
          </w:tcPr>
          <w:p w:rsidR="00D0571B" w:rsidRDefault="00D0571B">
            <w:pPr>
              <w:spacing w:line="360" w:lineRule="auto"/>
              <w:jc w:val="center"/>
              <w:rPr>
                <w:rFonts w:ascii="宋体" w:eastAsia="宋体" w:hAnsi="宋体" w:cs="宋体"/>
                <w:szCs w:val="21"/>
              </w:rPr>
            </w:pPr>
          </w:p>
        </w:tc>
        <w:tc>
          <w:tcPr>
            <w:tcW w:w="1792" w:type="dxa"/>
            <w:gridSpan w:val="2"/>
            <w:vAlign w:val="center"/>
          </w:tcPr>
          <w:p w:rsidR="00D0571B" w:rsidRDefault="00D0571B">
            <w:pPr>
              <w:spacing w:line="360" w:lineRule="auto"/>
              <w:jc w:val="center"/>
              <w:rPr>
                <w:rFonts w:ascii="宋体" w:eastAsia="宋体" w:hAnsi="宋体" w:cs="宋体"/>
                <w:szCs w:val="21"/>
              </w:rPr>
            </w:pPr>
          </w:p>
        </w:tc>
        <w:tc>
          <w:tcPr>
            <w:tcW w:w="2517" w:type="dxa"/>
            <w:gridSpan w:val="2"/>
            <w:vAlign w:val="center"/>
          </w:tcPr>
          <w:p w:rsidR="00D0571B" w:rsidRDefault="00D0571B">
            <w:pPr>
              <w:spacing w:line="360" w:lineRule="auto"/>
              <w:jc w:val="center"/>
              <w:rPr>
                <w:rFonts w:ascii="宋体" w:eastAsia="宋体" w:hAnsi="宋体" w:cs="宋体"/>
                <w:szCs w:val="21"/>
              </w:rPr>
            </w:pPr>
          </w:p>
        </w:tc>
      </w:tr>
      <w:tr w:rsidR="00D0571B">
        <w:trPr>
          <w:trHeight w:val="536"/>
        </w:trPr>
        <w:tc>
          <w:tcPr>
            <w:tcW w:w="1260" w:type="dxa"/>
            <w:vAlign w:val="center"/>
          </w:tcPr>
          <w:p w:rsidR="00D0571B" w:rsidRDefault="00D0571B">
            <w:pPr>
              <w:spacing w:line="360" w:lineRule="auto"/>
              <w:jc w:val="center"/>
              <w:rPr>
                <w:rFonts w:ascii="宋体" w:eastAsia="宋体" w:hAnsi="宋体" w:cs="宋体"/>
                <w:szCs w:val="21"/>
              </w:rPr>
            </w:pPr>
          </w:p>
        </w:tc>
        <w:tc>
          <w:tcPr>
            <w:tcW w:w="3960" w:type="dxa"/>
            <w:gridSpan w:val="4"/>
            <w:vAlign w:val="center"/>
          </w:tcPr>
          <w:p w:rsidR="00D0571B" w:rsidRDefault="00D0571B">
            <w:pPr>
              <w:spacing w:line="360" w:lineRule="auto"/>
              <w:jc w:val="center"/>
              <w:rPr>
                <w:rFonts w:ascii="宋体" w:eastAsia="宋体" w:hAnsi="宋体" w:cs="宋体"/>
                <w:szCs w:val="21"/>
              </w:rPr>
            </w:pPr>
          </w:p>
        </w:tc>
        <w:tc>
          <w:tcPr>
            <w:tcW w:w="1792" w:type="dxa"/>
            <w:gridSpan w:val="2"/>
            <w:vAlign w:val="center"/>
          </w:tcPr>
          <w:p w:rsidR="00D0571B" w:rsidRDefault="00D0571B">
            <w:pPr>
              <w:spacing w:line="360" w:lineRule="auto"/>
              <w:jc w:val="center"/>
              <w:rPr>
                <w:rFonts w:ascii="宋体" w:eastAsia="宋体" w:hAnsi="宋体" w:cs="宋体"/>
                <w:szCs w:val="21"/>
              </w:rPr>
            </w:pPr>
          </w:p>
        </w:tc>
        <w:tc>
          <w:tcPr>
            <w:tcW w:w="2517" w:type="dxa"/>
            <w:gridSpan w:val="2"/>
            <w:vAlign w:val="center"/>
          </w:tcPr>
          <w:p w:rsidR="00D0571B" w:rsidRDefault="00D0571B">
            <w:pPr>
              <w:spacing w:line="360" w:lineRule="auto"/>
              <w:jc w:val="center"/>
              <w:rPr>
                <w:rFonts w:ascii="宋体" w:eastAsia="宋体" w:hAnsi="宋体" w:cs="宋体"/>
                <w:szCs w:val="21"/>
              </w:rPr>
            </w:pPr>
          </w:p>
        </w:tc>
      </w:tr>
    </w:tbl>
    <w:p w:rsidR="00D0571B" w:rsidRDefault="009B75F3">
      <w:pPr>
        <w:pStyle w:val="21"/>
        <w:adjustRightInd/>
        <w:snapToGrid/>
        <w:spacing w:line="500" w:lineRule="exact"/>
        <w:jc w:val="center"/>
        <w:outlineLvl w:val="1"/>
        <w:rPr>
          <w:rFonts w:eastAsia="宋体" w:cs="宋体"/>
          <w:b/>
          <w:bCs/>
          <w:sz w:val="24"/>
          <w:szCs w:val="21"/>
        </w:rPr>
      </w:pPr>
      <w:r>
        <w:rPr>
          <w:rFonts w:eastAsia="宋体" w:cs="宋体" w:hint="eastAsia"/>
          <w:b/>
          <w:bCs/>
          <w:szCs w:val="21"/>
        </w:rPr>
        <w:br w:type="page"/>
      </w:r>
      <w:bookmarkStart w:id="44" w:name="_Toc30576"/>
      <w:r>
        <w:rPr>
          <w:rFonts w:eastAsia="宋体" w:cs="宋体" w:hint="eastAsia"/>
          <w:b/>
          <w:bCs/>
          <w:szCs w:val="21"/>
        </w:rPr>
        <w:lastRenderedPageBreak/>
        <w:t>六、</w:t>
      </w:r>
      <w:r>
        <w:rPr>
          <w:rFonts w:eastAsia="宋体" w:cs="宋体" w:hint="eastAsia"/>
          <w:b/>
          <w:bCs/>
          <w:sz w:val="24"/>
          <w:szCs w:val="21"/>
        </w:rPr>
        <w:t>技术方案：</w:t>
      </w:r>
      <w:bookmarkEnd w:id="44"/>
    </w:p>
    <w:p w:rsidR="00D0571B" w:rsidRDefault="009B75F3">
      <w:pPr>
        <w:pStyle w:val="21"/>
        <w:adjustRightInd/>
        <w:snapToGrid/>
        <w:spacing w:line="500" w:lineRule="exact"/>
        <w:jc w:val="center"/>
        <w:rPr>
          <w:rFonts w:eastAsia="宋体" w:cs="宋体"/>
          <w:sz w:val="24"/>
          <w:szCs w:val="21"/>
        </w:rPr>
      </w:pPr>
      <w:r>
        <w:rPr>
          <w:rFonts w:eastAsia="宋体" w:cs="宋体" w:hint="eastAsia"/>
          <w:sz w:val="24"/>
          <w:szCs w:val="21"/>
        </w:rPr>
        <w:t>应包含以下内容：</w:t>
      </w:r>
    </w:p>
    <w:p w:rsidR="00D0571B" w:rsidRDefault="009B75F3">
      <w:pPr>
        <w:pStyle w:val="21"/>
        <w:adjustRightInd/>
        <w:snapToGrid/>
        <w:spacing w:line="500" w:lineRule="exact"/>
        <w:jc w:val="center"/>
        <w:rPr>
          <w:rFonts w:eastAsia="宋体" w:cs="宋体"/>
          <w:sz w:val="24"/>
          <w:szCs w:val="21"/>
        </w:rPr>
      </w:pPr>
      <w:r>
        <w:rPr>
          <w:rFonts w:eastAsia="宋体" w:cs="宋体" w:hint="eastAsia"/>
          <w:sz w:val="24"/>
          <w:szCs w:val="21"/>
        </w:rPr>
        <w:t>a</w:t>
      </w:r>
      <w:r>
        <w:rPr>
          <w:rFonts w:eastAsia="宋体" w:cs="宋体" w:hint="eastAsia"/>
          <w:sz w:val="24"/>
          <w:szCs w:val="21"/>
        </w:rPr>
        <w:t>、</w:t>
      </w:r>
      <w:r>
        <w:rPr>
          <w:rFonts w:eastAsia="宋体" w:cs="宋体" w:hint="eastAsia"/>
          <w:sz w:val="24"/>
          <w:szCs w:val="21"/>
        </w:rPr>
        <w:t>工作大纲</w:t>
      </w:r>
    </w:p>
    <w:p w:rsidR="00D0571B" w:rsidRDefault="009B75F3">
      <w:pPr>
        <w:pStyle w:val="21"/>
        <w:adjustRightInd/>
        <w:snapToGrid/>
        <w:spacing w:line="500" w:lineRule="exact"/>
        <w:jc w:val="center"/>
        <w:rPr>
          <w:rFonts w:eastAsia="宋体" w:cs="宋体"/>
          <w:sz w:val="24"/>
          <w:szCs w:val="21"/>
        </w:rPr>
      </w:pPr>
      <w:r>
        <w:rPr>
          <w:rFonts w:eastAsia="宋体" w:cs="宋体" w:hint="eastAsia"/>
          <w:sz w:val="24"/>
          <w:szCs w:val="21"/>
        </w:rPr>
        <w:t>b</w:t>
      </w:r>
      <w:r>
        <w:rPr>
          <w:rFonts w:eastAsia="宋体" w:cs="宋体" w:hint="eastAsia"/>
          <w:sz w:val="24"/>
          <w:szCs w:val="21"/>
        </w:rPr>
        <w:t>、服务方案</w:t>
      </w:r>
    </w:p>
    <w:p w:rsidR="00D0571B" w:rsidRDefault="009B75F3">
      <w:pPr>
        <w:pStyle w:val="21"/>
        <w:adjustRightInd/>
        <w:snapToGrid/>
        <w:spacing w:line="500" w:lineRule="exact"/>
        <w:jc w:val="center"/>
        <w:rPr>
          <w:rFonts w:eastAsia="宋体" w:cs="宋体"/>
          <w:sz w:val="24"/>
          <w:szCs w:val="21"/>
        </w:rPr>
      </w:pPr>
      <w:r>
        <w:rPr>
          <w:rFonts w:eastAsia="宋体" w:cs="宋体" w:hint="eastAsia"/>
          <w:sz w:val="24"/>
          <w:szCs w:val="21"/>
        </w:rPr>
        <w:t>c</w:t>
      </w:r>
      <w:r>
        <w:rPr>
          <w:rFonts w:eastAsia="宋体" w:cs="宋体" w:hint="eastAsia"/>
          <w:sz w:val="24"/>
          <w:szCs w:val="21"/>
        </w:rPr>
        <w:t>、保密措施</w:t>
      </w:r>
    </w:p>
    <w:p w:rsidR="00D0571B" w:rsidRDefault="009B75F3">
      <w:pPr>
        <w:pStyle w:val="21"/>
        <w:adjustRightInd/>
        <w:snapToGrid/>
        <w:spacing w:line="500" w:lineRule="exact"/>
        <w:jc w:val="center"/>
        <w:rPr>
          <w:rFonts w:eastAsia="宋体" w:cs="宋体"/>
          <w:sz w:val="24"/>
          <w:szCs w:val="21"/>
        </w:rPr>
      </w:pPr>
      <w:r>
        <w:rPr>
          <w:rFonts w:eastAsia="宋体" w:cs="宋体" w:hint="eastAsia"/>
          <w:sz w:val="24"/>
          <w:szCs w:val="21"/>
        </w:rPr>
        <w:t>d</w:t>
      </w:r>
      <w:r>
        <w:rPr>
          <w:rFonts w:eastAsia="宋体" w:cs="宋体" w:hint="eastAsia"/>
          <w:sz w:val="24"/>
          <w:szCs w:val="21"/>
        </w:rPr>
        <w:t>、安全措施</w:t>
      </w:r>
    </w:p>
    <w:p w:rsidR="00D0571B" w:rsidRDefault="009B75F3">
      <w:pPr>
        <w:pStyle w:val="21"/>
        <w:adjustRightInd/>
        <w:snapToGrid/>
        <w:spacing w:line="500" w:lineRule="exact"/>
        <w:jc w:val="center"/>
        <w:rPr>
          <w:rFonts w:eastAsia="宋体" w:cs="宋体"/>
          <w:sz w:val="24"/>
          <w:szCs w:val="21"/>
        </w:rPr>
      </w:pPr>
      <w:r>
        <w:rPr>
          <w:rFonts w:eastAsia="宋体" w:cs="宋体" w:hint="eastAsia"/>
          <w:sz w:val="24"/>
          <w:szCs w:val="21"/>
        </w:rPr>
        <w:t>e</w:t>
      </w:r>
      <w:r>
        <w:rPr>
          <w:rFonts w:eastAsia="宋体" w:cs="宋体" w:hint="eastAsia"/>
          <w:sz w:val="24"/>
          <w:szCs w:val="21"/>
        </w:rPr>
        <w:t>、进度控制措施</w:t>
      </w:r>
    </w:p>
    <w:p w:rsidR="00D0571B" w:rsidRDefault="009B75F3">
      <w:pPr>
        <w:pStyle w:val="21"/>
        <w:adjustRightInd/>
        <w:snapToGrid/>
        <w:spacing w:line="500" w:lineRule="exact"/>
        <w:jc w:val="center"/>
        <w:rPr>
          <w:rFonts w:eastAsia="宋体" w:cs="宋体"/>
          <w:sz w:val="24"/>
          <w:szCs w:val="21"/>
        </w:rPr>
      </w:pPr>
      <w:r>
        <w:rPr>
          <w:rFonts w:eastAsia="宋体" w:cs="宋体" w:hint="eastAsia"/>
          <w:sz w:val="24"/>
          <w:szCs w:val="21"/>
        </w:rPr>
        <w:t>f</w:t>
      </w:r>
      <w:r>
        <w:rPr>
          <w:rFonts w:eastAsia="宋体" w:cs="宋体" w:hint="eastAsia"/>
          <w:sz w:val="24"/>
          <w:szCs w:val="21"/>
        </w:rPr>
        <w:t>、质量措施</w:t>
      </w:r>
    </w:p>
    <w:p w:rsidR="00D0571B" w:rsidRDefault="009B75F3">
      <w:pPr>
        <w:pStyle w:val="21"/>
        <w:adjustRightInd/>
        <w:snapToGrid/>
        <w:spacing w:line="500" w:lineRule="exact"/>
        <w:jc w:val="center"/>
        <w:outlineLvl w:val="1"/>
        <w:rPr>
          <w:rFonts w:eastAsia="宋体" w:cs="宋体"/>
          <w:b/>
          <w:bCs/>
          <w:sz w:val="24"/>
          <w:szCs w:val="21"/>
        </w:rPr>
      </w:pPr>
      <w:bookmarkStart w:id="45" w:name="_Toc16017"/>
      <w:r>
        <w:rPr>
          <w:rFonts w:eastAsia="宋体" w:cs="宋体" w:hint="eastAsia"/>
          <w:b/>
          <w:bCs/>
          <w:sz w:val="24"/>
          <w:szCs w:val="21"/>
        </w:rPr>
        <w:t>七</w:t>
      </w:r>
      <w:r>
        <w:rPr>
          <w:rFonts w:eastAsia="宋体" w:cs="宋体" w:hint="eastAsia"/>
          <w:b/>
          <w:bCs/>
          <w:sz w:val="24"/>
          <w:szCs w:val="21"/>
        </w:rPr>
        <w:t>、服务承诺及建议</w:t>
      </w:r>
      <w:bookmarkEnd w:id="45"/>
    </w:p>
    <w:p w:rsidR="00D0571B" w:rsidRDefault="009B75F3">
      <w:pPr>
        <w:pStyle w:val="21"/>
        <w:adjustRightInd/>
        <w:snapToGrid/>
        <w:spacing w:before="100" w:beforeAutospacing="1" w:after="100" w:afterAutospacing="1" w:line="240" w:lineRule="auto"/>
        <w:jc w:val="center"/>
        <w:outlineLvl w:val="1"/>
        <w:rPr>
          <w:rFonts w:eastAsia="宋体" w:cs="宋体"/>
          <w:b/>
          <w:bCs/>
          <w:sz w:val="24"/>
          <w:szCs w:val="21"/>
        </w:rPr>
      </w:pPr>
      <w:bookmarkStart w:id="46" w:name="_Toc17103"/>
      <w:r>
        <w:rPr>
          <w:rFonts w:eastAsia="宋体" w:cs="宋体" w:hint="eastAsia"/>
          <w:b/>
          <w:bCs/>
          <w:sz w:val="24"/>
          <w:szCs w:val="21"/>
        </w:rPr>
        <w:t>八</w:t>
      </w:r>
      <w:r>
        <w:rPr>
          <w:rFonts w:eastAsia="宋体" w:cs="宋体" w:hint="eastAsia"/>
          <w:b/>
          <w:bCs/>
          <w:sz w:val="24"/>
          <w:szCs w:val="21"/>
        </w:rPr>
        <w:t>、供应商近三年以来承接的类似项目业绩</w:t>
      </w:r>
      <w:bookmarkEnd w:id="46"/>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
        <w:gridCol w:w="1934"/>
        <w:gridCol w:w="1437"/>
        <w:gridCol w:w="1437"/>
        <w:gridCol w:w="1437"/>
        <w:gridCol w:w="1265"/>
        <w:gridCol w:w="1479"/>
      </w:tblGrid>
      <w:tr w:rsidR="00D0571B">
        <w:trPr>
          <w:jc w:val="center"/>
        </w:trPr>
        <w:tc>
          <w:tcPr>
            <w:tcW w:w="640" w:type="dxa"/>
            <w:vAlign w:val="center"/>
          </w:tcPr>
          <w:p w:rsidR="00D0571B" w:rsidRDefault="009B75F3">
            <w:pPr>
              <w:spacing w:line="360" w:lineRule="auto"/>
              <w:jc w:val="center"/>
              <w:rPr>
                <w:rFonts w:ascii="宋体" w:eastAsia="宋体" w:hAnsi="宋体" w:cs="宋体"/>
                <w:b/>
                <w:bCs/>
                <w:szCs w:val="21"/>
              </w:rPr>
            </w:pPr>
            <w:r>
              <w:rPr>
                <w:rFonts w:ascii="宋体" w:eastAsia="宋体" w:hAnsi="宋体" w:cs="宋体" w:hint="eastAsia"/>
                <w:b/>
                <w:bCs/>
                <w:szCs w:val="21"/>
              </w:rPr>
              <w:t>序号</w:t>
            </w:r>
          </w:p>
        </w:tc>
        <w:tc>
          <w:tcPr>
            <w:tcW w:w="1934" w:type="dxa"/>
            <w:vAlign w:val="center"/>
          </w:tcPr>
          <w:p w:rsidR="00D0571B" w:rsidRDefault="009B75F3">
            <w:pPr>
              <w:spacing w:line="360" w:lineRule="auto"/>
              <w:jc w:val="center"/>
              <w:rPr>
                <w:rFonts w:ascii="宋体" w:eastAsia="宋体" w:hAnsi="宋体" w:cs="宋体"/>
                <w:b/>
                <w:bCs/>
                <w:szCs w:val="21"/>
              </w:rPr>
            </w:pPr>
            <w:r>
              <w:rPr>
                <w:rFonts w:ascii="宋体" w:eastAsia="宋体" w:hAnsi="宋体" w:cs="宋体" w:hint="eastAsia"/>
                <w:b/>
                <w:bCs/>
                <w:szCs w:val="21"/>
              </w:rPr>
              <w:t>项目名称</w:t>
            </w:r>
          </w:p>
        </w:tc>
        <w:tc>
          <w:tcPr>
            <w:tcW w:w="1437" w:type="dxa"/>
            <w:vAlign w:val="center"/>
          </w:tcPr>
          <w:p w:rsidR="00D0571B" w:rsidRDefault="009B75F3">
            <w:pPr>
              <w:spacing w:line="360" w:lineRule="auto"/>
              <w:jc w:val="center"/>
              <w:rPr>
                <w:rFonts w:ascii="宋体" w:eastAsia="宋体" w:hAnsi="宋体" w:cs="宋体"/>
                <w:b/>
                <w:bCs/>
                <w:szCs w:val="21"/>
              </w:rPr>
            </w:pPr>
            <w:r>
              <w:rPr>
                <w:rFonts w:ascii="宋体" w:eastAsia="宋体" w:hAnsi="宋体" w:cs="宋体" w:hint="eastAsia"/>
                <w:b/>
                <w:bCs/>
                <w:szCs w:val="21"/>
              </w:rPr>
              <w:t>合同金额</w:t>
            </w:r>
          </w:p>
        </w:tc>
        <w:tc>
          <w:tcPr>
            <w:tcW w:w="1437" w:type="dxa"/>
            <w:vAlign w:val="center"/>
          </w:tcPr>
          <w:p w:rsidR="00D0571B" w:rsidRDefault="009B75F3">
            <w:pPr>
              <w:spacing w:line="360" w:lineRule="auto"/>
              <w:jc w:val="center"/>
              <w:rPr>
                <w:rFonts w:ascii="宋体" w:eastAsia="宋体" w:hAnsi="宋体" w:cs="宋体"/>
                <w:b/>
                <w:bCs/>
                <w:szCs w:val="21"/>
              </w:rPr>
            </w:pPr>
            <w:r>
              <w:rPr>
                <w:rFonts w:ascii="宋体" w:eastAsia="宋体" w:hAnsi="宋体" w:cs="宋体" w:hint="eastAsia"/>
                <w:b/>
                <w:bCs/>
                <w:szCs w:val="21"/>
              </w:rPr>
              <w:t>签约单位</w:t>
            </w:r>
          </w:p>
        </w:tc>
        <w:tc>
          <w:tcPr>
            <w:tcW w:w="1437" w:type="dxa"/>
            <w:vAlign w:val="center"/>
          </w:tcPr>
          <w:p w:rsidR="00D0571B" w:rsidRDefault="009B75F3">
            <w:pPr>
              <w:spacing w:line="360" w:lineRule="auto"/>
              <w:jc w:val="center"/>
              <w:rPr>
                <w:rFonts w:ascii="宋体" w:eastAsia="宋体" w:hAnsi="宋体" w:cs="宋体"/>
                <w:b/>
                <w:bCs/>
                <w:szCs w:val="21"/>
              </w:rPr>
            </w:pPr>
            <w:r>
              <w:rPr>
                <w:rFonts w:ascii="宋体" w:eastAsia="宋体" w:hAnsi="宋体" w:cs="宋体" w:hint="eastAsia"/>
                <w:b/>
                <w:bCs/>
                <w:szCs w:val="21"/>
              </w:rPr>
              <w:t>时间（合同签订起止）</w:t>
            </w:r>
          </w:p>
        </w:tc>
        <w:tc>
          <w:tcPr>
            <w:tcW w:w="1265" w:type="dxa"/>
            <w:vAlign w:val="center"/>
          </w:tcPr>
          <w:p w:rsidR="00D0571B" w:rsidRDefault="009B75F3">
            <w:pPr>
              <w:spacing w:line="360" w:lineRule="auto"/>
              <w:jc w:val="center"/>
              <w:rPr>
                <w:rFonts w:ascii="宋体" w:eastAsia="宋体" w:hAnsi="宋体" w:cs="宋体"/>
                <w:b/>
                <w:bCs/>
                <w:szCs w:val="21"/>
              </w:rPr>
            </w:pPr>
            <w:r>
              <w:rPr>
                <w:rFonts w:ascii="宋体" w:eastAsia="宋体" w:hAnsi="宋体" w:cs="宋体" w:hint="eastAsia"/>
                <w:b/>
                <w:bCs/>
                <w:szCs w:val="21"/>
              </w:rPr>
              <w:t>签约单位联系人</w:t>
            </w:r>
          </w:p>
        </w:tc>
        <w:tc>
          <w:tcPr>
            <w:tcW w:w="1479" w:type="dxa"/>
            <w:vAlign w:val="center"/>
          </w:tcPr>
          <w:p w:rsidR="00D0571B" w:rsidRDefault="009B75F3">
            <w:pPr>
              <w:spacing w:line="360" w:lineRule="auto"/>
              <w:jc w:val="center"/>
              <w:rPr>
                <w:rFonts w:ascii="宋体" w:eastAsia="宋体" w:hAnsi="宋体" w:cs="宋体"/>
                <w:b/>
                <w:bCs/>
                <w:szCs w:val="21"/>
              </w:rPr>
            </w:pPr>
            <w:r>
              <w:rPr>
                <w:rFonts w:ascii="宋体" w:eastAsia="宋体" w:hAnsi="宋体" w:cs="宋体" w:hint="eastAsia"/>
                <w:b/>
                <w:bCs/>
                <w:szCs w:val="21"/>
              </w:rPr>
              <w:t>联系电话</w:t>
            </w:r>
          </w:p>
        </w:tc>
      </w:tr>
      <w:tr w:rsidR="00D0571B">
        <w:trPr>
          <w:jc w:val="center"/>
        </w:trPr>
        <w:tc>
          <w:tcPr>
            <w:tcW w:w="640" w:type="dxa"/>
          </w:tcPr>
          <w:p w:rsidR="00D0571B" w:rsidRDefault="00D0571B">
            <w:pPr>
              <w:spacing w:line="360" w:lineRule="auto"/>
              <w:rPr>
                <w:rFonts w:ascii="宋体" w:eastAsia="宋体" w:hAnsi="宋体" w:cs="宋体"/>
                <w:szCs w:val="21"/>
              </w:rPr>
            </w:pPr>
          </w:p>
        </w:tc>
        <w:tc>
          <w:tcPr>
            <w:tcW w:w="1934" w:type="dxa"/>
          </w:tcPr>
          <w:p w:rsidR="00D0571B" w:rsidRDefault="00D0571B">
            <w:pPr>
              <w:spacing w:line="360" w:lineRule="auto"/>
              <w:rPr>
                <w:rFonts w:ascii="宋体" w:eastAsia="宋体" w:hAnsi="宋体" w:cs="宋体"/>
                <w:szCs w:val="21"/>
              </w:rPr>
            </w:pPr>
          </w:p>
        </w:tc>
        <w:tc>
          <w:tcPr>
            <w:tcW w:w="1437" w:type="dxa"/>
          </w:tcPr>
          <w:p w:rsidR="00D0571B" w:rsidRDefault="00D0571B">
            <w:pPr>
              <w:spacing w:line="360" w:lineRule="auto"/>
              <w:rPr>
                <w:rFonts w:ascii="宋体" w:eastAsia="宋体" w:hAnsi="宋体" w:cs="宋体"/>
                <w:b/>
                <w:bCs/>
                <w:szCs w:val="21"/>
              </w:rPr>
            </w:pPr>
          </w:p>
        </w:tc>
        <w:tc>
          <w:tcPr>
            <w:tcW w:w="1437" w:type="dxa"/>
          </w:tcPr>
          <w:p w:rsidR="00D0571B" w:rsidRDefault="00D0571B">
            <w:pPr>
              <w:spacing w:line="360" w:lineRule="auto"/>
              <w:rPr>
                <w:rFonts w:ascii="宋体" w:eastAsia="宋体" w:hAnsi="宋体" w:cs="宋体"/>
                <w:b/>
                <w:bCs/>
                <w:szCs w:val="21"/>
              </w:rPr>
            </w:pPr>
          </w:p>
        </w:tc>
        <w:tc>
          <w:tcPr>
            <w:tcW w:w="1437" w:type="dxa"/>
          </w:tcPr>
          <w:p w:rsidR="00D0571B" w:rsidRDefault="00D0571B">
            <w:pPr>
              <w:spacing w:line="360" w:lineRule="auto"/>
              <w:rPr>
                <w:rFonts w:ascii="宋体" w:eastAsia="宋体" w:hAnsi="宋体" w:cs="宋体"/>
                <w:b/>
                <w:bCs/>
                <w:szCs w:val="21"/>
              </w:rPr>
            </w:pPr>
          </w:p>
        </w:tc>
        <w:tc>
          <w:tcPr>
            <w:tcW w:w="1265" w:type="dxa"/>
          </w:tcPr>
          <w:p w:rsidR="00D0571B" w:rsidRDefault="00D0571B">
            <w:pPr>
              <w:spacing w:line="360" w:lineRule="auto"/>
              <w:rPr>
                <w:rFonts w:ascii="宋体" w:eastAsia="宋体" w:hAnsi="宋体" w:cs="宋体"/>
                <w:b/>
                <w:bCs/>
                <w:szCs w:val="21"/>
              </w:rPr>
            </w:pPr>
          </w:p>
        </w:tc>
        <w:tc>
          <w:tcPr>
            <w:tcW w:w="1479" w:type="dxa"/>
          </w:tcPr>
          <w:p w:rsidR="00D0571B" w:rsidRDefault="00D0571B">
            <w:pPr>
              <w:spacing w:line="360" w:lineRule="auto"/>
              <w:rPr>
                <w:rFonts w:ascii="宋体" w:eastAsia="宋体" w:hAnsi="宋体" w:cs="宋体"/>
                <w:b/>
                <w:bCs/>
                <w:szCs w:val="21"/>
              </w:rPr>
            </w:pPr>
          </w:p>
        </w:tc>
      </w:tr>
      <w:tr w:rsidR="00D0571B">
        <w:trPr>
          <w:jc w:val="center"/>
        </w:trPr>
        <w:tc>
          <w:tcPr>
            <w:tcW w:w="640" w:type="dxa"/>
          </w:tcPr>
          <w:p w:rsidR="00D0571B" w:rsidRDefault="00D0571B">
            <w:pPr>
              <w:spacing w:line="360" w:lineRule="auto"/>
              <w:rPr>
                <w:rFonts w:ascii="宋体" w:eastAsia="宋体" w:hAnsi="宋体" w:cs="宋体"/>
                <w:szCs w:val="21"/>
              </w:rPr>
            </w:pPr>
          </w:p>
        </w:tc>
        <w:tc>
          <w:tcPr>
            <w:tcW w:w="1934" w:type="dxa"/>
          </w:tcPr>
          <w:p w:rsidR="00D0571B" w:rsidRDefault="00D0571B">
            <w:pPr>
              <w:spacing w:line="360" w:lineRule="auto"/>
              <w:rPr>
                <w:rFonts w:ascii="宋体" w:eastAsia="宋体" w:hAnsi="宋体" w:cs="宋体"/>
                <w:szCs w:val="21"/>
              </w:rPr>
            </w:pPr>
          </w:p>
        </w:tc>
        <w:tc>
          <w:tcPr>
            <w:tcW w:w="1437" w:type="dxa"/>
          </w:tcPr>
          <w:p w:rsidR="00D0571B" w:rsidRDefault="00D0571B">
            <w:pPr>
              <w:spacing w:line="360" w:lineRule="auto"/>
              <w:rPr>
                <w:rFonts w:ascii="宋体" w:eastAsia="宋体" w:hAnsi="宋体" w:cs="宋体"/>
                <w:b/>
                <w:bCs/>
                <w:szCs w:val="21"/>
              </w:rPr>
            </w:pPr>
          </w:p>
        </w:tc>
        <w:tc>
          <w:tcPr>
            <w:tcW w:w="1437" w:type="dxa"/>
          </w:tcPr>
          <w:p w:rsidR="00D0571B" w:rsidRDefault="00D0571B">
            <w:pPr>
              <w:spacing w:line="360" w:lineRule="auto"/>
              <w:rPr>
                <w:rFonts w:ascii="宋体" w:eastAsia="宋体" w:hAnsi="宋体" w:cs="宋体"/>
                <w:b/>
                <w:bCs/>
                <w:szCs w:val="21"/>
              </w:rPr>
            </w:pPr>
          </w:p>
        </w:tc>
        <w:tc>
          <w:tcPr>
            <w:tcW w:w="1437" w:type="dxa"/>
          </w:tcPr>
          <w:p w:rsidR="00D0571B" w:rsidRDefault="00D0571B">
            <w:pPr>
              <w:spacing w:line="360" w:lineRule="auto"/>
              <w:rPr>
                <w:rFonts w:ascii="宋体" w:eastAsia="宋体" w:hAnsi="宋体" w:cs="宋体"/>
                <w:b/>
                <w:bCs/>
                <w:szCs w:val="21"/>
              </w:rPr>
            </w:pPr>
          </w:p>
        </w:tc>
        <w:tc>
          <w:tcPr>
            <w:tcW w:w="1265" w:type="dxa"/>
          </w:tcPr>
          <w:p w:rsidR="00D0571B" w:rsidRDefault="00D0571B">
            <w:pPr>
              <w:spacing w:line="360" w:lineRule="auto"/>
              <w:rPr>
                <w:rFonts w:ascii="宋体" w:eastAsia="宋体" w:hAnsi="宋体" w:cs="宋体"/>
                <w:b/>
                <w:bCs/>
                <w:szCs w:val="21"/>
              </w:rPr>
            </w:pPr>
          </w:p>
        </w:tc>
        <w:tc>
          <w:tcPr>
            <w:tcW w:w="1479" w:type="dxa"/>
          </w:tcPr>
          <w:p w:rsidR="00D0571B" w:rsidRDefault="00D0571B">
            <w:pPr>
              <w:spacing w:line="360" w:lineRule="auto"/>
              <w:rPr>
                <w:rFonts w:ascii="宋体" w:eastAsia="宋体" w:hAnsi="宋体" w:cs="宋体"/>
                <w:b/>
                <w:bCs/>
                <w:szCs w:val="21"/>
              </w:rPr>
            </w:pPr>
          </w:p>
        </w:tc>
      </w:tr>
      <w:tr w:rsidR="00D0571B">
        <w:trPr>
          <w:jc w:val="center"/>
        </w:trPr>
        <w:tc>
          <w:tcPr>
            <w:tcW w:w="640" w:type="dxa"/>
          </w:tcPr>
          <w:p w:rsidR="00D0571B" w:rsidRDefault="00D0571B">
            <w:pPr>
              <w:spacing w:line="360" w:lineRule="auto"/>
              <w:rPr>
                <w:rFonts w:ascii="宋体" w:eastAsia="宋体" w:hAnsi="宋体" w:cs="宋体"/>
                <w:szCs w:val="21"/>
              </w:rPr>
            </w:pPr>
          </w:p>
        </w:tc>
        <w:tc>
          <w:tcPr>
            <w:tcW w:w="1934" w:type="dxa"/>
          </w:tcPr>
          <w:p w:rsidR="00D0571B" w:rsidRDefault="00D0571B">
            <w:pPr>
              <w:spacing w:line="360" w:lineRule="auto"/>
              <w:rPr>
                <w:rFonts w:ascii="宋体" w:eastAsia="宋体" w:hAnsi="宋体" w:cs="宋体"/>
                <w:szCs w:val="21"/>
              </w:rPr>
            </w:pPr>
          </w:p>
        </w:tc>
        <w:tc>
          <w:tcPr>
            <w:tcW w:w="1437" w:type="dxa"/>
          </w:tcPr>
          <w:p w:rsidR="00D0571B" w:rsidRDefault="00D0571B">
            <w:pPr>
              <w:spacing w:line="360" w:lineRule="auto"/>
              <w:rPr>
                <w:rFonts w:ascii="宋体" w:eastAsia="宋体" w:hAnsi="宋体" w:cs="宋体"/>
                <w:b/>
                <w:bCs/>
                <w:szCs w:val="21"/>
              </w:rPr>
            </w:pPr>
          </w:p>
        </w:tc>
        <w:tc>
          <w:tcPr>
            <w:tcW w:w="1437" w:type="dxa"/>
          </w:tcPr>
          <w:p w:rsidR="00D0571B" w:rsidRDefault="00D0571B">
            <w:pPr>
              <w:spacing w:line="360" w:lineRule="auto"/>
              <w:rPr>
                <w:rFonts w:ascii="宋体" w:eastAsia="宋体" w:hAnsi="宋体" w:cs="宋体"/>
                <w:b/>
                <w:bCs/>
                <w:szCs w:val="21"/>
              </w:rPr>
            </w:pPr>
          </w:p>
        </w:tc>
        <w:tc>
          <w:tcPr>
            <w:tcW w:w="1437" w:type="dxa"/>
          </w:tcPr>
          <w:p w:rsidR="00D0571B" w:rsidRDefault="00D0571B">
            <w:pPr>
              <w:spacing w:line="360" w:lineRule="auto"/>
              <w:rPr>
                <w:rFonts w:ascii="宋体" w:eastAsia="宋体" w:hAnsi="宋体" w:cs="宋体"/>
                <w:b/>
                <w:bCs/>
                <w:szCs w:val="21"/>
              </w:rPr>
            </w:pPr>
          </w:p>
        </w:tc>
        <w:tc>
          <w:tcPr>
            <w:tcW w:w="1265" w:type="dxa"/>
          </w:tcPr>
          <w:p w:rsidR="00D0571B" w:rsidRDefault="00D0571B">
            <w:pPr>
              <w:spacing w:line="360" w:lineRule="auto"/>
              <w:rPr>
                <w:rFonts w:ascii="宋体" w:eastAsia="宋体" w:hAnsi="宋体" w:cs="宋体"/>
                <w:b/>
                <w:bCs/>
                <w:szCs w:val="21"/>
              </w:rPr>
            </w:pPr>
          </w:p>
        </w:tc>
        <w:tc>
          <w:tcPr>
            <w:tcW w:w="1479" w:type="dxa"/>
          </w:tcPr>
          <w:p w:rsidR="00D0571B" w:rsidRDefault="00D0571B">
            <w:pPr>
              <w:spacing w:line="360" w:lineRule="auto"/>
              <w:rPr>
                <w:rFonts w:ascii="宋体" w:eastAsia="宋体" w:hAnsi="宋体" w:cs="宋体"/>
                <w:b/>
                <w:bCs/>
                <w:szCs w:val="21"/>
              </w:rPr>
            </w:pPr>
          </w:p>
        </w:tc>
      </w:tr>
      <w:tr w:rsidR="00D0571B">
        <w:trPr>
          <w:jc w:val="center"/>
        </w:trPr>
        <w:tc>
          <w:tcPr>
            <w:tcW w:w="640" w:type="dxa"/>
          </w:tcPr>
          <w:p w:rsidR="00D0571B" w:rsidRDefault="00D0571B">
            <w:pPr>
              <w:spacing w:line="360" w:lineRule="auto"/>
              <w:rPr>
                <w:rFonts w:ascii="宋体" w:eastAsia="宋体" w:hAnsi="宋体" w:cs="宋体"/>
                <w:szCs w:val="21"/>
              </w:rPr>
            </w:pPr>
          </w:p>
        </w:tc>
        <w:tc>
          <w:tcPr>
            <w:tcW w:w="1934" w:type="dxa"/>
          </w:tcPr>
          <w:p w:rsidR="00D0571B" w:rsidRDefault="00D0571B">
            <w:pPr>
              <w:spacing w:line="360" w:lineRule="auto"/>
              <w:rPr>
                <w:rFonts w:ascii="宋体" w:eastAsia="宋体" w:hAnsi="宋体" w:cs="宋体"/>
                <w:szCs w:val="21"/>
              </w:rPr>
            </w:pPr>
          </w:p>
        </w:tc>
        <w:tc>
          <w:tcPr>
            <w:tcW w:w="1437" w:type="dxa"/>
          </w:tcPr>
          <w:p w:rsidR="00D0571B" w:rsidRDefault="00D0571B">
            <w:pPr>
              <w:spacing w:line="360" w:lineRule="auto"/>
              <w:rPr>
                <w:rFonts w:ascii="宋体" w:eastAsia="宋体" w:hAnsi="宋体" w:cs="宋体"/>
                <w:b/>
                <w:bCs/>
                <w:szCs w:val="21"/>
              </w:rPr>
            </w:pPr>
          </w:p>
        </w:tc>
        <w:tc>
          <w:tcPr>
            <w:tcW w:w="1437" w:type="dxa"/>
          </w:tcPr>
          <w:p w:rsidR="00D0571B" w:rsidRDefault="00D0571B">
            <w:pPr>
              <w:spacing w:line="360" w:lineRule="auto"/>
              <w:rPr>
                <w:rFonts w:ascii="宋体" w:eastAsia="宋体" w:hAnsi="宋体" w:cs="宋体"/>
                <w:b/>
                <w:bCs/>
                <w:szCs w:val="21"/>
              </w:rPr>
            </w:pPr>
          </w:p>
        </w:tc>
        <w:tc>
          <w:tcPr>
            <w:tcW w:w="1437" w:type="dxa"/>
          </w:tcPr>
          <w:p w:rsidR="00D0571B" w:rsidRDefault="00D0571B">
            <w:pPr>
              <w:spacing w:line="360" w:lineRule="auto"/>
              <w:rPr>
                <w:rFonts w:ascii="宋体" w:eastAsia="宋体" w:hAnsi="宋体" w:cs="宋体"/>
                <w:b/>
                <w:bCs/>
                <w:szCs w:val="21"/>
              </w:rPr>
            </w:pPr>
          </w:p>
        </w:tc>
        <w:tc>
          <w:tcPr>
            <w:tcW w:w="1265" w:type="dxa"/>
          </w:tcPr>
          <w:p w:rsidR="00D0571B" w:rsidRDefault="00D0571B">
            <w:pPr>
              <w:spacing w:line="360" w:lineRule="auto"/>
              <w:rPr>
                <w:rFonts w:ascii="宋体" w:eastAsia="宋体" w:hAnsi="宋体" w:cs="宋体"/>
                <w:b/>
                <w:bCs/>
                <w:szCs w:val="21"/>
              </w:rPr>
            </w:pPr>
          </w:p>
        </w:tc>
        <w:tc>
          <w:tcPr>
            <w:tcW w:w="1479" w:type="dxa"/>
          </w:tcPr>
          <w:p w:rsidR="00D0571B" w:rsidRDefault="00D0571B">
            <w:pPr>
              <w:spacing w:line="360" w:lineRule="auto"/>
              <w:rPr>
                <w:rFonts w:ascii="宋体" w:eastAsia="宋体" w:hAnsi="宋体" w:cs="宋体"/>
                <w:b/>
                <w:bCs/>
                <w:szCs w:val="21"/>
              </w:rPr>
            </w:pPr>
          </w:p>
        </w:tc>
      </w:tr>
      <w:tr w:rsidR="00D0571B">
        <w:trPr>
          <w:jc w:val="center"/>
        </w:trPr>
        <w:tc>
          <w:tcPr>
            <w:tcW w:w="640" w:type="dxa"/>
          </w:tcPr>
          <w:p w:rsidR="00D0571B" w:rsidRDefault="00D0571B">
            <w:pPr>
              <w:spacing w:line="360" w:lineRule="auto"/>
              <w:rPr>
                <w:rFonts w:ascii="宋体" w:eastAsia="宋体" w:hAnsi="宋体" w:cs="宋体"/>
                <w:b/>
                <w:bCs/>
                <w:szCs w:val="21"/>
              </w:rPr>
            </w:pPr>
          </w:p>
        </w:tc>
        <w:tc>
          <w:tcPr>
            <w:tcW w:w="1934" w:type="dxa"/>
          </w:tcPr>
          <w:p w:rsidR="00D0571B" w:rsidRDefault="00D0571B">
            <w:pPr>
              <w:spacing w:line="360" w:lineRule="auto"/>
              <w:rPr>
                <w:rFonts w:ascii="宋体" w:eastAsia="宋体" w:hAnsi="宋体" w:cs="宋体"/>
                <w:b/>
                <w:bCs/>
                <w:szCs w:val="21"/>
              </w:rPr>
            </w:pPr>
          </w:p>
        </w:tc>
        <w:tc>
          <w:tcPr>
            <w:tcW w:w="1437" w:type="dxa"/>
          </w:tcPr>
          <w:p w:rsidR="00D0571B" w:rsidRDefault="00D0571B">
            <w:pPr>
              <w:spacing w:line="360" w:lineRule="auto"/>
              <w:rPr>
                <w:rFonts w:ascii="宋体" w:eastAsia="宋体" w:hAnsi="宋体" w:cs="宋体"/>
                <w:b/>
                <w:bCs/>
                <w:szCs w:val="21"/>
              </w:rPr>
            </w:pPr>
          </w:p>
        </w:tc>
        <w:tc>
          <w:tcPr>
            <w:tcW w:w="1437" w:type="dxa"/>
          </w:tcPr>
          <w:p w:rsidR="00D0571B" w:rsidRDefault="00D0571B">
            <w:pPr>
              <w:spacing w:line="360" w:lineRule="auto"/>
              <w:rPr>
                <w:rFonts w:ascii="宋体" w:eastAsia="宋体" w:hAnsi="宋体" w:cs="宋体"/>
                <w:b/>
                <w:bCs/>
                <w:szCs w:val="21"/>
              </w:rPr>
            </w:pPr>
          </w:p>
        </w:tc>
        <w:tc>
          <w:tcPr>
            <w:tcW w:w="1437" w:type="dxa"/>
          </w:tcPr>
          <w:p w:rsidR="00D0571B" w:rsidRDefault="00D0571B">
            <w:pPr>
              <w:spacing w:line="360" w:lineRule="auto"/>
              <w:rPr>
                <w:rFonts w:ascii="宋体" w:eastAsia="宋体" w:hAnsi="宋体" w:cs="宋体"/>
                <w:b/>
                <w:bCs/>
                <w:szCs w:val="21"/>
              </w:rPr>
            </w:pPr>
          </w:p>
        </w:tc>
        <w:tc>
          <w:tcPr>
            <w:tcW w:w="1265" w:type="dxa"/>
          </w:tcPr>
          <w:p w:rsidR="00D0571B" w:rsidRDefault="00D0571B">
            <w:pPr>
              <w:spacing w:line="360" w:lineRule="auto"/>
              <w:rPr>
                <w:rFonts w:ascii="宋体" w:eastAsia="宋体" w:hAnsi="宋体" w:cs="宋体"/>
                <w:b/>
                <w:bCs/>
                <w:szCs w:val="21"/>
              </w:rPr>
            </w:pPr>
          </w:p>
        </w:tc>
        <w:tc>
          <w:tcPr>
            <w:tcW w:w="1479" w:type="dxa"/>
          </w:tcPr>
          <w:p w:rsidR="00D0571B" w:rsidRDefault="00D0571B">
            <w:pPr>
              <w:spacing w:line="360" w:lineRule="auto"/>
              <w:rPr>
                <w:rFonts w:ascii="宋体" w:eastAsia="宋体" w:hAnsi="宋体" w:cs="宋体"/>
                <w:b/>
                <w:bCs/>
                <w:szCs w:val="21"/>
              </w:rPr>
            </w:pPr>
          </w:p>
        </w:tc>
      </w:tr>
      <w:tr w:rsidR="00D0571B">
        <w:trPr>
          <w:jc w:val="center"/>
        </w:trPr>
        <w:tc>
          <w:tcPr>
            <w:tcW w:w="640" w:type="dxa"/>
          </w:tcPr>
          <w:p w:rsidR="00D0571B" w:rsidRDefault="00D0571B">
            <w:pPr>
              <w:spacing w:line="360" w:lineRule="auto"/>
              <w:rPr>
                <w:rFonts w:ascii="宋体" w:eastAsia="宋体" w:hAnsi="宋体" w:cs="宋体"/>
                <w:b/>
                <w:bCs/>
                <w:szCs w:val="21"/>
              </w:rPr>
            </w:pPr>
          </w:p>
        </w:tc>
        <w:tc>
          <w:tcPr>
            <w:tcW w:w="1934" w:type="dxa"/>
          </w:tcPr>
          <w:p w:rsidR="00D0571B" w:rsidRDefault="00D0571B">
            <w:pPr>
              <w:spacing w:line="360" w:lineRule="auto"/>
              <w:rPr>
                <w:rFonts w:ascii="宋体" w:eastAsia="宋体" w:hAnsi="宋体" w:cs="宋体"/>
                <w:b/>
                <w:bCs/>
                <w:szCs w:val="21"/>
              </w:rPr>
            </w:pPr>
          </w:p>
        </w:tc>
        <w:tc>
          <w:tcPr>
            <w:tcW w:w="1437" w:type="dxa"/>
          </w:tcPr>
          <w:p w:rsidR="00D0571B" w:rsidRDefault="00D0571B">
            <w:pPr>
              <w:spacing w:line="360" w:lineRule="auto"/>
              <w:rPr>
                <w:rFonts w:ascii="宋体" w:eastAsia="宋体" w:hAnsi="宋体" w:cs="宋体"/>
                <w:b/>
                <w:bCs/>
                <w:szCs w:val="21"/>
              </w:rPr>
            </w:pPr>
          </w:p>
        </w:tc>
        <w:tc>
          <w:tcPr>
            <w:tcW w:w="1437" w:type="dxa"/>
          </w:tcPr>
          <w:p w:rsidR="00D0571B" w:rsidRDefault="00D0571B">
            <w:pPr>
              <w:spacing w:line="360" w:lineRule="auto"/>
              <w:rPr>
                <w:rFonts w:ascii="宋体" w:eastAsia="宋体" w:hAnsi="宋体" w:cs="宋体"/>
                <w:b/>
                <w:bCs/>
                <w:szCs w:val="21"/>
              </w:rPr>
            </w:pPr>
          </w:p>
        </w:tc>
        <w:tc>
          <w:tcPr>
            <w:tcW w:w="1437" w:type="dxa"/>
          </w:tcPr>
          <w:p w:rsidR="00D0571B" w:rsidRDefault="00D0571B">
            <w:pPr>
              <w:spacing w:line="360" w:lineRule="auto"/>
              <w:rPr>
                <w:rFonts w:ascii="宋体" w:eastAsia="宋体" w:hAnsi="宋体" w:cs="宋体"/>
                <w:b/>
                <w:bCs/>
                <w:szCs w:val="21"/>
              </w:rPr>
            </w:pPr>
          </w:p>
        </w:tc>
        <w:tc>
          <w:tcPr>
            <w:tcW w:w="1265" w:type="dxa"/>
          </w:tcPr>
          <w:p w:rsidR="00D0571B" w:rsidRDefault="00D0571B">
            <w:pPr>
              <w:spacing w:line="360" w:lineRule="auto"/>
              <w:rPr>
                <w:rFonts w:ascii="宋体" w:eastAsia="宋体" w:hAnsi="宋体" w:cs="宋体"/>
                <w:b/>
                <w:bCs/>
                <w:szCs w:val="21"/>
              </w:rPr>
            </w:pPr>
          </w:p>
        </w:tc>
        <w:tc>
          <w:tcPr>
            <w:tcW w:w="1479" w:type="dxa"/>
          </w:tcPr>
          <w:p w:rsidR="00D0571B" w:rsidRDefault="00D0571B">
            <w:pPr>
              <w:spacing w:line="360" w:lineRule="auto"/>
              <w:rPr>
                <w:rFonts w:ascii="宋体" w:eastAsia="宋体" w:hAnsi="宋体" w:cs="宋体"/>
                <w:b/>
                <w:bCs/>
                <w:szCs w:val="21"/>
              </w:rPr>
            </w:pPr>
          </w:p>
        </w:tc>
      </w:tr>
      <w:tr w:rsidR="00D0571B">
        <w:trPr>
          <w:jc w:val="center"/>
        </w:trPr>
        <w:tc>
          <w:tcPr>
            <w:tcW w:w="640" w:type="dxa"/>
          </w:tcPr>
          <w:p w:rsidR="00D0571B" w:rsidRDefault="00D0571B">
            <w:pPr>
              <w:spacing w:line="360" w:lineRule="auto"/>
              <w:rPr>
                <w:rFonts w:ascii="宋体" w:eastAsia="宋体" w:hAnsi="宋体" w:cs="宋体"/>
                <w:b/>
                <w:bCs/>
                <w:szCs w:val="21"/>
              </w:rPr>
            </w:pPr>
          </w:p>
        </w:tc>
        <w:tc>
          <w:tcPr>
            <w:tcW w:w="1934" w:type="dxa"/>
          </w:tcPr>
          <w:p w:rsidR="00D0571B" w:rsidRDefault="00D0571B">
            <w:pPr>
              <w:spacing w:line="360" w:lineRule="auto"/>
              <w:rPr>
                <w:rFonts w:ascii="宋体" w:eastAsia="宋体" w:hAnsi="宋体" w:cs="宋体"/>
                <w:b/>
                <w:bCs/>
                <w:szCs w:val="21"/>
              </w:rPr>
            </w:pPr>
          </w:p>
        </w:tc>
        <w:tc>
          <w:tcPr>
            <w:tcW w:w="1437" w:type="dxa"/>
          </w:tcPr>
          <w:p w:rsidR="00D0571B" w:rsidRDefault="00D0571B">
            <w:pPr>
              <w:spacing w:line="360" w:lineRule="auto"/>
              <w:rPr>
                <w:rFonts w:ascii="宋体" w:eastAsia="宋体" w:hAnsi="宋体" w:cs="宋体"/>
                <w:b/>
                <w:bCs/>
                <w:szCs w:val="21"/>
              </w:rPr>
            </w:pPr>
          </w:p>
        </w:tc>
        <w:tc>
          <w:tcPr>
            <w:tcW w:w="1437" w:type="dxa"/>
          </w:tcPr>
          <w:p w:rsidR="00D0571B" w:rsidRDefault="00D0571B">
            <w:pPr>
              <w:spacing w:line="360" w:lineRule="auto"/>
              <w:rPr>
                <w:rFonts w:ascii="宋体" w:eastAsia="宋体" w:hAnsi="宋体" w:cs="宋体"/>
                <w:b/>
                <w:bCs/>
                <w:szCs w:val="21"/>
              </w:rPr>
            </w:pPr>
          </w:p>
        </w:tc>
        <w:tc>
          <w:tcPr>
            <w:tcW w:w="1437" w:type="dxa"/>
          </w:tcPr>
          <w:p w:rsidR="00D0571B" w:rsidRDefault="00D0571B">
            <w:pPr>
              <w:spacing w:line="360" w:lineRule="auto"/>
              <w:rPr>
                <w:rFonts w:ascii="宋体" w:eastAsia="宋体" w:hAnsi="宋体" w:cs="宋体"/>
                <w:b/>
                <w:bCs/>
                <w:szCs w:val="21"/>
              </w:rPr>
            </w:pPr>
          </w:p>
        </w:tc>
        <w:tc>
          <w:tcPr>
            <w:tcW w:w="1265" w:type="dxa"/>
          </w:tcPr>
          <w:p w:rsidR="00D0571B" w:rsidRDefault="00D0571B">
            <w:pPr>
              <w:spacing w:line="360" w:lineRule="auto"/>
              <w:rPr>
                <w:rFonts w:ascii="宋体" w:eastAsia="宋体" w:hAnsi="宋体" w:cs="宋体"/>
                <w:b/>
                <w:bCs/>
                <w:szCs w:val="21"/>
              </w:rPr>
            </w:pPr>
          </w:p>
        </w:tc>
        <w:tc>
          <w:tcPr>
            <w:tcW w:w="1479" w:type="dxa"/>
          </w:tcPr>
          <w:p w:rsidR="00D0571B" w:rsidRDefault="00D0571B">
            <w:pPr>
              <w:spacing w:line="360" w:lineRule="auto"/>
              <w:rPr>
                <w:rFonts w:ascii="宋体" w:eastAsia="宋体" w:hAnsi="宋体" w:cs="宋体"/>
                <w:b/>
                <w:bCs/>
                <w:szCs w:val="21"/>
              </w:rPr>
            </w:pPr>
          </w:p>
        </w:tc>
      </w:tr>
      <w:tr w:rsidR="00D0571B">
        <w:trPr>
          <w:jc w:val="center"/>
        </w:trPr>
        <w:tc>
          <w:tcPr>
            <w:tcW w:w="640" w:type="dxa"/>
          </w:tcPr>
          <w:p w:rsidR="00D0571B" w:rsidRDefault="00D0571B">
            <w:pPr>
              <w:spacing w:line="360" w:lineRule="auto"/>
              <w:rPr>
                <w:rFonts w:ascii="宋体" w:eastAsia="宋体" w:hAnsi="宋体" w:cs="宋体"/>
                <w:b/>
                <w:bCs/>
                <w:szCs w:val="21"/>
              </w:rPr>
            </w:pPr>
          </w:p>
        </w:tc>
        <w:tc>
          <w:tcPr>
            <w:tcW w:w="1934" w:type="dxa"/>
          </w:tcPr>
          <w:p w:rsidR="00D0571B" w:rsidRDefault="00D0571B">
            <w:pPr>
              <w:spacing w:line="360" w:lineRule="auto"/>
              <w:rPr>
                <w:rFonts w:ascii="宋体" w:eastAsia="宋体" w:hAnsi="宋体" w:cs="宋体"/>
                <w:b/>
                <w:bCs/>
                <w:szCs w:val="21"/>
              </w:rPr>
            </w:pPr>
          </w:p>
        </w:tc>
        <w:tc>
          <w:tcPr>
            <w:tcW w:w="1437" w:type="dxa"/>
          </w:tcPr>
          <w:p w:rsidR="00D0571B" w:rsidRDefault="00D0571B">
            <w:pPr>
              <w:spacing w:line="360" w:lineRule="auto"/>
              <w:rPr>
                <w:rFonts w:ascii="宋体" w:eastAsia="宋体" w:hAnsi="宋体" w:cs="宋体"/>
                <w:b/>
                <w:bCs/>
                <w:szCs w:val="21"/>
              </w:rPr>
            </w:pPr>
          </w:p>
        </w:tc>
        <w:tc>
          <w:tcPr>
            <w:tcW w:w="1437" w:type="dxa"/>
          </w:tcPr>
          <w:p w:rsidR="00D0571B" w:rsidRDefault="00D0571B">
            <w:pPr>
              <w:spacing w:line="360" w:lineRule="auto"/>
              <w:rPr>
                <w:rFonts w:ascii="宋体" w:eastAsia="宋体" w:hAnsi="宋体" w:cs="宋体"/>
                <w:b/>
                <w:bCs/>
                <w:szCs w:val="21"/>
              </w:rPr>
            </w:pPr>
          </w:p>
        </w:tc>
        <w:tc>
          <w:tcPr>
            <w:tcW w:w="1437" w:type="dxa"/>
          </w:tcPr>
          <w:p w:rsidR="00D0571B" w:rsidRDefault="00D0571B">
            <w:pPr>
              <w:spacing w:line="360" w:lineRule="auto"/>
              <w:rPr>
                <w:rFonts w:ascii="宋体" w:eastAsia="宋体" w:hAnsi="宋体" w:cs="宋体"/>
                <w:b/>
                <w:bCs/>
                <w:szCs w:val="21"/>
              </w:rPr>
            </w:pPr>
          </w:p>
        </w:tc>
        <w:tc>
          <w:tcPr>
            <w:tcW w:w="1265" w:type="dxa"/>
          </w:tcPr>
          <w:p w:rsidR="00D0571B" w:rsidRDefault="00D0571B">
            <w:pPr>
              <w:spacing w:line="360" w:lineRule="auto"/>
              <w:rPr>
                <w:rFonts w:ascii="宋体" w:eastAsia="宋体" w:hAnsi="宋体" w:cs="宋体"/>
                <w:b/>
                <w:bCs/>
                <w:szCs w:val="21"/>
              </w:rPr>
            </w:pPr>
          </w:p>
        </w:tc>
        <w:tc>
          <w:tcPr>
            <w:tcW w:w="1479" w:type="dxa"/>
          </w:tcPr>
          <w:p w:rsidR="00D0571B" w:rsidRDefault="00D0571B">
            <w:pPr>
              <w:spacing w:line="360" w:lineRule="auto"/>
              <w:rPr>
                <w:rFonts w:ascii="宋体" w:eastAsia="宋体" w:hAnsi="宋体" w:cs="宋体"/>
                <w:b/>
                <w:bCs/>
                <w:szCs w:val="21"/>
              </w:rPr>
            </w:pPr>
          </w:p>
        </w:tc>
      </w:tr>
    </w:tbl>
    <w:p w:rsidR="00D0571B" w:rsidRDefault="009B75F3">
      <w:pPr>
        <w:pStyle w:val="21"/>
        <w:spacing w:line="360" w:lineRule="auto"/>
        <w:ind w:firstLine="480"/>
        <w:jc w:val="left"/>
        <w:rPr>
          <w:rFonts w:eastAsia="宋体" w:cs="宋体"/>
          <w:b/>
          <w:bCs/>
          <w:sz w:val="21"/>
          <w:szCs w:val="21"/>
        </w:rPr>
      </w:pPr>
      <w:r>
        <w:rPr>
          <w:rFonts w:eastAsia="宋体" w:cs="宋体" w:hint="eastAsia"/>
          <w:b/>
          <w:sz w:val="21"/>
          <w:szCs w:val="21"/>
        </w:rPr>
        <w:t>注：仅限于近三年以来的</w:t>
      </w:r>
      <w:r>
        <w:rPr>
          <w:rFonts w:eastAsia="宋体" w:cs="宋体" w:hint="eastAsia"/>
          <w:b/>
          <w:bCs/>
          <w:sz w:val="21"/>
          <w:szCs w:val="21"/>
        </w:rPr>
        <w:t>类似项目业绩</w:t>
      </w:r>
      <w:r>
        <w:rPr>
          <w:rFonts w:eastAsia="宋体" w:cs="宋体" w:hint="eastAsia"/>
          <w:b/>
          <w:sz w:val="21"/>
          <w:szCs w:val="21"/>
        </w:rPr>
        <w:t>，后附证明其真实性的中标通知书</w:t>
      </w:r>
      <w:r>
        <w:rPr>
          <w:rFonts w:eastAsia="宋体" w:cs="宋体" w:hint="eastAsia"/>
          <w:b/>
          <w:sz w:val="21"/>
          <w:szCs w:val="21"/>
        </w:rPr>
        <w:t>或</w:t>
      </w:r>
      <w:r>
        <w:rPr>
          <w:rFonts w:eastAsia="宋体" w:cs="宋体" w:hint="eastAsia"/>
          <w:b/>
          <w:sz w:val="21"/>
          <w:szCs w:val="21"/>
        </w:rPr>
        <w:t>合同复印件。</w:t>
      </w:r>
    </w:p>
    <w:p w:rsidR="00D0571B" w:rsidRDefault="009B75F3">
      <w:pPr>
        <w:spacing w:line="360" w:lineRule="auto"/>
        <w:jc w:val="center"/>
        <w:rPr>
          <w:rFonts w:ascii="宋体" w:eastAsia="宋体" w:hAnsi="宋体" w:cs="宋体"/>
          <w:sz w:val="24"/>
          <w:szCs w:val="24"/>
        </w:rPr>
      </w:pPr>
      <w:r>
        <w:rPr>
          <w:rFonts w:ascii="宋体" w:eastAsia="宋体" w:hAnsi="宋体" w:cs="宋体" w:hint="eastAsia"/>
          <w:sz w:val="24"/>
          <w:szCs w:val="24"/>
        </w:rPr>
        <w:t>授权代表（签字）：</w:t>
      </w:r>
    </w:p>
    <w:p w:rsidR="00D0571B" w:rsidRDefault="009B75F3">
      <w:pPr>
        <w:spacing w:line="360" w:lineRule="auto"/>
        <w:jc w:val="center"/>
        <w:rPr>
          <w:rFonts w:ascii="宋体" w:eastAsia="宋体" w:hAnsi="宋体" w:cs="宋体"/>
          <w:sz w:val="24"/>
          <w:szCs w:val="24"/>
        </w:rPr>
      </w:pPr>
      <w:r>
        <w:rPr>
          <w:rFonts w:ascii="宋体" w:eastAsia="宋体" w:hAnsi="宋体" w:cs="宋体" w:hint="eastAsia"/>
          <w:sz w:val="24"/>
          <w:szCs w:val="24"/>
        </w:rPr>
        <w:t>时间：</w:t>
      </w:r>
    </w:p>
    <w:p w:rsidR="00D0571B" w:rsidRDefault="00D0571B">
      <w:pPr>
        <w:pStyle w:val="a0"/>
        <w:rPr>
          <w:rFonts w:ascii="宋体" w:eastAsia="宋体" w:hAnsi="宋体" w:cs="宋体"/>
        </w:rPr>
      </w:pPr>
    </w:p>
    <w:p w:rsidR="00D0571B" w:rsidRDefault="009B75F3">
      <w:pPr>
        <w:rPr>
          <w:rFonts w:ascii="宋体" w:eastAsia="宋体" w:hAnsi="宋体" w:cs="宋体"/>
          <w:b/>
          <w:bCs/>
          <w:sz w:val="24"/>
          <w:szCs w:val="21"/>
        </w:rPr>
      </w:pPr>
      <w:r>
        <w:rPr>
          <w:rFonts w:ascii="宋体" w:eastAsia="宋体" w:hAnsi="宋体" w:cs="宋体" w:hint="eastAsia"/>
          <w:b/>
          <w:bCs/>
          <w:sz w:val="24"/>
          <w:szCs w:val="21"/>
        </w:rPr>
        <w:br w:type="page"/>
      </w:r>
    </w:p>
    <w:p w:rsidR="00D0571B" w:rsidRDefault="009B75F3">
      <w:pPr>
        <w:pStyle w:val="21"/>
        <w:adjustRightInd/>
        <w:snapToGrid/>
        <w:spacing w:before="100" w:beforeAutospacing="1" w:after="100" w:afterAutospacing="1" w:line="240" w:lineRule="auto"/>
        <w:jc w:val="center"/>
        <w:outlineLvl w:val="1"/>
        <w:rPr>
          <w:rFonts w:eastAsia="宋体" w:cs="宋体"/>
          <w:b/>
          <w:bCs/>
          <w:sz w:val="24"/>
          <w:szCs w:val="21"/>
        </w:rPr>
      </w:pPr>
      <w:bookmarkStart w:id="47" w:name="_Toc23266"/>
      <w:r>
        <w:rPr>
          <w:rFonts w:eastAsia="宋体" w:cs="宋体" w:hint="eastAsia"/>
          <w:b/>
          <w:bCs/>
          <w:sz w:val="24"/>
          <w:szCs w:val="21"/>
        </w:rPr>
        <w:lastRenderedPageBreak/>
        <w:t>九</w:t>
      </w:r>
      <w:r>
        <w:rPr>
          <w:rFonts w:eastAsia="宋体" w:cs="宋体" w:hint="eastAsia"/>
          <w:b/>
          <w:bCs/>
          <w:sz w:val="24"/>
          <w:szCs w:val="21"/>
        </w:rPr>
        <w:t>、法定代表人身份证明及授权委托书</w:t>
      </w:r>
      <w:bookmarkEnd w:id="47"/>
    </w:p>
    <w:p w:rsidR="00D0571B" w:rsidRDefault="009B75F3">
      <w:pPr>
        <w:pStyle w:val="21"/>
        <w:adjustRightInd/>
        <w:snapToGrid/>
        <w:spacing w:before="100" w:beforeAutospacing="1" w:after="100" w:afterAutospacing="1" w:line="240" w:lineRule="auto"/>
        <w:jc w:val="center"/>
        <w:outlineLvl w:val="2"/>
        <w:rPr>
          <w:rFonts w:eastAsia="宋体" w:cs="宋体"/>
          <w:b/>
          <w:bCs/>
          <w:sz w:val="24"/>
          <w:szCs w:val="21"/>
        </w:rPr>
      </w:pPr>
      <w:r>
        <w:rPr>
          <w:rFonts w:eastAsia="宋体" w:cs="宋体" w:hint="eastAsia"/>
          <w:b/>
          <w:bCs/>
          <w:sz w:val="24"/>
          <w:szCs w:val="21"/>
        </w:rPr>
        <w:t>（一）法定代表人身份证明</w:t>
      </w:r>
    </w:p>
    <w:p w:rsidR="00D0571B" w:rsidRDefault="009B75F3">
      <w:pPr>
        <w:spacing w:line="400" w:lineRule="atLeast"/>
        <w:rPr>
          <w:rFonts w:ascii="宋体" w:hAnsi="宋体"/>
          <w:sz w:val="24"/>
        </w:rPr>
      </w:pPr>
      <w:r>
        <w:rPr>
          <w:rFonts w:ascii="宋体" w:hAnsi="宋体" w:hint="eastAsia"/>
          <w:sz w:val="24"/>
        </w:rPr>
        <w:t>供应商</w:t>
      </w:r>
      <w:r>
        <w:rPr>
          <w:rFonts w:ascii="宋体" w:hAnsi="宋体"/>
          <w:sz w:val="24"/>
        </w:rPr>
        <w:t>名称：</w:t>
      </w:r>
      <w:r>
        <w:rPr>
          <w:rFonts w:ascii="宋体" w:hAnsi="宋体"/>
          <w:sz w:val="24"/>
          <w:u w:val="single"/>
        </w:rPr>
        <w:t xml:space="preserve">                            </w:t>
      </w:r>
      <w:r>
        <w:rPr>
          <w:rFonts w:ascii="宋体" w:hAnsi="宋体"/>
          <w:sz w:val="24"/>
        </w:rPr>
        <w:t xml:space="preserve"> </w:t>
      </w:r>
    </w:p>
    <w:p w:rsidR="00D0571B" w:rsidRDefault="009B75F3">
      <w:pPr>
        <w:spacing w:line="400" w:lineRule="atLeast"/>
        <w:rPr>
          <w:rFonts w:ascii="宋体" w:hAnsi="宋体"/>
          <w:sz w:val="24"/>
        </w:rPr>
      </w:pPr>
      <w:r>
        <w:rPr>
          <w:rFonts w:ascii="宋体" w:hAnsi="宋体"/>
          <w:sz w:val="24"/>
        </w:rPr>
        <w:t>单位性质：</w:t>
      </w:r>
      <w:r>
        <w:rPr>
          <w:rFonts w:ascii="宋体" w:hAnsi="宋体"/>
          <w:sz w:val="24"/>
          <w:u w:val="single"/>
        </w:rPr>
        <w:t xml:space="preserve">                               </w:t>
      </w:r>
      <w:r>
        <w:rPr>
          <w:rFonts w:ascii="宋体" w:hAnsi="宋体"/>
          <w:sz w:val="24"/>
        </w:rPr>
        <w:t xml:space="preserve"> </w:t>
      </w:r>
    </w:p>
    <w:p w:rsidR="00D0571B" w:rsidRDefault="009B75F3">
      <w:pPr>
        <w:spacing w:line="400" w:lineRule="atLeast"/>
        <w:rPr>
          <w:rFonts w:ascii="宋体" w:hAnsi="宋体"/>
          <w:sz w:val="24"/>
        </w:rPr>
      </w:pPr>
      <w:r>
        <w:rPr>
          <w:rFonts w:ascii="宋体" w:hAnsi="宋体"/>
          <w:sz w:val="24"/>
        </w:rPr>
        <w:t>地址：</w:t>
      </w:r>
      <w:r>
        <w:rPr>
          <w:rFonts w:ascii="宋体" w:hAnsi="宋体"/>
          <w:sz w:val="24"/>
          <w:u w:val="single"/>
        </w:rPr>
        <w:t xml:space="preserve">                                   </w:t>
      </w:r>
    </w:p>
    <w:p w:rsidR="00D0571B" w:rsidRDefault="009B75F3">
      <w:pPr>
        <w:spacing w:line="400" w:lineRule="atLeast"/>
        <w:rPr>
          <w:rFonts w:ascii="宋体" w:hAnsi="宋体"/>
          <w:sz w:val="24"/>
        </w:rPr>
      </w:pPr>
      <w:r>
        <w:rPr>
          <w:rFonts w:ascii="宋体" w:hAnsi="宋体"/>
          <w:sz w:val="24"/>
        </w:rPr>
        <w:t>成立时间：</w:t>
      </w:r>
      <w:r>
        <w:rPr>
          <w:rFonts w:ascii="宋体" w:hAnsi="宋体"/>
          <w:sz w:val="24"/>
          <w:u w:val="single"/>
        </w:rPr>
        <w:t xml:space="preserve">         </w:t>
      </w:r>
      <w:r>
        <w:rPr>
          <w:rFonts w:ascii="宋体" w:hAnsi="宋体"/>
          <w:sz w:val="24"/>
        </w:rPr>
        <w:t xml:space="preserve"> </w:t>
      </w:r>
      <w:r>
        <w:rPr>
          <w:rFonts w:ascii="宋体" w:hAnsi="宋体"/>
          <w:sz w:val="24"/>
        </w:rPr>
        <w:t>年</w:t>
      </w:r>
      <w:r>
        <w:rPr>
          <w:rFonts w:ascii="宋体" w:hAnsi="宋体"/>
          <w:sz w:val="24"/>
          <w:u w:val="single"/>
        </w:rPr>
        <w:t xml:space="preserve">       </w:t>
      </w:r>
      <w:r>
        <w:rPr>
          <w:rFonts w:ascii="宋体" w:hAnsi="宋体"/>
          <w:sz w:val="24"/>
        </w:rPr>
        <w:t xml:space="preserve"> </w:t>
      </w:r>
      <w:r>
        <w:rPr>
          <w:rFonts w:ascii="宋体" w:hAnsi="宋体"/>
          <w:sz w:val="24"/>
        </w:rPr>
        <w:t>月</w:t>
      </w:r>
      <w:r>
        <w:rPr>
          <w:rFonts w:ascii="宋体" w:hAnsi="宋体"/>
          <w:sz w:val="24"/>
          <w:u w:val="single"/>
        </w:rPr>
        <w:t xml:space="preserve">       </w:t>
      </w:r>
      <w:r>
        <w:rPr>
          <w:rFonts w:ascii="宋体" w:hAnsi="宋体"/>
          <w:sz w:val="24"/>
        </w:rPr>
        <w:t xml:space="preserve"> </w:t>
      </w:r>
      <w:r>
        <w:rPr>
          <w:rFonts w:ascii="宋体" w:hAnsi="宋体"/>
          <w:sz w:val="24"/>
        </w:rPr>
        <w:t>日</w:t>
      </w:r>
    </w:p>
    <w:p w:rsidR="00D0571B" w:rsidRDefault="009B75F3">
      <w:pPr>
        <w:spacing w:line="400" w:lineRule="atLeast"/>
        <w:rPr>
          <w:rFonts w:ascii="宋体" w:hAnsi="宋体"/>
          <w:sz w:val="24"/>
        </w:rPr>
      </w:pPr>
      <w:r>
        <w:rPr>
          <w:rFonts w:ascii="宋体" w:hAnsi="宋体"/>
          <w:sz w:val="24"/>
        </w:rPr>
        <w:t>经营期限：</w:t>
      </w:r>
      <w:r>
        <w:rPr>
          <w:rFonts w:ascii="宋体" w:hAnsi="宋体"/>
          <w:sz w:val="24"/>
          <w:u w:val="single"/>
        </w:rPr>
        <w:t xml:space="preserve">                               </w:t>
      </w:r>
    </w:p>
    <w:p w:rsidR="00D0571B" w:rsidRDefault="009B75F3">
      <w:pPr>
        <w:spacing w:line="400" w:lineRule="atLeast"/>
        <w:rPr>
          <w:rFonts w:ascii="宋体" w:hAnsi="宋体"/>
          <w:sz w:val="24"/>
        </w:rPr>
      </w:pPr>
      <w:r>
        <w:rPr>
          <w:rFonts w:ascii="宋体" w:hAnsi="宋体"/>
          <w:sz w:val="24"/>
        </w:rPr>
        <w:t>姓名：</w:t>
      </w:r>
      <w:r>
        <w:rPr>
          <w:rFonts w:ascii="宋体" w:hAnsi="宋体"/>
          <w:sz w:val="24"/>
          <w:u w:val="single"/>
        </w:rPr>
        <w:t xml:space="preserve">  </w:t>
      </w:r>
      <w:r>
        <w:rPr>
          <w:rFonts w:ascii="宋体" w:hAnsi="宋体"/>
          <w:bCs/>
          <w:sz w:val="24"/>
          <w:u w:val="single"/>
        </w:rPr>
        <w:t>（法定代表人亲笔签名）</w:t>
      </w:r>
      <w:r>
        <w:rPr>
          <w:rFonts w:ascii="宋体" w:hAnsi="宋体"/>
          <w:sz w:val="24"/>
          <w:u w:val="single"/>
        </w:rPr>
        <w:t xml:space="preserve"> </w:t>
      </w:r>
      <w:r>
        <w:rPr>
          <w:rFonts w:ascii="宋体" w:hAnsi="宋体"/>
          <w:sz w:val="24"/>
        </w:rPr>
        <w:t xml:space="preserve"> </w:t>
      </w:r>
      <w:r>
        <w:rPr>
          <w:rFonts w:ascii="宋体" w:hAnsi="宋体"/>
          <w:sz w:val="24"/>
        </w:rPr>
        <w:t>性别：</w:t>
      </w:r>
      <w:r>
        <w:rPr>
          <w:rFonts w:ascii="宋体" w:hAnsi="宋体"/>
          <w:sz w:val="24"/>
          <w:u w:val="single"/>
        </w:rPr>
        <w:t xml:space="preserve">     </w:t>
      </w:r>
      <w:r>
        <w:rPr>
          <w:rFonts w:ascii="宋体" w:hAnsi="宋体"/>
          <w:sz w:val="24"/>
        </w:rPr>
        <w:t xml:space="preserve"> </w:t>
      </w:r>
      <w:r>
        <w:rPr>
          <w:rFonts w:ascii="宋体" w:hAnsi="宋体"/>
          <w:sz w:val="24"/>
        </w:rPr>
        <w:t>年龄：</w:t>
      </w:r>
      <w:r>
        <w:rPr>
          <w:rFonts w:ascii="宋体" w:hAnsi="宋体"/>
          <w:sz w:val="24"/>
          <w:u w:val="single"/>
        </w:rPr>
        <w:t xml:space="preserve">        </w:t>
      </w:r>
      <w:r>
        <w:rPr>
          <w:rFonts w:ascii="宋体" w:hAnsi="宋体"/>
          <w:sz w:val="24"/>
        </w:rPr>
        <w:t>职务：</w:t>
      </w:r>
      <w:r>
        <w:rPr>
          <w:rFonts w:ascii="宋体" w:hAnsi="宋体"/>
          <w:sz w:val="24"/>
          <w:u w:val="single"/>
        </w:rPr>
        <w:t xml:space="preserve">        </w:t>
      </w:r>
    </w:p>
    <w:p w:rsidR="00D0571B" w:rsidRDefault="009B75F3">
      <w:pPr>
        <w:spacing w:line="400" w:lineRule="atLeast"/>
        <w:rPr>
          <w:rFonts w:ascii="宋体" w:hAnsi="宋体"/>
          <w:sz w:val="24"/>
        </w:rPr>
      </w:pPr>
      <w:r>
        <w:rPr>
          <w:rFonts w:ascii="宋体" w:hAnsi="宋体"/>
          <w:sz w:val="24"/>
        </w:rPr>
        <w:t>系</w:t>
      </w:r>
      <w:r>
        <w:rPr>
          <w:rFonts w:ascii="宋体" w:hAnsi="宋体"/>
          <w:sz w:val="24"/>
          <w:u w:val="single"/>
        </w:rPr>
        <w:t xml:space="preserve">                             </w:t>
      </w:r>
      <w:r>
        <w:rPr>
          <w:rFonts w:ascii="宋体" w:hAnsi="宋体"/>
          <w:sz w:val="24"/>
        </w:rPr>
        <w:t xml:space="preserve"> (</w:t>
      </w:r>
      <w:r>
        <w:rPr>
          <w:rFonts w:ascii="宋体" w:hAnsi="宋体" w:hint="eastAsia"/>
          <w:sz w:val="24"/>
        </w:rPr>
        <w:t>服务商</w:t>
      </w:r>
      <w:r>
        <w:rPr>
          <w:rFonts w:ascii="宋体" w:hAnsi="宋体"/>
          <w:sz w:val="24"/>
        </w:rPr>
        <w:t>名称</w:t>
      </w:r>
      <w:r>
        <w:rPr>
          <w:rFonts w:ascii="宋体" w:hAnsi="宋体"/>
          <w:sz w:val="24"/>
        </w:rPr>
        <w:t>)</w:t>
      </w:r>
      <w:r>
        <w:rPr>
          <w:rFonts w:ascii="宋体" w:hAnsi="宋体"/>
          <w:sz w:val="24"/>
        </w:rPr>
        <w:t>的法定代表人。</w:t>
      </w:r>
    </w:p>
    <w:p w:rsidR="00D0571B" w:rsidRDefault="009B75F3">
      <w:pPr>
        <w:spacing w:line="400" w:lineRule="atLeast"/>
        <w:ind w:firstLineChars="200" w:firstLine="480"/>
        <w:rPr>
          <w:rFonts w:ascii="宋体" w:hAnsi="宋体"/>
          <w:sz w:val="24"/>
        </w:rPr>
      </w:pPr>
      <w:r>
        <w:rPr>
          <w:rFonts w:ascii="宋体" w:hAnsi="宋体"/>
          <w:sz w:val="24"/>
        </w:rPr>
        <w:t>特此证明。</w:t>
      </w:r>
    </w:p>
    <w:p w:rsidR="00D0571B" w:rsidRDefault="00D0571B">
      <w:pPr>
        <w:spacing w:line="400" w:lineRule="atLeast"/>
        <w:rPr>
          <w:rFonts w:ascii="宋体" w:hAnsi="宋体"/>
          <w:sz w:val="24"/>
        </w:rPr>
      </w:pPr>
    </w:p>
    <w:p w:rsidR="00D0571B" w:rsidRDefault="00D0571B">
      <w:pPr>
        <w:spacing w:line="400" w:lineRule="atLeast"/>
        <w:rPr>
          <w:rFonts w:ascii="宋体" w:hAnsi="宋体"/>
          <w:sz w:val="24"/>
        </w:rPr>
      </w:pPr>
    </w:p>
    <w:p w:rsidR="00D0571B" w:rsidRDefault="009B75F3">
      <w:pPr>
        <w:spacing w:line="400" w:lineRule="atLeast"/>
        <w:rPr>
          <w:rFonts w:ascii="宋体" w:hAnsi="宋体"/>
          <w:sz w:val="24"/>
        </w:rPr>
      </w:pPr>
      <w:r>
        <w:rPr>
          <w:rFonts w:ascii="宋体" w:hAnsi="宋体"/>
          <w:sz w:val="24"/>
        </w:rPr>
        <w:t xml:space="preserve">                          </w:t>
      </w:r>
      <w:r>
        <w:rPr>
          <w:rFonts w:ascii="宋体" w:hAnsi="宋体" w:hint="eastAsia"/>
          <w:sz w:val="24"/>
        </w:rPr>
        <w:t>供应商</w:t>
      </w:r>
      <w:r>
        <w:rPr>
          <w:rFonts w:ascii="宋体" w:hAnsi="宋体"/>
          <w:sz w:val="24"/>
        </w:rPr>
        <w:t>：</w:t>
      </w:r>
      <w:r>
        <w:rPr>
          <w:rFonts w:ascii="宋体" w:hAnsi="宋体"/>
          <w:sz w:val="24"/>
          <w:u w:val="single"/>
        </w:rPr>
        <w:t xml:space="preserve">                 </w:t>
      </w:r>
      <w:r>
        <w:rPr>
          <w:rFonts w:ascii="宋体" w:hAnsi="宋体"/>
          <w:sz w:val="24"/>
        </w:rPr>
        <w:t>（盖单位章）</w:t>
      </w:r>
    </w:p>
    <w:p w:rsidR="00D0571B" w:rsidRDefault="009B75F3">
      <w:pPr>
        <w:spacing w:line="400" w:lineRule="atLeast"/>
        <w:rPr>
          <w:rFonts w:ascii="宋体" w:hAnsi="宋体"/>
          <w:sz w:val="24"/>
        </w:rPr>
      </w:pPr>
      <w:r>
        <w:rPr>
          <w:rFonts w:ascii="宋体" w:hAnsi="宋体"/>
          <w:sz w:val="24"/>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 </w:t>
      </w:r>
      <w:r>
        <w:rPr>
          <w:rFonts w:ascii="宋体" w:hAnsi="宋体"/>
          <w:sz w:val="24"/>
        </w:rPr>
        <w:t>日</w:t>
      </w:r>
      <w:r>
        <w:rPr>
          <w:rFonts w:ascii="宋体" w:hAnsi="宋体"/>
          <w:sz w:val="24"/>
        </w:rPr>
        <w:t xml:space="preserve">     </w:t>
      </w:r>
    </w:p>
    <w:p w:rsidR="00D0571B" w:rsidRDefault="009B75F3">
      <w:pPr>
        <w:spacing w:line="400" w:lineRule="atLeast"/>
        <w:rPr>
          <w:rFonts w:ascii="宋体" w:hAnsi="宋体"/>
          <w:sz w:val="24"/>
        </w:rPr>
      </w:pPr>
      <w:r>
        <w:rPr>
          <w:rFonts w:ascii="宋体" w:hAnsi="宋体"/>
          <w:sz w:val="24"/>
        </w:rPr>
        <w:t xml:space="preserve">      </w:t>
      </w:r>
    </w:p>
    <w:p w:rsidR="00D0571B" w:rsidRDefault="00D0571B">
      <w:pPr>
        <w:topLinePunct/>
        <w:spacing w:line="400" w:lineRule="atLeast"/>
        <w:ind w:firstLineChars="800" w:firstLine="1680"/>
        <w:rPr>
          <w:rFonts w:ascii="宋体" w:hAnsi="宋体"/>
          <w:sz w:val="24"/>
        </w:rPr>
      </w:pPr>
      <w:r w:rsidRPr="00D0571B">
        <w:rPr>
          <w:rFonts w:ascii="宋体" w:hAnsi="宋体"/>
        </w:rPr>
      </w:r>
      <w:r w:rsidRPr="00D0571B">
        <w:rPr>
          <w:rFonts w:ascii="宋体" w:hAnsi="宋体"/>
        </w:rPr>
        <w:pict>
          <v:roundrect id="_x0000_s1027" style="width:224.8pt;height:141.8pt;mso-position-horizontal-relative:char;mso-position-vertical-relative:line" arcsize="10923f" o:gfxdata="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QSRhtYAAAAFAQAADwAAAAAAAAABACAAAAAiAAAAZHJz&#10;L2Rvd25yZXYueG1sUEsBAhQAFAAAAAgAh07iQHjtN0w/AgAAjQQAAA4AAAAAAAAAAQAgAAAAJQEA&#10;AGRycy9lMm9Eb2MueG1sUEsFBgAAAAAGAAYAWQEAANYFAAAAAA==&#10;">
            <v:stroke dashstyle="1 1" endcap="round"/>
            <o:lock v:ext="edit" aspectratio="t"/>
            <v:textbox>
              <w:txbxContent>
                <w:p w:rsidR="00D0571B" w:rsidRDefault="009B75F3">
                  <w:pPr>
                    <w:spacing w:line="360" w:lineRule="auto"/>
                    <w:jc w:val="center"/>
                    <w:rPr>
                      <w:sz w:val="24"/>
                    </w:rPr>
                  </w:pPr>
                  <w:r>
                    <w:rPr>
                      <w:sz w:val="24"/>
                    </w:rPr>
                    <w:t>粘贴</w:t>
                  </w:r>
                  <w:r>
                    <w:rPr>
                      <w:rFonts w:ascii="宋体" w:hAnsi="宋体"/>
                      <w:sz w:val="24"/>
                    </w:rPr>
                    <w:t>法定代表人</w:t>
                  </w:r>
                  <w:r>
                    <w:rPr>
                      <w:sz w:val="24"/>
                    </w:rPr>
                    <w:t>身份证（复印件）</w:t>
                  </w:r>
                </w:p>
              </w:txbxContent>
            </v:textbox>
            <w10:wrap type="none"/>
            <w10:anchorlock/>
          </v:roundrect>
        </w:pict>
      </w:r>
    </w:p>
    <w:p w:rsidR="00D0571B" w:rsidRDefault="00D0571B">
      <w:pPr>
        <w:topLinePunct/>
        <w:spacing w:line="400" w:lineRule="atLeast"/>
        <w:rPr>
          <w:rFonts w:ascii="宋体" w:hAnsi="宋体"/>
          <w:sz w:val="24"/>
        </w:rPr>
      </w:pPr>
    </w:p>
    <w:p w:rsidR="00D0571B" w:rsidRDefault="009B75F3">
      <w:pPr>
        <w:topLinePunct/>
        <w:spacing w:line="400" w:lineRule="atLeast"/>
        <w:ind w:left="315" w:hangingChars="150" w:hanging="315"/>
        <w:rPr>
          <w:rFonts w:ascii="宋体" w:hAnsi="宋体"/>
          <w:szCs w:val="21"/>
        </w:rPr>
      </w:pPr>
      <w:r>
        <w:rPr>
          <w:rFonts w:ascii="宋体" w:hAnsi="宋体"/>
          <w:szCs w:val="21"/>
        </w:rPr>
        <w:t>注：</w:t>
      </w:r>
    </w:p>
    <w:p w:rsidR="00D0571B" w:rsidRDefault="009B75F3">
      <w:pPr>
        <w:topLinePunct/>
        <w:spacing w:line="400" w:lineRule="atLeast"/>
        <w:ind w:firstLineChars="200" w:firstLine="420"/>
        <w:rPr>
          <w:rFonts w:ascii="宋体" w:hAnsi="宋体"/>
          <w:szCs w:val="21"/>
        </w:rPr>
      </w:pPr>
      <w:r>
        <w:rPr>
          <w:rFonts w:ascii="宋体" w:hAnsi="宋体"/>
          <w:szCs w:val="21"/>
        </w:rPr>
        <w:t>法定代表人的签字必须是亲笔签名，不得使用印章、签名章</w:t>
      </w:r>
      <w:r>
        <w:rPr>
          <w:rFonts w:ascii="宋体" w:hAnsi="宋体" w:hint="eastAsia"/>
          <w:szCs w:val="21"/>
        </w:rPr>
        <w:t>或其他电子制版签名</w:t>
      </w:r>
      <w:r>
        <w:rPr>
          <w:rFonts w:ascii="宋体" w:hAnsi="宋体"/>
          <w:szCs w:val="21"/>
        </w:rPr>
        <w:t>。</w:t>
      </w:r>
    </w:p>
    <w:p w:rsidR="00D0571B" w:rsidRDefault="009B75F3">
      <w:pPr>
        <w:rPr>
          <w:rFonts w:ascii="宋体" w:hAnsi="宋体"/>
          <w:color w:val="000000"/>
          <w:sz w:val="28"/>
          <w:szCs w:val="28"/>
        </w:rPr>
      </w:pPr>
      <w:r>
        <w:rPr>
          <w:rFonts w:hint="eastAsia"/>
          <w:b/>
          <w:sz w:val="24"/>
        </w:rPr>
        <w:t>注</w:t>
      </w:r>
      <w:r>
        <w:rPr>
          <w:b/>
          <w:sz w:val="24"/>
        </w:rPr>
        <w:t>：</w:t>
      </w:r>
      <w:r>
        <w:rPr>
          <w:rFonts w:hint="eastAsia"/>
          <w:b/>
          <w:sz w:val="24"/>
        </w:rPr>
        <w:t>参加磋商时</w:t>
      </w:r>
      <w:r>
        <w:rPr>
          <w:rFonts w:hAnsi="宋体" w:cs="宋体" w:hint="eastAsia"/>
          <w:b/>
          <w:bCs/>
          <w:sz w:val="24"/>
        </w:rPr>
        <w:t>，供应商代表须单独携带一份《法人代表身份证明》或《法定代表人授权委托书》原件及</w:t>
      </w:r>
      <w:r>
        <w:rPr>
          <w:rFonts w:hAnsi="宋体" w:cs="宋体"/>
          <w:b/>
          <w:bCs/>
          <w:sz w:val="24"/>
        </w:rPr>
        <w:t>授权代表身份证原件</w:t>
      </w:r>
      <w:r>
        <w:rPr>
          <w:rFonts w:hAnsi="宋体" w:cs="宋体" w:hint="eastAsia"/>
          <w:b/>
          <w:bCs/>
          <w:sz w:val="24"/>
        </w:rPr>
        <w:t>。</w:t>
      </w:r>
    </w:p>
    <w:p w:rsidR="00D0571B" w:rsidRDefault="00D0571B">
      <w:pPr>
        <w:pStyle w:val="21"/>
        <w:adjustRightInd/>
        <w:snapToGrid/>
        <w:spacing w:before="100" w:beforeAutospacing="1" w:after="100" w:afterAutospacing="1" w:line="240" w:lineRule="auto"/>
        <w:jc w:val="center"/>
        <w:outlineLvl w:val="2"/>
        <w:rPr>
          <w:rFonts w:eastAsia="宋体" w:cs="宋体"/>
          <w:b/>
          <w:bCs/>
          <w:sz w:val="24"/>
          <w:szCs w:val="21"/>
        </w:rPr>
        <w:sectPr w:rsidR="00D0571B">
          <w:pgSz w:w="11906" w:h="16838"/>
          <w:pgMar w:top="1440" w:right="1797" w:bottom="1440" w:left="1797" w:header="851" w:footer="992" w:gutter="0"/>
          <w:cols w:space="425"/>
          <w:docGrid w:linePitch="312"/>
        </w:sectPr>
      </w:pPr>
    </w:p>
    <w:p w:rsidR="00D0571B" w:rsidRDefault="009B75F3">
      <w:pPr>
        <w:pStyle w:val="21"/>
        <w:adjustRightInd/>
        <w:snapToGrid/>
        <w:spacing w:before="100" w:beforeAutospacing="1" w:after="100" w:afterAutospacing="1" w:line="240" w:lineRule="auto"/>
        <w:jc w:val="center"/>
        <w:outlineLvl w:val="2"/>
        <w:rPr>
          <w:rFonts w:eastAsia="宋体" w:cs="宋体"/>
          <w:b/>
          <w:bCs/>
          <w:sz w:val="24"/>
          <w:szCs w:val="21"/>
        </w:rPr>
      </w:pPr>
      <w:r>
        <w:rPr>
          <w:rFonts w:eastAsia="宋体" w:cs="宋体" w:hint="eastAsia"/>
          <w:b/>
          <w:bCs/>
          <w:sz w:val="24"/>
          <w:szCs w:val="21"/>
        </w:rPr>
        <w:lastRenderedPageBreak/>
        <w:t>（二）法定代表人授权书</w:t>
      </w:r>
    </w:p>
    <w:p w:rsidR="00D0571B" w:rsidRDefault="009B75F3">
      <w:pPr>
        <w:spacing w:line="360" w:lineRule="auto"/>
        <w:rPr>
          <w:rFonts w:ascii="宋体" w:eastAsia="宋体" w:hAnsi="宋体" w:cs="宋体"/>
          <w:bCs/>
          <w:sz w:val="24"/>
          <w:szCs w:val="24"/>
        </w:rPr>
      </w:pPr>
      <w:r>
        <w:rPr>
          <w:rFonts w:ascii="宋体" w:eastAsia="宋体" w:hAnsi="宋体" w:cs="宋体" w:hint="eastAsia"/>
          <w:color w:val="FF0000"/>
          <w:sz w:val="24"/>
          <w:szCs w:val="24"/>
          <w:u w:val="single"/>
        </w:rPr>
        <w:t>(</w:t>
      </w:r>
      <w:r>
        <w:rPr>
          <w:rFonts w:ascii="宋体" w:eastAsia="宋体" w:hAnsi="宋体" w:cs="宋体" w:hint="eastAsia"/>
          <w:color w:val="FF0000"/>
          <w:sz w:val="24"/>
          <w:szCs w:val="24"/>
          <w:u w:val="single"/>
        </w:rPr>
        <w:t>采购人、采购代理机构</w:t>
      </w:r>
      <w:r>
        <w:rPr>
          <w:rFonts w:ascii="宋体" w:eastAsia="宋体" w:hAnsi="宋体" w:cs="宋体" w:hint="eastAsia"/>
          <w:color w:val="FF0000"/>
          <w:sz w:val="24"/>
          <w:szCs w:val="24"/>
          <w:u w:val="single"/>
        </w:rPr>
        <w:t>)</w:t>
      </w:r>
      <w:r>
        <w:rPr>
          <w:rFonts w:ascii="宋体" w:eastAsia="宋体" w:hAnsi="宋体" w:cs="宋体" w:hint="eastAsia"/>
          <w:bCs/>
          <w:sz w:val="24"/>
          <w:szCs w:val="24"/>
        </w:rPr>
        <w:t>：</w:t>
      </w:r>
    </w:p>
    <w:p w:rsidR="00D0571B" w:rsidRDefault="009B75F3">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u w:val="single"/>
        </w:rPr>
        <w:t>（供应商名称）</w:t>
      </w:r>
      <w:r>
        <w:rPr>
          <w:rFonts w:ascii="宋体" w:eastAsia="宋体" w:hAnsi="宋体" w:cs="宋体" w:hint="eastAsia"/>
          <w:bCs/>
          <w:sz w:val="24"/>
          <w:szCs w:val="24"/>
        </w:rPr>
        <w:t>在下面签字的（</w:t>
      </w:r>
      <w:r>
        <w:rPr>
          <w:rFonts w:ascii="宋体" w:eastAsia="宋体" w:hAnsi="宋体" w:cs="宋体" w:hint="eastAsia"/>
          <w:bCs/>
          <w:sz w:val="24"/>
          <w:szCs w:val="24"/>
          <w:u w:val="single"/>
        </w:rPr>
        <w:t>法定代表人姓名、职务</w:t>
      </w:r>
      <w:r>
        <w:rPr>
          <w:rFonts w:ascii="宋体" w:eastAsia="宋体" w:hAnsi="宋体" w:cs="宋体" w:hint="eastAsia"/>
          <w:bCs/>
          <w:sz w:val="24"/>
          <w:szCs w:val="24"/>
        </w:rPr>
        <w:t>）代表本公司授权（供应商名称）的下面签字的</w:t>
      </w:r>
      <w:r>
        <w:rPr>
          <w:rFonts w:ascii="宋体" w:eastAsia="宋体" w:hAnsi="宋体" w:cs="宋体" w:hint="eastAsia"/>
          <w:bCs/>
          <w:sz w:val="24"/>
          <w:szCs w:val="24"/>
          <w:u w:val="single"/>
        </w:rPr>
        <w:t>（被授权代表的姓名、职务）</w:t>
      </w:r>
      <w:r>
        <w:rPr>
          <w:rFonts w:ascii="宋体" w:eastAsia="宋体" w:hAnsi="宋体" w:cs="宋体" w:hint="eastAsia"/>
          <w:bCs/>
          <w:sz w:val="24"/>
          <w:szCs w:val="24"/>
        </w:rPr>
        <w:t>为本公司的合法代理人，就（</w:t>
      </w:r>
      <w:r>
        <w:rPr>
          <w:rFonts w:ascii="宋体" w:eastAsia="宋体" w:hAnsi="宋体" w:cs="宋体" w:hint="eastAsia"/>
          <w:bCs/>
          <w:sz w:val="24"/>
          <w:szCs w:val="24"/>
          <w:u w:val="single"/>
        </w:rPr>
        <w:t>项目名称、项目编号</w:t>
      </w:r>
      <w:r>
        <w:rPr>
          <w:rFonts w:ascii="宋体" w:eastAsia="宋体" w:hAnsi="宋体" w:cs="宋体" w:hint="eastAsia"/>
          <w:bCs/>
          <w:sz w:val="24"/>
          <w:szCs w:val="24"/>
        </w:rPr>
        <w:t>）的竞争性磋商，以本公司的名义处理一切与之有关的事务。</w:t>
      </w:r>
    </w:p>
    <w:p w:rsidR="00D0571B" w:rsidRDefault="009B75F3">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本授权书自</w:t>
      </w:r>
      <w:r>
        <w:rPr>
          <w:rFonts w:ascii="宋体" w:eastAsia="宋体" w:hAnsi="宋体" w:cs="宋体" w:hint="eastAsia"/>
          <w:bCs/>
          <w:sz w:val="24"/>
          <w:szCs w:val="24"/>
        </w:rPr>
        <w:t xml:space="preserve">    </w:t>
      </w:r>
      <w:r>
        <w:rPr>
          <w:rFonts w:ascii="宋体" w:eastAsia="宋体" w:hAnsi="宋体" w:cs="宋体" w:hint="eastAsia"/>
          <w:bCs/>
          <w:sz w:val="24"/>
          <w:szCs w:val="24"/>
        </w:rPr>
        <w:t>年</w:t>
      </w:r>
      <w:r>
        <w:rPr>
          <w:rFonts w:ascii="宋体" w:eastAsia="宋体" w:hAnsi="宋体" w:cs="宋体" w:hint="eastAsia"/>
          <w:bCs/>
          <w:sz w:val="24"/>
          <w:szCs w:val="24"/>
        </w:rPr>
        <w:t xml:space="preserve">    </w:t>
      </w:r>
      <w:r>
        <w:rPr>
          <w:rFonts w:ascii="宋体" w:eastAsia="宋体" w:hAnsi="宋体" w:cs="宋体" w:hint="eastAsia"/>
          <w:bCs/>
          <w:sz w:val="24"/>
          <w:szCs w:val="24"/>
        </w:rPr>
        <w:t>月</w:t>
      </w:r>
      <w:r>
        <w:rPr>
          <w:rFonts w:ascii="宋体" w:eastAsia="宋体" w:hAnsi="宋体" w:cs="宋体" w:hint="eastAsia"/>
          <w:bCs/>
          <w:sz w:val="24"/>
          <w:szCs w:val="24"/>
        </w:rPr>
        <w:t xml:space="preserve">    </w:t>
      </w:r>
      <w:r>
        <w:rPr>
          <w:rFonts w:ascii="宋体" w:eastAsia="宋体" w:hAnsi="宋体" w:cs="宋体" w:hint="eastAsia"/>
          <w:bCs/>
          <w:sz w:val="24"/>
          <w:szCs w:val="24"/>
        </w:rPr>
        <w:t>日至</w:t>
      </w:r>
      <w:r>
        <w:rPr>
          <w:rFonts w:ascii="宋体" w:eastAsia="宋体" w:hAnsi="宋体" w:cs="宋体" w:hint="eastAsia"/>
          <w:bCs/>
          <w:sz w:val="24"/>
          <w:szCs w:val="24"/>
        </w:rPr>
        <w:t xml:space="preserve">    </w:t>
      </w:r>
      <w:r>
        <w:rPr>
          <w:rFonts w:ascii="宋体" w:eastAsia="宋体" w:hAnsi="宋体" w:cs="宋体" w:hint="eastAsia"/>
          <w:bCs/>
          <w:sz w:val="24"/>
          <w:szCs w:val="24"/>
        </w:rPr>
        <w:t>年</w:t>
      </w:r>
      <w:r>
        <w:rPr>
          <w:rFonts w:ascii="宋体" w:eastAsia="宋体" w:hAnsi="宋体" w:cs="宋体" w:hint="eastAsia"/>
          <w:bCs/>
          <w:sz w:val="24"/>
          <w:szCs w:val="24"/>
        </w:rPr>
        <w:t xml:space="preserve">    </w:t>
      </w:r>
      <w:r>
        <w:rPr>
          <w:rFonts w:ascii="宋体" w:eastAsia="宋体" w:hAnsi="宋体" w:cs="宋体" w:hint="eastAsia"/>
          <w:bCs/>
          <w:sz w:val="24"/>
          <w:szCs w:val="24"/>
        </w:rPr>
        <w:t>月</w:t>
      </w:r>
      <w:r>
        <w:rPr>
          <w:rFonts w:ascii="宋体" w:eastAsia="宋体" w:hAnsi="宋体" w:cs="宋体" w:hint="eastAsia"/>
          <w:bCs/>
          <w:sz w:val="24"/>
          <w:szCs w:val="24"/>
        </w:rPr>
        <w:t xml:space="preserve">    </w:t>
      </w:r>
      <w:r>
        <w:rPr>
          <w:rFonts w:ascii="宋体" w:eastAsia="宋体" w:hAnsi="宋体" w:cs="宋体" w:hint="eastAsia"/>
          <w:bCs/>
          <w:sz w:val="24"/>
          <w:szCs w:val="24"/>
        </w:rPr>
        <w:t>日止签字有效。</w:t>
      </w:r>
    </w:p>
    <w:p w:rsidR="00D0571B" w:rsidRDefault="009B75F3">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特此声明。</w:t>
      </w:r>
    </w:p>
    <w:p w:rsidR="00D0571B" w:rsidRDefault="009B75F3" w:rsidP="0051166D">
      <w:pPr>
        <w:spacing w:beforeLines="100" w:after="100" w:afterAutospacing="1"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委托人名称（公章）：</w:t>
      </w:r>
      <w:r>
        <w:rPr>
          <w:rFonts w:ascii="宋体" w:eastAsia="宋体" w:hAnsi="宋体" w:cs="宋体" w:hint="eastAsia"/>
          <w:bCs/>
          <w:sz w:val="24"/>
          <w:szCs w:val="24"/>
        </w:rPr>
        <w:t xml:space="preserve">                </w:t>
      </w:r>
      <w:r>
        <w:rPr>
          <w:rFonts w:ascii="宋体" w:eastAsia="宋体" w:hAnsi="宋体" w:cs="宋体" w:hint="eastAsia"/>
          <w:bCs/>
          <w:sz w:val="24"/>
          <w:szCs w:val="24"/>
        </w:rPr>
        <w:t>被授权人（签章）：</w:t>
      </w:r>
    </w:p>
    <w:p w:rsidR="00D0571B" w:rsidRDefault="009B75F3" w:rsidP="0051166D">
      <w:pPr>
        <w:spacing w:beforeLines="100" w:after="100" w:afterAutospacing="1" w:line="360" w:lineRule="auto"/>
        <w:ind w:firstLineChars="200" w:firstLine="480"/>
        <w:rPr>
          <w:rFonts w:ascii="宋体" w:eastAsia="宋体" w:hAnsi="宋体" w:cs="宋体"/>
          <w:bCs/>
          <w:sz w:val="24"/>
          <w:szCs w:val="24"/>
          <w:u w:val="single"/>
        </w:rPr>
      </w:pPr>
      <w:r>
        <w:rPr>
          <w:rFonts w:ascii="宋体" w:eastAsia="宋体" w:hAnsi="宋体" w:cs="宋体" w:hint="eastAsia"/>
          <w:bCs/>
          <w:sz w:val="24"/>
          <w:szCs w:val="24"/>
        </w:rPr>
        <w:t>法定（负责人）代表人（签章）：</w:t>
      </w:r>
      <w:r>
        <w:rPr>
          <w:rFonts w:ascii="宋体" w:eastAsia="宋体" w:hAnsi="宋体" w:cs="宋体" w:hint="eastAsia"/>
          <w:bCs/>
          <w:sz w:val="24"/>
          <w:szCs w:val="24"/>
        </w:rPr>
        <w:t xml:space="preserve">      </w:t>
      </w:r>
      <w:r>
        <w:rPr>
          <w:rFonts w:ascii="宋体" w:eastAsia="宋体" w:hAnsi="宋体" w:cs="宋体" w:hint="eastAsia"/>
          <w:bCs/>
          <w:sz w:val="24"/>
          <w:szCs w:val="24"/>
        </w:rPr>
        <w:t>身份证号码：</w:t>
      </w:r>
    </w:p>
    <w:p w:rsidR="00D0571B" w:rsidRDefault="009B75F3" w:rsidP="0051166D">
      <w:pPr>
        <w:spacing w:beforeLines="100" w:after="100" w:afterAutospacing="1" w:line="360" w:lineRule="auto"/>
        <w:ind w:firstLineChars="200" w:firstLine="480"/>
        <w:rPr>
          <w:rFonts w:ascii="宋体" w:eastAsia="宋体" w:hAnsi="宋体" w:cs="宋体"/>
          <w:bCs/>
          <w:sz w:val="24"/>
          <w:szCs w:val="24"/>
          <w:u w:val="single"/>
        </w:rPr>
      </w:pPr>
      <w:r>
        <w:rPr>
          <w:rFonts w:ascii="宋体" w:eastAsia="宋体" w:hAnsi="宋体" w:cs="宋体" w:hint="eastAsia"/>
          <w:bCs/>
          <w:sz w:val="24"/>
          <w:szCs w:val="24"/>
        </w:rPr>
        <w:t>电话：</w:t>
      </w:r>
      <w:r>
        <w:rPr>
          <w:rFonts w:ascii="宋体" w:eastAsia="宋体" w:hAnsi="宋体" w:cs="宋体" w:hint="eastAsia"/>
          <w:bCs/>
          <w:sz w:val="24"/>
          <w:szCs w:val="24"/>
        </w:rPr>
        <w:t xml:space="preserve">                               </w:t>
      </w:r>
      <w:r>
        <w:rPr>
          <w:rFonts w:ascii="宋体" w:eastAsia="宋体" w:hAnsi="宋体" w:cs="宋体" w:hint="eastAsia"/>
          <w:bCs/>
          <w:sz w:val="24"/>
          <w:szCs w:val="24"/>
        </w:rPr>
        <w:t>电话（手机）：</w:t>
      </w:r>
    </w:p>
    <w:p w:rsidR="00D0571B" w:rsidRDefault="009B75F3" w:rsidP="0051166D">
      <w:pPr>
        <w:spacing w:beforeLines="100" w:after="100" w:afterAutospacing="1" w:line="360" w:lineRule="auto"/>
        <w:ind w:firstLineChars="200" w:firstLine="480"/>
        <w:rPr>
          <w:rFonts w:ascii="宋体" w:eastAsia="宋体" w:hAnsi="宋体" w:cs="宋体"/>
          <w:bCs/>
          <w:sz w:val="24"/>
          <w:szCs w:val="24"/>
          <w:u w:val="single"/>
        </w:rPr>
      </w:pPr>
      <w:r>
        <w:rPr>
          <w:rFonts w:ascii="宋体" w:eastAsia="宋体" w:hAnsi="宋体" w:cs="宋体" w:hint="eastAsia"/>
          <w:bCs/>
          <w:sz w:val="24"/>
          <w:szCs w:val="24"/>
        </w:rPr>
        <w:t>传真：办公</w:t>
      </w:r>
      <w:r>
        <w:rPr>
          <w:rFonts w:ascii="宋体" w:eastAsia="宋体" w:hAnsi="宋体" w:cs="宋体" w:hint="eastAsia"/>
          <w:bCs/>
          <w:sz w:val="24"/>
          <w:szCs w:val="24"/>
        </w:rPr>
        <w:t xml:space="preserve">                           </w:t>
      </w:r>
      <w:r>
        <w:rPr>
          <w:rFonts w:ascii="宋体" w:eastAsia="宋体" w:hAnsi="宋体" w:cs="宋体" w:hint="eastAsia"/>
          <w:bCs/>
          <w:sz w:val="24"/>
          <w:szCs w:val="24"/>
        </w:rPr>
        <w:t>电话</w:t>
      </w:r>
      <w:r>
        <w:rPr>
          <w:rFonts w:ascii="宋体" w:eastAsia="宋体" w:hAnsi="宋体" w:cs="宋体" w:hint="eastAsia"/>
          <w:bCs/>
          <w:sz w:val="24"/>
          <w:szCs w:val="24"/>
        </w:rPr>
        <w:t>/</w:t>
      </w:r>
      <w:r>
        <w:rPr>
          <w:rFonts w:ascii="宋体" w:eastAsia="宋体" w:hAnsi="宋体" w:cs="宋体" w:hint="eastAsia"/>
          <w:bCs/>
          <w:sz w:val="24"/>
          <w:szCs w:val="24"/>
        </w:rPr>
        <w:t>传真：</w:t>
      </w:r>
    </w:p>
    <w:p w:rsidR="00D0571B" w:rsidRDefault="00D0571B" w:rsidP="0051166D">
      <w:pPr>
        <w:spacing w:beforeLines="50" w:afterLines="100" w:line="360" w:lineRule="auto"/>
        <w:rPr>
          <w:rFonts w:ascii="宋体" w:eastAsia="宋体" w:hAnsi="宋体" w:cs="宋体"/>
          <w:bCs/>
          <w:sz w:val="24"/>
          <w:szCs w:val="24"/>
          <w:u w:val="single"/>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8"/>
      </w:tblGrid>
      <w:tr w:rsidR="00D0571B">
        <w:trPr>
          <w:trHeight w:val="3478"/>
        </w:trPr>
        <w:tc>
          <w:tcPr>
            <w:tcW w:w="8528" w:type="dxa"/>
          </w:tcPr>
          <w:p w:rsidR="00D0571B" w:rsidRDefault="009B75F3" w:rsidP="0051166D">
            <w:pPr>
              <w:spacing w:beforeLines="50" w:afterLines="100" w:line="360" w:lineRule="auto"/>
              <w:rPr>
                <w:rFonts w:ascii="宋体" w:eastAsia="宋体" w:hAnsi="宋体" w:cs="宋体"/>
                <w:bCs/>
                <w:sz w:val="24"/>
                <w:szCs w:val="24"/>
              </w:rPr>
            </w:pPr>
            <w:r>
              <w:rPr>
                <w:rFonts w:ascii="宋体" w:eastAsia="宋体" w:hAnsi="宋体" w:cs="宋体" w:hint="eastAsia"/>
                <w:bCs/>
                <w:sz w:val="24"/>
                <w:szCs w:val="24"/>
              </w:rPr>
              <w:t>粘贴被授权人身份证（复印件）</w:t>
            </w:r>
          </w:p>
        </w:tc>
      </w:tr>
    </w:tbl>
    <w:p w:rsidR="00D0571B" w:rsidRDefault="009B75F3">
      <w:pPr>
        <w:rPr>
          <w:b/>
          <w:sz w:val="24"/>
        </w:rPr>
      </w:pPr>
      <w:r>
        <w:rPr>
          <w:rFonts w:hint="eastAsia"/>
          <w:b/>
          <w:sz w:val="24"/>
        </w:rPr>
        <w:t>注：参加磋商时，供应商代表须单独携带一份《法人代表身份证明》或《法定代表人授权委托书》原件及授权代表身份证原件。</w:t>
      </w:r>
    </w:p>
    <w:p w:rsidR="00D0571B" w:rsidRDefault="009B75F3">
      <w:pPr>
        <w:widowControl/>
        <w:spacing w:line="360" w:lineRule="auto"/>
        <w:jc w:val="left"/>
        <w:rPr>
          <w:rFonts w:ascii="宋体" w:eastAsia="宋体" w:hAnsi="宋体" w:cs="宋体"/>
          <w:bCs/>
          <w:sz w:val="24"/>
          <w:szCs w:val="24"/>
        </w:rPr>
      </w:pPr>
      <w:r>
        <w:rPr>
          <w:rFonts w:ascii="宋体" w:eastAsia="宋体" w:hAnsi="宋体" w:cs="宋体" w:hint="eastAsia"/>
          <w:bCs/>
          <w:sz w:val="24"/>
          <w:szCs w:val="24"/>
        </w:rPr>
        <w:br w:type="page"/>
      </w:r>
    </w:p>
    <w:p w:rsidR="00D0571B" w:rsidRDefault="009B75F3">
      <w:pPr>
        <w:pStyle w:val="21"/>
        <w:adjustRightInd/>
        <w:snapToGrid/>
        <w:spacing w:line="500" w:lineRule="exact"/>
        <w:jc w:val="center"/>
        <w:outlineLvl w:val="1"/>
        <w:rPr>
          <w:rFonts w:eastAsia="宋体" w:cs="宋体"/>
          <w:b/>
          <w:bCs/>
          <w:sz w:val="24"/>
          <w:szCs w:val="21"/>
        </w:rPr>
      </w:pPr>
      <w:bookmarkStart w:id="48" w:name="_Toc20273"/>
      <w:r>
        <w:rPr>
          <w:rFonts w:eastAsia="宋体" w:cs="宋体" w:hint="eastAsia"/>
          <w:b/>
          <w:bCs/>
          <w:sz w:val="24"/>
          <w:szCs w:val="21"/>
        </w:rPr>
        <w:lastRenderedPageBreak/>
        <w:t>十、法人或者其他组织的营业执照等证明文件，自然人的身份证明</w:t>
      </w:r>
      <w:bookmarkEnd w:id="48"/>
      <w:r>
        <w:rPr>
          <w:rFonts w:eastAsia="宋体" w:cs="宋体" w:hint="eastAsia"/>
          <w:b/>
          <w:bCs/>
          <w:sz w:val="24"/>
          <w:szCs w:val="21"/>
        </w:rPr>
        <w:t>；</w:t>
      </w:r>
    </w:p>
    <w:p w:rsidR="00D0571B" w:rsidRDefault="00D0571B">
      <w:pPr>
        <w:pStyle w:val="a4"/>
        <w:rPr>
          <w:rFonts w:ascii="宋体" w:eastAsia="宋体" w:hAnsi="宋体" w:cs="宋体"/>
          <w:b/>
          <w:bCs/>
          <w:sz w:val="24"/>
          <w:szCs w:val="21"/>
        </w:rPr>
      </w:pPr>
    </w:p>
    <w:p w:rsidR="00D0571B" w:rsidRDefault="009B75F3">
      <w:pPr>
        <w:spacing w:line="360" w:lineRule="auto"/>
        <w:jc w:val="center"/>
        <w:outlineLvl w:val="1"/>
        <w:rPr>
          <w:rFonts w:ascii="宋体" w:eastAsia="宋体" w:hAnsi="宋体" w:cs="宋体"/>
          <w:b/>
          <w:bCs/>
          <w:sz w:val="24"/>
          <w:szCs w:val="21"/>
        </w:rPr>
      </w:pPr>
      <w:bookmarkStart w:id="49" w:name="_Toc31714"/>
      <w:r>
        <w:rPr>
          <w:rFonts w:ascii="宋体" w:eastAsia="宋体" w:hAnsi="宋体" w:cs="宋体" w:hint="eastAsia"/>
          <w:b/>
          <w:bCs/>
          <w:sz w:val="24"/>
          <w:szCs w:val="21"/>
        </w:rPr>
        <w:t>十</w:t>
      </w:r>
      <w:r>
        <w:rPr>
          <w:rFonts w:ascii="宋体" w:eastAsia="宋体" w:hAnsi="宋体" w:cs="宋体" w:hint="eastAsia"/>
          <w:b/>
          <w:bCs/>
          <w:sz w:val="24"/>
          <w:szCs w:val="21"/>
        </w:rPr>
        <w:t>一</w:t>
      </w:r>
      <w:r>
        <w:rPr>
          <w:rFonts w:ascii="宋体" w:eastAsia="宋体" w:hAnsi="宋体" w:cs="宋体" w:hint="eastAsia"/>
          <w:b/>
          <w:bCs/>
          <w:sz w:val="24"/>
          <w:szCs w:val="21"/>
        </w:rPr>
        <w:t>、</w:t>
      </w:r>
      <w:r>
        <w:rPr>
          <w:rFonts w:ascii="宋体" w:eastAsia="宋体" w:hAnsi="宋体" w:cs="宋体" w:hint="eastAsia"/>
          <w:b/>
          <w:bCs/>
          <w:sz w:val="24"/>
          <w:szCs w:val="21"/>
        </w:rPr>
        <w:t xml:space="preserve"> </w:t>
      </w:r>
      <w:r>
        <w:rPr>
          <w:rFonts w:ascii="宋体" w:eastAsia="宋体" w:hAnsi="宋体" w:cs="宋体" w:hint="eastAsia"/>
          <w:b/>
          <w:bCs/>
          <w:sz w:val="24"/>
          <w:szCs w:val="21"/>
        </w:rPr>
        <w:t>财务状况报告，依法缴纳税收和社会保障资金的相关材料；</w:t>
      </w:r>
      <w:bookmarkEnd w:id="49"/>
    </w:p>
    <w:p w:rsidR="00D0571B" w:rsidRDefault="009B75F3">
      <w:pPr>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1</w:t>
      </w:r>
      <w:r>
        <w:rPr>
          <w:rFonts w:ascii="宋体" w:eastAsia="宋体" w:hAnsi="宋体" w:cs="宋体" w:hint="eastAsia"/>
          <w:bCs/>
          <w:color w:val="000000"/>
          <w:sz w:val="24"/>
        </w:rPr>
        <w:t>、参加本采购项目前一年度的财务报表（企业成立时间不足一年不适用），或其他证明具备实施本项目的财务状况证明材料；</w:t>
      </w:r>
    </w:p>
    <w:p w:rsidR="00D0571B" w:rsidRDefault="009B75F3">
      <w:pPr>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2</w:t>
      </w:r>
      <w:r>
        <w:rPr>
          <w:rFonts w:ascii="宋体" w:eastAsia="宋体" w:hAnsi="宋体" w:cs="宋体" w:hint="eastAsia"/>
          <w:bCs/>
          <w:color w:val="000000"/>
          <w:sz w:val="24"/>
        </w:rPr>
        <w:t>、参加本采购项目前，近期的纳税证明；</w:t>
      </w:r>
    </w:p>
    <w:p w:rsidR="00D0571B" w:rsidRDefault="00D0571B">
      <w:pPr>
        <w:pStyle w:val="a4"/>
        <w:ind w:firstLineChars="200" w:firstLine="480"/>
        <w:rPr>
          <w:rFonts w:ascii="宋体" w:eastAsia="宋体" w:hAnsi="宋体" w:cs="宋体"/>
          <w:bCs/>
          <w:color w:val="000000"/>
          <w:sz w:val="24"/>
        </w:rPr>
      </w:pPr>
    </w:p>
    <w:p w:rsidR="00D0571B" w:rsidRDefault="00D0571B">
      <w:pPr>
        <w:pStyle w:val="a4"/>
        <w:rPr>
          <w:rFonts w:ascii="宋体" w:eastAsia="宋体" w:hAnsi="宋体" w:cs="宋体"/>
          <w:bCs/>
          <w:color w:val="000000"/>
          <w:sz w:val="24"/>
        </w:rPr>
      </w:pPr>
    </w:p>
    <w:p w:rsidR="00D0571B" w:rsidRDefault="00D0571B">
      <w:pPr>
        <w:pStyle w:val="a4"/>
        <w:ind w:firstLineChars="200" w:firstLine="420"/>
        <w:rPr>
          <w:rFonts w:ascii="宋体" w:eastAsia="宋体" w:hAnsi="宋体" w:cs="宋体"/>
        </w:rPr>
      </w:pPr>
    </w:p>
    <w:p w:rsidR="00D0571B" w:rsidRDefault="009B75F3">
      <w:pPr>
        <w:spacing w:line="360" w:lineRule="auto"/>
        <w:jc w:val="center"/>
        <w:outlineLvl w:val="1"/>
        <w:rPr>
          <w:rFonts w:ascii="宋体" w:eastAsia="宋体" w:hAnsi="宋体" w:cs="宋体"/>
          <w:b/>
          <w:bCs/>
          <w:sz w:val="24"/>
          <w:szCs w:val="21"/>
        </w:rPr>
      </w:pPr>
      <w:bookmarkStart w:id="50" w:name="_Toc23396"/>
      <w:r>
        <w:rPr>
          <w:rFonts w:ascii="宋体" w:eastAsia="宋体" w:hAnsi="宋体" w:cs="宋体" w:hint="eastAsia"/>
          <w:b/>
          <w:bCs/>
          <w:sz w:val="24"/>
          <w:szCs w:val="21"/>
        </w:rPr>
        <w:t>十</w:t>
      </w:r>
      <w:r>
        <w:rPr>
          <w:rFonts w:ascii="宋体" w:eastAsia="宋体" w:hAnsi="宋体" w:cs="宋体" w:hint="eastAsia"/>
          <w:b/>
          <w:bCs/>
          <w:sz w:val="24"/>
          <w:szCs w:val="21"/>
        </w:rPr>
        <w:t>二</w:t>
      </w:r>
      <w:r>
        <w:rPr>
          <w:rFonts w:ascii="宋体" w:eastAsia="宋体" w:hAnsi="宋体" w:cs="宋体" w:hint="eastAsia"/>
          <w:b/>
          <w:bCs/>
          <w:sz w:val="24"/>
          <w:szCs w:val="21"/>
        </w:rPr>
        <w:t>、</w:t>
      </w:r>
      <w:r>
        <w:rPr>
          <w:rFonts w:ascii="宋体" w:eastAsia="宋体" w:hAnsi="宋体" w:cs="宋体" w:hint="eastAsia"/>
          <w:b/>
          <w:bCs/>
          <w:sz w:val="24"/>
          <w:szCs w:val="21"/>
        </w:rPr>
        <w:t xml:space="preserve"> </w:t>
      </w:r>
      <w:r>
        <w:rPr>
          <w:rFonts w:ascii="宋体" w:eastAsia="宋体" w:hAnsi="宋体" w:cs="宋体" w:hint="eastAsia"/>
          <w:b/>
          <w:bCs/>
          <w:sz w:val="24"/>
          <w:szCs w:val="21"/>
        </w:rPr>
        <w:t>具备履行合同所必需的设备和专业技术能力的证明材料；</w:t>
      </w:r>
      <w:bookmarkEnd w:id="50"/>
    </w:p>
    <w:p w:rsidR="00D0571B" w:rsidRDefault="009B75F3">
      <w:pPr>
        <w:spacing w:line="360" w:lineRule="auto"/>
        <w:jc w:val="center"/>
        <w:rPr>
          <w:rFonts w:ascii="宋体" w:eastAsia="宋体" w:hAnsi="宋体" w:cs="宋体"/>
        </w:rPr>
      </w:pPr>
      <w:r>
        <w:rPr>
          <w:rFonts w:ascii="宋体" w:eastAsia="宋体" w:hAnsi="宋体" w:cs="宋体" w:hint="eastAsia"/>
          <w:bCs/>
          <w:color w:val="000000"/>
          <w:sz w:val="24"/>
        </w:rPr>
        <w:t>（提供履行合同所必需的设备和专业技术能力的相关文件）</w:t>
      </w:r>
    </w:p>
    <w:p w:rsidR="00D0571B" w:rsidRDefault="00D0571B">
      <w:pPr>
        <w:pStyle w:val="a4"/>
        <w:rPr>
          <w:rFonts w:ascii="宋体" w:eastAsia="宋体" w:hAnsi="宋体" w:cs="宋体"/>
        </w:rPr>
      </w:pPr>
    </w:p>
    <w:p w:rsidR="00D0571B" w:rsidRDefault="009B75F3">
      <w:pPr>
        <w:spacing w:line="360" w:lineRule="auto"/>
        <w:ind w:left="361" w:hangingChars="150" w:hanging="361"/>
        <w:jc w:val="center"/>
        <w:outlineLvl w:val="1"/>
        <w:rPr>
          <w:rFonts w:ascii="宋体" w:eastAsia="宋体" w:hAnsi="宋体" w:cs="宋体"/>
          <w:b/>
          <w:bCs/>
          <w:sz w:val="24"/>
          <w:szCs w:val="21"/>
        </w:rPr>
      </w:pPr>
      <w:bookmarkStart w:id="51" w:name="_Toc17613"/>
      <w:r>
        <w:rPr>
          <w:rFonts w:ascii="宋体" w:eastAsia="宋体" w:hAnsi="宋体" w:cs="宋体" w:hint="eastAsia"/>
          <w:b/>
          <w:bCs/>
          <w:sz w:val="24"/>
          <w:szCs w:val="21"/>
        </w:rPr>
        <w:t>十</w:t>
      </w:r>
      <w:r>
        <w:rPr>
          <w:rFonts w:ascii="宋体" w:eastAsia="宋体" w:hAnsi="宋体" w:cs="宋体" w:hint="eastAsia"/>
          <w:b/>
          <w:bCs/>
          <w:sz w:val="24"/>
          <w:szCs w:val="21"/>
        </w:rPr>
        <w:t>三</w:t>
      </w:r>
      <w:r>
        <w:rPr>
          <w:rFonts w:ascii="宋体" w:eastAsia="宋体" w:hAnsi="宋体" w:cs="宋体" w:hint="eastAsia"/>
          <w:b/>
          <w:bCs/>
          <w:sz w:val="24"/>
          <w:szCs w:val="21"/>
        </w:rPr>
        <w:t>、</w:t>
      </w:r>
      <w:r>
        <w:rPr>
          <w:rFonts w:ascii="宋体" w:eastAsia="宋体" w:hAnsi="宋体" w:cs="宋体" w:hint="eastAsia"/>
          <w:b/>
          <w:bCs/>
          <w:sz w:val="24"/>
          <w:szCs w:val="21"/>
        </w:rPr>
        <w:t xml:space="preserve"> </w:t>
      </w:r>
      <w:r>
        <w:rPr>
          <w:rFonts w:ascii="宋体" w:eastAsia="宋体" w:hAnsi="宋体" w:cs="宋体" w:hint="eastAsia"/>
          <w:b/>
          <w:bCs/>
          <w:sz w:val="24"/>
          <w:szCs w:val="21"/>
        </w:rPr>
        <w:t>参加政府采购活动前</w:t>
      </w:r>
      <w:r>
        <w:rPr>
          <w:rFonts w:ascii="宋体" w:eastAsia="宋体" w:hAnsi="宋体" w:cs="宋体" w:hint="eastAsia"/>
          <w:b/>
          <w:bCs/>
          <w:sz w:val="24"/>
          <w:szCs w:val="21"/>
        </w:rPr>
        <w:t>3</w:t>
      </w:r>
      <w:r>
        <w:rPr>
          <w:rFonts w:ascii="宋体" w:eastAsia="宋体" w:hAnsi="宋体" w:cs="宋体" w:hint="eastAsia"/>
          <w:b/>
          <w:bCs/>
          <w:sz w:val="24"/>
          <w:szCs w:val="21"/>
        </w:rPr>
        <w:t>年内在经营活动中没有重大违法记录的书面声明；</w:t>
      </w:r>
      <w:bookmarkEnd w:id="51"/>
    </w:p>
    <w:p w:rsidR="00D0571B" w:rsidRDefault="009B75F3">
      <w:pPr>
        <w:spacing w:line="360" w:lineRule="auto"/>
        <w:jc w:val="center"/>
        <w:rPr>
          <w:rFonts w:ascii="宋体" w:eastAsia="宋体" w:hAnsi="宋体" w:cs="宋体"/>
          <w:bCs/>
          <w:color w:val="000000" w:themeColor="text1"/>
          <w:sz w:val="32"/>
          <w:szCs w:val="32"/>
        </w:rPr>
      </w:pPr>
      <w:r>
        <w:rPr>
          <w:rFonts w:ascii="宋体" w:eastAsia="宋体" w:hAnsi="宋体" w:cs="宋体" w:hint="eastAsia"/>
          <w:sz w:val="24"/>
        </w:rPr>
        <w:t>（供应商自行编写）</w:t>
      </w:r>
    </w:p>
    <w:p w:rsidR="00D0571B" w:rsidRDefault="00D0571B">
      <w:pPr>
        <w:pStyle w:val="a4"/>
        <w:rPr>
          <w:rFonts w:ascii="宋体" w:eastAsia="宋体" w:hAnsi="宋体" w:cs="宋体"/>
        </w:rPr>
      </w:pPr>
    </w:p>
    <w:p w:rsidR="00D0571B" w:rsidRDefault="009B75F3" w:rsidP="0051166D">
      <w:pPr>
        <w:spacing w:line="360" w:lineRule="auto"/>
        <w:ind w:leftChars="-149" w:left="-313"/>
        <w:jc w:val="center"/>
        <w:outlineLvl w:val="1"/>
        <w:rPr>
          <w:rFonts w:ascii="宋体" w:eastAsia="宋体" w:hAnsi="宋体" w:cs="宋体"/>
          <w:b/>
          <w:bCs/>
          <w:sz w:val="24"/>
          <w:szCs w:val="21"/>
        </w:rPr>
      </w:pPr>
      <w:bookmarkStart w:id="52" w:name="_Toc1723"/>
      <w:r>
        <w:rPr>
          <w:rFonts w:ascii="宋体" w:eastAsia="宋体" w:hAnsi="宋体" w:cs="宋体" w:hint="eastAsia"/>
          <w:b/>
          <w:bCs/>
          <w:sz w:val="24"/>
          <w:szCs w:val="21"/>
        </w:rPr>
        <w:t>十四、</w:t>
      </w:r>
      <w:r>
        <w:rPr>
          <w:rFonts w:ascii="宋体" w:eastAsia="宋体" w:hAnsi="宋体" w:cs="宋体" w:hint="eastAsia"/>
          <w:b/>
          <w:bCs/>
          <w:sz w:val="24"/>
          <w:szCs w:val="21"/>
        </w:rPr>
        <w:t>未在被禁止参加政府采购活动期限内的书面声明</w:t>
      </w:r>
      <w:r>
        <w:rPr>
          <w:rFonts w:ascii="宋体" w:eastAsia="宋体" w:hAnsi="宋体" w:cs="宋体" w:hint="eastAsia"/>
          <w:b/>
          <w:bCs/>
          <w:sz w:val="24"/>
          <w:szCs w:val="21"/>
        </w:rPr>
        <w:t>；</w:t>
      </w:r>
    </w:p>
    <w:p w:rsidR="00D0571B" w:rsidRDefault="009B75F3">
      <w:pPr>
        <w:pStyle w:val="a0"/>
        <w:jc w:val="center"/>
      </w:pPr>
      <w:r>
        <w:rPr>
          <w:rFonts w:hint="eastAsia"/>
        </w:rPr>
        <w:t>（供应商自行编写）</w:t>
      </w:r>
    </w:p>
    <w:p w:rsidR="00D0571B" w:rsidRDefault="00D0571B">
      <w:pPr>
        <w:pStyle w:val="a0"/>
        <w:jc w:val="center"/>
      </w:pPr>
    </w:p>
    <w:p w:rsidR="00D0571B" w:rsidRDefault="009B75F3">
      <w:pPr>
        <w:spacing w:line="360" w:lineRule="auto"/>
        <w:ind w:leftChars="1" w:left="363" w:hangingChars="150" w:hanging="361"/>
        <w:jc w:val="center"/>
        <w:outlineLvl w:val="1"/>
        <w:rPr>
          <w:rFonts w:ascii="宋体" w:eastAsia="宋体" w:hAnsi="宋体" w:cs="宋体"/>
          <w:b/>
          <w:bCs/>
          <w:sz w:val="24"/>
          <w:szCs w:val="21"/>
        </w:rPr>
      </w:pPr>
      <w:r>
        <w:rPr>
          <w:rFonts w:ascii="宋体" w:eastAsia="宋体" w:hAnsi="宋体" w:cs="宋体" w:hint="eastAsia"/>
          <w:b/>
          <w:bCs/>
          <w:sz w:val="24"/>
          <w:szCs w:val="21"/>
        </w:rPr>
        <w:t>十五、</w:t>
      </w:r>
      <w:r>
        <w:rPr>
          <w:rFonts w:ascii="宋体" w:eastAsia="宋体" w:hAnsi="宋体" w:cs="宋体" w:hint="eastAsia"/>
          <w:b/>
          <w:bCs/>
          <w:sz w:val="24"/>
          <w:szCs w:val="21"/>
        </w:rPr>
        <w:t>未被列入“信用中国”网站</w:t>
      </w:r>
      <w:r>
        <w:rPr>
          <w:rFonts w:ascii="宋体" w:eastAsia="宋体" w:hAnsi="宋体" w:cs="宋体" w:hint="eastAsia"/>
          <w:b/>
          <w:bCs/>
          <w:sz w:val="24"/>
          <w:szCs w:val="21"/>
        </w:rPr>
        <w:t>(</w:t>
      </w:r>
      <w:proofErr w:type="spellStart"/>
      <w:r>
        <w:rPr>
          <w:rFonts w:ascii="宋体" w:eastAsia="宋体" w:hAnsi="宋体" w:cs="宋体" w:hint="eastAsia"/>
          <w:b/>
          <w:bCs/>
          <w:sz w:val="24"/>
          <w:szCs w:val="21"/>
        </w:rPr>
        <w:t>www.creditchina</w:t>
      </w:r>
      <w:proofErr w:type="spellEnd"/>
      <w:r>
        <w:rPr>
          <w:rFonts w:ascii="宋体" w:eastAsia="宋体" w:hAnsi="宋体" w:cs="宋体" w:hint="eastAsia"/>
          <w:b/>
          <w:bCs/>
          <w:sz w:val="24"/>
          <w:szCs w:val="21"/>
        </w:rPr>
        <w:t xml:space="preserve">. </w:t>
      </w:r>
      <w:proofErr w:type="spellStart"/>
      <w:r>
        <w:rPr>
          <w:rFonts w:ascii="宋体" w:eastAsia="宋体" w:hAnsi="宋体" w:cs="宋体" w:hint="eastAsia"/>
          <w:b/>
          <w:bCs/>
          <w:sz w:val="24"/>
          <w:szCs w:val="21"/>
        </w:rPr>
        <w:t>gov.cn</w:t>
      </w:r>
      <w:proofErr w:type="spellEnd"/>
      <w:r>
        <w:rPr>
          <w:rFonts w:ascii="宋体" w:eastAsia="宋体" w:hAnsi="宋体" w:cs="宋体" w:hint="eastAsia"/>
          <w:b/>
          <w:bCs/>
          <w:sz w:val="24"/>
          <w:szCs w:val="21"/>
        </w:rPr>
        <w:t>)</w:t>
      </w:r>
      <w:r>
        <w:rPr>
          <w:rFonts w:ascii="宋体" w:eastAsia="宋体" w:hAnsi="宋体" w:cs="宋体" w:hint="eastAsia"/>
          <w:b/>
          <w:bCs/>
          <w:sz w:val="24"/>
          <w:szCs w:val="21"/>
        </w:rPr>
        <w:t>失信被执行人、重大税收违法案件当事人名单、政府采购严重违法失信行为记录名单的网页打印件。</w:t>
      </w:r>
      <w:bookmarkEnd w:id="52"/>
    </w:p>
    <w:p w:rsidR="00D0571B" w:rsidRDefault="009B75F3">
      <w:pPr>
        <w:spacing w:line="360" w:lineRule="auto"/>
        <w:jc w:val="center"/>
        <w:rPr>
          <w:rFonts w:ascii="宋体" w:eastAsia="宋体" w:hAnsi="宋体" w:cs="宋体"/>
          <w:color w:val="000000" w:themeColor="text1"/>
        </w:rPr>
      </w:pPr>
      <w:r>
        <w:rPr>
          <w:rFonts w:ascii="宋体" w:eastAsia="宋体" w:hAnsi="宋体" w:cs="宋体" w:hint="eastAsia"/>
          <w:sz w:val="24"/>
        </w:rPr>
        <w:t>（供应商自行打印）</w:t>
      </w:r>
    </w:p>
    <w:p w:rsidR="00D0571B" w:rsidRDefault="009B75F3">
      <w:pPr>
        <w:rPr>
          <w:rFonts w:ascii="宋体" w:eastAsia="宋体" w:hAnsi="宋体" w:cs="宋体"/>
        </w:rPr>
      </w:pPr>
      <w:r>
        <w:rPr>
          <w:rFonts w:ascii="宋体" w:eastAsia="宋体" w:hAnsi="宋体" w:cs="宋体" w:hint="eastAsia"/>
        </w:rPr>
        <w:br w:type="page"/>
      </w:r>
    </w:p>
    <w:p w:rsidR="00D0571B" w:rsidRDefault="00D0571B">
      <w:pPr>
        <w:pStyle w:val="a4"/>
        <w:rPr>
          <w:rFonts w:ascii="宋体" w:eastAsia="宋体" w:hAnsi="宋体" w:cs="宋体"/>
        </w:rPr>
      </w:pPr>
    </w:p>
    <w:p w:rsidR="00D0571B" w:rsidRDefault="009B75F3">
      <w:pPr>
        <w:spacing w:line="360" w:lineRule="auto"/>
        <w:ind w:leftChars="1" w:left="363" w:hangingChars="150" w:hanging="361"/>
        <w:jc w:val="center"/>
        <w:outlineLvl w:val="1"/>
        <w:rPr>
          <w:rFonts w:ascii="宋体" w:eastAsia="宋体" w:hAnsi="宋体" w:cs="宋体"/>
          <w:b/>
          <w:bCs/>
          <w:sz w:val="24"/>
          <w:szCs w:val="21"/>
        </w:rPr>
      </w:pPr>
      <w:bookmarkStart w:id="53" w:name="_Toc17570"/>
      <w:r>
        <w:rPr>
          <w:rFonts w:ascii="宋体" w:eastAsia="宋体" w:hAnsi="宋体" w:cs="宋体" w:hint="eastAsia"/>
          <w:b/>
          <w:bCs/>
          <w:sz w:val="24"/>
          <w:szCs w:val="21"/>
        </w:rPr>
        <w:t>十</w:t>
      </w:r>
      <w:r>
        <w:rPr>
          <w:rFonts w:ascii="宋体" w:eastAsia="宋体" w:hAnsi="宋体" w:cs="宋体" w:hint="eastAsia"/>
          <w:b/>
          <w:bCs/>
          <w:sz w:val="24"/>
          <w:szCs w:val="21"/>
        </w:rPr>
        <w:t>六</w:t>
      </w:r>
      <w:r>
        <w:rPr>
          <w:rFonts w:ascii="宋体" w:eastAsia="宋体" w:hAnsi="宋体" w:cs="宋体" w:hint="eastAsia"/>
          <w:b/>
          <w:bCs/>
          <w:sz w:val="24"/>
          <w:szCs w:val="21"/>
        </w:rPr>
        <w:t>、</w:t>
      </w:r>
      <w:r>
        <w:rPr>
          <w:rFonts w:ascii="宋体" w:eastAsia="宋体" w:hAnsi="宋体" w:cs="宋体" w:hint="eastAsia"/>
          <w:b/>
          <w:bCs/>
          <w:sz w:val="24"/>
          <w:szCs w:val="21"/>
        </w:rPr>
        <w:t xml:space="preserve"> </w:t>
      </w:r>
      <w:r>
        <w:rPr>
          <w:rFonts w:ascii="宋体" w:eastAsia="宋体" w:hAnsi="宋体" w:cs="宋体" w:hint="eastAsia"/>
          <w:b/>
          <w:bCs/>
          <w:sz w:val="24"/>
          <w:szCs w:val="21"/>
        </w:rPr>
        <w:t>《中小企业声明函》、《残疾人福利性单位声明函》、属于监狱企业的证明文件等（如果有的话）；</w:t>
      </w:r>
      <w:bookmarkEnd w:id="53"/>
    </w:p>
    <w:p w:rsidR="00D0571B" w:rsidRDefault="009B75F3">
      <w:pPr>
        <w:spacing w:line="360" w:lineRule="auto"/>
        <w:jc w:val="center"/>
        <w:outlineLvl w:val="2"/>
        <w:rPr>
          <w:rFonts w:ascii="宋体" w:eastAsia="宋体" w:hAnsi="宋体" w:cs="宋体"/>
          <w:sz w:val="32"/>
          <w:szCs w:val="32"/>
        </w:rPr>
      </w:pPr>
      <w:r>
        <w:rPr>
          <w:rFonts w:ascii="宋体" w:eastAsia="宋体" w:hAnsi="宋体" w:cs="宋体" w:hint="eastAsia"/>
          <w:b/>
          <w:bCs/>
          <w:sz w:val="32"/>
          <w:szCs w:val="32"/>
        </w:rPr>
        <w:t>16-1</w:t>
      </w:r>
      <w:r>
        <w:rPr>
          <w:rFonts w:ascii="宋体" w:eastAsia="宋体" w:hAnsi="宋体" w:cs="宋体" w:hint="eastAsia"/>
          <w:b/>
          <w:bCs/>
          <w:sz w:val="32"/>
          <w:szCs w:val="32"/>
        </w:rPr>
        <w:t>中小企业声明函</w:t>
      </w:r>
    </w:p>
    <w:p w:rsidR="00D0571B" w:rsidRDefault="009B75F3">
      <w:pPr>
        <w:spacing w:line="360" w:lineRule="auto"/>
        <w:rPr>
          <w:rFonts w:ascii="宋体" w:eastAsia="宋体" w:hAnsi="宋体" w:cs="宋体"/>
          <w:sz w:val="32"/>
          <w:szCs w:val="32"/>
        </w:rPr>
      </w:pPr>
      <w:r>
        <w:rPr>
          <w:rFonts w:ascii="宋体" w:eastAsia="宋体" w:hAnsi="宋体" w:cs="宋体" w:hint="eastAsia"/>
          <w:sz w:val="32"/>
          <w:szCs w:val="32"/>
        </w:rPr>
        <w:t xml:space="preserve">　　</w:t>
      </w:r>
    </w:p>
    <w:p w:rsidR="00D0571B" w:rsidRDefault="009B75F3">
      <w:pPr>
        <w:spacing w:line="360" w:lineRule="auto"/>
        <w:ind w:firstLineChars="200" w:firstLine="480"/>
        <w:rPr>
          <w:rFonts w:ascii="宋体" w:eastAsia="宋体" w:hAnsi="宋体" w:cs="宋体"/>
          <w:sz w:val="24"/>
        </w:rPr>
      </w:pPr>
      <w:r>
        <w:rPr>
          <w:rFonts w:ascii="宋体" w:eastAsia="宋体" w:hAnsi="宋体" w:cs="宋体" w:hint="eastAsia"/>
          <w:sz w:val="24"/>
        </w:rPr>
        <w:t>本公司郑重声明，根据《政府采购促进中小企业发展暂行办法》（财库〔</w:t>
      </w:r>
      <w:r>
        <w:rPr>
          <w:rFonts w:ascii="宋体" w:eastAsia="宋体" w:hAnsi="宋体" w:cs="宋体" w:hint="eastAsia"/>
          <w:sz w:val="24"/>
        </w:rPr>
        <w:t>2011</w:t>
      </w:r>
      <w:r>
        <w:rPr>
          <w:rFonts w:ascii="宋体" w:eastAsia="宋体" w:hAnsi="宋体" w:cs="宋体" w:hint="eastAsia"/>
          <w:sz w:val="24"/>
        </w:rPr>
        <w:t>〕</w:t>
      </w:r>
      <w:r>
        <w:rPr>
          <w:rFonts w:ascii="宋体" w:eastAsia="宋体" w:hAnsi="宋体" w:cs="宋体" w:hint="eastAsia"/>
          <w:sz w:val="24"/>
        </w:rPr>
        <w:t>181</w:t>
      </w:r>
      <w:r>
        <w:rPr>
          <w:rFonts w:ascii="宋体" w:eastAsia="宋体" w:hAnsi="宋体" w:cs="宋体" w:hint="eastAsia"/>
          <w:sz w:val="24"/>
        </w:rPr>
        <w:t>号）的规定，本公司为</w:t>
      </w:r>
      <w:r>
        <w:rPr>
          <w:rFonts w:ascii="宋体" w:eastAsia="宋体" w:hAnsi="宋体" w:cs="宋体" w:hint="eastAsia"/>
          <w:sz w:val="24"/>
        </w:rPr>
        <w:t>______</w:t>
      </w:r>
      <w:r>
        <w:rPr>
          <w:rFonts w:ascii="宋体" w:eastAsia="宋体" w:hAnsi="宋体" w:cs="宋体" w:hint="eastAsia"/>
          <w:sz w:val="24"/>
        </w:rPr>
        <w:t>（请填写：中型、小型、微型）企业。即，本公司同时满足以下条件：</w:t>
      </w:r>
      <w:r>
        <w:rPr>
          <w:rFonts w:ascii="宋体" w:eastAsia="宋体" w:hAnsi="宋体" w:cs="宋体" w:hint="eastAsia"/>
          <w:sz w:val="24"/>
        </w:rPr>
        <w:br/>
      </w:r>
      <w:r>
        <w:rPr>
          <w:rFonts w:ascii="宋体" w:eastAsia="宋体" w:hAnsi="宋体" w:cs="宋体" w:hint="eastAsia"/>
          <w:sz w:val="24"/>
        </w:rPr>
        <w:t xml:space="preserve">　　</w:t>
      </w:r>
      <w:r>
        <w:rPr>
          <w:rFonts w:ascii="宋体" w:eastAsia="宋体" w:hAnsi="宋体" w:cs="宋体" w:hint="eastAsia"/>
          <w:sz w:val="24"/>
        </w:rPr>
        <w:t xml:space="preserve">1. </w:t>
      </w:r>
      <w:r>
        <w:rPr>
          <w:rFonts w:ascii="宋体" w:eastAsia="宋体" w:hAnsi="宋体" w:cs="宋体" w:hint="eastAsia"/>
          <w:sz w:val="24"/>
        </w:rPr>
        <w:t>根据《工业和信息化部、国家统计局、国家发展和改革委员会、财政部关于印发中小企业划型标准规定的通知》（工信部联企业〔</w:t>
      </w:r>
      <w:r>
        <w:rPr>
          <w:rFonts w:ascii="宋体" w:eastAsia="宋体" w:hAnsi="宋体" w:cs="宋体" w:hint="eastAsia"/>
          <w:sz w:val="24"/>
        </w:rPr>
        <w:t>2011</w:t>
      </w:r>
      <w:r>
        <w:rPr>
          <w:rFonts w:ascii="宋体" w:eastAsia="宋体" w:hAnsi="宋体" w:cs="宋体" w:hint="eastAsia"/>
          <w:sz w:val="24"/>
        </w:rPr>
        <w:t>〕</w:t>
      </w:r>
      <w:r>
        <w:rPr>
          <w:rFonts w:ascii="宋体" w:eastAsia="宋体" w:hAnsi="宋体" w:cs="宋体" w:hint="eastAsia"/>
          <w:sz w:val="24"/>
        </w:rPr>
        <w:t>300</w:t>
      </w:r>
      <w:r>
        <w:rPr>
          <w:rFonts w:ascii="宋体" w:eastAsia="宋体" w:hAnsi="宋体" w:cs="宋体" w:hint="eastAsia"/>
          <w:sz w:val="24"/>
        </w:rPr>
        <w:t>号）规定的划分标准，本公司为</w:t>
      </w:r>
      <w:r>
        <w:rPr>
          <w:rFonts w:ascii="宋体" w:eastAsia="宋体" w:hAnsi="宋体" w:cs="宋体" w:hint="eastAsia"/>
          <w:sz w:val="24"/>
        </w:rPr>
        <w:t>______</w:t>
      </w:r>
      <w:r>
        <w:rPr>
          <w:rFonts w:ascii="宋体" w:eastAsia="宋体" w:hAnsi="宋体" w:cs="宋体" w:hint="eastAsia"/>
          <w:sz w:val="24"/>
        </w:rPr>
        <w:t>（请填写：中型、小型、微型）企业。</w:t>
      </w:r>
      <w:r>
        <w:rPr>
          <w:rFonts w:ascii="宋体" w:eastAsia="宋体" w:hAnsi="宋体" w:cs="宋体" w:hint="eastAsia"/>
          <w:sz w:val="24"/>
        </w:rPr>
        <w:br/>
      </w:r>
      <w:r>
        <w:rPr>
          <w:rFonts w:ascii="宋体" w:eastAsia="宋体" w:hAnsi="宋体" w:cs="宋体" w:hint="eastAsia"/>
          <w:sz w:val="24"/>
        </w:rPr>
        <w:t xml:space="preserve">　　</w:t>
      </w:r>
      <w:r>
        <w:rPr>
          <w:rFonts w:ascii="宋体" w:eastAsia="宋体" w:hAnsi="宋体" w:cs="宋体" w:hint="eastAsia"/>
          <w:sz w:val="24"/>
        </w:rPr>
        <w:t xml:space="preserve">2. </w:t>
      </w:r>
      <w:r>
        <w:rPr>
          <w:rFonts w:ascii="宋体" w:eastAsia="宋体" w:hAnsi="宋体" w:cs="宋体" w:hint="eastAsia"/>
          <w:sz w:val="24"/>
        </w:rPr>
        <w:t>本公司参加</w:t>
      </w:r>
      <w:r>
        <w:rPr>
          <w:rFonts w:ascii="宋体" w:eastAsia="宋体" w:hAnsi="宋体" w:cs="宋体" w:hint="eastAsia"/>
          <w:sz w:val="24"/>
        </w:rPr>
        <w:t>____</w:t>
      </w:r>
      <w:r>
        <w:rPr>
          <w:rFonts w:ascii="宋体" w:eastAsia="宋体" w:hAnsi="宋体" w:cs="宋体" w:hint="eastAsia"/>
          <w:sz w:val="24"/>
        </w:rPr>
        <w:t>单位的</w:t>
      </w:r>
      <w:r>
        <w:rPr>
          <w:rFonts w:ascii="宋体" w:eastAsia="宋体" w:hAnsi="宋体" w:cs="宋体" w:hint="eastAsia"/>
          <w:sz w:val="24"/>
        </w:rPr>
        <w:t>____</w:t>
      </w:r>
      <w:r>
        <w:rPr>
          <w:rFonts w:ascii="宋体" w:eastAsia="宋体" w:hAnsi="宋体" w:cs="宋体" w:hint="eastAsia"/>
          <w:sz w:val="24"/>
        </w:rPr>
        <w:t>项目（项目编号：）采购活动提供本企业制造的货物，由本企业承担工程、提供服务，或者提供其他</w:t>
      </w:r>
      <w:r>
        <w:rPr>
          <w:rFonts w:ascii="宋体" w:eastAsia="宋体" w:hAnsi="宋体" w:cs="宋体" w:hint="eastAsia"/>
          <w:sz w:val="24"/>
        </w:rPr>
        <w:t>______</w:t>
      </w:r>
      <w:r>
        <w:rPr>
          <w:rFonts w:ascii="宋体" w:eastAsia="宋体" w:hAnsi="宋体" w:cs="宋体" w:hint="eastAsia"/>
          <w:sz w:val="24"/>
        </w:rPr>
        <w:t>（请填写：中型、小型、微型）企业制造的货物。本条所称货物不包括使用大型企业注册商标的货物。</w:t>
      </w:r>
      <w:r>
        <w:rPr>
          <w:rFonts w:ascii="宋体" w:eastAsia="宋体" w:hAnsi="宋体" w:cs="宋体" w:hint="eastAsia"/>
          <w:sz w:val="24"/>
        </w:rPr>
        <w:br/>
      </w:r>
      <w:r>
        <w:rPr>
          <w:rFonts w:ascii="宋体" w:eastAsia="宋体" w:hAnsi="宋体" w:cs="宋体" w:hint="eastAsia"/>
          <w:sz w:val="24"/>
        </w:rPr>
        <w:t xml:space="preserve">　　本公司对上述声明的真实性负责。如有虚假，将依法承担相应责任。</w:t>
      </w:r>
      <w:r>
        <w:rPr>
          <w:rFonts w:ascii="宋体" w:eastAsia="宋体" w:hAnsi="宋体" w:cs="宋体" w:hint="eastAsia"/>
          <w:sz w:val="24"/>
        </w:rPr>
        <w:br/>
      </w:r>
      <w:r>
        <w:rPr>
          <w:rFonts w:ascii="宋体" w:eastAsia="宋体" w:hAnsi="宋体" w:cs="宋体" w:hint="eastAsia"/>
          <w:sz w:val="24"/>
        </w:rPr>
        <w:t xml:space="preserve">　　</w:t>
      </w:r>
    </w:p>
    <w:p w:rsidR="00D0571B" w:rsidRDefault="009B75F3">
      <w:pPr>
        <w:spacing w:line="360" w:lineRule="auto"/>
        <w:ind w:firstLineChars="200" w:firstLine="480"/>
        <w:rPr>
          <w:rFonts w:ascii="宋体" w:eastAsia="宋体" w:hAnsi="宋体" w:cs="宋体"/>
          <w:sz w:val="24"/>
        </w:rPr>
      </w:pPr>
      <w:r>
        <w:rPr>
          <w:rFonts w:ascii="宋体" w:eastAsia="宋体" w:hAnsi="宋体" w:cs="宋体" w:hint="eastAsia"/>
          <w:sz w:val="24"/>
        </w:rPr>
        <w:t>企业名称（盖章）：</w:t>
      </w:r>
    </w:p>
    <w:p w:rsidR="00D0571B" w:rsidRDefault="009B75F3">
      <w:pPr>
        <w:spacing w:line="360" w:lineRule="auto"/>
        <w:ind w:firstLineChars="200" w:firstLine="480"/>
        <w:rPr>
          <w:rFonts w:ascii="宋体" w:eastAsia="宋体" w:hAnsi="宋体" w:cs="宋体"/>
          <w:sz w:val="24"/>
        </w:rPr>
        <w:sectPr w:rsidR="00D0571B">
          <w:pgSz w:w="11906" w:h="16838"/>
          <w:pgMar w:top="1440" w:right="1797" w:bottom="1440" w:left="1797" w:header="851" w:footer="992" w:gutter="0"/>
          <w:cols w:space="425"/>
          <w:docGrid w:linePitch="312"/>
        </w:sectPr>
      </w:pPr>
      <w:r>
        <w:rPr>
          <w:rFonts w:ascii="宋体" w:eastAsia="宋体" w:hAnsi="宋体" w:cs="宋体" w:hint="eastAsia"/>
          <w:sz w:val="24"/>
        </w:rPr>
        <w:t>企业法人（负责人）签字（签章）：</w:t>
      </w:r>
      <w:r>
        <w:rPr>
          <w:rFonts w:ascii="宋体" w:eastAsia="宋体" w:hAnsi="宋体" w:cs="宋体" w:hint="eastAsia"/>
          <w:sz w:val="24"/>
        </w:rPr>
        <w:br/>
      </w:r>
      <w:r>
        <w:rPr>
          <w:rFonts w:ascii="宋体" w:eastAsia="宋体" w:hAnsi="宋体" w:cs="宋体" w:hint="eastAsia"/>
          <w:sz w:val="24"/>
        </w:rPr>
        <w:t xml:space="preserve">　　日</w:t>
      </w:r>
      <w:r>
        <w:rPr>
          <w:rFonts w:ascii="宋体" w:eastAsia="宋体" w:hAnsi="宋体" w:cs="宋体" w:hint="eastAsia"/>
          <w:sz w:val="24"/>
        </w:rPr>
        <w:t>  </w:t>
      </w:r>
      <w:r>
        <w:rPr>
          <w:rFonts w:ascii="宋体" w:eastAsia="宋体" w:hAnsi="宋体" w:cs="宋体" w:hint="eastAsia"/>
          <w:sz w:val="24"/>
        </w:rPr>
        <w:t>期：</w:t>
      </w:r>
    </w:p>
    <w:p w:rsidR="00D0571B" w:rsidRDefault="009B75F3">
      <w:pPr>
        <w:spacing w:line="360" w:lineRule="auto"/>
        <w:jc w:val="center"/>
        <w:rPr>
          <w:rFonts w:ascii="宋体" w:eastAsia="宋体" w:hAnsi="宋体" w:cs="宋体"/>
          <w:kern w:val="0"/>
          <w:sz w:val="36"/>
          <w:szCs w:val="36"/>
        </w:rPr>
      </w:pPr>
      <w:r>
        <w:rPr>
          <w:rFonts w:ascii="宋体" w:eastAsia="宋体" w:hAnsi="宋体" w:cs="宋体" w:hint="eastAsia"/>
          <w:kern w:val="0"/>
          <w:sz w:val="36"/>
          <w:szCs w:val="36"/>
        </w:rPr>
        <w:lastRenderedPageBreak/>
        <w:t>中小企业划型标准</w:t>
      </w:r>
    </w:p>
    <w:tbl>
      <w:tblPr>
        <w:tblW w:w="14174" w:type="dxa"/>
        <w:tblLayout w:type="fixed"/>
        <w:tblLook w:val="04A0"/>
      </w:tblPr>
      <w:tblGrid>
        <w:gridCol w:w="426"/>
        <w:gridCol w:w="1387"/>
        <w:gridCol w:w="924"/>
        <w:gridCol w:w="916"/>
        <w:gridCol w:w="1083"/>
        <w:gridCol w:w="989"/>
        <w:gridCol w:w="904"/>
        <w:gridCol w:w="1100"/>
        <w:gridCol w:w="1057"/>
        <w:gridCol w:w="955"/>
        <w:gridCol w:w="1162"/>
        <w:gridCol w:w="1057"/>
        <w:gridCol w:w="1193"/>
        <w:gridCol w:w="1021"/>
      </w:tblGrid>
      <w:tr w:rsidR="00D0571B">
        <w:trPr>
          <w:trHeight w:val="416"/>
          <w:tblHeader/>
        </w:trPr>
        <w:tc>
          <w:tcPr>
            <w:tcW w:w="426" w:type="dxa"/>
            <w:vMerge w:val="restart"/>
            <w:tcBorders>
              <w:top w:val="single" w:sz="4" w:space="0" w:color="auto"/>
              <w:left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序号</w:t>
            </w:r>
          </w:p>
        </w:tc>
        <w:tc>
          <w:tcPr>
            <w:tcW w:w="1387" w:type="dxa"/>
            <w:vMerge w:val="restart"/>
            <w:tcBorders>
              <w:top w:val="single" w:sz="4" w:space="0" w:color="auto"/>
              <w:left w:val="nil"/>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行业</w:t>
            </w:r>
          </w:p>
        </w:tc>
        <w:tc>
          <w:tcPr>
            <w:tcW w:w="2923" w:type="dxa"/>
            <w:gridSpan w:val="3"/>
            <w:tcBorders>
              <w:top w:val="single" w:sz="4" w:space="0" w:color="auto"/>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大型企业</w:t>
            </w:r>
          </w:p>
        </w:tc>
        <w:tc>
          <w:tcPr>
            <w:tcW w:w="2993" w:type="dxa"/>
            <w:gridSpan w:val="3"/>
            <w:tcBorders>
              <w:top w:val="single" w:sz="4" w:space="0" w:color="auto"/>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中型企业</w:t>
            </w:r>
          </w:p>
        </w:tc>
        <w:tc>
          <w:tcPr>
            <w:tcW w:w="3174" w:type="dxa"/>
            <w:gridSpan w:val="3"/>
            <w:tcBorders>
              <w:top w:val="single" w:sz="4" w:space="0" w:color="auto"/>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小型企业</w:t>
            </w:r>
          </w:p>
        </w:tc>
        <w:tc>
          <w:tcPr>
            <w:tcW w:w="3271" w:type="dxa"/>
            <w:gridSpan w:val="3"/>
            <w:tcBorders>
              <w:top w:val="single" w:sz="4" w:space="0" w:color="auto"/>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微型企业</w:t>
            </w:r>
          </w:p>
        </w:tc>
      </w:tr>
      <w:tr w:rsidR="00D0571B">
        <w:trPr>
          <w:trHeight w:val="226"/>
          <w:tblHeader/>
        </w:trPr>
        <w:tc>
          <w:tcPr>
            <w:tcW w:w="426" w:type="dxa"/>
            <w:vMerge/>
            <w:tcBorders>
              <w:left w:val="single" w:sz="4" w:space="0" w:color="auto"/>
              <w:bottom w:val="single" w:sz="4" w:space="0" w:color="auto"/>
              <w:right w:val="single" w:sz="4" w:space="0" w:color="auto"/>
            </w:tcBorders>
            <w:shd w:val="clear" w:color="auto" w:fill="auto"/>
            <w:vAlign w:val="center"/>
          </w:tcPr>
          <w:p w:rsidR="00D0571B" w:rsidRDefault="00D0571B">
            <w:pPr>
              <w:widowControl/>
              <w:spacing w:line="360" w:lineRule="auto"/>
              <w:ind w:leftChars="-40" w:left="-84" w:rightChars="-27" w:right="-57"/>
              <w:jc w:val="center"/>
              <w:rPr>
                <w:rFonts w:ascii="宋体" w:eastAsia="宋体" w:hAnsi="宋体" w:cs="宋体"/>
                <w:kern w:val="0"/>
                <w:sz w:val="15"/>
                <w:szCs w:val="15"/>
              </w:rPr>
            </w:pPr>
          </w:p>
        </w:tc>
        <w:tc>
          <w:tcPr>
            <w:tcW w:w="1387" w:type="dxa"/>
            <w:vMerge/>
            <w:tcBorders>
              <w:left w:val="nil"/>
              <w:bottom w:val="single" w:sz="4" w:space="0" w:color="auto"/>
              <w:right w:val="single" w:sz="4" w:space="0" w:color="auto"/>
            </w:tcBorders>
            <w:shd w:val="clear" w:color="auto" w:fill="auto"/>
            <w:vAlign w:val="center"/>
          </w:tcPr>
          <w:p w:rsidR="00D0571B" w:rsidRDefault="00D0571B">
            <w:pPr>
              <w:widowControl/>
              <w:spacing w:line="360" w:lineRule="auto"/>
              <w:ind w:leftChars="-40" w:left="-84" w:rightChars="-27" w:right="-57"/>
              <w:jc w:val="left"/>
              <w:rPr>
                <w:rFonts w:ascii="宋体" w:eastAsia="宋体" w:hAnsi="宋体" w:cs="宋体"/>
                <w:kern w:val="0"/>
                <w:sz w:val="15"/>
                <w:szCs w:val="15"/>
              </w:rPr>
            </w:pPr>
          </w:p>
        </w:tc>
        <w:tc>
          <w:tcPr>
            <w:tcW w:w="92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营业收入</w:t>
            </w:r>
          </w:p>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万元</w:t>
            </w:r>
            <w:r>
              <w:rPr>
                <w:rFonts w:ascii="宋体" w:eastAsia="宋体" w:hAnsi="宋体" w:cs="宋体" w:hint="eastAsia"/>
                <w:kern w:val="0"/>
                <w:sz w:val="15"/>
                <w:szCs w:val="15"/>
              </w:rPr>
              <w:t>)</w:t>
            </w:r>
          </w:p>
        </w:tc>
        <w:tc>
          <w:tcPr>
            <w:tcW w:w="916"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从业人员</w:t>
            </w:r>
          </w:p>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人</w:t>
            </w:r>
            <w:r>
              <w:rPr>
                <w:rFonts w:ascii="宋体" w:eastAsia="宋体" w:hAnsi="宋体" w:cs="宋体" w:hint="eastAsia"/>
                <w:kern w:val="0"/>
                <w:sz w:val="15"/>
                <w:szCs w:val="15"/>
              </w:rPr>
              <w:t>)</w:t>
            </w:r>
          </w:p>
        </w:tc>
        <w:tc>
          <w:tcPr>
            <w:tcW w:w="108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总资产</w:t>
            </w:r>
          </w:p>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万元</w:t>
            </w:r>
            <w:r>
              <w:rPr>
                <w:rFonts w:ascii="宋体" w:eastAsia="宋体" w:hAnsi="宋体" w:cs="宋体" w:hint="eastAsia"/>
                <w:kern w:val="0"/>
                <w:sz w:val="15"/>
                <w:szCs w:val="15"/>
              </w:rPr>
              <w:t>)</w:t>
            </w:r>
          </w:p>
        </w:tc>
        <w:tc>
          <w:tcPr>
            <w:tcW w:w="989"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营业收入</w:t>
            </w:r>
          </w:p>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万元</w:t>
            </w:r>
            <w:r>
              <w:rPr>
                <w:rFonts w:ascii="宋体" w:eastAsia="宋体" w:hAnsi="宋体" w:cs="宋体" w:hint="eastAsia"/>
                <w:kern w:val="0"/>
                <w:sz w:val="15"/>
                <w:szCs w:val="15"/>
              </w:rPr>
              <w:t>)</w:t>
            </w:r>
          </w:p>
        </w:tc>
        <w:tc>
          <w:tcPr>
            <w:tcW w:w="90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从业人员</w:t>
            </w:r>
          </w:p>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人</w:t>
            </w:r>
            <w:r>
              <w:rPr>
                <w:rFonts w:ascii="宋体" w:eastAsia="宋体" w:hAnsi="宋体" w:cs="宋体" w:hint="eastAsia"/>
                <w:kern w:val="0"/>
                <w:sz w:val="15"/>
                <w:szCs w:val="15"/>
              </w:rPr>
              <w:t>)</w:t>
            </w:r>
          </w:p>
        </w:tc>
        <w:tc>
          <w:tcPr>
            <w:tcW w:w="1100"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总资产</w:t>
            </w:r>
          </w:p>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万元</w:t>
            </w:r>
            <w:r>
              <w:rPr>
                <w:rFonts w:ascii="宋体" w:eastAsia="宋体" w:hAnsi="宋体" w:cs="宋体" w:hint="eastAsia"/>
                <w:kern w:val="0"/>
                <w:sz w:val="15"/>
                <w:szCs w:val="15"/>
              </w:rPr>
              <w:t>)</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营业收入</w:t>
            </w:r>
          </w:p>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万元</w:t>
            </w:r>
            <w:r>
              <w:rPr>
                <w:rFonts w:ascii="宋体" w:eastAsia="宋体" w:hAnsi="宋体" w:cs="宋体" w:hint="eastAsia"/>
                <w:kern w:val="0"/>
                <w:sz w:val="15"/>
                <w:szCs w:val="15"/>
              </w:rPr>
              <w:t>)</w:t>
            </w:r>
          </w:p>
        </w:tc>
        <w:tc>
          <w:tcPr>
            <w:tcW w:w="955"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34" w:rightChars="-27" w:right="-57" w:hangingChars="79" w:hanging="118"/>
              <w:jc w:val="center"/>
              <w:rPr>
                <w:rFonts w:ascii="宋体" w:eastAsia="宋体" w:hAnsi="宋体" w:cs="宋体"/>
                <w:kern w:val="0"/>
                <w:sz w:val="15"/>
                <w:szCs w:val="15"/>
              </w:rPr>
            </w:pPr>
            <w:r>
              <w:rPr>
                <w:rFonts w:ascii="宋体" w:eastAsia="宋体" w:hAnsi="宋体" w:cs="宋体" w:hint="eastAsia"/>
                <w:kern w:val="0"/>
                <w:sz w:val="15"/>
                <w:szCs w:val="15"/>
              </w:rPr>
              <w:t>从业人员</w:t>
            </w:r>
          </w:p>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人</w:t>
            </w:r>
            <w:r>
              <w:rPr>
                <w:rFonts w:ascii="宋体" w:eastAsia="宋体" w:hAnsi="宋体" w:cs="宋体" w:hint="eastAsia"/>
                <w:kern w:val="0"/>
                <w:sz w:val="15"/>
                <w:szCs w:val="15"/>
              </w:rPr>
              <w:t>)</w:t>
            </w:r>
          </w:p>
        </w:tc>
        <w:tc>
          <w:tcPr>
            <w:tcW w:w="1162"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总资产</w:t>
            </w:r>
          </w:p>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万元</w:t>
            </w:r>
            <w:r>
              <w:rPr>
                <w:rFonts w:ascii="宋体" w:eastAsia="宋体" w:hAnsi="宋体" w:cs="宋体" w:hint="eastAsia"/>
                <w:kern w:val="0"/>
                <w:sz w:val="15"/>
                <w:szCs w:val="15"/>
              </w:rPr>
              <w:t>)</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营业收入</w:t>
            </w:r>
          </w:p>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万元</w:t>
            </w:r>
            <w:r>
              <w:rPr>
                <w:rFonts w:ascii="宋体" w:eastAsia="宋体" w:hAnsi="宋体" w:cs="宋体" w:hint="eastAsia"/>
                <w:kern w:val="0"/>
                <w:sz w:val="15"/>
                <w:szCs w:val="15"/>
              </w:rPr>
              <w:t>)</w:t>
            </w:r>
          </w:p>
        </w:tc>
        <w:tc>
          <w:tcPr>
            <w:tcW w:w="119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从业人员</w:t>
            </w:r>
          </w:p>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人</w:t>
            </w:r>
            <w:r>
              <w:rPr>
                <w:rFonts w:ascii="宋体" w:eastAsia="宋体" w:hAnsi="宋体" w:cs="宋体" w:hint="eastAsia"/>
                <w:kern w:val="0"/>
                <w:sz w:val="15"/>
                <w:szCs w:val="15"/>
              </w:rPr>
              <w:t>)</w:t>
            </w:r>
          </w:p>
        </w:tc>
        <w:tc>
          <w:tcPr>
            <w:tcW w:w="1021"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总资产</w:t>
            </w:r>
          </w:p>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万元</w:t>
            </w:r>
            <w:r>
              <w:rPr>
                <w:rFonts w:ascii="宋体" w:eastAsia="宋体" w:hAnsi="宋体" w:cs="宋体" w:hint="eastAsia"/>
                <w:kern w:val="0"/>
                <w:sz w:val="15"/>
                <w:szCs w:val="15"/>
              </w:rPr>
              <w:t>)</w:t>
            </w:r>
          </w:p>
        </w:tc>
      </w:tr>
      <w:tr w:rsidR="00D0571B">
        <w:trPr>
          <w:trHeight w:val="6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1</w:t>
            </w:r>
          </w:p>
        </w:tc>
        <w:tc>
          <w:tcPr>
            <w:tcW w:w="1387" w:type="dxa"/>
            <w:tcBorders>
              <w:top w:val="single" w:sz="4" w:space="0" w:color="auto"/>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left"/>
              <w:rPr>
                <w:rFonts w:ascii="宋体" w:eastAsia="宋体" w:hAnsi="宋体" w:cs="宋体"/>
                <w:kern w:val="0"/>
                <w:sz w:val="15"/>
                <w:szCs w:val="15"/>
              </w:rPr>
            </w:pPr>
            <w:r>
              <w:rPr>
                <w:rFonts w:ascii="宋体" w:eastAsia="宋体" w:hAnsi="宋体" w:cs="宋体" w:hint="eastAsia"/>
                <w:kern w:val="0"/>
                <w:sz w:val="15"/>
                <w:szCs w:val="15"/>
              </w:rPr>
              <w:t>农、林、牧、渔业</w:t>
            </w:r>
          </w:p>
        </w:tc>
        <w:tc>
          <w:tcPr>
            <w:tcW w:w="924" w:type="dxa"/>
            <w:tcBorders>
              <w:top w:val="single" w:sz="4" w:space="0" w:color="auto"/>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20000</w:t>
            </w:r>
          </w:p>
        </w:tc>
        <w:tc>
          <w:tcPr>
            <w:tcW w:w="916"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8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500</w:t>
            </w:r>
          </w:p>
        </w:tc>
        <w:tc>
          <w:tcPr>
            <w:tcW w:w="90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100"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50</w:t>
            </w:r>
          </w:p>
        </w:tc>
        <w:tc>
          <w:tcPr>
            <w:tcW w:w="955"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162"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50</w:t>
            </w:r>
          </w:p>
        </w:tc>
        <w:tc>
          <w:tcPr>
            <w:tcW w:w="1193" w:type="dxa"/>
            <w:tcBorders>
              <w:top w:val="nil"/>
              <w:left w:val="nil"/>
              <w:bottom w:val="single" w:sz="4" w:space="0" w:color="auto"/>
              <w:right w:val="single" w:sz="4" w:space="0" w:color="auto"/>
            </w:tcBorders>
            <w:shd w:val="clear" w:color="auto" w:fill="auto"/>
            <w:vAlign w:val="bottom"/>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21" w:type="dxa"/>
            <w:tcBorders>
              <w:top w:val="nil"/>
              <w:left w:val="nil"/>
              <w:bottom w:val="single" w:sz="4" w:space="0" w:color="auto"/>
              <w:right w:val="single" w:sz="4" w:space="0" w:color="auto"/>
            </w:tcBorders>
            <w:shd w:val="clear" w:color="auto" w:fill="auto"/>
            <w:vAlign w:val="bottom"/>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r>
      <w:tr w:rsidR="00D0571B">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2</w:t>
            </w:r>
          </w:p>
        </w:tc>
        <w:tc>
          <w:tcPr>
            <w:tcW w:w="138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left"/>
              <w:rPr>
                <w:rFonts w:ascii="宋体" w:eastAsia="宋体" w:hAnsi="宋体" w:cs="宋体"/>
                <w:kern w:val="0"/>
                <w:sz w:val="15"/>
                <w:szCs w:val="15"/>
              </w:rPr>
            </w:pPr>
            <w:r>
              <w:rPr>
                <w:rFonts w:ascii="宋体" w:eastAsia="宋体" w:hAnsi="宋体" w:cs="宋体" w:hint="eastAsia"/>
                <w:kern w:val="0"/>
                <w:sz w:val="15"/>
                <w:szCs w:val="15"/>
              </w:rPr>
              <w:t>工业</w:t>
            </w:r>
          </w:p>
        </w:tc>
        <w:tc>
          <w:tcPr>
            <w:tcW w:w="92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40000</w:t>
            </w:r>
          </w:p>
        </w:tc>
        <w:tc>
          <w:tcPr>
            <w:tcW w:w="916"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1000</w:t>
            </w:r>
          </w:p>
        </w:tc>
        <w:tc>
          <w:tcPr>
            <w:tcW w:w="108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2000</w:t>
            </w:r>
          </w:p>
        </w:tc>
        <w:tc>
          <w:tcPr>
            <w:tcW w:w="90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300</w:t>
            </w:r>
          </w:p>
        </w:tc>
        <w:tc>
          <w:tcPr>
            <w:tcW w:w="1100"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300</w:t>
            </w:r>
          </w:p>
        </w:tc>
        <w:tc>
          <w:tcPr>
            <w:tcW w:w="955"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20</w:t>
            </w:r>
          </w:p>
        </w:tc>
        <w:tc>
          <w:tcPr>
            <w:tcW w:w="1162"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300</w:t>
            </w:r>
          </w:p>
        </w:tc>
        <w:tc>
          <w:tcPr>
            <w:tcW w:w="119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20</w:t>
            </w:r>
          </w:p>
        </w:tc>
        <w:tc>
          <w:tcPr>
            <w:tcW w:w="1021" w:type="dxa"/>
            <w:tcBorders>
              <w:top w:val="nil"/>
              <w:left w:val="nil"/>
              <w:bottom w:val="single" w:sz="4" w:space="0" w:color="auto"/>
              <w:right w:val="single" w:sz="4" w:space="0" w:color="auto"/>
            </w:tcBorders>
            <w:shd w:val="clear" w:color="auto" w:fill="auto"/>
            <w:vAlign w:val="bottom"/>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r>
      <w:tr w:rsidR="00D0571B">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3</w:t>
            </w:r>
          </w:p>
        </w:tc>
        <w:tc>
          <w:tcPr>
            <w:tcW w:w="138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left"/>
              <w:rPr>
                <w:rFonts w:ascii="宋体" w:eastAsia="宋体" w:hAnsi="宋体" w:cs="宋体"/>
                <w:kern w:val="0"/>
                <w:sz w:val="15"/>
                <w:szCs w:val="15"/>
              </w:rPr>
            </w:pPr>
            <w:r>
              <w:rPr>
                <w:rFonts w:ascii="宋体" w:eastAsia="宋体" w:hAnsi="宋体" w:cs="宋体" w:hint="eastAsia"/>
                <w:kern w:val="0"/>
                <w:sz w:val="15"/>
                <w:szCs w:val="15"/>
              </w:rPr>
              <w:t>建筑业</w:t>
            </w:r>
          </w:p>
        </w:tc>
        <w:tc>
          <w:tcPr>
            <w:tcW w:w="92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80000</w:t>
            </w:r>
          </w:p>
        </w:tc>
        <w:tc>
          <w:tcPr>
            <w:tcW w:w="916"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8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80000</w:t>
            </w:r>
          </w:p>
        </w:tc>
        <w:tc>
          <w:tcPr>
            <w:tcW w:w="989"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5000</w:t>
            </w:r>
          </w:p>
        </w:tc>
        <w:tc>
          <w:tcPr>
            <w:tcW w:w="90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100"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5000</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300</w:t>
            </w:r>
          </w:p>
        </w:tc>
        <w:tc>
          <w:tcPr>
            <w:tcW w:w="955"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162"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300</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300</w:t>
            </w:r>
          </w:p>
        </w:tc>
        <w:tc>
          <w:tcPr>
            <w:tcW w:w="119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21"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300</w:t>
            </w:r>
          </w:p>
        </w:tc>
      </w:tr>
      <w:tr w:rsidR="00D0571B">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4</w:t>
            </w:r>
          </w:p>
        </w:tc>
        <w:tc>
          <w:tcPr>
            <w:tcW w:w="138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left"/>
              <w:rPr>
                <w:rFonts w:ascii="宋体" w:eastAsia="宋体" w:hAnsi="宋体" w:cs="宋体"/>
                <w:kern w:val="0"/>
                <w:sz w:val="15"/>
                <w:szCs w:val="15"/>
              </w:rPr>
            </w:pPr>
            <w:r>
              <w:rPr>
                <w:rFonts w:ascii="宋体" w:eastAsia="宋体" w:hAnsi="宋体" w:cs="宋体" w:hint="eastAsia"/>
                <w:kern w:val="0"/>
                <w:sz w:val="15"/>
                <w:szCs w:val="15"/>
              </w:rPr>
              <w:t>批发业</w:t>
            </w:r>
          </w:p>
        </w:tc>
        <w:tc>
          <w:tcPr>
            <w:tcW w:w="92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40000</w:t>
            </w:r>
          </w:p>
        </w:tc>
        <w:tc>
          <w:tcPr>
            <w:tcW w:w="916"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200</w:t>
            </w:r>
          </w:p>
        </w:tc>
        <w:tc>
          <w:tcPr>
            <w:tcW w:w="108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5000</w:t>
            </w:r>
          </w:p>
        </w:tc>
        <w:tc>
          <w:tcPr>
            <w:tcW w:w="90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20</w:t>
            </w:r>
          </w:p>
        </w:tc>
        <w:tc>
          <w:tcPr>
            <w:tcW w:w="1100"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1000</w:t>
            </w:r>
          </w:p>
        </w:tc>
        <w:tc>
          <w:tcPr>
            <w:tcW w:w="955"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w:t>
            </w:r>
          </w:p>
        </w:tc>
        <w:tc>
          <w:tcPr>
            <w:tcW w:w="1162"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1000</w:t>
            </w:r>
          </w:p>
        </w:tc>
        <w:tc>
          <w:tcPr>
            <w:tcW w:w="119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5</w:t>
            </w:r>
          </w:p>
        </w:tc>
        <w:tc>
          <w:tcPr>
            <w:tcW w:w="1021" w:type="dxa"/>
            <w:tcBorders>
              <w:top w:val="nil"/>
              <w:left w:val="nil"/>
              <w:bottom w:val="single" w:sz="4" w:space="0" w:color="auto"/>
              <w:right w:val="single" w:sz="4" w:space="0" w:color="auto"/>
            </w:tcBorders>
            <w:shd w:val="clear" w:color="auto" w:fill="auto"/>
            <w:vAlign w:val="bottom"/>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r>
      <w:tr w:rsidR="00D0571B">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5</w:t>
            </w:r>
          </w:p>
        </w:tc>
        <w:tc>
          <w:tcPr>
            <w:tcW w:w="138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left"/>
              <w:rPr>
                <w:rFonts w:ascii="宋体" w:eastAsia="宋体" w:hAnsi="宋体" w:cs="宋体"/>
                <w:kern w:val="0"/>
                <w:sz w:val="15"/>
                <w:szCs w:val="15"/>
              </w:rPr>
            </w:pPr>
            <w:r>
              <w:rPr>
                <w:rFonts w:ascii="宋体" w:eastAsia="宋体" w:hAnsi="宋体" w:cs="宋体" w:hint="eastAsia"/>
                <w:kern w:val="0"/>
                <w:sz w:val="15"/>
                <w:szCs w:val="15"/>
              </w:rPr>
              <w:t>零售业</w:t>
            </w:r>
          </w:p>
        </w:tc>
        <w:tc>
          <w:tcPr>
            <w:tcW w:w="92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20000</w:t>
            </w:r>
          </w:p>
        </w:tc>
        <w:tc>
          <w:tcPr>
            <w:tcW w:w="916"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300</w:t>
            </w:r>
          </w:p>
        </w:tc>
        <w:tc>
          <w:tcPr>
            <w:tcW w:w="108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500</w:t>
            </w:r>
          </w:p>
        </w:tc>
        <w:tc>
          <w:tcPr>
            <w:tcW w:w="90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50</w:t>
            </w:r>
          </w:p>
        </w:tc>
        <w:tc>
          <w:tcPr>
            <w:tcW w:w="1100"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955"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w:t>
            </w:r>
          </w:p>
        </w:tc>
        <w:tc>
          <w:tcPr>
            <w:tcW w:w="1162"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119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w:t>
            </w:r>
          </w:p>
        </w:tc>
        <w:tc>
          <w:tcPr>
            <w:tcW w:w="1021" w:type="dxa"/>
            <w:tcBorders>
              <w:top w:val="nil"/>
              <w:left w:val="nil"/>
              <w:bottom w:val="single" w:sz="4" w:space="0" w:color="auto"/>
              <w:right w:val="single" w:sz="4" w:space="0" w:color="auto"/>
            </w:tcBorders>
            <w:shd w:val="clear" w:color="auto" w:fill="auto"/>
            <w:vAlign w:val="bottom"/>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r>
      <w:tr w:rsidR="00D0571B">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6</w:t>
            </w:r>
          </w:p>
        </w:tc>
        <w:tc>
          <w:tcPr>
            <w:tcW w:w="138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left"/>
              <w:rPr>
                <w:rFonts w:ascii="宋体" w:eastAsia="宋体" w:hAnsi="宋体" w:cs="宋体"/>
                <w:kern w:val="0"/>
                <w:sz w:val="15"/>
                <w:szCs w:val="15"/>
              </w:rPr>
            </w:pPr>
            <w:r>
              <w:rPr>
                <w:rFonts w:ascii="宋体" w:eastAsia="宋体" w:hAnsi="宋体" w:cs="宋体" w:hint="eastAsia"/>
                <w:kern w:val="0"/>
                <w:sz w:val="15"/>
                <w:szCs w:val="15"/>
              </w:rPr>
              <w:t>交通运输业</w:t>
            </w:r>
          </w:p>
        </w:tc>
        <w:tc>
          <w:tcPr>
            <w:tcW w:w="92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30000</w:t>
            </w:r>
          </w:p>
        </w:tc>
        <w:tc>
          <w:tcPr>
            <w:tcW w:w="916"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1000</w:t>
            </w:r>
          </w:p>
        </w:tc>
        <w:tc>
          <w:tcPr>
            <w:tcW w:w="108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3000</w:t>
            </w:r>
          </w:p>
        </w:tc>
        <w:tc>
          <w:tcPr>
            <w:tcW w:w="90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300</w:t>
            </w:r>
          </w:p>
        </w:tc>
        <w:tc>
          <w:tcPr>
            <w:tcW w:w="1100"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200</w:t>
            </w:r>
          </w:p>
        </w:tc>
        <w:tc>
          <w:tcPr>
            <w:tcW w:w="955"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20</w:t>
            </w:r>
          </w:p>
        </w:tc>
        <w:tc>
          <w:tcPr>
            <w:tcW w:w="1162"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200</w:t>
            </w:r>
          </w:p>
        </w:tc>
        <w:tc>
          <w:tcPr>
            <w:tcW w:w="119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20</w:t>
            </w:r>
          </w:p>
        </w:tc>
        <w:tc>
          <w:tcPr>
            <w:tcW w:w="1021" w:type="dxa"/>
            <w:tcBorders>
              <w:top w:val="nil"/>
              <w:left w:val="nil"/>
              <w:bottom w:val="single" w:sz="4" w:space="0" w:color="auto"/>
              <w:right w:val="single" w:sz="4" w:space="0" w:color="auto"/>
            </w:tcBorders>
            <w:shd w:val="clear" w:color="auto" w:fill="auto"/>
            <w:vAlign w:val="bottom"/>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r>
      <w:tr w:rsidR="00D0571B">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7</w:t>
            </w:r>
          </w:p>
        </w:tc>
        <w:tc>
          <w:tcPr>
            <w:tcW w:w="138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left"/>
              <w:rPr>
                <w:rFonts w:ascii="宋体" w:eastAsia="宋体" w:hAnsi="宋体" w:cs="宋体"/>
                <w:kern w:val="0"/>
                <w:sz w:val="15"/>
                <w:szCs w:val="15"/>
              </w:rPr>
            </w:pPr>
            <w:r>
              <w:rPr>
                <w:rFonts w:ascii="宋体" w:eastAsia="宋体" w:hAnsi="宋体" w:cs="宋体" w:hint="eastAsia"/>
                <w:kern w:val="0"/>
                <w:sz w:val="15"/>
                <w:szCs w:val="15"/>
              </w:rPr>
              <w:t>仓储业</w:t>
            </w:r>
          </w:p>
        </w:tc>
        <w:tc>
          <w:tcPr>
            <w:tcW w:w="92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30000</w:t>
            </w:r>
          </w:p>
        </w:tc>
        <w:tc>
          <w:tcPr>
            <w:tcW w:w="916"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200</w:t>
            </w:r>
          </w:p>
        </w:tc>
        <w:tc>
          <w:tcPr>
            <w:tcW w:w="108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1000</w:t>
            </w:r>
          </w:p>
        </w:tc>
        <w:tc>
          <w:tcPr>
            <w:tcW w:w="90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1100"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955"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20</w:t>
            </w:r>
          </w:p>
        </w:tc>
        <w:tc>
          <w:tcPr>
            <w:tcW w:w="1162"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119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20</w:t>
            </w:r>
          </w:p>
        </w:tc>
        <w:tc>
          <w:tcPr>
            <w:tcW w:w="1021" w:type="dxa"/>
            <w:tcBorders>
              <w:top w:val="nil"/>
              <w:left w:val="nil"/>
              <w:bottom w:val="single" w:sz="4" w:space="0" w:color="auto"/>
              <w:right w:val="single" w:sz="4" w:space="0" w:color="auto"/>
            </w:tcBorders>
            <w:shd w:val="clear" w:color="auto" w:fill="auto"/>
            <w:vAlign w:val="bottom"/>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r>
      <w:tr w:rsidR="00D0571B">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8</w:t>
            </w:r>
          </w:p>
        </w:tc>
        <w:tc>
          <w:tcPr>
            <w:tcW w:w="138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left"/>
              <w:rPr>
                <w:rFonts w:ascii="宋体" w:eastAsia="宋体" w:hAnsi="宋体" w:cs="宋体"/>
                <w:kern w:val="0"/>
                <w:sz w:val="15"/>
                <w:szCs w:val="15"/>
              </w:rPr>
            </w:pPr>
            <w:r>
              <w:rPr>
                <w:rFonts w:ascii="宋体" w:eastAsia="宋体" w:hAnsi="宋体" w:cs="宋体" w:hint="eastAsia"/>
                <w:kern w:val="0"/>
                <w:sz w:val="15"/>
                <w:szCs w:val="15"/>
              </w:rPr>
              <w:t>邮政业</w:t>
            </w:r>
          </w:p>
        </w:tc>
        <w:tc>
          <w:tcPr>
            <w:tcW w:w="92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30000</w:t>
            </w:r>
          </w:p>
        </w:tc>
        <w:tc>
          <w:tcPr>
            <w:tcW w:w="916"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1000</w:t>
            </w:r>
          </w:p>
        </w:tc>
        <w:tc>
          <w:tcPr>
            <w:tcW w:w="108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2000</w:t>
            </w:r>
          </w:p>
        </w:tc>
        <w:tc>
          <w:tcPr>
            <w:tcW w:w="90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300</w:t>
            </w:r>
          </w:p>
        </w:tc>
        <w:tc>
          <w:tcPr>
            <w:tcW w:w="1100"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955"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20</w:t>
            </w:r>
          </w:p>
        </w:tc>
        <w:tc>
          <w:tcPr>
            <w:tcW w:w="1162"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119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20</w:t>
            </w:r>
          </w:p>
        </w:tc>
        <w:tc>
          <w:tcPr>
            <w:tcW w:w="1021" w:type="dxa"/>
            <w:tcBorders>
              <w:top w:val="nil"/>
              <w:left w:val="nil"/>
              <w:bottom w:val="single" w:sz="4" w:space="0" w:color="auto"/>
              <w:right w:val="single" w:sz="4" w:space="0" w:color="auto"/>
            </w:tcBorders>
            <w:shd w:val="clear" w:color="auto" w:fill="auto"/>
            <w:vAlign w:val="bottom"/>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r>
      <w:tr w:rsidR="00D0571B">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9</w:t>
            </w:r>
          </w:p>
        </w:tc>
        <w:tc>
          <w:tcPr>
            <w:tcW w:w="138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left"/>
              <w:rPr>
                <w:rFonts w:ascii="宋体" w:eastAsia="宋体" w:hAnsi="宋体" w:cs="宋体"/>
                <w:kern w:val="0"/>
                <w:sz w:val="15"/>
                <w:szCs w:val="15"/>
              </w:rPr>
            </w:pPr>
            <w:r>
              <w:rPr>
                <w:rFonts w:ascii="宋体" w:eastAsia="宋体" w:hAnsi="宋体" w:cs="宋体" w:hint="eastAsia"/>
                <w:kern w:val="0"/>
                <w:sz w:val="15"/>
                <w:szCs w:val="15"/>
              </w:rPr>
              <w:t>住宿业</w:t>
            </w:r>
          </w:p>
        </w:tc>
        <w:tc>
          <w:tcPr>
            <w:tcW w:w="92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10000</w:t>
            </w:r>
          </w:p>
        </w:tc>
        <w:tc>
          <w:tcPr>
            <w:tcW w:w="916"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300</w:t>
            </w:r>
          </w:p>
        </w:tc>
        <w:tc>
          <w:tcPr>
            <w:tcW w:w="108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2000</w:t>
            </w:r>
          </w:p>
        </w:tc>
        <w:tc>
          <w:tcPr>
            <w:tcW w:w="90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1100"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955"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w:t>
            </w:r>
          </w:p>
        </w:tc>
        <w:tc>
          <w:tcPr>
            <w:tcW w:w="1162"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119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w:t>
            </w:r>
          </w:p>
        </w:tc>
        <w:tc>
          <w:tcPr>
            <w:tcW w:w="1021" w:type="dxa"/>
            <w:tcBorders>
              <w:top w:val="nil"/>
              <w:left w:val="nil"/>
              <w:bottom w:val="single" w:sz="4" w:space="0" w:color="auto"/>
              <w:right w:val="single" w:sz="4" w:space="0" w:color="auto"/>
            </w:tcBorders>
            <w:shd w:val="clear" w:color="auto" w:fill="auto"/>
            <w:vAlign w:val="bottom"/>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r>
      <w:tr w:rsidR="00D0571B">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10</w:t>
            </w:r>
          </w:p>
        </w:tc>
        <w:tc>
          <w:tcPr>
            <w:tcW w:w="138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left"/>
              <w:rPr>
                <w:rFonts w:ascii="宋体" w:eastAsia="宋体" w:hAnsi="宋体" w:cs="宋体"/>
                <w:kern w:val="0"/>
                <w:sz w:val="15"/>
                <w:szCs w:val="15"/>
              </w:rPr>
            </w:pPr>
            <w:r>
              <w:rPr>
                <w:rFonts w:ascii="宋体" w:eastAsia="宋体" w:hAnsi="宋体" w:cs="宋体" w:hint="eastAsia"/>
                <w:kern w:val="0"/>
                <w:sz w:val="15"/>
                <w:szCs w:val="15"/>
              </w:rPr>
              <w:t>餐饮业</w:t>
            </w:r>
          </w:p>
        </w:tc>
        <w:tc>
          <w:tcPr>
            <w:tcW w:w="92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10000</w:t>
            </w:r>
          </w:p>
        </w:tc>
        <w:tc>
          <w:tcPr>
            <w:tcW w:w="916"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300</w:t>
            </w:r>
          </w:p>
        </w:tc>
        <w:tc>
          <w:tcPr>
            <w:tcW w:w="108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2000</w:t>
            </w:r>
          </w:p>
        </w:tc>
        <w:tc>
          <w:tcPr>
            <w:tcW w:w="90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1100"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955"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w:t>
            </w:r>
          </w:p>
        </w:tc>
        <w:tc>
          <w:tcPr>
            <w:tcW w:w="1162"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119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w:t>
            </w:r>
          </w:p>
        </w:tc>
        <w:tc>
          <w:tcPr>
            <w:tcW w:w="1021" w:type="dxa"/>
            <w:tcBorders>
              <w:top w:val="nil"/>
              <w:left w:val="nil"/>
              <w:bottom w:val="single" w:sz="4" w:space="0" w:color="auto"/>
              <w:right w:val="single" w:sz="4" w:space="0" w:color="auto"/>
            </w:tcBorders>
            <w:shd w:val="clear" w:color="auto" w:fill="auto"/>
            <w:vAlign w:val="bottom"/>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r>
      <w:tr w:rsidR="00D0571B">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11</w:t>
            </w:r>
          </w:p>
        </w:tc>
        <w:tc>
          <w:tcPr>
            <w:tcW w:w="138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left"/>
              <w:rPr>
                <w:rFonts w:ascii="宋体" w:eastAsia="宋体" w:hAnsi="宋体" w:cs="宋体"/>
                <w:kern w:val="0"/>
                <w:sz w:val="15"/>
                <w:szCs w:val="15"/>
              </w:rPr>
            </w:pPr>
            <w:r>
              <w:rPr>
                <w:rFonts w:ascii="宋体" w:eastAsia="宋体" w:hAnsi="宋体" w:cs="宋体" w:hint="eastAsia"/>
                <w:kern w:val="0"/>
                <w:sz w:val="15"/>
                <w:szCs w:val="15"/>
              </w:rPr>
              <w:t>信息传输业</w:t>
            </w:r>
          </w:p>
        </w:tc>
        <w:tc>
          <w:tcPr>
            <w:tcW w:w="92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100000</w:t>
            </w:r>
          </w:p>
        </w:tc>
        <w:tc>
          <w:tcPr>
            <w:tcW w:w="916"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2000</w:t>
            </w:r>
          </w:p>
        </w:tc>
        <w:tc>
          <w:tcPr>
            <w:tcW w:w="108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1000</w:t>
            </w:r>
          </w:p>
        </w:tc>
        <w:tc>
          <w:tcPr>
            <w:tcW w:w="90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1100"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955"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w:t>
            </w:r>
          </w:p>
        </w:tc>
        <w:tc>
          <w:tcPr>
            <w:tcW w:w="1162"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119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w:t>
            </w:r>
          </w:p>
        </w:tc>
        <w:tc>
          <w:tcPr>
            <w:tcW w:w="1021" w:type="dxa"/>
            <w:tcBorders>
              <w:top w:val="nil"/>
              <w:left w:val="nil"/>
              <w:bottom w:val="single" w:sz="4" w:space="0" w:color="auto"/>
              <w:right w:val="single" w:sz="4" w:space="0" w:color="auto"/>
            </w:tcBorders>
            <w:shd w:val="clear" w:color="auto" w:fill="auto"/>
            <w:vAlign w:val="bottom"/>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r>
      <w:tr w:rsidR="00D0571B">
        <w:trPr>
          <w:trHeight w:val="600"/>
        </w:trPr>
        <w:tc>
          <w:tcPr>
            <w:tcW w:w="426" w:type="dxa"/>
            <w:tcBorders>
              <w:top w:val="nil"/>
              <w:left w:val="single" w:sz="4" w:space="0" w:color="auto"/>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12</w:t>
            </w:r>
          </w:p>
        </w:tc>
        <w:tc>
          <w:tcPr>
            <w:tcW w:w="138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left"/>
              <w:rPr>
                <w:rFonts w:ascii="宋体" w:eastAsia="宋体" w:hAnsi="宋体" w:cs="宋体"/>
                <w:kern w:val="0"/>
                <w:sz w:val="15"/>
                <w:szCs w:val="15"/>
              </w:rPr>
            </w:pPr>
            <w:r>
              <w:rPr>
                <w:rFonts w:ascii="宋体" w:eastAsia="宋体" w:hAnsi="宋体" w:cs="宋体" w:hint="eastAsia"/>
                <w:kern w:val="0"/>
                <w:sz w:val="15"/>
                <w:szCs w:val="15"/>
              </w:rPr>
              <w:t>软件和信息技术服务业</w:t>
            </w:r>
          </w:p>
        </w:tc>
        <w:tc>
          <w:tcPr>
            <w:tcW w:w="92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10000</w:t>
            </w:r>
          </w:p>
        </w:tc>
        <w:tc>
          <w:tcPr>
            <w:tcW w:w="916"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300</w:t>
            </w:r>
          </w:p>
        </w:tc>
        <w:tc>
          <w:tcPr>
            <w:tcW w:w="108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1000</w:t>
            </w:r>
          </w:p>
        </w:tc>
        <w:tc>
          <w:tcPr>
            <w:tcW w:w="90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1100"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50</w:t>
            </w:r>
          </w:p>
        </w:tc>
        <w:tc>
          <w:tcPr>
            <w:tcW w:w="955"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w:t>
            </w:r>
          </w:p>
        </w:tc>
        <w:tc>
          <w:tcPr>
            <w:tcW w:w="1162"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50</w:t>
            </w:r>
          </w:p>
        </w:tc>
        <w:tc>
          <w:tcPr>
            <w:tcW w:w="119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w:t>
            </w:r>
          </w:p>
        </w:tc>
        <w:tc>
          <w:tcPr>
            <w:tcW w:w="1021" w:type="dxa"/>
            <w:tcBorders>
              <w:top w:val="nil"/>
              <w:left w:val="nil"/>
              <w:bottom w:val="single" w:sz="4" w:space="0" w:color="auto"/>
              <w:right w:val="single" w:sz="4" w:space="0" w:color="auto"/>
            </w:tcBorders>
            <w:shd w:val="clear" w:color="auto" w:fill="auto"/>
            <w:vAlign w:val="bottom"/>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r>
      <w:tr w:rsidR="00D0571B">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13</w:t>
            </w:r>
          </w:p>
        </w:tc>
        <w:tc>
          <w:tcPr>
            <w:tcW w:w="138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87" w:right="-183"/>
              <w:jc w:val="left"/>
              <w:rPr>
                <w:rFonts w:ascii="宋体" w:eastAsia="宋体" w:hAnsi="宋体" w:cs="宋体"/>
                <w:kern w:val="0"/>
                <w:sz w:val="15"/>
                <w:szCs w:val="15"/>
              </w:rPr>
            </w:pPr>
            <w:r>
              <w:rPr>
                <w:rFonts w:ascii="宋体" w:eastAsia="宋体" w:hAnsi="宋体" w:cs="宋体" w:hint="eastAsia"/>
                <w:kern w:val="0"/>
                <w:sz w:val="15"/>
                <w:szCs w:val="15"/>
              </w:rPr>
              <w:t>房地产开发经验</w:t>
            </w:r>
          </w:p>
        </w:tc>
        <w:tc>
          <w:tcPr>
            <w:tcW w:w="92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200000</w:t>
            </w:r>
          </w:p>
        </w:tc>
        <w:tc>
          <w:tcPr>
            <w:tcW w:w="916"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8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或</w:t>
            </w:r>
            <w:r>
              <w:rPr>
                <w:rFonts w:ascii="宋体" w:eastAsia="宋体" w:hAnsi="宋体" w:cs="宋体" w:hint="eastAsia"/>
                <w:kern w:val="0"/>
                <w:sz w:val="15"/>
                <w:szCs w:val="15"/>
              </w:rPr>
              <w:t>,</w:t>
            </w:r>
            <w:r>
              <w:rPr>
                <w:rFonts w:ascii="宋体" w:eastAsia="宋体" w:hAnsi="宋体" w:cs="宋体" w:hint="eastAsia"/>
                <w:kern w:val="0"/>
                <w:sz w:val="15"/>
                <w:szCs w:val="15"/>
              </w:rPr>
              <w:t>≥</w:t>
            </w:r>
            <w:r>
              <w:rPr>
                <w:rFonts w:ascii="宋体" w:eastAsia="宋体" w:hAnsi="宋体" w:cs="宋体" w:hint="eastAsia"/>
                <w:kern w:val="0"/>
                <w:sz w:val="15"/>
                <w:szCs w:val="15"/>
              </w:rPr>
              <w:t>10000</w:t>
            </w:r>
          </w:p>
        </w:tc>
        <w:tc>
          <w:tcPr>
            <w:tcW w:w="989"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1000</w:t>
            </w:r>
          </w:p>
        </w:tc>
        <w:tc>
          <w:tcPr>
            <w:tcW w:w="90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100"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且</w:t>
            </w:r>
            <w:r>
              <w:rPr>
                <w:rFonts w:ascii="宋体" w:eastAsia="宋体" w:hAnsi="宋体" w:cs="宋体" w:hint="eastAsia"/>
                <w:kern w:val="0"/>
                <w:sz w:val="15"/>
                <w:szCs w:val="15"/>
              </w:rPr>
              <w:t>,</w:t>
            </w:r>
            <w:r>
              <w:rPr>
                <w:rFonts w:ascii="宋体" w:eastAsia="宋体" w:hAnsi="宋体" w:cs="宋体" w:hint="eastAsia"/>
                <w:kern w:val="0"/>
                <w:sz w:val="15"/>
                <w:szCs w:val="15"/>
              </w:rPr>
              <w:t>≥</w:t>
            </w:r>
            <w:r>
              <w:rPr>
                <w:rFonts w:ascii="宋体" w:eastAsia="宋体" w:hAnsi="宋体" w:cs="宋体" w:hint="eastAsia"/>
                <w:kern w:val="0"/>
                <w:sz w:val="15"/>
                <w:szCs w:val="15"/>
              </w:rPr>
              <w:t>5000</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955"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162"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且</w:t>
            </w:r>
            <w:r>
              <w:rPr>
                <w:rFonts w:ascii="宋体" w:eastAsia="宋体" w:hAnsi="宋体" w:cs="宋体" w:hint="eastAsia"/>
                <w:kern w:val="0"/>
                <w:sz w:val="15"/>
                <w:szCs w:val="15"/>
              </w:rPr>
              <w:t>,</w:t>
            </w:r>
            <w:r>
              <w:rPr>
                <w:rFonts w:ascii="宋体" w:eastAsia="宋体" w:hAnsi="宋体" w:cs="宋体" w:hint="eastAsia"/>
                <w:kern w:val="0"/>
                <w:sz w:val="15"/>
                <w:szCs w:val="15"/>
              </w:rPr>
              <w:t>≥</w:t>
            </w:r>
            <w:r>
              <w:rPr>
                <w:rFonts w:ascii="宋体" w:eastAsia="宋体" w:hAnsi="宋体" w:cs="宋体" w:hint="eastAsia"/>
                <w:kern w:val="0"/>
                <w:sz w:val="15"/>
                <w:szCs w:val="15"/>
              </w:rPr>
              <w:t>2000</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119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21"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5" w:rightChars="-27" w:right="-57" w:hangingChars="53" w:hanging="79"/>
              <w:jc w:val="center"/>
              <w:rPr>
                <w:rFonts w:ascii="宋体" w:eastAsia="宋体" w:hAnsi="宋体" w:cs="宋体"/>
                <w:kern w:val="0"/>
                <w:sz w:val="15"/>
                <w:szCs w:val="15"/>
              </w:rPr>
            </w:pPr>
            <w:r>
              <w:rPr>
                <w:rFonts w:ascii="宋体" w:eastAsia="宋体" w:hAnsi="宋体" w:cs="宋体" w:hint="eastAsia"/>
                <w:kern w:val="0"/>
                <w:sz w:val="15"/>
                <w:szCs w:val="15"/>
              </w:rPr>
              <w:t>或</w:t>
            </w:r>
            <w:r>
              <w:rPr>
                <w:rFonts w:ascii="宋体" w:eastAsia="宋体" w:hAnsi="宋体" w:cs="宋体" w:hint="eastAsia"/>
                <w:kern w:val="0"/>
                <w:sz w:val="15"/>
                <w:szCs w:val="15"/>
              </w:rPr>
              <w:t>,</w:t>
            </w:r>
            <w:r>
              <w:rPr>
                <w:rFonts w:ascii="宋体" w:eastAsia="宋体" w:hAnsi="宋体" w:cs="宋体" w:hint="eastAsia"/>
                <w:kern w:val="0"/>
                <w:sz w:val="15"/>
                <w:szCs w:val="15"/>
              </w:rPr>
              <w:t>＜</w:t>
            </w:r>
            <w:r>
              <w:rPr>
                <w:rFonts w:ascii="宋体" w:eastAsia="宋体" w:hAnsi="宋体" w:cs="宋体" w:hint="eastAsia"/>
                <w:kern w:val="0"/>
                <w:sz w:val="15"/>
                <w:szCs w:val="15"/>
              </w:rPr>
              <w:t>2000</w:t>
            </w:r>
          </w:p>
        </w:tc>
      </w:tr>
      <w:tr w:rsidR="00D0571B">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14</w:t>
            </w:r>
          </w:p>
        </w:tc>
        <w:tc>
          <w:tcPr>
            <w:tcW w:w="138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left"/>
              <w:rPr>
                <w:rFonts w:ascii="宋体" w:eastAsia="宋体" w:hAnsi="宋体" w:cs="宋体"/>
                <w:kern w:val="0"/>
                <w:sz w:val="15"/>
                <w:szCs w:val="15"/>
              </w:rPr>
            </w:pPr>
            <w:r>
              <w:rPr>
                <w:rFonts w:ascii="宋体" w:eastAsia="宋体" w:hAnsi="宋体" w:cs="宋体" w:hint="eastAsia"/>
                <w:kern w:val="0"/>
                <w:sz w:val="15"/>
                <w:szCs w:val="15"/>
              </w:rPr>
              <w:t>物业管理</w:t>
            </w:r>
          </w:p>
        </w:tc>
        <w:tc>
          <w:tcPr>
            <w:tcW w:w="92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5000</w:t>
            </w:r>
          </w:p>
        </w:tc>
        <w:tc>
          <w:tcPr>
            <w:tcW w:w="916"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1000</w:t>
            </w:r>
          </w:p>
        </w:tc>
        <w:tc>
          <w:tcPr>
            <w:tcW w:w="108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1000</w:t>
            </w:r>
          </w:p>
        </w:tc>
        <w:tc>
          <w:tcPr>
            <w:tcW w:w="90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300</w:t>
            </w:r>
          </w:p>
        </w:tc>
        <w:tc>
          <w:tcPr>
            <w:tcW w:w="1100"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500</w:t>
            </w:r>
          </w:p>
        </w:tc>
        <w:tc>
          <w:tcPr>
            <w:tcW w:w="955"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1162"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500</w:t>
            </w:r>
          </w:p>
        </w:tc>
        <w:tc>
          <w:tcPr>
            <w:tcW w:w="119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1021" w:type="dxa"/>
            <w:tcBorders>
              <w:top w:val="nil"/>
              <w:left w:val="nil"/>
              <w:bottom w:val="single" w:sz="4" w:space="0" w:color="auto"/>
              <w:right w:val="single" w:sz="4" w:space="0" w:color="auto"/>
            </w:tcBorders>
            <w:shd w:val="clear" w:color="auto" w:fill="auto"/>
            <w:vAlign w:val="bottom"/>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r>
      <w:tr w:rsidR="00D0571B">
        <w:trPr>
          <w:trHeight w:val="600"/>
        </w:trPr>
        <w:tc>
          <w:tcPr>
            <w:tcW w:w="426" w:type="dxa"/>
            <w:tcBorders>
              <w:top w:val="nil"/>
              <w:left w:val="single" w:sz="4" w:space="0" w:color="auto"/>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15</w:t>
            </w:r>
          </w:p>
        </w:tc>
        <w:tc>
          <w:tcPr>
            <w:tcW w:w="138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left"/>
              <w:rPr>
                <w:rFonts w:ascii="宋体" w:eastAsia="宋体" w:hAnsi="宋体" w:cs="宋体"/>
                <w:kern w:val="0"/>
                <w:sz w:val="15"/>
                <w:szCs w:val="15"/>
              </w:rPr>
            </w:pPr>
            <w:r>
              <w:rPr>
                <w:rFonts w:ascii="宋体" w:eastAsia="宋体" w:hAnsi="宋体" w:cs="宋体" w:hint="eastAsia"/>
                <w:kern w:val="0"/>
                <w:sz w:val="15"/>
                <w:szCs w:val="15"/>
              </w:rPr>
              <w:t>租赁和商务服务业</w:t>
            </w:r>
          </w:p>
        </w:tc>
        <w:tc>
          <w:tcPr>
            <w:tcW w:w="92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916"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300</w:t>
            </w:r>
          </w:p>
        </w:tc>
        <w:tc>
          <w:tcPr>
            <w:tcW w:w="108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或</w:t>
            </w:r>
            <w:r>
              <w:rPr>
                <w:rFonts w:ascii="宋体" w:eastAsia="宋体" w:hAnsi="宋体" w:cs="宋体" w:hint="eastAsia"/>
                <w:kern w:val="0"/>
                <w:sz w:val="15"/>
                <w:szCs w:val="15"/>
              </w:rPr>
              <w:t>,</w:t>
            </w:r>
            <w:r>
              <w:rPr>
                <w:rFonts w:ascii="宋体" w:eastAsia="宋体" w:hAnsi="宋体" w:cs="宋体" w:hint="eastAsia"/>
                <w:kern w:val="0"/>
                <w:sz w:val="15"/>
                <w:szCs w:val="15"/>
              </w:rPr>
              <w:t>≥</w:t>
            </w:r>
            <w:r>
              <w:rPr>
                <w:rFonts w:ascii="宋体" w:eastAsia="宋体" w:hAnsi="宋体" w:cs="宋体" w:hint="eastAsia"/>
                <w:kern w:val="0"/>
                <w:sz w:val="15"/>
                <w:szCs w:val="15"/>
              </w:rPr>
              <w:t>120000</w:t>
            </w:r>
          </w:p>
        </w:tc>
        <w:tc>
          <w:tcPr>
            <w:tcW w:w="989"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90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1100"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且</w:t>
            </w:r>
            <w:r>
              <w:rPr>
                <w:rFonts w:ascii="宋体" w:eastAsia="宋体" w:hAnsi="宋体" w:cs="宋体" w:hint="eastAsia"/>
                <w:kern w:val="0"/>
                <w:sz w:val="15"/>
                <w:szCs w:val="15"/>
              </w:rPr>
              <w:t>,</w:t>
            </w:r>
            <w:r>
              <w:rPr>
                <w:rFonts w:ascii="宋体" w:eastAsia="宋体" w:hAnsi="宋体" w:cs="宋体" w:hint="eastAsia"/>
                <w:kern w:val="0"/>
                <w:sz w:val="15"/>
                <w:szCs w:val="15"/>
              </w:rPr>
              <w:t>≥</w:t>
            </w:r>
            <w:r>
              <w:rPr>
                <w:rFonts w:ascii="宋体" w:eastAsia="宋体" w:hAnsi="宋体" w:cs="宋体" w:hint="eastAsia"/>
                <w:kern w:val="0"/>
                <w:sz w:val="15"/>
                <w:szCs w:val="15"/>
              </w:rPr>
              <w:t>8000</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955"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w:t>
            </w:r>
          </w:p>
        </w:tc>
        <w:tc>
          <w:tcPr>
            <w:tcW w:w="1162"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且</w:t>
            </w:r>
            <w:r>
              <w:rPr>
                <w:rFonts w:ascii="宋体" w:eastAsia="宋体" w:hAnsi="宋体" w:cs="宋体" w:hint="eastAsia"/>
                <w:kern w:val="0"/>
                <w:sz w:val="15"/>
                <w:szCs w:val="15"/>
              </w:rPr>
              <w:t>,</w:t>
            </w: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19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w:t>
            </w:r>
          </w:p>
        </w:tc>
        <w:tc>
          <w:tcPr>
            <w:tcW w:w="1021"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或</w:t>
            </w:r>
            <w:r>
              <w:rPr>
                <w:rFonts w:ascii="宋体" w:eastAsia="宋体" w:hAnsi="宋体" w:cs="宋体" w:hint="eastAsia"/>
                <w:kern w:val="0"/>
                <w:sz w:val="15"/>
                <w:szCs w:val="15"/>
              </w:rPr>
              <w:t>,</w:t>
            </w:r>
            <w:r>
              <w:rPr>
                <w:rFonts w:ascii="宋体" w:eastAsia="宋体" w:hAnsi="宋体" w:cs="宋体" w:hint="eastAsia"/>
                <w:kern w:val="0"/>
                <w:sz w:val="15"/>
                <w:szCs w:val="15"/>
              </w:rPr>
              <w:t>＜</w:t>
            </w:r>
            <w:r>
              <w:rPr>
                <w:rFonts w:ascii="宋体" w:eastAsia="宋体" w:hAnsi="宋体" w:cs="宋体" w:hint="eastAsia"/>
                <w:kern w:val="0"/>
                <w:sz w:val="15"/>
                <w:szCs w:val="15"/>
              </w:rPr>
              <w:t>100</w:t>
            </w:r>
          </w:p>
        </w:tc>
      </w:tr>
      <w:tr w:rsidR="00D0571B">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16</w:t>
            </w:r>
          </w:p>
        </w:tc>
        <w:tc>
          <w:tcPr>
            <w:tcW w:w="138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87" w:right="-183"/>
              <w:jc w:val="left"/>
              <w:rPr>
                <w:rFonts w:ascii="宋体" w:eastAsia="宋体" w:hAnsi="宋体" w:cs="宋体"/>
                <w:kern w:val="0"/>
                <w:sz w:val="15"/>
                <w:szCs w:val="15"/>
              </w:rPr>
            </w:pPr>
            <w:r>
              <w:rPr>
                <w:rFonts w:ascii="宋体" w:eastAsia="宋体" w:hAnsi="宋体" w:cs="宋体" w:hint="eastAsia"/>
                <w:kern w:val="0"/>
                <w:sz w:val="15"/>
                <w:szCs w:val="15"/>
              </w:rPr>
              <w:t>其他未列明行业</w:t>
            </w:r>
          </w:p>
        </w:tc>
        <w:tc>
          <w:tcPr>
            <w:tcW w:w="92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916"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300</w:t>
            </w:r>
          </w:p>
        </w:tc>
        <w:tc>
          <w:tcPr>
            <w:tcW w:w="108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904"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100</w:t>
            </w:r>
          </w:p>
        </w:tc>
        <w:tc>
          <w:tcPr>
            <w:tcW w:w="1100"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955"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w:t>
            </w:r>
          </w:p>
        </w:tc>
        <w:tc>
          <w:tcPr>
            <w:tcW w:w="1162"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193" w:type="dxa"/>
            <w:tcBorders>
              <w:top w:val="nil"/>
              <w:left w:val="nil"/>
              <w:bottom w:val="single" w:sz="4" w:space="0" w:color="auto"/>
              <w:right w:val="single" w:sz="4" w:space="0" w:color="auto"/>
            </w:tcBorders>
            <w:shd w:val="clear" w:color="auto" w:fill="auto"/>
            <w:vAlign w:val="center"/>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w:t>
            </w:r>
            <w:r>
              <w:rPr>
                <w:rFonts w:ascii="宋体" w:eastAsia="宋体" w:hAnsi="宋体" w:cs="宋体" w:hint="eastAsia"/>
                <w:kern w:val="0"/>
                <w:sz w:val="15"/>
                <w:szCs w:val="15"/>
              </w:rPr>
              <w:t>10</w:t>
            </w:r>
          </w:p>
        </w:tc>
        <w:tc>
          <w:tcPr>
            <w:tcW w:w="1021" w:type="dxa"/>
            <w:tcBorders>
              <w:top w:val="nil"/>
              <w:left w:val="nil"/>
              <w:bottom w:val="single" w:sz="4" w:space="0" w:color="auto"/>
              <w:right w:val="single" w:sz="4" w:space="0" w:color="auto"/>
            </w:tcBorders>
            <w:shd w:val="clear" w:color="auto" w:fill="auto"/>
            <w:vAlign w:val="bottom"/>
          </w:tcPr>
          <w:p w:rsidR="00D0571B" w:rsidRDefault="009B75F3">
            <w:pPr>
              <w:widowControl/>
              <w:spacing w:line="360" w:lineRule="auto"/>
              <w:ind w:leftChars="-40" w:left="-84" w:rightChars="-27" w:right="-57"/>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r>
    </w:tbl>
    <w:p w:rsidR="00D0571B" w:rsidRDefault="00D0571B">
      <w:pPr>
        <w:spacing w:line="360" w:lineRule="auto"/>
        <w:rPr>
          <w:rFonts w:ascii="宋体" w:eastAsia="宋体" w:hAnsi="宋体" w:cs="宋体"/>
          <w:sz w:val="24"/>
        </w:rPr>
        <w:sectPr w:rsidR="00D0571B">
          <w:pgSz w:w="16838" w:h="11906" w:orient="landscape"/>
          <w:pgMar w:top="1797" w:right="1440" w:bottom="1797" w:left="1440" w:header="851" w:footer="992" w:gutter="0"/>
          <w:cols w:space="425"/>
          <w:docGrid w:linePitch="312"/>
        </w:sectPr>
      </w:pPr>
    </w:p>
    <w:p w:rsidR="00D0571B" w:rsidRDefault="009B75F3">
      <w:pPr>
        <w:spacing w:line="360" w:lineRule="auto"/>
        <w:ind w:firstLine="667"/>
        <w:jc w:val="center"/>
        <w:outlineLvl w:val="2"/>
        <w:rPr>
          <w:rFonts w:ascii="宋体" w:eastAsia="宋体" w:hAnsi="宋体" w:cs="宋体"/>
          <w:b/>
          <w:spacing w:val="6"/>
          <w:sz w:val="32"/>
          <w:szCs w:val="32"/>
        </w:rPr>
      </w:pPr>
      <w:bookmarkStart w:id="54" w:name="OLE_LINK13"/>
      <w:bookmarkStart w:id="55" w:name="OLE_LINK14"/>
      <w:r>
        <w:rPr>
          <w:rFonts w:ascii="宋体" w:eastAsia="宋体" w:hAnsi="宋体" w:cs="宋体" w:hint="eastAsia"/>
          <w:b/>
          <w:spacing w:val="6"/>
          <w:sz w:val="32"/>
          <w:szCs w:val="32"/>
        </w:rPr>
        <w:lastRenderedPageBreak/>
        <w:t>1</w:t>
      </w:r>
      <w:r>
        <w:rPr>
          <w:rFonts w:ascii="宋体" w:eastAsia="宋体" w:hAnsi="宋体" w:cs="宋体" w:hint="eastAsia"/>
          <w:b/>
          <w:spacing w:val="6"/>
          <w:sz w:val="32"/>
          <w:szCs w:val="32"/>
        </w:rPr>
        <w:t>6</w:t>
      </w:r>
      <w:r>
        <w:rPr>
          <w:rFonts w:ascii="宋体" w:eastAsia="宋体" w:hAnsi="宋体" w:cs="宋体" w:hint="eastAsia"/>
          <w:b/>
          <w:spacing w:val="6"/>
          <w:sz w:val="32"/>
          <w:szCs w:val="32"/>
        </w:rPr>
        <w:t>-2</w:t>
      </w:r>
      <w:r>
        <w:rPr>
          <w:rFonts w:ascii="宋体" w:eastAsia="宋体" w:hAnsi="宋体" w:cs="宋体" w:hint="eastAsia"/>
          <w:b/>
          <w:spacing w:val="6"/>
          <w:sz w:val="32"/>
          <w:szCs w:val="32"/>
        </w:rPr>
        <w:t>残疾人福利性单位声明函</w:t>
      </w:r>
    </w:p>
    <w:bookmarkEnd w:id="54"/>
    <w:bookmarkEnd w:id="55"/>
    <w:p w:rsidR="00D0571B" w:rsidRDefault="00D0571B">
      <w:pPr>
        <w:spacing w:line="360" w:lineRule="auto"/>
        <w:ind w:firstLine="626"/>
        <w:rPr>
          <w:rFonts w:ascii="宋体" w:eastAsia="宋体" w:hAnsi="宋体" w:cs="宋体"/>
          <w:b/>
          <w:spacing w:val="6"/>
          <w:sz w:val="30"/>
          <w:szCs w:val="30"/>
        </w:rPr>
      </w:pPr>
    </w:p>
    <w:p w:rsidR="00D0571B" w:rsidRDefault="009B75F3">
      <w:pPr>
        <w:spacing w:line="360" w:lineRule="auto"/>
        <w:ind w:firstLine="624"/>
        <w:rPr>
          <w:rFonts w:ascii="宋体" w:eastAsia="宋体" w:hAnsi="宋体" w:cs="宋体"/>
          <w:spacing w:val="6"/>
          <w:sz w:val="30"/>
          <w:szCs w:val="30"/>
        </w:rPr>
      </w:pPr>
      <w:r>
        <w:rPr>
          <w:rFonts w:ascii="宋体" w:eastAsia="宋体" w:hAnsi="宋体" w:cs="宋体" w:hint="eastAsia"/>
          <w:spacing w:val="6"/>
          <w:sz w:val="30"/>
          <w:szCs w:val="30"/>
        </w:rPr>
        <w:t>本单位郑重声明，根据《财政部</w:t>
      </w:r>
      <w:r>
        <w:rPr>
          <w:rFonts w:ascii="宋体" w:eastAsia="宋体" w:hAnsi="宋体" w:cs="宋体" w:hint="eastAsia"/>
          <w:spacing w:val="6"/>
          <w:sz w:val="30"/>
          <w:szCs w:val="30"/>
        </w:rPr>
        <w:t xml:space="preserve"> </w:t>
      </w:r>
      <w:r>
        <w:rPr>
          <w:rFonts w:ascii="宋体" w:eastAsia="宋体" w:hAnsi="宋体" w:cs="宋体" w:hint="eastAsia"/>
          <w:spacing w:val="6"/>
          <w:sz w:val="30"/>
          <w:szCs w:val="30"/>
        </w:rPr>
        <w:t>民政部</w:t>
      </w:r>
      <w:r>
        <w:rPr>
          <w:rFonts w:ascii="宋体" w:eastAsia="宋体" w:hAnsi="宋体" w:cs="宋体" w:hint="eastAsia"/>
          <w:spacing w:val="6"/>
          <w:sz w:val="30"/>
          <w:szCs w:val="30"/>
        </w:rPr>
        <w:t xml:space="preserve"> </w:t>
      </w:r>
      <w:r>
        <w:rPr>
          <w:rFonts w:ascii="宋体" w:eastAsia="宋体" w:hAnsi="宋体" w:cs="宋体" w:hint="eastAsia"/>
          <w:spacing w:val="6"/>
          <w:sz w:val="30"/>
          <w:szCs w:val="30"/>
        </w:rPr>
        <w:t>中国残疾人联合会关于促进残疾人就业政府采购政策的通知》（财库</w:t>
      </w:r>
      <w:r>
        <w:rPr>
          <w:rFonts w:ascii="宋体" w:eastAsia="宋体" w:hAnsi="宋体" w:cs="宋体" w:hint="eastAsia"/>
          <w:sz w:val="32"/>
          <w:szCs w:val="32"/>
        </w:rPr>
        <w:t>〔</w:t>
      </w:r>
      <w:r>
        <w:rPr>
          <w:rFonts w:ascii="宋体" w:eastAsia="宋体" w:hAnsi="宋体" w:cs="宋体" w:hint="eastAsia"/>
          <w:sz w:val="32"/>
          <w:szCs w:val="32"/>
        </w:rPr>
        <w:t>2017</w:t>
      </w:r>
      <w:r>
        <w:rPr>
          <w:rFonts w:ascii="宋体" w:eastAsia="宋体" w:hAnsi="宋体" w:cs="宋体" w:hint="eastAsia"/>
          <w:sz w:val="32"/>
          <w:szCs w:val="32"/>
        </w:rPr>
        <w:t>〕</w:t>
      </w:r>
      <w:r>
        <w:rPr>
          <w:rFonts w:ascii="宋体" w:eastAsia="宋体" w:hAnsi="宋体" w:cs="宋体" w:hint="eastAsia"/>
          <w:sz w:val="32"/>
          <w:szCs w:val="32"/>
        </w:rPr>
        <w:t xml:space="preserve"> 141</w:t>
      </w:r>
      <w:r>
        <w:rPr>
          <w:rFonts w:ascii="宋体" w:eastAsia="宋体" w:hAnsi="宋体" w:cs="宋体" w:hint="eastAsia"/>
          <w:spacing w:val="6"/>
          <w:sz w:val="30"/>
          <w:szCs w:val="30"/>
        </w:rPr>
        <w:t>号）的规定，本单位为符合条件的残疾人福利性单位，且本单位参加</w:t>
      </w:r>
      <w:r>
        <w:rPr>
          <w:rFonts w:ascii="宋体" w:eastAsia="宋体" w:hAnsi="宋体" w:cs="宋体" w:hint="eastAsia"/>
          <w:spacing w:val="6"/>
          <w:sz w:val="30"/>
          <w:szCs w:val="30"/>
        </w:rPr>
        <w:t>______</w:t>
      </w:r>
      <w:r>
        <w:rPr>
          <w:rFonts w:ascii="宋体" w:eastAsia="宋体" w:hAnsi="宋体" w:cs="宋体" w:hint="eastAsia"/>
          <w:spacing w:val="6"/>
          <w:sz w:val="30"/>
          <w:szCs w:val="30"/>
        </w:rPr>
        <w:t>单位的</w:t>
      </w:r>
      <w:r>
        <w:rPr>
          <w:rFonts w:ascii="宋体" w:eastAsia="宋体" w:hAnsi="宋体" w:cs="宋体" w:hint="eastAsia"/>
          <w:spacing w:val="6"/>
          <w:sz w:val="30"/>
          <w:szCs w:val="30"/>
        </w:rPr>
        <w:t>______</w:t>
      </w:r>
      <w:r>
        <w:rPr>
          <w:rFonts w:ascii="宋体" w:eastAsia="宋体" w:hAnsi="宋体" w:cs="宋体" w:hint="eastAsia"/>
          <w:spacing w:val="6"/>
          <w:sz w:val="30"/>
          <w:szCs w:val="30"/>
        </w:rPr>
        <w:t>项目采购活动提供本单位制造的货物（由本单位承担工程</w:t>
      </w:r>
      <w:r>
        <w:rPr>
          <w:rFonts w:ascii="宋体" w:eastAsia="宋体" w:hAnsi="宋体" w:cs="宋体" w:hint="eastAsia"/>
          <w:spacing w:val="6"/>
          <w:sz w:val="30"/>
          <w:szCs w:val="30"/>
        </w:rPr>
        <w:t>/</w:t>
      </w:r>
      <w:r>
        <w:rPr>
          <w:rFonts w:ascii="宋体" w:eastAsia="宋体" w:hAnsi="宋体" w:cs="宋体" w:hint="eastAsia"/>
          <w:spacing w:val="6"/>
          <w:sz w:val="30"/>
          <w:szCs w:val="30"/>
        </w:rPr>
        <w:t>提供服务），或者提供其他残疾人福利性单位制造的货物（不包括使用非残疾人福利性单位注册商标的货物）。</w:t>
      </w:r>
    </w:p>
    <w:p w:rsidR="00D0571B" w:rsidRDefault="009B75F3">
      <w:pPr>
        <w:spacing w:line="360" w:lineRule="auto"/>
        <w:ind w:firstLine="624"/>
        <w:rPr>
          <w:rFonts w:ascii="宋体" w:eastAsia="宋体" w:hAnsi="宋体" w:cs="宋体"/>
          <w:spacing w:val="6"/>
          <w:sz w:val="30"/>
          <w:szCs w:val="30"/>
        </w:rPr>
      </w:pPr>
      <w:r>
        <w:rPr>
          <w:rFonts w:ascii="宋体" w:eastAsia="宋体" w:hAnsi="宋体" w:cs="宋体" w:hint="eastAsia"/>
          <w:spacing w:val="6"/>
          <w:sz w:val="30"/>
          <w:szCs w:val="30"/>
        </w:rPr>
        <w:t>本单位对上述声</w:t>
      </w:r>
      <w:r>
        <w:rPr>
          <w:rFonts w:ascii="宋体" w:eastAsia="宋体" w:hAnsi="宋体" w:cs="宋体" w:hint="eastAsia"/>
          <w:spacing w:val="6"/>
          <w:sz w:val="30"/>
          <w:szCs w:val="30"/>
        </w:rPr>
        <w:t>明的真实性负责。如有虚假，将依法承担相应责任。</w:t>
      </w:r>
    </w:p>
    <w:p w:rsidR="00D0571B" w:rsidRDefault="00D0571B">
      <w:pPr>
        <w:spacing w:line="360" w:lineRule="auto"/>
        <w:ind w:firstLine="624"/>
        <w:rPr>
          <w:rFonts w:ascii="宋体" w:eastAsia="宋体" w:hAnsi="宋体" w:cs="宋体"/>
          <w:spacing w:val="6"/>
          <w:sz w:val="30"/>
          <w:szCs w:val="30"/>
        </w:rPr>
      </w:pPr>
    </w:p>
    <w:p w:rsidR="00D0571B" w:rsidRDefault="00D0571B">
      <w:pPr>
        <w:spacing w:line="360" w:lineRule="auto"/>
        <w:ind w:firstLine="624"/>
        <w:rPr>
          <w:rFonts w:ascii="宋体" w:eastAsia="宋体" w:hAnsi="宋体" w:cs="宋体"/>
          <w:spacing w:val="6"/>
          <w:sz w:val="30"/>
          <w:szCs w:val="30"/>
        </w:rPr>
      </w:pPr>
    </w:p>
    <w:p w:rsidR="00D0571B" w:rsidRDefault="009B75F3">
      <w:pPr>
        <w:tabs>
          <w:tab w:val="left" w:pos="4860"/>
        </w:tabs>
        <w:spacing w:line="360" w:lineRule="auto"/>
        <w:ind w:right="1560" w:firstLine="624"/>
        <w:jc w:val="center"/>
        <w:rPr>
          <w:rFonts w:ascii="宋体" w:eastAsia="宋体" w:hAnsi="宋体" w:cs="宋体"/>
          <w:spacing w:val="6"/>
          <w:sz w:val="30"/>
          <w:szCs w:val="30"/>
        </w:rPr>
      </w:pPr>
      <w:r>
        <w:rPr>
          <w:rFonts w:ascii="宋体" w:eastAsia="宋体" w:hAnsi="宋体" w:cs="宋体" w:hint="eastAsia"/>
          <w:spacing w:val="6"/>
          <w:sz w:val="30"/>
          <w:szCs w:val="30"/>
        </w:rPr>
        <w:t xml:space="preserve">               </w:t>
      </w:r>
      <w:r>
        <w:rPr>
          <w:rFonts w:ascii="宋体" w:eastAsia="宋体" w:hAnsi="宋体" w:cs="宋体" w:hint="eastAsia"/>
          <w:spacing w:val="6"/>
          <w:sz w:val="30"/>
          <w:szCs w:val="30"/>
        </w:rPr>
        <w:t>单位名称（盖章）：</w:t>
      </w:r>
    </w:p>
    <w:p w:rsidR="00D0571B" w:rsidRDefault="009B75F3">
      <w:pPr>
        <w:tabs>
          <w:tab w:val="left" w:pos="4860"/>
        </w:tabs>
        <w:spacing w:line="360" w:lineRule="auto"/>
        <w:ind w:right="1560" w:firstLine="624"/>
        <w:jc w:val="center"/>
        <w:rPr>
          <w:rFonts w:ascii="宋体" w:eastAsia="宋体" w:hAnsi="宋体" w:cs="宋体"/>
          <w:spacing w:val="6"/>
          <w:sz w:val="30"/>
          <w:szCs w:val="30"/>
        </w:rPr>
      </w:pPr>
      <w:r>
        <w:rPr>
          <w:rFonts w:ascii="宋体" w:eastAsia="宋体" w:hAnsi="宋体" w:cs="宋体" w:hint="eastAsia"/>
          <w:spacing w:val="6"/>
          <w:sz w:val="30"/>
          <w:szCs w:val="30"/>
        </w:rPr>
        <w:t xml:space="preserve">       </w:t>
      </w:r>
      <w:r>
        <w:rPr>
          <w:rFonts w:ascii="宋体" w:eastAsia="宋体" w:hAnsi="宋体" w:cs="宋体" w:hint="eastAsia"/>
          <w:spacing w:val="6"/>
          <w:sz w:val="30"/>
          <w:szCs w:val="30"/>
        </w:rPr>
        <w:t>日</w:t>
      </w:r>
      <w:r>
        <w:rPr>
          <w:rFonts w:ascii="宋体" w:eastAsia="宋体" w:hAnsi="宋体" w:cs="宋体" w:hint="eastAsia"/>
          <w:spacing w:val="6"/>
          <w:sz w:val="30"/>
          <w:szCs w:val="30"/>
        </w:rPr>
        <w:t xml:space="preserve">  </w:t>
      </w:r>
      <w:r>
        <w:rPr>
          <w:rFonts w:ascii="宋体" w:eastAsia="宋体" w:hAnsi="宋体" w:cs="宋体" w:hint="eastAsia"/>
          <w:spacing w:val="6"/>
          <w:sz w:val="30"/>
          <w:szCs w:val="30"/>
        </w:rPr>
        <w:t>期：</w:t>
      </w:r>
    </w:p>
    <w:p w:rsidR="00D0571B" w:rsidRDefault="00D0571B">
      <w:pPr>
        <w:pStyle w:val="a4"/>
        <w:rPr>
          <w:rFonts w:ascii="宋体" w:eastAsia="宋体" w:hAnsi="宋体" w:cs="宋体"/>
        </w:rPr>
      </w:pPr>
    </w:p>
    <w:p w:rsidR="00D0571B" w:rsidRDefault="00D0571B">
      <w:pPr>
        <w:pStyle w:val="a4"/>
        <w:rPr>
          <w:rFonts w:ascii="宋体" w:eastAsia="宋体" w:hAnsi="宋体" w:cs="宋体"/>
        </w:rPr>
      </w:pPr>
    </w:p>
    <w:p w:rsidR="00D0571B" w:rsidRDefault="00D0571B">
      <w:pPr>
        <w:pStyle w:val="a4"/>
        <w:rPr>
          <w:rFonts w:ascii="宋体" w:eastAsia="宋体" w:hAnsi="宋体" w:cs="宋体"/>
        </w:rPr>
      </w:pPr>
    </w:p>
    <w:p w:rsidR="00D0571B" w:rsidRDefault="00D0571B">
      <w:pPr>
        <w:pStyle w:val="a4"/>
        <w:rPr>
          <w:rFonts w:ascii="宋体" w:eastAsia="宋体" w:hAnsi="宋体" w:cs="宋体"/>
        </w:rPr>
      </w:pPr>
    </w:p>
    <w:p w:rsidR="00D0571B" w:rsidRDefault="009B75F3">
      <w:pPr>
        <w:widowControl/>
        <w:spacing w:line="360" w:lineRule="auto"/>
        <w:jc w:val="center"/>
        <w:outlineLvl w:val="2"/>
        <w:rPr>
          <w:rFonts w:ascii="宋体" w:eastAsia="宋体" w:hAnsi="宋体" w:cs="宋体"/>
          <w:bCs/>
          <w:color w:val="000000"/>
          <w:sz w:val="32"/>
          <w:szCs w:val="32"/>
        </w:rPr>
      </w:pPr>
      <w:r>
        <w:rPr>
          <w:rFonts w:ascii="宋体" w:eastAsia="宋体" w:hAnsi="宋体" w:cs="宋体" w:hint="eastAsia"/>
          <w:b/>
          <w:spacing w:val="6"/>
          <w:sz w:val="28"/>
          <w:szCs w:val="32"/>
        </w:rPr>
        <w:t>1</w:t>
      </w:r>
      <w:r>
        <w:rPr>
          <w:rFonts w:ascii="宋体" w:eastAsia="宋体" w:hAnsi="宋体" w:cs="宋体" w:hint="eastAsia"/>
          <w:b/>
          <w:spacing w:val="6"/>
          <w:sz w:val="28"/>
          <w:szCs w:val="32"/>
        </w:rPr>
        <w:t>6</w:t>
      </w:r>
      <w:r>
        <w:rPr>
          <w:rFonts w:ascii="宋体" w:eastAsia="宋体" w:hAnsi="宋体" w:cs="宋体" w:hint="eastAsia"/>
          <w:b/>
          <w:spacing w:val="6"/>
          <w:sz w:val="28"/>
          <w:szCs w:val="32"/>
        </w:rPr>
        <w:t>-3</w:t>
      </w:r>
      <w:r>
        <w:rPr>
          <w:rFonts w:ascii="宋体" w:eastAsia="宋体" w:hAnsi="宋体" w:cs="宋体" w:hint="eastAsia"/>
          <w:b/>
          <w:spacing w:val="6"/>
          <w:sz w:val="28"/>
          <w:szCs w:val="32"/>
        </w:rPr>
        <w:t>省级以上监狱管理局、戒毒管理局（含新疆生产建设兵团）出具的属于监狱企业的证明文件</w:t>
      </w:r>
      <w:r>
        <w:rPr>
          <w:rFonts w:ascii="宋体" w:eastAsia="宋体" w:hAnsi="宋体" w:cs="宋体" w:hint="eastAsia"/>
          <w:b/>
          <w:spacing w:val="6"/>
          <w:sz w:val="28"/>
          <w:szCs w:val="32"/>
        </w:rPr>
        <w:br/>
      </w:r>
      <w:r>
        <w:rPr>
          <w:rFonts w:ascii="宋体" w:eastAsia="宋体" w:hAnsi="宋体" w:cs="宋体" w:hint="eastAsia"/>
          <w:b/>
          <w:spacing w:val="6"/>
          <w:sz w:val="28"/>
          <w:szCs w:val="32"/>
        </w:rPr>
        <w:br/>
      </w:r>
    </w:p>
    <w:p w:rsidR="00D0571B" w:rsidRDefault="009B75F3">
      <w:pPr>
        <w:widowControl/>
        <w:spacing w:line="360" w:lineRule="auto"/>
        <w:jc w:val="left"/>
        <w:rPr>
          <w:rFonts w:ascii="宋体" w:eastAsia="宋体" w:hAnsi="宋体" w:cs="宋体"/>
          <w:bCs/>
          <w:color w:val="000000"/>
          <w:sz w:val="32"/>
          <w:szCs w:val="32"/>
        </w:rPr>
      </w:pPr>
      <w:r>
        <w:rPr>
          <w:rFonts w:ascii="宋体" w:eastAsia="宋体" w:hAnsi="宋体" w:cs="宋体" w:hint="eastAsia"/>
          <w:bCs/>
          <w:color w:val="000000"/>
          <w:sz w:val="32"/>
          <w:szCs w:val="32"/>
        </w:rPr>
        <w:br w:type="page"/>
      </w:r>
    </w:p>
    <w:p w:rsidR="00D0571B" w:rsidRDefault="009B75F3">
      <w:pPr>
        <w:tabs>
          <w:tab w:val="left" w:pos="7665"/>
        </w:tabs>
        <w:spacing w:line="360" w:lineRule="auto"/>
        <w:jc w:val="center"/>
        <w:outlineLvl w:val="1"/>
        <w:rPr>
          <w:rFonts w:ascii="宋体" w:eastAsia="宋体" w:hAnsi="宋体" w:cs="宋体"/>
          <w:color w:val="000000" w:themeColor="text1"/>
        </w:rPr>
      </w:pPr>
      <w:bookmarkStart w:id="56" w:name="_Toc17734"/>
      <w:r>
        <w:rPr>
          <w:rFonts w:ascii="宋体" w:eastAsia="宋体" w:hAnsi="宋体" w:cs="宋体" w:hint="eastAsia"/>
          <w:bCs/>
          <w:color w:val="000000"/>
          <w:sz w:val="32"/>
          <w:szCs w:val="32"/>
        </w:rPr>
        <w:lastRenderedPageBreak/>
        <w:t>供应商认为需</w:t>
      </w:r>
      <w:r>
        <w:rPr>
          <w:rFonts w:ascii="宋体" w:eastAsia="宋体" w:hAnsi="宋体" w:cs="宋体" w:hint="eastAsia"/>
          <w:bCs/>
          <w:color w:val="000000"/>
          <w:sz w:val="32"/>
          <w:szCs w:val="32"/>
        </w:rPr>
        <w:t>提供</w:t>
      </w:r>
      <w:r>
        <w:rPr>
          <w:rFonts w:ascii="宋体" w:eastAsia="宋体" w:hAnsi="宋体" w:cs="宋体" w:hint="eastAsia"/>
          <w:bCs/>
          <w:color w:val="000000"/>
          <w:sz w:val="32"/>
          <w:szCs w:val="32"/>
        </w:rPr>
        <w:t>其他资格证明文件及资料</w:t>
      </w:r>
      <w:bookmarkEnd w:id="56"/>
    </w:p>
    <w:p w:rsidR="00D0571B" w:rsidRDefault="00D0571B">
      <w:pPr>
        <w:spacing w:line="360" w:lineRule="auto"/>
        <w:rPr>
          <w:rFonts w:ascii="宋体" w:eastAsia="宋体" w:hAnsi="宋体" w:cs="宋体"/>
          <w:sz w:val="24"/>
        </w:rPr>
      </w:pPr>
    </w:p>
    <w:p w:rsidR="00D0571B" w:rsidRDefault="00D0571B">
      <w:pPr>
        <w:widowControl/>
        <w:spacing w:line="360" w:lineRule="auto"/>
        <w:jc w:val="left"/>
        <w:rPr>
          <w:rFonts w:ascii="宋体" w:eastAsia="宋体" w:hAnsi="宋体" w:cs="宋体"/>
          <w:bCs/>
          <w:color w:val="000000"/>
          <w:sz w:val="24"/>
        </w:rPr>
      </w:pPr>
    </w:p>
    <w:p w:rsidR="00D0571B" w:rsidRDefault="00D0571B">
      <w:pPr>
        <w:rPr>
          <w:rFonts w:ascii="宋体" w:eastAsia="宋体" w:hAnsi="宋体" w:cs="宋体"/>
        </w:rPr>
      </w:pPr>
    </w:p>
    <w:sectPr w:rsidR="00D0571B" w:rsidSect="00D0571B">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5F3" w:rsidRDefault="009B75F3" w:rsidP="00D0571B">
      <w:r>
        <w:separator/>
      </w:r>
    </w:p>
  </w:endnote>
  <w:endnote w:type="continuationSeparator" w:id="0">
    <w:p w:rsidR="009B75F3" w:rsidRDefault="009B75F3" w:rsidP="00D057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71B" w:rsidRDefault="00D0571B">
    <w:pPr>
      <w:framePr w:wrap="around" w:vAnchor="text" w:hAnchor="margin" w:xAlign="right" w:y="1"/>
    </w:pPr>
    <w:r>
      <w:fldChar w:fldCharType="begin"/>
    </w:r>
    <w:r w:rsidR="009B75F3">
      <w:instrText xml:space="preserve">PAGE  </w:instrText>
    </w:r>
    <w:r>
      <w:fldChar w:fldCharType="separate"/>
    </w:r>
    <w:r w:rsidR="009B75F3">
      <w:t>22</w:t>
    </w:r>
    <w:r>
      <w:fldChar w:fldCharType="end"/>
    </w:r>
  </w:p>
  <w:p w:rsidR="00D0571B" w:rsidRDefault="00D0571B">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71B" w:rsidRDefault="00D0571B">
    <w:pPr>
      <w:pStyle w:val="a7"/>
      <w:jc w:val="center"/>
      <w:rPr>
        <w:rFonts w:ascii="宋体" w:eastAsia="宋体" w:hAnsi="宋体" w:cs="宋体"/>
        <w:sz w:val="21"/>
        <w:szCs w:val="21"/>
      </w:rPr>
    </w:pPr>
    <w:r w:rsidRPr="00D0571B">
      <w:rPr>
        <w:rFonts w:ascii="宋体" w:eastAsia="宋体" w:hAnsi="宋体" w:cs="宋体" w:hint="eastAsia"/>
        <w:sz w:val="21"/>
        <w:szCs w:val="21"/>
      </w:rPr>
      <w:fldChar w:fldCharType="begin"/>
    </w:r>
    <w:r w:rsidR="009B75F3">
      <w:rPr>
        <w:rFonts w:ascii="宋体" w:eastAsia="宋体" w:hAnsi="宋体" w:cs="宋体" w:hint="eastAsia"/>
        <w:sz w:val="21"/>
        <w:szCs w:val="21"/>
      </w:rPr>
      <w:instrText>PAGE   \* MERGEFORMAT</w:instrText>
    </w:r>
    <w:r w:rsidRPr="00D0571B">
      <w:rPr>
        <w:rFonts w:ascii="宋体" w:eastAsia="宋体" w:hAnsi="宋体" w:cs="宋体" w:hint="eastAsia"/>
        <w:sz w:val="21"/>
        <w:szCs w:val="21"/>
      </w:rPr>
      <w:fldChar w:fldCharType="separate"/>
    </w:r>
    <w:r w:rsidR="0051166D" w:rsidRPr="0051166D">
      <w:rPr>
        <w:rFonts w:ascii="宋体" w:eastAsia="宋体" w:hAnsi="宋体" w:cs="宋体"/>
        <w:noProof/>
        <w:sz w:val="21"/>
        <w:szCs w:val="21"/>
        <w:lang w:val="zh-CN"/>
      </w:rPr>
      <w:t>2</w:t>
    </w:r>
    <w:r>
      <w:rPr>
        <w:rFonts w:ascii="宋体" w:eastAsia="宋体" w:hAnsi="宋体" w:cs="宋体" w:hint="eastAsia"/>
        <w:sz w:val="21"/>
        <w:szCs w:val="21"/>
        <w:lang w:val="zh-CN"/>
      </w:rPr>
      <w:fldChar w:fldCharType="end"/>
    </w:r>
  </w:p>
  <w:p w:rsidR="00D0571B" w:rsidRDefault="009B75F3">
    <w:pPr>
      <w:ind w:right="360"/>
      <w:jc w:val="right"/>
      <w:rPr>
        <w:sz w:val="24"/>
      </w:rPr>
    </w:pPr>
    <w:r>
      <w:rPr>
        <w:rFonts w:hint="eastAsia"/>
      </w:rPr>
      <w:t>湖北天缔工程咨询有限公司制</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71B" w:rsidRDefault="00D0571B">
    <w:pPr>
      <w:pStyle w:val="a7"/>
      <w:jc w:val="center"/>
      <w:rPr>
        <w:rFonts w:ascii="宋体" w:eastAsia="宋体" w:hAnsi="宋体" w:cs="宋体"/>
        <w:sz w:val="21"/>
        <w:szCs w:val="21"/>
      </w:rPr>
    </w:pPr>
    <w:r w:rsidRPr="00D0571B">
      <w:rPr>
        <w:rFonts w:ascii="宋体" w:eastAsia="宋体" w:hAnsi="宋体" w:cs="宋体" w:hint="eastAsia"/>
        <w:sz w:val="21"/>
        <w:szCs w:val="21"/>
      </w:rPr>
      <w:fldChar w:fldCharType="begin"/>
    </w:r>
    <w:r w:rsidR="009B75F3">
      <w:rPr>
        <w:rFonts w:ascii="宋体" w:eastAsia="宋体" w:hAnsi="宋体" w:cs="宋体" w:hint="eastAsia"/>
        <w:sz w:val="21"/>
        <w:szCs w:val="21"/>
      </w:rPr>
      <w:instrText>PAGE   \* MERGEFORMAT</w:instrText>
    </w:r>
    <w:r w:rsidRPr="00D0571B">
      <w:rPr>
        <w:rFonts w:ascii="宋体" w:eastAsia="宋体" w:hAnsi="宋体" w:cs="宋体" w:hint="eastAsia"/>
        <w:sz w:val="21"/>
        <w:szCs w:val="21"/>
      </w:rPr>
      <w:fldChar w:fldCharType="separate"/>
    </w:r>
    <w:r w:rsidR="0051166D" w:rsidRPr="0051166D">
      <w:rPr>
        <w:rFonts w:ascii="宋体" w:eastAsia="宋体" w:hAnsi="宋体" w:cs="宋体"/>
        <w:noProof/>
        <w:sz w:val="21"/>
        <w:szCs w:val="21"/>
        <w:lang w:val="zh-CN"/>
      </w:rPr>
      <w:t>15</w:t>
    </w:r>
    <w:r>
      <w:rPr>
        <w:rFonts w:ascii="宋体" w:eastAsia="宋体" w:hAnsi="宋体" w:cs="宋体" w:hint="eastAsia"/>
        <w:sz w:val="21"/>
        <w:szCs w:val="21"/>
        <w:lang w:val="zh-CN"/>
      </w:rPr>
      <w:fldChar w:fldCharType="end"/>
    </w:r>
  </w:p>
  <w:p w:rsidR="00D0571B" w:rsidRDefault="009B75F3">
    <w:pPr>
      <w:ind w:right="360"/>
      <w:jc w:val="right"/>
      <w:rPr>
        <w:sz w:val="24"/>
      </w:rPr>
    </w:pPr>
    <w:r>
      <w:rPr>
        <w:rFonts w:hint="eastAsia"/>
      </w:rPr>
      <w:t>湖北天缔工程咨询有限公司制</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0028021"/>
    </w:sdtPr>
    <w:sdtContent>
      <w:p w:rsidR="00D0571B" w:rsidRDefault="00D0571B">
        <w:pPr>
          <w:pStyle w:val="a7"/>
          <w:jc w:val="center"/>
        </w:pPr>
        <w:r w:rsidRPr="00D0571B">
          <w:fldChar w:fldCharType="begin"/>
        </w:r>
        <w:r w:rsidR="009B75F3">
          <w:instrText>PAGE   \* MERGEFORMAT</w:instrText>
        </w:r>
        <w:r w:rsidRPr="00D0571B">
          <w:fldChar w:fldCharType="separate"/>
        </w:r>
        <w:r w:rsidR="0051166D" w:rsidRPr="0051166D">
          <w:rPr>
            <w:noProof/>
            <w:lang w:val="zh-CN"/>
          </w:rPr>
          <w:t>36</w:t>
        </w:r>
        <w:r>
          <w:rPr>
            <w:lang w:val="zh-CN"/>
          </w:rPr>
          <w:fldChar w:fldCharType="end"/>
        </w:r>
      </w:p>
    </w:sdtContent>
  </w:sdt>
  <w:p w:rsidR="00D0571B" w:rsidRDefault="009B75F3">
    <w:pPr>
      <w:ind w:right="360"/>
      <w:jc w:val="right"/>
    </w:pPr>
    <w:r>
      <w:rPr>
        <w:rFonts w:hint="eastAsia"/>
      </w:rPr>
      <w:t>湖北天缔工程咨询有限公司制</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5F3" w:rsidRDefault="009B75F3" w:rsidP="00D0571B">
      <w:r>
        <w:separator/>
      </w:r>
    </w:p>
  </w:footnote>
  <w:footnote w:type="continuationSeparator" w:id="0">
    <w:p w:rsidR="009B75F3" w:rsidRDefault="009B75F3" w:rsidP="00D057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71B" w:rsidRDefault="009B75F3">
    <w:pPr>
      <w:pStyle w:val="a8"/>
      <w:jc w:val="left"/>
      <w:rPr>
        <w:sz w:val="21"/>
        <w:szCs w:val="21"/>
      </w:rPr>
    </w:pPr>
    <w:r>
      <w:rPr>
        <w:rFonts w:ascii="Times New Roman" w:hAnsi="Times New Roman" w:cs="Times New Roman" w:hint="eastAsia"/>
        <w:sz w:val="21"/>
        <w:szCs w:val="21"/>
      </w:rPr>
      <w:t>阳新县妇幼保健院</w:t>
    </w:r>
    <w:r>
      <w:rPr>
        <w:rFonts w:ascii="Times New Roman" w:hAnsi="Times New Roman" w:cs="Times New Roman" w:hint="eastAsia"/>
        <w:sz w:val="21"/>
        <w:szCs w:val="21"/>
      </w:rPr>
      <w:t>PCR</w:t>
    </w:r>
    <w:r>
      <w:rPr>
        <w:rFonts w:ascii="Times New Roman" w:hAnsi="Times New Roman" w:cs="Times New Roman" w:hint="eastAsia"/>
        <w:sz w:val="21"/>
        <w:szCs w:val="21"/>
      </w:rPr>
      <w:t>核酸检测实验室</w:t>
    </w:r>
    <w:r>
      <w:rPr>
        <w:rFonts w:ascii="Times New Roman" w:hAnsi="Times New Roman" w:cs="Times New Roman" w:hint="eastAsia"/>
        <w:sz w:val="21"/>
        <w:szCs w:val="21"/>
      </w:rPr>
      <w:t>建设项目</w:t>
    </w:r>
  </w:p>
  <w:p w:rsidR="00D0571B" w:rsidRDefault="00D0571B">
    <w:pPr>
      <w:rPr>
        <w:rFonts w:ascii="仿宋_GB2312" w:eastAsia="仿宋_GB23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71B" w:rsidRDefault="009B75F3">
    <w:pPr>
      <w:pStyle w:val="a8"/>
      <w:jc w:val="left"/>
      <w:rPr>
        <w:sz w:val="21"/>
        <w:szCs w:val="21"/>
      </w:rPr>
    </w:pPr>
    <w:r>
      <w:rPr>
        <w:rFonts w:ascii="Times New Roman" w:hAnsi="Times New Roman" w:cs="Times New Roman" w:hint="eastAsia"/>
        <w:sz w:val="21"/>
        <w:szCs w:val="21"/>
      </w:rPr>
      <w:t>阳新县妇幼保健院</w:t>
    </w:r>
    <w:r>
      <w:rPr>
        <w:rFonts w:ascii="Times New Roman" w:hAnsi="Times New Roman" w:cs="Times New Roman" w:hint="eastAsia"/>
        <w:sz w:val="21"/>
        <w:szCs w:val="21"/>
      </w:rPr>
      <w:t>PCR</w:t>
    </w:r>
    <w:r>
      <w:rPr>
        <w:rFonts w:ascii="Times New Roman" w:hAnsi="Times New Roman" w:cs="Times New Roman" w:hint="eastAsia"/>
        <w:sz w:val="21"/>
        <w:szCs w:val="21"/>
      </w:rPr>
      <w:t>核酸检测实验室建设项目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D06957"/>
    <w:multiLevelType w:val="multilevel"/>
    <w:tmpl w:val="CDD06957"/>
    <w:lvl w:ilvl="0">
      <w:start w:val="1"/>
      <w:numFmt w:val="chineseCounting"/>
      <w:suff w:val="nothing"/>
      <w:lvlText w:val="（%1）"/>
      <w:lvlJc w:val="left"/>
      <w:pPr>
        <w:tabs>
          <w:tab w:val="left" w:pos="0"/>
        </w:tabs>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upp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
    <w:nsid w:val="1D3FA732"/>
    <w:multiLevelType w:val="singleLevel"/>
    <w:tmpl w:val="1D3FA732"/>
    <w:lvl w:ilvl="0">
      <w:start w:val="1"/>
      <w:numFmt w:val="chineseCounting"/>
      <w:suff w:val="nothing"/>
      <w:lvlText w:val="%1、"/>
      <w:lvlJc w:val="left"/>
      <w:pPr>
        <w:ind w:left="0" w:firstLine="420"/>
      </w:pPr>
      <w:rPr>
        <w:rFonts w:hint="eastAsia"/>
      </w:rPr>
    </w:lvl>
  </w:abstractNum>
  <w:abstractNum w:abstractNumId="2">
    <w:nsid w:val="2E66669B"/>
    <w:multiLevelType w:val="multilevel"/>
    <w:tmpl w:val="2E66669B"/>
    <w:lvl w:ilvl="0">
      <w:start w:val="1"/>
      <w:numFmt w:val="chineseCounting"/>
      <w:suff w:val="nothing"/>
      <w:lvlText w:val="（%1）"/>
      <w:lvlJc w:val="left"/>
      <w:pPr>
        <w:tabs>
          <w:tab w:val="left" w:pos="0"/>
        </w:tabs>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upp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3">
    <w:nsid w:val="3768A964"/>
    <w:multiLevelType w:val="singleLevel"/>
    <w:tmpl w:val="3768A964"/>
    <w:lvl w:ilvl="0">
      <w:start w:val="23"/>
      <w:numFmt w:val="decimal"/>
      <w:suff w:val="space"/>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57E5DBA"/>
    <w:rsid w:val="0051166D"/>
    <w:rsid w:val="009B75F3"/>
    <w:rsid w:val="00D0571B"/>
    <w:rsid w:val="04A71C07"/>
    <w:rsid w:val="09460B1A"/>
    <w:rsid w:val="09CE6DA5"/>
    <w:rsid w:val="11E10674"/>
    <w:rsid w:val="14380391"/>
    <w:rsid w:val="157E5DBA"/>
    <w:rsid w:val="1C760360"/>
    <w:rsid w:val="1D944492"/>
    <w:rsid w:val="1E974320"/>
    <w:rsid w:val="1F3C7D0B"/>
    <w:rsid w:val="1F637AC0"/>
    <w:rsid w:val="26CD06FB"/>
    <w:rsid w:val="28311E46"/>
    <w:rsid w:val="335301F0"/>
    <w:rsid w:val="3C2538BF"/>
    <w:rsid w:val="3D7617CF"/>
    <w:rsid w:val="4250117A"/>
    <w:rsid w:val="4275783F"/>
    <w:rsid w:val="44EB1DC2"/>
    <w:rsid w:val="4C10322F"/>
    <w:rsid w:val="4C430E27"/>
    <w:rsid w:val="4E282155"/>
    <w:rsid w:val="53DE773F"/>
    <w:rsid w:val="630C529C"/>
    <w:rsid w:val="640B07FC"/>
    <w:rsid w:val="6AF8744C"/>
    <w:rsid w:val="6B2C28D8"/>
    <w:rsid w:val="6E3139C7"/>
    <w:rsid w:val="72AC0487"/>
    <w:rsid w:val="73064DBD"/>
    <w:rsid w:val="7BF078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uiPriority="99" w:unhideWhenUsed="1" w:qFormat="1"/>
    <w:lsdException w:name="footer" w:uiPriority="99" w:unhideWhenUsed="1" w:qFormat="1"/>
    <w:lsdException w:name="caption" w:semiHidden="1" w:unhideWhenUsed="1" w:qFormat="1"/>
    <w:lsdException w:name="envelope return"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First Indent 2"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0571B"/>
    <w:pPr>
      <w:widowControl w:val="0"/>
      <w:jc w:val="both"/>
    </w:pPr>
    <w:rPr>
      <w:rFonts w:asciiTheme="minorHAnsi" w:eastAsiaTheme="minorEastAsia" w:hAnsiTheme="minorHAnsi" w:cstheme="minorBidi"/>
      <w:kern w:val="2"/>
      <w:sz w:val="21"/>
      <w:szCs w:val="22"/>
    </w:rPr>
  </w:style>
  <w:style w:type="paragraph" w:styleId="2">
    <w:name w:val="heading 2"/>
    <w:basedOn w:val="0"/>
    <w:next w:val="0"/>
    <w:qFormat/>
    <w:rsid w:val="00D0571B"/>
    <w:pPr>
      <w:keepNext/>
      <w:keepLines/>
      <w:spacing w:line="415" w:lineRule="auto"/>
      <w:outlineLvl w:val="1"/>
    </w:pPr>
    <w:rPr>
      <w:rFonts w:ascii="Arial" w:eastAsia="黑体" w:hAnsi="Arial"/>
      <w:b/>
      <w:bCs/>
      <w:sz w:val="32"/>
      <w:szCs w:val="32"/>
    </w:rPr>
  </w:style>
  <w:style w:type="paragraph" w:styleId="4">
    <w:name w:val="heading 4"/>
    <w:basedOn w:val="a"/>
    <w:next w:val="a"/>
    <w:qFormat/>
    <w:rsid w:val="00D0571B"/>
    <w:pPr>
      <w:keepNext/>
      <w:keepLines/>
      <w:spacing w:before="280" w:after="290" w:line="376" w:lineRule="auto"/>
      <w:outlineLvl w:val="3"/>
    </w:pPr>
    <w:rPr>
      <w:rFonts w:ascii="Cambria" w:eastAsia="宋体" w:hAnsi="Cambria" w:cs="Times New Roman"/>
      <w:b/>
      <w:bCs/>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D0571B"/>
    <w:pPr>
      <w:spacing w:before="25" w:after="25"/>
      <w:jc w:val="left"/>
    </w:pPr>
    <w:rPr>
      <w:bCs/>
      <w:spacing w:val="10"/>
      <w:kern w:val="0"/>
      <w:sz w:val="24"/>
    </w:rPr>
  </w:style>
  <w:style w:type="paragraph" w:customStyle="1" w:styleId="0">
    <w:name w:val="正文_0"/>
    <w:qFormat/>
    <w:rsid w:val="00D0571B"/>
    <w:pPr>
      <w:widowControl w:val="0"/>
      <w:jc w:val="both"/>
    </w:pPr>
    <w:rPr>
      <w:rFonts w:ascii="Times New Roman" w:hAnsi="Times New Roman"/>
      <w:kern w:val="2"/>
      <w:sz w:val="21"/>
      <w:szCs w:val="24"/>
    </w:rPr>
  </w:style>
  <w:style w:type="paragraph" w:styleId="a4">
    <w:name w:val="Body Text"/>
    <w:basedOn w:val="a"/>
    <w:uiPriority w:val="99"/>
    <w:unhideWhenUsed/>
    <w:qFormat/>
    <w:rsid w:val="00D0571B"/>
    <w:pPr>
      <w:spacing w:after="120"/>
    </w:pPr>
  </w:style>
  <w:style w:type="paragraph" w:styleId="a5">
    <w:name w:val="Body Text Indent"/>
    <w:basedOn w:val="a"/>
    <w:next w:val="a6"/>
    <w:qFormat/>
    <w:rsid w:val="00D0571B"/>
    <w:pPr>
      <w:ind w:firstLineChars="352" w:firstLine="830"/>
    </w:pPr>
    <w:rPr>
      <w:rFonts w:ascii="仿宋_GB2312" w:eastAsia="仿宋_GB2312"/>
      <w:sz w:val="32"/>
      <w:szCs w:val="20"/>
    </w:rPr>
  </w:style>
  <w:style w:type="paragraph" w:styleId="a6">
    <w:name w:val="envelope return"/>
    <w:basedOn w:val="a"/>
    <w:qFormat/>
    <w:rsid w:val="00D0571B"/>
    <w:pPr>
      <w:snapToGrid w:val="0"/>
    </w:pPr>
    <w:rPr>
      <w:rFonts w:ascii="Arial" w:eastAsia="宋体" w:hAnsi="Arial" w:cs="Times New Roman"/>
    </w:rPr>
  </w:style>
  <w:style w:type="paragraph" w:styleId="a7">
    <w:name w:val="footer"/>
    <w:basedOn w:val="a"/>
    <w:uiPriority w:val="99"/>
    <w:unhideWhenUsed/>
    <w:qFormat/>
    <w:rsid w:val="00D0571B"/>
    <w:pPr>
      <w:tabs>
        <w:tab w:val="center" w:pos="4153"/>
        <w:tab w:val="right" w:pos="8306"/>
      </w:tabs>
      <w:snapToGrid w:val="0"/>
      <w:jc w:val="left"/>
    </w:pPr>
    <w:rPr>
      <w:sz w:val="18"/>
      <w:szCs w:val="18"/>
    </w:rPr>
  </w:style>
  <w:style w:type="paragraph" w:styleId="a8">
    <w:name w:val="header"/>
    <w:basedOn w:val="a"/>
    <w:uiPriority w:val="99"/>
    <w:unhideWhenUsed/>
    <w:qFormat/>
    <w:rsid w:val="00D0571B"/>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D0571B"/>
  </w:style>
  <w:style w:type="paragraph" w:styleId="20">
    <w:name w:val="toc 2"/>
    <w:basedOn w:val="a"/>
    <w:next w:val="a"/>
    <w:qFormat/>
    <w:rsid w:val="00D0571B"/>
    <w:pPr>
      <w:ind w:leftChars="200" w:left="420"/>
    </w:pPr>
  </w:style>
  <w:style w:type="paragraph" w:styleId="21">
    <w:name w:val="Body Text 2"/>
    <w:basedOn w:val="a"/>
    <w:qFormat/>
    <w:rsid w:val="00D0571B"/>
    <w:pPr>
      <w:adjustRightInd w:val="0"/>
      <w:snapToGrid w:val="0"/>
      <w:spacing w:line="480" w:lineRule="atLeast"/>
    </w:pPr>
    <w:rPr>
      <w:rFonts w:ascii="宋体" w:hAnsi="宋体"/>
      <w:sz w:val="28"/>
      <w:szCs w:val="20"/>
    </w:rPr>
  </w:style>
  <w:style w:type="paragraph" w:styleId="a9">
    <w:name w:val="Normal (Web)"/>
    <w:basedOn w:val="a"/>
    <w:uiPriority w:val="99"/>
    <w:qFormat/>
    <w:rsid w:val="00D0571B"/>
    <w:pPr>
      <w:widowControl/>
      <w:jc w:val="left"/>
    </w:pPr>
    <w:rPr>
      <w:rFonts w:ascii="宋体" w:hAnsi="宋体" w:cs="宋体"/>
      <w:kern w:val="0"/>
      <w:sz w:val="18"/>
      <w:szCs w:val="18"/>
    </w:rPr>
  </w:style>
  <w:style w:type="paragraph" w:styleId="22">
    <w:name w:val="Body Text First Indent 2"/>
    <w:basedOn w:val="a5"/>
    <w:qFormat/>
    <w:rsid w:val="00D0571B"/>
    <w:pPr>
      <w:spacing w:after="120"/>
      <w:ind w:leftChars="200" w:left="420" w:firstLineChars="200" w:firstLine="420"/>
    </w:pPr>
    <w:rPr>
      <w:rFonts w:ascii="Times New Roman" w:eastAsia="宋体"/>
      <w:sz w:val="21"/>
      <w:szCs w:val="24"/>
    </w:rPr>
  </w:style>
  <w:style w:type="table" w:styleId="aa">
    <w:name w:val="Table Grid"/>
    <w:basedOn w:val="a2"/>
    <w:uiPriority w:val="59"/>
    <w:qFormat/>
    <w:rsid w:val="00D057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样式 首行缩进:  2 字符"/>
    <w:basedOn w:val="a"/>
    <w:qFormat/>
    <w:rsid w:val="00D0571B"/>
    <w:pPr>
      <w:spacing w:line="360" w:lineRule="auto"/>
      <w:ind w:firstLineChars="200" w:firstLine="480"/>
      <w:jc w:val="left"/>
    </w:pPr>
    <w:rPr>
      <w:rFonts w:ascii="宋体" w:hAnsi="宋体" w:cs="宋体"/>
      <w:color w:val="000000"/>
      <w:sz w:val="24"/>
      <w:szCs w:val="20"/>
    </w:rPr>
  </w:style>
  <w:style w:type="paragraph" w:styleId="ab">
    <w:name w:val="List Paragraph"/>
    <w:basedOn w:val="a"/>
    <w:uiPriority w:val="99"/>
    <w:qFormat/>
    <w:rsid w:val="00D0571B"/>
    <w:pPr>
      <w:ind w:firstLineChars="200" w:firstLine="420"/>
    </w:pPr>
    <w:rPr>
      <w:rFonts w:ascii="Calibri" w:eastAsia="宋体" w:hAnsi="Calibri" w:cs="Times New Roman"/>
      <w:szCs w:val="21"/>
    </w:rPr>
  </w:style>
  <w:style w:type="paragraph" w:customStyle="1" w:styleId="TableParagraph">
    <w:name w:val="Table Paragraph"/>
    <w:basedOn w:val="a"/>
    <w:uiPriority w:val="1"/>
    <w:qFormat/>
    <w:rsid w:val="00D0571B"/>
    <w:rPr>
      <w:rFonts w:ascii="宋体" w:eastAsia="宋体" w:hAnsi="宋体" w:cs="宋体"/>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2751</Words>
  <Characters>15684</Characters>
  <Application>Microsoft Office Word</Application>
  <DocSecurity>0</DocSecurity>
  <Lines>130</Lines>
  <Paragraphs>36</Paragraphs>
  <ScaleCrop>false</ScaleCrop>
  <Company/>
  <LinksUpToDate>false</LinksUpToDate>
  <CharactersWithSpaces>18399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dc:creator>
  <cp:lastModifiedBy>Administrator</cp:lastModifiedBy>
  <cp:revision>2</cp:revision>
  <dcterms:created xsi:type="dcterms:W3CDTF">2021-04-19T08:23:00Z</dcterms:created>
  <dcterms:modified xsi:type="dcterms:W3CDTF">2021-04-19T08:23:00Z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3F4328C95ABF499D83369DEB6DF3E2FE</vt:lpwstr>
  </property>
</Properties>
</file>