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ind w:firstLine="0"/>
        <w:jc w:val="center"/>
        <w:rPr>
          <w:rFonts w:hint="eastAsia" w:ascii="宋体" w:hAnsi="宋体" w:eastAsia="宋体" w:cs="宋体"/>
          <w:bCs/>
          <w:color w:val="auto"/>
          <w:w w:val="200"/>
          <w:sz w:val="72"/>
          <w:szCs w:val="72"/>
        </w:rPr>
      </w:pPr>
    </w:p>
    <w:p>
      <w:pPr>
        <w:jc w:val="center"/>
        <w:rPr>
          <w:rFonts w:hint="eastAsia" w:ascii="宋体" w:hAnsi="宋体" w:eastAsia="宋体" w:cs="宋体"/>
          <w:color w:val="auto"/>
          <w:w w:val="120"/>
          <w:sz w:val="52"/>
          <w:szCs w:val="52"/>
        </w:rPr>
      </w:pPr>
      <w:r>
        <w:rPr>
          <w:rFonts w:hint="eastAsia" w:ascii="宋体" w:hAnsi="宋体" w:eastAsia="宋体" w:cs="宋体"/>
          <w:color w:val="auto"/>
          <w:w w:val="120"/>
          <w:sz w:val="52"/>
          <w:szCs w:val="52"/>
        </w:rPr>
        <w:t>阳新县县级政府采购</w:t>
      </w:r>
    </w:p>
    <w:p>
      <w:pPr>
        <w:jc w:val="center"/>
        <w:rPr>
          <w:rFonts w:hint="eastAsia" w:ascii="宋体" w:hAnsi="宋体" w:eastAsia="宋体" w:cs="宋体"/>
          <w:color w:val="auto"/>
          <w:w w:val="120"/>
          <w:sz w:val="52"/>
          <w:szCs w:val="52"/>
        </w:rPr>
      </w:pPr>
    </w:p>
    <w:p>
      <w:pPr>
        <w:pStyle w:val="5"/>
        <w:rPr>
          <w:rFonts w:hint="eastAsia" w:ascii="宋体" w:hAnsi="宋体" w:eastAsia="宋体" w:cs="宋体"/>
          <w:color w:val="auto"/>
        </w:rPr>
      </w:pPr>
    </w:p>
    <w:p>
      <w:pPr>
        <w:pStyle w:val="7"/>
        <w:keepNext w:val="0"/>
        <w:keepLines w:val="0"/>
        <w:pageBreakBefore w:val="0"/>
        <w:widowControl w:val="0"/>
        <w:kinsoku/>
        <w:wordWrap/>
        <w:overflowPunct/>
        <w:topLinePunct w:val="0"/>
        <w:autoSpaceDE/>
        <w:autoSpaceDN/>
        <w:bidi w:val="0"/>
        <w:adjustRightInd w:val="0"/>
        <w:snapToGrid w:val="0"/>
        <w:spacing w:line="600" w:lineRule="auto"/>
        <w:jc w:val="center"/>
        <w:textAlignment w:val="auto"/>
        <w:rPr>
          <w:rFonts w:hint="eastAsia" w:ascii="宋体" w:hAnsi="宋体" w:eastAsia="宋体" w:cs="宋体"/>
          <w:snapToGrid w:val="0"/>
          <w:color w:val="auto"/>
          <w:kern w:val="10"/>
          <w:sz w:val="144"/>
          <w:szCs w:val="144"/>
        </w:rPr>
      </w:pPr>
      <w:r>
        <w:rPr>
          <w:rFonts w:hint="eastAsia" w:ascii="宋体" w:hAnsi="宋体" w:eastAsia="宋体" w:cs="宋体"/>
          <w:snapToGrid w:val="0"/>
          <w:color w:val="auto"/>
          <w:kern w:val="10"/>
          <w:sz w:val="144"/>
          <w:szCs w:val="144"/>
        </w:rPr>
        <w:t>询价采购文件</w:t>
      </w:r>
    </w:p>
    <w:p>
      <w:pPr>
        <w:adjustRightInd w:val="0"/>
        <w:snapToGrid w:val="0"/>
        <w:spacing w:line="360" w:lineRule="auto"/>
        <w:ind w:left="0" w:leftChars="0" w:hanging="12" w:firstLineChars="0"/>
        <w:jc w:val="both"/>
        <w:rPr>
          <w:rFonts w:hint="default" w:ascii="宋体" w:hAnsi="宋体" w:eastAsia="宋体" w:cs="宋体"/>
          <w:bCs/>
          <w:color w:val="auto"/>
          <w:sz w:val="32"/>
          <w:szCs w:val="32"/>
          <w:lang w:val="en-US" w:eastAsia="zh-CN"/>
        </w:rPr>
      </w:pPr>
      <w:r>
        <w:rPr>
          <w:rFonts w:hint="eastAsia" w:ascii="宋体" w:hAnsi="宋体" w:eastAsia="宋体" w:cs="宋体"/>
          <w:bCs/>
          <w:color w:val="auto"/>
          <w:sz w:val="32"/>
          <w:szCs w:val="32"/>
        </w:rPr>
        <w:t>项目编号：131-20</w:t>
      </w:r>
      <w:r>
        <w:rPr>
          <w:rFonts w:hint="eastAsia" w:ascii="宋体" w:hAnsi="宋体" w:eastAsia="宋体" w:cs="宋体"/>
          <w:bCs/>
          <w:color w:val="auto"/>
          <w:sz w:val="32"/>
          <w:szCs w:val="32"/>
          <w:lang w:val="en-US" w:eastAsia="zh-CN"/>
        </w:rPr>
        <w:t>2</w:t>
      </w:r>
      <w:r>
        <w:rPr>
          <w:rFonts w:hint="eastAsia" w:ascii="宋体" w:hAnsi="宋体" w:cs="宋体"/>
          <w:bCs/>
          <w:color w:val="auto"/>
          <w:sz w:val="32"/>
          <w:szCs w:val="32"/>
          <w:lang w:val="en-US" w:eastAsia="zh-CN"/>
        </w:rPr>
        <w:t>1</w:t>
      </w:r>
      <w:r>
        <w:rPr>
          <w:rFonts w:hint="eastAsia" w:ascii="宋体" w:hAnsi="宋体" w:eastAsia="宋体" w:cs="宋体"/>
          <w:bCs/>
          <w:color w:val="auto"/>
          <w:sz w:val="32"/>
          <w:szCs w:val="32"/>
        </w:rPr>
        <w:t>CG-</w:t>
      </w:r>
      <w:r>
        <w:rPr>
          <w:rFonts w:hint="default" w:ascii="宋体" w:hAnsi="宋体" w:cs="宋体"/>
          <w:bCs/>
          <w:color w:val="auto"/>
          <w:sz w:val="32"/>
          <w:szCs w:val="32"/>
          <w:lang w:val="en-US"/>
        </w:rPr>
        <w:t>119</w:t>
      </w:r>
    </w:p>
    <w:p>
      <w:pPr>
        <w:adjustRightInd w:val="0"/>
        <w:snapToGrid w:val="0"/>
        <w:spacing w:line="360" w:lineRule="auto"/>
        <w:ind w:left="832" w:leftChars="0" w:hanging="832" w:hangingChars="260"/>
        <w:jc w:val="both"/>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rPr>
        <w:t>采</w:t>
      </w:r>
      <w:r>
        <w:rPr>
          <w:rFonts w:hint="eastAsia" w:ascii="宋体" w:hAnsi="宋体" w:eastAsia="宋体" w:cs="宋体"/>
          <w:bCs/>
          <w:color w:val="auto"/>
          <w:sz w:val="32"/>
          <w:szCs w:val="32"/>
          <w:lang w:val="en-US" w:eastAsia="zh-CN"/>
        </w:rPr>
        <w:t xml:space="preserve"> </w:t>
      </w:r>
      <w:r>
        <w:rPr>
          <w:rFonts w:hint="eastAsia" w:ascii="宋体" w:hAnsi="宋体" w:eastAsia="宋体" w:cs="宋体"/>
          <w:bCs/>
          <w:color w:val="auto"/>
          <w:sz w:val="32"/>
          <w:szCs w:val="32"/>
        </w:rPr>
        <w:t>购</w:t>
      </w:r>
      <w:r>
        <w:rPr>
          <w:rFonts w:hint="eastAsia" w:ascii="宋体" w:hAnsi="宋体" w:eastAsia="宋体" w:cs="宋体"/>
          <w:bCs/>
          <w:color w:val="auto"/>
          <w:sz w:val="32"/>
          <w:szCs w:val="32"/>
          <w:lang w:val="en-US" w:eastAsia="zh-CN"/>
        </w:rPr>
        <w:t xml:space="preserve"> </w:t>
      </w:r>
      <w:r>
        <w:rPr>
          <w:rFonts w:hint="eastAsia" w:ascii="宋体" w:hAnsi="宋体" w:eastAsia="宋体" w:cs="宋体"/>
          <w:bCs/>
          <w:color w:val="auto"/>
          <w:sz w:val="32"/>
          <w:szCs w:val="32"/>
        </w:rPr>
        <w:t>人：</w:t>
      </w:r>
      <w:r>
        <w:rPr>
          <w:rFonts w:hint="eastAsia" w:ascii="宋体" w:hAnsi="宋体" w:eastAsia="宋体" w:cs="宋体"/>
          <w:bCs/>
          <w:color w:val="auto"/>
          <w:sz w:val="32"/>
          <w:szCs w:val="32"/>
          <w:lang w:eastAsia="zh-CN"/>
        </w:rPr>
        <w:t>阳新县</w:t>
      </w:r>
      <w:r>
        <w:rPr>
          <w:rFonts w:hint="eastAsia" w:ascii="宋体" w:hAnsi="宋体" w:cs="宋体"/>
          <w:bCs/>
          <w:color w:val="auto"/>
          <w:sz w:val="32"/>
          <w:szCs w:val="32"/>
          <w:lang w:eastAsia="zh-CN"/>
        </w:rPr>
        <w:t>妇幼保健院</w:t>
      </w:r>
    </w:p>
    <w:p>
      <w:pPr>
        <w:adjustRightInd w:val="0"/>
        <w:snapToGrid w:val="0"/>
        <w:spacing w:line="360" w:lineRule="auto"/>
        <w:ind w:left="1622" w:leftChars="0" w:hanging="1622" w:hangingChars="507"/>
        <w:jc w:val="both"/>
        <w:rPr>
          <w:rFonts w:hint="eastAsia" w:ascii="宋体" w:hAnsi="宋体" w:eastAsia="宋体" w:cs="宋体"/>
          <w:bCs/>
          <w:color w:val="auto"/>
          <w:sz w:val="32"/>
          <w:szCs w:val="32"/>
        </w:rPr>
      </w:pPr>
      <w:r>
        <w:rPr>
          <w:rFonts w:hint="eastAsia" w:ascii="宋体" w:hAnsi="宋体" w:eastAsia="宋体" w:cs="宋体"/>
          <w:bCs/>
          <w:color w:val="auto"/>
          <w:sz w:val="32"/>
          <w:szCs w:val="32"/>
        </w:rPr>
        <w:t>项目名称：</w:t>
      </w:r>
      <w:bookmarkStart w:id="44" w:name="_GoBack"/>
      <w:r>
        <w:rPr>
          <w:rFonts w:hint="default" w:ascii="宋体" w:hAnsi="宋体" w:cs="宋体"/>
          <w:bCs/>
          <w:color w:val="auto"/>
          <w:sz w:val="32"/>
          <w:szCs w:val="32"/>
          <w:lang w:val="en-US" w:eastAsia="zh-CN"/>
        </w:rPr>
        <w:t>阳新县妇幼保健院普通病区、传染病区中心供氧系统设备采购项目</w:t>
      </w:r>
    </w:p>
    <w:bookmarkEnd w:id="44"/>
    <w:p>
      <w:pPr>
        <w:adjustRightInd w:val="0"/>
        <w:snapToGrid w:val="0"/>
        <w:spacing w:line="360" w:lineRule="auto"/>
        <w:ind w:left="832" w:leftChars="0" w:hanging="832" w:hangingChars="260"/>
        <w:jc w:val="both"/>
        <w:rPr>
          <w:rFonts w:hint="default" w:ascii="宋体" w:hAnsi="宋体" w:eastAsia="宋体" w:cs="宋体"/>
          <w:bCs/>
          <w:color w:val="auto"/>
          <w:sz w:val="32"/>
          <w:szCs w:val="32"/>
          <w:lang w:val="en-US" w:eastAsia="zh-CN"/>
        </w:rPr>
      </w:pPr>
      <w:r>
        <w:rPr>
          <w:rFonts w:hint="eastAsia" w:ascii="宋体" w:hAnsi="宋体" w:eastAsia="宋体" w:cs="宋体"/>
          <w:bCs/>
          <w:color w:val="auto"/>
          <w:sz w:val="32"/>
          <w:szCs w:val="32"/>
        </w:rPr>
        <w:t>询价内容：</w:t>
      </w:r>
      <w:r>
        <w:rPr>
          <w:rFonts w:hint="default" w:ascii="宋体" w:hAnsi="宋体" w:cs="宋体"/>
          <w:bCs/>
          <w:color w:val="auto"/>
          <w:sz w:val="32"/>
          <w:szCs w:val="32"/>
          <w:lang w:val="en-US" w:eastAsia="zh-CN"/>
        </w:rPr>
        <w:t>普通病区、传染病区中心供氧系统设备</w:t>
      </w:r>
    </w:p>
    <w:p>
      <w:pPr>
        <w:tabs>
          <w:tab w:val="left" w:pos="2625"/>
        </w:tabs>
        <w:spacing w:line="520" w:lineRule="exact"/>
        <w:jc w:val="center"/>
        <w:rPr>
          <w:rFonts w:hint="eastAsia" w:ascii="宋体" w:hAnsi="宋体" w:eastAsia="宋体" w:cs="宋体"/>
          <w:color w:val="auto"/>
          <w:sz w:val="36"/>
        </w:rPr>
      </w:pPr>
    </w:p>
    <w:p>
      <w:pPr>
        <w:jc w:val="center"/>
        <w:rPr>
          <w:rFonts w:hint="eastAsia" w:ascii="宋体" w:hAnsi="宋体" w:eastAsia="宋体" w:cs="宋体"/>
          <w:b/>
          <w:bCs w:val="0"/>
          <w:color w:val="auto"/>
          <w:sz w:val="56"/>
          <w:szCs w:val="56"/>
          <w:lang w:eastAsia="zh-CN"/>
        </w:rPr>
      </w:pPr>
      <w:r>
        <w:rPr>
          <w:rFonts w:hint="eastAsia" w:ascii="宋体" w:hAnsi="宋体" w:eastAsia="宋体" w:cs="宋体"/>
          <w:b/>
          <w:bCs w:val="0"/>
          <w:color w:val="auto"/>
          <w:sz w:val="56"/>
          <w:szCs w:val="56"/>
          <w:lang w:eastAsia="zh-CN"/>
        </w:rPr>
        <w:t>湖北天缔工程咨询有限公司</w:t>
      </w:r>
    </w:p>
    <w:p>
      <w:pPr>
        <w:jc w:val="center"/>
        <w:rPr>
          <w:rFonts w:hint="eastAsia" w:ascii="宋体" w:hAnsi="宋体" w:eastAsia="宋体" w:cs="宋体"/>
          <w:b/>
          <w:bCs/>
          <w:color w:val="auto"/>
          <w:sz w:val="30"/>
          <w:szCs w:val="30"/>
        </w:rPr>
      </w:pPr>
      <w:r>
        <w:rPr>
          <w:rFonts w:hint="eastAsia" w:ascii="宋体" w:hAnsi="宋体" w:eastAsia="宋体" w:cs="宋体"/>
          <w:color w:val="auto"/>
          <w:sz w:val="32"/>
          <w:szCs w:val="32"/>
          <w:u w:val="single"/>
        </w:rPr>
        <w:t xml:space="preserve"> 20</w:t>
      </w:r>
      <w:r>
        <w:rPr>
          <w:rFonts w:hint="eastAsia" w:ascii="宋体" w:hAnsi="宋体" w:eastAsia="宋体" w:cs="宋体"/>
          <w:color w:val="auto"/>
          <w:sz w:val="32"/>
          <w:szCs w:val="32"/>
          <w:u w:val="single"/>
          <w:lang w:val="en-US" w:eastAsia="zh-CN"/>
        </w:rPr>
        <w:t>2</w:t>
      </w:r>
      <w:r>
        <w:rPr>
          <w:rFonts w:hint="eastAsia" w:ascii="宋体" w:hAnsi="宋体" w:cs="宋体"/>
          <w:color w:val="auto"/>
          <w:sz w:val="32"/>
          <w:szCs w:val="32"/>
          <w:u w:val="single"/>
          <w:lang w:val="en-US" w:eastAsia="zh-CN"/>
        </w:rPr>
        <w:t>1</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年</w:t>
      </w:r>
      <w:r>
        <w:rPr>
          <w:rFonts w:hint="eastAsia" w:ascii="宋体" w:hAnsi="宋体" w:eastAsia="宋体" w:cs="宋体"/>
          <w:color w:val="auto"/>
          <w:sz w:val="32"/>
          <w:szCs w:val="32"/>
          <w:u w:val="single"/>
        </w:rPr>
        <w:t xml:space="preserve"> </w:t>
      </w:r>
      <w:r>
        <w:rPr>
          <w:rFonts w:hint="eastAsia" w:ascii="宋体" w:hAnsi="宋体" w:cs="宋体"/>
          <w:color w:val="auto"/>
          <w:sz w:val="32"/>
          <w:szCs w:val="32"/>
          <w:u w:val="single"/>
          <w:lang w:val="en-US" w:eastAsia="zh-CN"/>
        </w:rPr>
        <w:t>0</w:t>
      </w:r>
      <w:r>
        <w:rPr>
          <w:rFonts w:hint="default" w:ascii="宋体" w:hAnsi="宋体" w:cs="宋体"/>
          <w:color w:val="auto"/>
          <w:sz w:val="32"/>
          <w:szCs w:val="32"/>
          <w:u w:val="single"/>
          <w:lang w:val="en-US" w:eastAsia="zh-CN"/>
        </w:rPr>
        <w:t>6</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月</w:t>
      </w:r>
    </w:p>
    <w:p>
      <w:pPr>
        <w:pStyle w:val="7"/>
        <w:spacing w:line="360" w:lineRule="auto"/>
        <w:jc w:val="center"/>
        <w:rPr>
          <w:rFonts w:hint="eastAsia" w:ascii="宋体" w:hAnsi="宋体" w:eastAsia="宋体" w:cs="宋体"/>
          <w:color w:val="auto"/>
          <w:sz w:val="36"/>
          <w:szCs w:val="36"/>
        </w:rPr>
        <w:sectPr>
          <w:footerReference r:id="rId5" w:type="first"/>
          <w:headerReference r:id="rId3" w:type="default"/>
          <w:footerReference r:id="rId4" w:type="even"/>
          <w:pgSz w:w="11906" w:h="16838"/>
          <w:pgMar w:top="1440" w:right="1418" w:bottom="1440" w:left="1701" w:header="851" w:footer="992" w:gutter="0"/>
          <w:pgBorders>
            <w:top w:val="none" w:sz="0" w:space="0"/>
            <w:left w:val="none" w:sz="0" w:space="0"/>
            <w:bottom w:val="none" w:sz="0" w:space="0"/>
            <w:right w:val="none" w:sz="0" w:space="0"/>
          </w:pgBorders>
          <w:pgNumType w:fmt="decimal" w:start="0"/>
          <w:cols w:space="720" w:num="1"/>
          <w:titlePg/>
          <w:docGrid w:type="lines" w:linePitch="312" w:charSpace="0"/>
        </w:sectPr>
      </w:pPr>
      <w:bookmarkStart w:id="0" w:name="_Toc8067_WPSOffice_Type1"/>
    </w:p>
    <w:p>
      <w:pPr>
        <w:pStyle w:val="7"/>
        <w:spacing w:line="360" w:lineRule="auto"/>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rPr>
        <w:t>目 录</w:t>
      </w:r>
      <w:r>
        <w:rPr>
          <w:rFonts w:hint="eastAsia" w:ascii="宋体" w:hAnsi="宋体" w:eastAsia="宋体" w:cs="宋体"/>
          <w:color w:val="auto"/>
          <w:sz w:val="36"/>
          <w:szCs w:val="36"/>
          <w:lang w:val="en-US" w:eastAsia="zh-CN"/>
        </w:rPr>
        <w:t xml:space="preserve"> </w:t>
      </w:r>
    </w:p>
    <w:bookmarkEnd w:id="0"/>
    <w:p>
      <w:pPr>
        <w:pStyle w:val="10"/>
        <w:keepNext w:val="0"/>
        <w:keepLines w:val="0"/>
        <w:pageBreakBefore w:val="0"/>
        <w:widowControl/>
        <w:tabs>
          <w:tab w:val="right" w:leader="dot" w:pos="8787"/>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TOC \o "1-1" \u </w:instrText>
      </w:r>
      <w:r>
        <w:rPr>
          <w:rFonts w:hint="eastAsia" w:ascii="宋体" w:hAnsi="宋体" w:eastAsia="宋体" w:cs="宋体"/>
          <w:color w:val="auto"/>
          <w:kern w:val="2"/>
          <w:sz w:val="28"/>
          <w:szCs w:val="28"/>
        </w:rPr>
        <w:fldChar w:fldCharType="separate"/>
      </w:r>
      <w:r>
        <w:rPr>
          <w:rFonts w:hint="eastAsia" w:ascii="宋体" w:hAnsi="宋体" w:eastAsia="宋体" w:cs="宋体"/>
          <w:color w:val="auto"/>
          <w:sz w:val="28"/>
          <w:szCs w:val="28"/>
        </w:rPr>
        <w:t>第一章  询价邀请函</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_Toc4846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w:t>
      </w:r>
      <w:r>
        <w:rPr>
          <w:rFonts w:hint="eastAsia" w:ascii="宋体" w:hAnsi="宋体" w:eastAsia="宋体" w:cs="宋体"/>
          <w:color w:val="auto"/>
          <w:sz w:val="28"/>
          <w:szCs w:val="28"/>
        </w:rPr>
        <w:fldChar w:fldCharType="end"/>
      </w:r>
    </w:p>
    <w:p>
      <w:pPr>
        <w:pStyle w:val="10"/>
        <w:keepNext w:val="0"/>
        <w:keepLines w:val="0"/>
        <w:pageBreakBefore w:val="0"/>
        <w:widowControl/>
        <w:tabs>
          <w:tab w:val="right" w:leader="dot" w:pos="8787"/>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hr-HR" w:bidi="ar-EG"/>
        </w:rPr>
        <w:t>第二章  报价须知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_Toc12491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w:t>
      </w:r>
      <w:r>
        <w:rPr>
          <w:rFonts w:hint="eastAsia" w:ascii="宋体" w:hAnsi="宋体" w:eastAsia="宋体" w:cs="宋体"/>
          <w:color w:val="auto"/>
          <w:sz w:val="28"/>
          <w:szCs w:val="28"/>
        </w:rPr>
        <w:fldChar w:fldCharType="end"/>
      </w:r>
    </w:p>
    <w:p>
      <w:pPr>
        <w:pStyle w:val="10"/>
        <w:keepNext w:val="0"/>
        <w:keepLines w:val="0"/>
        <w:pageBreakBefore w:val="0"/>
        <w:widowControl/>
        <w:tabs>
          <w:tab w:val="right" w:leader="dot" w:pos="8787"/>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hr-HR" w:bidi="ar-EG"/>
        </w:rPr>
        <w:t>第三章  采购货物技术规格、参数及要求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_Toc6101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12</w:t>
      </w:r>
      <w:r>
        <w:rPr>
          <w:rFonts w:hint="eastAsia" w:ascii="宋体" w:hAnsi="宋体" w:eastAsia="宋体" w:cs="宋体"/>
          <w:color w:val="auto"/>
          <w:sz w:val="28"/>
          <w:szCs w:val="28"/>
        </w:rPr>
        <w:fldChar w:fldCharType="end"/>
      </w:r>
    </w:p>
    <w:p>
      <w:pPr>
        <w:pStyle w:val="10"/>
        <w:keepNext w:val="0"/>
        <w:keepLines w:val="0"/>
        <w:pageBreakBefore w:val="0"/>
        <w:widowControl/>
        <w:tabs>
          <w:tab w:val="right" w:leader="dot" w:pos="8787"/>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hr-HR" w:bidi="ar-EG"/>
        </w:rPr>
        <w:t>第四章  合同书（格式）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_Toc11079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26</w:t>
      </w:r>
      <w:r>
        <w:rPr>
          <w:rFonts w:hint="eastAsia" w:ascii="宋体" w:hAnsi="宋体" w:eastAsia="宋体" w:cs="宋体"/>
          <w:color w:val="auto"/>
          <w:sz w:val="28"/>
          <w:szCs w:val="28"/>
        </w:rPr>
        <w:fldChar w:fldCharType="end"/>
      </w:r>
    </w:p>
    <w:p>
      <w:pPr>
        <w:pStyle w:val="10"/>
        <w:keepNext w:val="0"/>
        <w:keepLines w:val="0"/>
        <w:pageBreakBefore w:val="0"/>
        <w:widowControl/>
        <w:tabs>
          <w:tab w:val="right" w:leader="dot" w:pos="8787"/>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hr-HR" w:bidi="ar-EG"/>
        </w:rPr>
        <w:t>第五章  响应文件格式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_Toc14320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28</w:t>
      </w:r>
      <w:r>
        <w:rPr>
          <w:rFonts w:hint="eastAsia" w:ascii="宋体" w:hAnsi="宋体" w:eastAsia="宋体" w:cs="宋体"/>
          <w:color w:val="auto"/>
          <w:sz w:val="28"/>
          <w:szCs w:val="28"/>
        </w:rPr>
        <w:fldChar w:fldCharType="end"/>
      </w:r>
    </w:p>
    <w:p>
      <w:pPr>
        <w:pStyle w:val="17"/>
        <w:keepNext w:val="0"/>
        <w:keepLines w:val="0"/>
        <w:pageBreakBefore w:val="0"/>
        <w:widowControl/>
        <w:tabs>
          <w:tab w:val="right" w:leader="dot" w:pos="8787"/>
        </w:tabs>
        <w:kinsoku/>
        <w:wordWrap/>
        <w:overflowPunct/>
        <w:topLinePunct w:val="0"/>
        <w:autoSpaceDE/>
        <w:autoSpaceDN/>
        <w:bidi w:val="0"/>
        <w:adjustRightInd/>
        <w:snapToGrid/>
        <w:spacing w:line="600" w:lineRule="auto"/>
        <w:textAlignment w:val="auto"/>
        <w:rPr>
          <w:rFonts w:hint="eastAsia" w:ascii="宋体" w:hAnsi="宋体" w:eastAsia="宋体" w:cs="宋体"/>
          <w:color w:val="auto"/>
          <w:kern w:val="2"/>
          <w:sz w:val="28"/>
          <w:szCs w:val="28"/>
        </w:rPr>
      </w:pPr>
      <w:r>
        <w:rPr>
          <w:rFonts w:hint="eastAsia" w:ascii="宋体" w:hAnsi="宋体" w:eastAsia="宋体" w:cs="宋体"/>
          <w:color w:val="auto"/>
          <w:kern w:val="2"/>
          <w:sz w:val="28"/>
          <w:szCs w:val="28"/>
        </w:rPr>
        <w:fldChar w:fldCharType="end"/>
      </w:r>
    </w:p>
    <w:p>
      <w:pPr>
        <w:jc w:val="center"/>
        <w:rPr>
          <w:rFonts w:hint="eastAsia" w:ascii="宋体" w:hAnsi="宋体" w:eastAsia="宋体" w:cs="宋体"/>
          <w:color w:val="auto"/>
          <w:sz w:val="32"/>
          <w:szCs w:val="32"/>
        </w:rPr>
        <w:sectPr>
          <w:footerReference r:id="rId7" w:type="first"/>
          <w:footerReference r:id="rId6" w:type="default"/>
          <w:pgSz w:w="11906" w:h="16838"/>
          <w:pgMar w:top="1440" w:right="1418" w:bottom="1440" w:left="1701" w:header="851" w:footer="992" w:gutter="0"/>
          <w:pgBorders>
            <w:top w:val="none" w:sz="0" w:space="0"/>
            <w:left w:val="none" w:sz="0" w:space="0"/>
            <w:bottom w:val="none" w:sz="0" w:space="0"/>
            <w:right w:val="none" w:sz="0" w:space="0"/>
          </w:pgBorders>
          <w:pgNumType w:fmt="decimal" w:start="2"/>
          <w:cols w:space="720" w:num="1"/>
          <w:titlePg/>
          <w:docGrid w:type="lines" w:linePitch="312" w:charSpace="0"/>
        </w:sectPr>
      </w:pPr>
      <w:bookmarkStart w:id="1" w:name="_Toc23419_WPSOffice_Level1"/>
    </w:p>
    <w:p>
      <w:pPr>
        <w:jc w:val="center"/>
        <w:outlineLvl w:val="0"/>
        <w:rPr>
          <w:rFonts w:hint="eastAsia" w:ascii="宋体" w:hAnsi="宋体" w:eastAsia="宋体" w:cs="宋体"/>
          <w:color w:val="auto"/>
          <w:sz w:val="32"/>
          <w:szCs w:val="32"/>
        </w:rPr>
      </w:pPr>
      <w:bookmarkStart w:id="2" w:name="_Toc4846"/>
      <w:r>
        <w:rPr>
          <w:rFonts w:hint="eastAsia" w:ascii="宋体" w:hAnsi="宋体" w:eastAsia="宋体" w:cs="宋体"/>
          <w:color w:val="auto"/>
          <w:sz w:val="32"/>
          <w:szCs w:val="32"/>
        </w:rPr>
        <w:t>第一章  询价邀请函</w:t>
      </w:r>
      <w:bookmarkEnd w:id="1"/>
      <w:bookmarkEnd w:id="2"/>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9003" w:type="dxa"/>
            <w:noWrap w:val="0"/>
            <w:vAlign w:val="top"/>
          </w:tcPr>
          <w:p>
            <w:pPr>
              <w:pStyle w:val="3"/>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
                <w:szCs w:val="24"/>
                <w:vertAlign w:val="baseline"/>
                <w:lang w:val="en-US" w:eastAsia="zh-CN" w:bidi="ar-SA"/>
              </w:rPr>
            </w:pPr>
            <w:bookmarkStart w:id="3" w:name="_Toc28359089"/>
            <w:bookmarkStart w:id="4" w:name="_Toc28359012"/>
            <w:bookmarkStart w:id="5" w:name="_Toc35393798"/>
            <w:bookmarkStart w:id="6" w:name="_Toc35393629"/>
            <w:r>
              <w:rPr>
                <w:rFonts w:hint="default" w:ascii="宋体" w:hAnsi="宋体" w:eastAsia="宋体" w:cs="宋体"/>
                <w:b w:val="0"/>
                <w:bCs w:val="0"/>
                <w:color w:val="auto"/>
                <w:sz w:val="24"/>
                <w:szCs w:val="24"/>
                <w:lang w:val="en-US" w:eastAsia="zh-CN"/>
              </w:rPr>
              <w:t>阳新县妇幼保健院普通病区、传染病区中心供氧系统设备采购项目</w:t>
            </w:r>
            <w:r>
              <w:rPr>
                <w:rFonts w:hint="eastAsia" w:ascii="宋体" w:hAnsi="宋体" w:eastAsia="宋体" w:cs="宋体"/>
                <w:b w:val="0"/>
                <w:bCs w:val="0"/>
                <w:i w:val="0"/>
                <w:caps w:val="0"/>
                <w:color w:val="auto"/>
                <w:spacing w:val="0"/>
                <w:sz w:val="24"/>
                <w:szCs w:val="24"/>
                <w:shd w:val="clear" w:color="auto" w:fill="FFFFFF"/>
              </w:rPr>
              <w:t>的潜在供应商应在</w:t>
            </w:r>
            <w:r>
              <w:rPr>
                <w:rFonts w:hint="eastAsia" w:ascii="宋体" w:hAnsi="宋体" w:eastAsia="宋体" w:cs="宋体"/>
                <w:b w:val="0"/>
                <w:bCs w:val="0"/>
                <w:color w:val="auto"/>
                <w:sz w:val="24"/>
                <w:szCs w:val="24"/>
                <w:lang w:eastAsia="zh-CN"/>
              </w:rPr>
              <w:t>湖北天缔工程咨询有限公司</w:t>
            </w:r>
            <w:r>
              <w:rPr>
                <w:rFonts w:hint="eastAsia" w:ascii="宋体" w:hAnsi="宋体" w:eastAsia="宋体" w:cs="宋体"/>
                <w:b w:val="0"/>
                <w:bCs w:val="0"/>
                <w:i w:val="0"/>
                <w:caps w:val="0"/>
                <w:color w:val="auto"/>
                <w:spacing w:val="0"/>
                <w:sz w:val="24"/>
                <w:szCs w:val="24"/>
                <w:shd w:val="clear" w:color="auto" w:fill="FFFFFF"/>
              </w:rPr>
              <w:t>（</w:t>
            </w:r>
            <w:r>
              <w:rPr>
                <w:rFonts w:hint="eastAsia" w:ascii="宋体" w:hAnsi="宋体" w:eastAsia="宋体" w:cs="宋体"/>
                <w:b w:val="0"/>
                <w:bCs w:val="0"/>
                <w:color w:val="auto"/>
                <w:sz w:val="24"/>
                <w:szCs w:val="24"/>
                <w:lang w:eastAsia="zh-CN"/>
              </w:rPr>
              <w:t>阳新县兴国镇金三角世纪城B8栋</w:t>
            </w:r>
            <w:r>
              <w:rPr>
                <w:rFonts w:hint="eastAsia" w:ascii="宋体" w:hAnsi="宋体" w:eastAsia="宋体" w:cs="宋体"/>
                <w:b w:val="0"/>
                <w:bCs w:val="0"/>
                <w:i w:val="0"/>
                <w:caps w:val="0"/>
                <w:color w:val="auto"/>
                <w:spacing w:val="0"/>
                <w:sz w:val="24"/>
                <w:szCs w:val="24"/>
                <w:shd w:val="clear" w:color="auto" w:fill="FFFFFF"/>
              </w:rPr>
              <w:t>）获取</w:t>
            </w:r>
            <w:r>
              <w:rPr>
                <w:rFonts w:hint="eastAsia" w:ascii="宋体" w:hAnsi="宋体" w:eastAsia="宋体" w:cs="宋体"/>
                <w:b w:val="0"/>
                <w:bCs w:val="0"/>
                <w:i w:val="0"/>
                <w:caps w:val="0"/>
                <w:color w:val="auto"/>
                <w:spacing w:val="0"/>
                <w:sz w:val="24"/>
                <w:szCs w:val="24"/>
                <w:shd w:val="clear" w:color="auto" w:fill="FFFFFF"/>
                <w:lang w:val="en-US" w:eastAsia="zh-CN"/>
              </w:rPr>
              <w:t>询价</w:t>
            </w:r>
            <w:r>
              <w:rPr>
                <w:rFonts w:hint="eastAsia" w:ascii="宋体" w:hAnsi="宋体" w:eastAsia="宋体" w:cs="宋体"/>
                <w:b w:val="0"/>
                <w:bCs w:val="0"/>
                <w:i w:val="0"/>
                <w:caps w:val="0"/>
                <w:color w:val="auto"/>
                <w:spacing w:val="0"/>
                <w:sz w:val="24"/>
                <w:szCs w:val="24"/>
                <w:shd w:val="clear" w:color="auto" w:fill="FFFFFF"/>
              </w:rPr>
              <w:t>文件，并于202</w:t>
            </w:r>
            <w:r>
              <w:rPr>
                <w:rFonts w:hint="eastAsia" w:ascii="宋体" w:hAnsi="宋体" w:eastAsia="宋体" w:cs="宋体"/>
                <w:b w:val="0"/>
                <w:bCs w:val="0"/>
                <w:i w:val="0"/>
                <w:caps w:val="0"/>
                <w:color w:val="auto"/>
                <w:spacing w:val="0"/>
                <w:sz w:val="24"/>
                <w:szCs w:val="24"/>
                <w:shd w:val="clear" w:color="auto" w:fill="FFFFFF"/>
                <w:lang w:val="en-US" w:eastAsia="zh-CN"/>
              </w:rPr>
              <w:t>1</w:t>
            </w:r>
            <w:r>
              <w:rPr>
                <w:rFonts w:hint="eastAsia" w:ascii="宋体" w:hAnsi="宋体" w:eastAsia="宋体" w:cs="宋体"/>
                <w:b w:val="0"/>
                <w:bCs w:val="0"/>
                <w:i w:val="0"/>
                <w:caps w:val="0"/>
                <w:color w:val="auto"/>
                <w:spacing w:val="0"/>
                <w:sz w:val="24"/>
                <w:szCs w:val="24"/>
                <w:shd w:val="clear" w:color="auto" w:fill="FFFFFF"/>
              </w:rPr>
              <w:t>年</w:t>
            </w:r>
            <w:r>
              <w:rPr>
                <w:rFonts w:hint="default" w:ascii="宋体" w:hAnsi="宋体" w:eastAsia="宋体" w:cs="宋体"/>
                <w:b w:val="0"/>
                <w:bCs w:val="0"/>
                <w:i w:val="0"/>
                <w:caps w:val="0"/>
                <w:color w:val="auto"/>
                <w:spacing w:val="0"/>
                <w:sz w:val="24"/>
                <w:szCs w:val="24"/>
                <w:highlight w:val="none"/>
                <w:shd w:val="clear" w:color="auto" w:fill="FFFFFF"/>
                <w:lang w:val="en-US" w:eastAsia="zh-CN"/>
              </w:rPr>
              <w:t>07</w:t>
            </w:r>
            <w:r>
              <w:rPr>
                <w:rFonts w:hint="eastAsia" w:ascii="宋体" w:hAnsi="宋体" w:eastAsia="宋体" w:cs="宋体"/>
                <w:b w:val="0"/>
                <w:bCs w:val="0"/>
                <w:i w:val="0"/>
                <w:caps w:val="0"/>
                <w:color w:val="auto"/>
                <w:spacing w:val="0"/>
                <w:sz w:val="24"/>
                <w:szCs w:val="24"/>
                <w:highlight w:val="none"/>
                <w:shd w:val="clear" w:color="auto" w:fill="FFFFFF"/>
              </w:rPr>
              <w:t>月</w:t>
            </w:r>
            <w:r>
              <w:rPr>
                <w:rFonts w:hint="default" w:ascii="宋体" w:hAnsi="宋体" w:eastAsia="宋体" w:cs="宋体"/>
                <w:b w:val="0"/>
                <w:bCs w:val="0"/>
                <w:i w:val="0"/>
                <w:caps w:val="0"/>
                <w:color w:val="auto"/>
                <w:spacing w:val="0"/>
                <w:sz w:val="24"/>
                <w:szCs w:val="24"/>
                <w:highlight w:val="none"/>
                <w:shd w:val="clear" w:color="auto" w:fill="FFFFFF"/>
                <w:lang w:val="en-US" w:eastAsia="zh-CN"/>
              </w:rPr>
              <w:t>12</w:t>
            </w:r>
            <w:r>
              <w:rPr>
                <w:rFonts w:hint="eastAsia" w:ascii="宋体" w:hAnsi="宋体" w:eastAsia="宋体" w:cs="宋体"/>
                <w:b w:val="0"/>
                <w:bCs w:val="0"/>
                <w:i w:val="0"/>
                <w:caps w:val="0"/>
                <w:color w:val="auto"/>
                <w:spacing w:val="0"/>
                <w:sz w:val="24"/>
                <w:szCs w:val="24"/>
                <w:highlight w:val="none"/>
                <w:shd w:val="clear" w:color="auto" w:fill="FFFFFF"/>
              </w:rPr>
              <w:t>日</w:t>
            </w:r>
            <w:r>
              <w:rPr>
                <w:rFonts w:hint="default" w:ascii="宋体" w:hAnsi="宋体" w:eastAsia="宋体" w:cs="宋体"/>
                <w:b w:val="0"/>
                <w:bCs w:val="0"/>
                <w:i w:val="0"/>
                <w:caps w:val="0"/>
                <w:color w:val="auto"/>
                <w:spacing w:val="0"/>
                <w:sz w:val="24"/>
                <w:szCs w:val="24"/>
                <w:highlight w:val="none"/>
                <w:shd w:val="clear" w:color="auto" w:fill="FFFFFF"/>
                <w:lang w:val="en-US" w:eastAsia="zh-CN"/>
              </w:rPr>
              <w:t>16</w:t>
            </w:r>
            <w:r>
              <w:rPr>
                <w:rFonts w:hint="eastAsia" w:ascii="宋体" w:hAnsi="宋体" w:eastAsia="宋体" w:cs="宋体"/>
                <w:b w:val="0"/>
                <w:bCs w:val="0"/>
                <w:i w:val="0"/>
                <w:caps w:val="0"/>
                <w:color w:val="auto"/>
                <w:spacing w:val="0"/>
                <w:sz w:val="24"/>
                <w:szCs w:val="24"/>
                <w:highlight w:val="none"/>
                <w:shd w:val="clear" w:color="auto" w:fill="FFFFFF"/>
              </w:rPr>
              <w:t>点</w:t>
            </w:r>
            <w:r>
              <w:rPr>
                <w:rFonts w:hint="default" w:ascii="宋体" w:hAnsi="宋体" w:eastAsia="宋体" w:cs="宋体"/>
                <w:b w:val="0"/>
                <w:bCs w:val="0"/>
                <w:i w:val="0"/>
                <w:caps w:val="0"/>
                <w:color w:val="auto"/>
                <w:spacing w:val="0"/>
                <w:sz w:val="24"/>
                <w:szCs w:val="24"/>
                <w:highlight w:val="none"/>
                <w:shd w:val="clear" w:color="auto" w:fill="FFFFFF"/>
                <w:lang w:val="en-US" w:eastAsia="zh-CN"/>
              </w:rPr>
              <w:t>00</w:t>
            </w:r>
            <w:r>
              <w:rPr>
                <w:rFonts w:hint="eastAsia" w:ascii="宋体" w:hAnsi="宋体" w:eastAsia="宋体" w:cs="宋体"/>
                <w:b w:val="0"/>
                <w:bCs w:val="0"/>
                <w:i w:val="0"/>
                <w:caps w:val="0"/>
                <w:color w:val="auto"/>
                <w:spacing w:val="0"/>
                <w:sz w:val="24"/>
                <w:szCs w:val="24"/>
                <w:highlight w:val="none"/>
                <w:shd w:val="clear" w:color="auto" w:fill="FFFFFF"/>
              </w:rPr>
              <w:t>分（北京时间）前提交响应文件。</w:t>
            </w:r>
          </w:p>
        </w:tc>
      </w:tr>
    </w:tbl>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Style w:val="15"/>
          <w:rFonts w:hint="eastAsia" w:ascii="宋体" w:hAnsi="宋体" w:eastAsia="宋体" w:cs="宋体"/>
          <w:color w:val="auto"/>
          <w:sz w:val="24"/>
          <w:szCs w:val="24"/>
          <w:lang w:val="en-US" w:eastAsia="zh-CN"/>
        </w:rPr>
      </w:pPr>
      <w:r>
        <w:rPr>
          <w:rStyle w:val="15"/>
          <w:rFonts w:hint="eastAsia" w:ascii="宋体" w:hAnsi="宋体" w:eastAsia="宋体" w:cs="宋体"/>
          <w:color w:val="auto"/>
          <w:sz w:val="24"/>
          <w:szCs w:val="24"/>
          <w:lang w:val="en-US" w:eastAsia="zh-CN"/>
        </w:rPr>
        <w:t>一、项目基本情况</w:t>
      </w:r>
      <w:bookmarkEnd w:id="3"/>
      <w:bookmarkEnd w:id="4"/>
      <w:bookmarkEnd w:id="5"/>
      <w:bookmarkEnd w:id="6"/>
    </w:p>
    <w:p>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项目编号：131-202</w:t>
      </w:r>
      <w:r>
        <w:rPr>
          <w:rFonts w:hint="eastAsia" w:ascii="宋体" w:hAnsi="宋体" w:cs="宋体"/>
          <w:b w:val="0"/>
          <w:bCs w:val="0"/>
          <w:color w:val="auto"/>
          <w:kern w:val="2"/>
          <w:sz w:val="24"/>
          <w:szCs w:val="24"/>
          <w:lang w:val="en-US" w:eastAsia="zh-CN" w:bidi="ar-SA"/>
        </w:rPr>
        <w:t>1</w:t>
      </w:r>
      <w:r>
        <w:rPr>
          <w:rFonts w:hint="eastAsia" w:ascii="宋体" w:hAnsi="宋体" w:eastAsia="宋体" w:cs="宋体"/>
          <w:b w:val="0"/>
          <w:bCs w:val="0"/>
          <w:color w:val="auto"/>
          <w:kern w:val="2"/>
          <w:sz w:val="24"/>
          <w:szCs w:val="24"/>
          <w:lang w:val="en-US" w:eastAsia="zh-CN" w:bidi="ar-SA"/>
        </w:rPr>
        <w:t>CG-</w:t>
      </w:r>
      <w:r>
        <w:rPr>
          <w:rFonts w:hint="default" w:ascii="宋体" w:hAnsi="宋体" w:cs="宋体"/>
          <w:b w:val="0"/>
          <w:bCs w:val="0"/>
          <w:color w:val="auto"/>
          <w:kern w:val="2"/>
          <w:sz w:val="24"/>
          <w:szCs w:val="24"/>
          <w:lang w:val="en-US" w:eastAsia="zh-CN" w:bidi="ar-SA"/>
        </w:rPr>
        <w:t>119</w:t>
      </w:r>
      <w:r>
        <w:rPr>
          <w:rFonts w:hint="eastAsia" w:ascii="宋体" w:hAnsi="宋体" w:eastAsia="宋体" w:cs="宋体"/>
          <w:b w:val="0"/>
          <w:bCs w:val="0"/>
          <w:color w:val="auto"/>
          <w:kern w:val="2"/>
          <w:sz w:val="24"/>
          <w:szCs w:val="24"/>
          <w:lang w:val="en-US" w:eastAsia="zh-CN" w:bidi="ar-SA"/>
        </w:rPr>
        <w:t>（政府采购备案号：阳财采计备[20</w:t>
      </w:r>
      <w:r>
        <w:rPr>
          <w:rFonts w:hint="eastAsia" w:ascii="宋体" w:hAnsi="宋体" w:cs="宋体"/>
          <w:b w:val="0"/>
          <w:bCs w:val="0"/>
          <w:color w:val="auto"/>
          <w:kern w:val="2"/>
          <w:sz w:val="24"/>
          <w:szCs w:val="24"/>
          <w:lang w:val="en-US" w:eastAsia="zh-CN" w:bidi="ar-SA"/>
        </w:rPr>
        <w:t>21</w:t>
      </w:r>
      <w:r>
        <w:rPr>
          <w:rFonts w:hint="eastAsia" w:ascii="宋体" w:hAnsi="宋体" w:eastAsia="宋体" w:cs="宋体"/>
          <w:b w:val="0"/>
          <w:bCs w:val="0"/>
          <w:color w:val="auto"/>
          <w:kern w:val="2"/>
          <w:sz w:val="24"/>
          <w:szCs w:val="24"/>
          <w:lang w:val="en-US" w:eastAsia="zh-CN" w:bidi="ar-SA"/>
        </w:rPr>
        <w:t>]A</w:t>
      </w:r>
      <w:r>
        <w:rPr>
          <w:rFonts w:hint="default" w:ascii="宋体" w:hAnsi="宋体" w:cs="宋体"/>
          <w:b w:val="0"/>
          <w:bCs w:val="0"/>
          <w:color w:val="auto"/>
          <w:kern w:val="2"/>
          <w:sz w:val="24"/>
          <w:szCs w:val="24"/>
          <w:lang w:val="en-US" w:eastAsia="zh-CN" w:bidi="ar-SA"/>
        </w:rPr>
        <w:t>097</w:t>
      </w:r>
      <w:r>
        <w:rPr>
          <w:rFonts w:hint="eastAsia" w:ascii="宋体" w:hAnsi="宋体" w:eastAsia="宋体" w:cs="宋体"/>
          <w:b w:val="0"/>
          <w:bCs w:val="0"/>
          <w:color w:val="auto"/>
          <w:kern w:val="2"/>
          <w:sz w:val="24"/>
          <w:szCs w:val="24"/>
          <w:lang w:val="en-US" w:eastAsia="zh-CN" w:bidi="ar-SA"/>
        </w:rPr>
        <w:t>号）</w:t>
      </w:r>
    </w:p>
    <w:p>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项目名称：</w:t>
      </w:r>
      <w:r>
        <w:rPr>
          <w:rFonts w:hint="default" w:ascii="宋体" w:hAnsi="宋体" w:cs="宋体"/>
          <w:b w:val="0"/>
          <w:bCs w:val="0"/>
          <w:color w:val="auto"/>
          <w:kern w:val="2"/>
          <w:sz w:val="24"/>
          <w:szCs w:val="24"/>
          <w:lang w:val="en-US" w:eastAsia="zh-CN" w:bidi="ar-SA"/>
        </w:rPr>
        <w:t>阳新县妇幼保健院普通病区、传染病区中心供氧系统设备采购项目</w:t>
      </w:r>
      <w:r>
        <w:rPr>
          <w:rFonts w:hint="eastAsia" w:ascii="宋体" w:hAnsi="宋体" w:eastAsia="宋体" w:cs="宋体"/>
          <w:b w:val="0"/>
          <w:bCs w:val="0"/>
          <w:color w:val="auto"/>
          <w:kern w:val="2"/>
          <w:sz w:val="24"/>
          <w:szCs w:val="24"/>
          <w:lang w:val="en-US" w:eastAsia="zh-CN" w:bidi="ar-SA"/>
        </w:rPr>
        <w:t xml:space="preserve"> </w:t>
      </w:r>
    </w:p>
    <w:p>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预算金额：</w:t>
      </w:r>
      <w:r>
        <w:rPr>
          <w:rFonts w:hint="eastAsia" w:ascii="宋体" w:hAnsi="宋体" w:cs="宋体"/>
          <w:b w:val="0"/>
          <w:bCs w:val="0"/>
          <w:color w:val="auto"/>
          <w:kern w:val="2"/>
          <w:sz w:val="24"/>
          <w:szCs w:val="24"/>
          <w:lang w:val="en-US" w:eastAsia="zh-CN" w:bidi="ar-SA"/>
        </w:rPr>
        <w:t>188万元</w:t>
      </w:r>
    </w:p>
    <w:p>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采购需求：</w:t>
      </w:r>
      <w:r>
        <w:rPr>
          <w:rFonts w:hint="default" w:ascii="宋体" w:hAnsi="宋体" w:cs="宋体"/>
          <w:b w:val="0"/>
          <w:bCs w:val="0"/>
          <w:color w:val="auto"/>
          <w:kern w:val="2"/>
          <w:sz w:val="24"/>
          <w:szCs w:val="24"/>
          <w:lang w:val="en-US" w:eastAsia="zh-CN" w:bidi="ar-SA"/>
        </w:rPr>
        <w:t>普通病区、传染病区中心供氧系统设备</w:t>
      </w:r>
      <w:r>
        <w:rPr>
          <w:rFonts w:hint="eastAsia" w:ascii="宋体" w:hAnsi="宋体" w:eastAsia="宋体" w:cs="宋体"/>
          <w:b w:val="0"/>
          <w:bCs w:val="0"/>
          <w:color w:val="auto"/>
          <w:kern w:val="2"/>
          <w:sz w:val="24"/>
          <w:szCs w:val="24"/>
          <w:lang w:val="en-US" w:eastAsia="zh-CN" w:bidi="ar-SA"/>
        </w:rPr>
        <w:t>（详见</w:t>
      </w:r>
      <w:r>
        <w:rPr>
          <w:rFonts w:hint="eastAsia" w:ascii="宋体" w:hAnsi="宋体" w:eastAsia="宋体" w:cs="宋体"/>
          <w:i w:val="0"/>
          <w:caps w:val="0"/>
          <w:color w:val="auto"/>
          <w:spacing w:val="0"/>
          <w:sz w:val="24"/>
          <w:szCs w:val="24"/>
          <w:shd w:val="clear" w:color="auto" w:fill="FFFFFF"/>
        </w:rPr>
        <w:t>采购文件第三章采购需求</w:t>
      </w:r>
      <w:r>
        <w:rPr>
          <w:rFonts w:hint="eastAsia" w:ascii="宋体" w:hAnsi="宋体" w:eastAsia="宋体" w:cs="宋体"/>
          <w:b w:val="0"/>
          <w:bCs w:val="0"/>
          <w:color w:val="auto"/>
          <w:kern w:val="2"/>
          <w:sz w:val="24"/>
          <w:szCs w:val="24"/>
          <w:lang w:val="en-US" w:eastAsia="zh-CN" w:bidi="ar-SA"/>
        </w:rPr>
        <w:t>）</w:t>
      </w:r>
    </w:p>
    <w:p>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合同履行期限：</w:t>
      </w:r>
      <w:r>
        <w:rPr>
          <w:rFonts w:hint="eastAsia" w:ascii="宋体" w:hAnsi="宋体" w:cs="宋体"/>
          <w:color w:val="auto"/>
          <w:sz w:val="24"/>
          <w:highlight w:val="none"/>
          <w:lang w:val="en-US" w:eastAsia="zh-CN"/>
        </w:rPr>
        <w:t>合同签订后接到院方通知20日历</w:t>
      </w:r>
      <w:r>
        <w:rPr>
          <w:rFonts w:hint="eastAsia" w:ascii="宋体" w:hAnsi="宋体" w:eastAsia="宋体" w:cs="宋体"/>
          <w:color w:val="auto"/>
          <w:sz w:val="24"/>
          <w:highlight w:val="none"/>
        </w:rPr>
        <w:t>天</w:t>
      </w:r>
      <w:r>
        <w:rPr>
          <w:rFonts w:hint="eastAsia" w:ascii="宋体" w:hAnsi="宋体" w:cs="宋体"/>
          <w:color w:val="auto"/>
          <w:sz w:val="24"/>
          <w:highlight w:val="none"/>
          <w:lang w:eastAsia="zh-CN"/>
        </w:rPr>
        <w:t>内安装调试培训完成</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Style w:val="15"/>
          <w:rFonts w:hint="eastAsia" w:ascii="宋体" w:hAnsi="宋体" w:eastAsia="宋体" w:cs="宋体"/>
          <w:color w:val="auto"/>
          <w:sz w:val="24"/>
          <w:szCs w:val="24"/>
        </w:rPr>
      </w:pPr>
      <w:r>
        <w:rPr>
          <w:rStyle w:val="15"/>
          <w:rFonts w:hint="eastAsia" w:ascii="宋体" w:hAnsi="宋体" w:eastAsia="宋体" w:cs="宋体"/>
          <w:color w:val="auto"/>
          <w:sz w:val="24"/>
          <w:szCs w:val="24"/>
          <w:lang w:val="en-US" w:eastAsia="zh-CN"/>
        </w:rPr>
        <w:t>二</w:t>
      </w:r>
      <w:r>
        <w:rPr>
          <w:rStyle w:val="15"/>
          <w:rFonts w:hint="eastAsia" w:ascii="宋体" w:hAnsi="宋体" w:eastAsia="宋体" w:cs="宋体"/>
          <w:color w:val="auto"/>
          <w:sz w:val="24"/>
          <w:szCs w:val="24"/>
        </w:rPr>
        <w:t>、供应商资格要求</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shd w:val="clear" w:color="auto" w:fill="FFFFFF"/>
        </w:rPr>
        <w:t>1、应具备《政府采购法》第二十二条第一款</w:t>
      </w:r>
      <w:r>
        <w:rPr>
          <w:rFonts w:hint="eastAsia" w:cs="宋体"/>
          <w:color w:val="auto"/>
          <w:sz w:val="24"/>
          <w:szCs w:val="24"/>
          <w:shd w:val="clear" w:color="auto" w:fill="FFFFFF"/>
          <w:lang w:eastAsia="zh-CN"/>
        </w:rPr>
        <w:t>之</w:t>
      </w:r>
      <w:r>
        <w:rPr>
          <w:rFonts w:hint="eastAsia" w:ascii="宋体" w:hAnsi="宋体" w:eastAsia="宋体" w:cs="宋体"/>
          <w:color w:val="auto"/>
          <w:sz w:val="24"/>
          <w:szCs w:val="24"/>
          <w:shd w:val="clear" w:color="auto" w:fill="FFFFFF"/>
        </w:rPr>
        <w:t>规定的条件；</w:t>
      </w:r>
    </w:p>
    <w:p>
      <w:pPr>
        <w:pageBreakBefore w:val="0"/>
        <w:numPr>
          <w:ilvl w:val="0"/>
          <w:numId w:val="0"/>
        </w:numPr>
        <w:tabs>
          <w:tab w:val="left" w:pos="896"/>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2、参加本次政府采购活动前三年内，在经营活动中没有重大违法记录并须提交《参加政府采购活动前3年内在经营活动中没有重大违法记录的书面声明》，且必须未被列入"信用中国"网站(www.creditchina.gov.cn)失信被执行人、重大税收违法案件当事人</w:t>
      </w:r>
      <w:r>
        <w:rPr>
          <w:rFonts w:hint="eastAsia" w:ascii="宋体" w:hAnsi="宋体" w:eastAsia="宋体" w:cs="宋体"/>
          <w:color w:val="auto"/>
          <w:sz w:val="24"/>
          <w:szCs w:val="24"/>
        </w:rPr>
        <w:t>名单</w:t>
      </w:r>
      <w:r>
        <w:rPr>
          <w:rFonts w:hint="eastAsia" w:ascii="宋体" w:hAnsi="宋体" w:cs="宋体"/>
          <w:color w:val="auto"/>
          <w:sz w:val="24"/>
          <w:szCs w:val="24"/>
          <w:lang w:eastAsia="zh-CN"/>
        </w:rPr>
        <w:t>的网页打印件</w:t>
      </w:r>
      <w:r>
        <w:rPr>
          <w:rFonts w:hint="eastAsia" w:ascii="宋体" w:hAnsi="宋体" w:eastAsia="宋体" w:cs="宋体"/>
          <w:color w:val="auto"/>
          <w:sz w:val="24"/>
          <w:szCs w:val="24"/>
        </w:rPr>
        <w:t>，未被“中国政府采购网”(www.ccgp.gov.cn)列入政府采购严重违法失信行为记录名单</w:t>
      </w:r>
      <w:r>
        <w:rPr>
          <w:rFonts w:hint="eastAsia" w:ascii="宋体" w:hAnsi="宋体" w:cs="宋体"/>
          <w:color w:val="auto"/>
          <w:sz w:val="24"/>
          <w:szCs w:val="24"/>
          <w:lang w:eastAsia="zh-CN"/>
        </w:rPr>
        <w:t>的网页打印件</w:t>
      </w:r>
      <w:r>
        <w:rPr>
          <w:rFonts w:hint="eastAsia" w:ascii="宋体" w:hAnsi="宋体" w:eastAsia="宋体" w:cs="宋体"/>
          <w:color w:val="auto"/>
          <w:sz w:val="24"/>
          <w:szCs w:val="24"/>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val="en-US" w:eastAsia="zh-CN"/>
        </w:rPr>
        <w:t>3、</w:t>
      </w:r>
      <w:r>
        <w:rPr>
          <w:rFonts w:hint="eastAsia" w:cs="宋体"/>
          <w:color w:val="auto"/>
          <w:sz w:val="24"/>
          <w:szCs w:val="24"/>
          <w:shd w:val="clear" w:color="auto" w:fill="FFFFFF"/>
          <w:lang w:val="en-US" w:eastAsia="zh-CN"/>
        </w:rPr>
        <w:t>特定条件：</w:t>
      </w:r>
      <w:r>
        <w:rPr>
          <w:rFonts w:hint="eastAsia" w:ascii="宋体" w:hAnsi="宋体" w:eastAsia="宋体" w:cs="宋体"/>
          <w:color w:val="auto"/>
          <w:sz w:val="24"/>
          <w:szCs w:val="24"/>
          <w:shd w:val="clear" w:color="auto" w:fill="FFFFFF"/>
        </w:rPr>
        <w:t>如供应商为生产厂家的应具有《中华人民共和国医疗器械注册证》、《医疗器械生产许可证》、《医疗器械经营企业许可证》；如供应商为代理商的则须提供《医疗器械经营企业许可证》以及产品的生产厂家的《中华人民共和国医疗器械注册证》、《医疗器械生产许可证》</w:t>
      </w:r>
      <w:r>
        <w:rPr>
          <w:rFonts w:hint="eastAsia" w:cs="宋体"/>
          <w:color w:val="auto"/>
          <w:sz w:val="24"/>
          <w:szCs w:val="24"/>
          <w:shd w:val="clear" w:color="auto" w:fill="FFFFFF"/>
          <w:lang w:eastAsia="zh-CN"/>
        </w:rPr>
        <w:t>及针对本项目核心产品的生产厂家的授权书</w:t>
      </w:r>
      <w:r>
        <w:rPr>
          <w:rFonts w:hint="eastAsia" w:ascii="宋体" w:hAnsi="宋体" w:eastAsia="宋体" w:cs="宋体"/>
          <w:color w:val="auto"/>
          <w:sz w:val="24"/>
          <w:szCs w:val="24"/>
          <w:shd w:val="clear" w:color="auto" w:fill="FFFFFF"/>
        </w:rPr>
        <w:t>；(设备进口代理商可不提供厂家医疗器械生产许可证)</w:t>
      </w:r>
      <w:r>
        <w:rPr>
          <w:rFonts w:hint="eastAsia" w:ascii="宋体" w:hAnsi="宋体" w:eastAsia="宋体" w:cs="宋体"/>
          <w:color w:val="auto"/>
          <w:sz w:val="24"/>
          <w:szCs w:val="24"/>
          <w:shd w:val="clear" w:color="auto" w:fill="FFFFFF"/>
          <w:lang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val="en-US" w:eastAsia="zh-CN"/>
        </w:rPr>
        <w:t>4、</w:t>
      </w:r>
      <w:r>
        <w:rPr>
          <w:rFonts w:hint="eastAsia" w:ascii="宋体" w:hAnsi="宋体" w:eastAsia="宋体" w:cs="宋体"/>
          <w:color w:val="auto"/>
          <w:sz w:val="24"/>
          <w:szCs w:val="24"/>
          <w:shd w:val="clear" w:color="auto" w:fill="FFFFFF"/>
        </w:rPr>
        <w:t>不接受联合体形式的投标</w:t>
      </w:r>
      <w:r>
        <w:rPr>
          <w:rFonts w:hint="eastAsia" w:ascii="宋体" w:hAnsi="宋体" w:eastAsia="宋体" w:cs="宋体"/>
          <w:color w:val="auto"/>
          <w:sz w:val="24"/>
          <w:szCs w:val="24"/>
          <w:shd w:val="clear" w:color="auto" w:fill="FFFFFF"/>
          <w:lang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5"/>
          <w:rFonts w:hint="eastAsia" w:ascii="宋体" w:hAnsi="宋体" w:eastAsia="宋体" w:cs="宋体"/>
          <w:color w:val="auto"/>
          <w:sz w:val="24"/>
          <w:szCs w:val="24"/>
        </w:rPr>
        <w:t>三、获取采购文件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时间：202</w:t>
      </w:r>
      <w:r>
        <w:rPr>
          <w:rFonts w:hint="eastAsia" w:cs="宋体"/>
          <w:color w:val="auto"/>
          <w:sz w:val="24"/>
          <w:szCs w:val="24"/>
          <w:lang w:val="en-US" w:eastAsia="zh-CN"/>
        </w:rPr>
        <w:t>1</w:t>
      </w:r>
      <w:r>
        <w:rPr>
          <w:rFonts w:hint="eastAsia" w:ascii="宋体" w:hAnsi="宋体" w:eastAsia="宋体" w:cs="宋体"/>
          <w:color w:val="auto"/>
          <w:sz w:val="24"/>
          <w:szCs w:val="24"/>
        </w:rPr>
        <w:t>年</w:t>
      </w:r>
      <w:r>
        <w:rPr>
          <w:rFonts w:hint="eastAsia" w:cs="宋体"/>
          <w:color w:val="auto"/>
          <w:sz w:val="24"/>
          <w:szCs w:val="24"/>
          <w:lang w:val="en-US" w:eastAsia="zh-CN"/>
        </w:rPr>
        <w:t>07月01日至2021年07月05</w:t>
      </w:r>
      <w:r>
        <w:rPr>
          <w:rFonts w:hint="eastAsia" w:ascii="宋体" w:hAnsi="宋体" w:eastAsia="宋体" w:cs="宋体"/>
          <w:color w:val="auto"/>
          <w:sz w:val="24"/>
          <w:szCs w:val="24"/>
        </w:rPr>
        <w:t>日，每天上午8：</w:t>
      </w:r>
      <w:r>
        <w:rPr>
          <w:rFonts w:hint="eastAsia" w:cs="宋体"/>
          <w:color w:val="auto"/>
          <w:sz w:val="24"/>
          <w:szCs w:val="24"/>
          <w:lang w:val="en-US" w:eastAsia="zh-CN"/>
        </w:rPr>
        <w:t>0</w:t>
      </w:r>
      <w:r>
        <w:rPr>
          <w:rFonts w:hint="eastAsia" w:ascii="宋体" w:hAnsi="宋体" w:eastAsia="宋体" w:cs="宋体"/>
          <w:color w:val="auto"/>
          <w:sz w:val="24"/>
          <w:szCs w:val="24"/>
        </w:rPr>
        <w:t>0至12：00，下午14：</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0至17：</w:t>
      </w:r>
      <w:r>
        <w:rPr>
          <w:rFonts w:hint="eastAsia" w:cs="宋体"/>
          <w:color w:val="auto"/>
          <w:sz w:val="24"/>
          <w:szCs w:val="24"/>
          <w:lang w:val="en-US" w:eastAsia="zh-CN"/>
        </w:rPr>
        <w:t>3</w:t>
      </w:r>
      <w:r>
        <w:rPr>
          <w:rFonts w:hint="eastAsia" w:ascii="宋体" w:hAnsi="宋体" w:eastAsia="宋体" w:cs="宋体"/>
          <w:color w:val="auto"/>
          <w:sz w:val="24"/>
          <w:szCs w:val="24"/>
        </w:rPr>
        <w:t>0（北京时间，法定节假日除外）</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湖北天缔工程咨询有限公司（</w:t>
      </w:r>
      <w:r>
        <w:rPr>
          <w:rFonts w:hint="eastAsia" w:cs="宋体"/>
          <w:color w:val="auto"/>
          <w:sz w:val="24"/>
          <w:szCs w:val="24"/>
          <w:lang w:eastAsia="zh-CN"/>
        </w:rPr>
        <w:t>阳新县兴国镇金三角世纪城B8栋</w:t>
      </w:r>
      <w:r>
        <w:rPr>
          <w:rFonts w:hint="eastAsia" w:ascii="宋体" w:hAnsi="宋体" w:eastAsia="宋体" w:cs="宋体"/>
          <w:color w:val="auto"/>
          <w:sz w:val="24"/>
          <w:szCs w:val="24"/>
          <w:lang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方式：现场购买</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售价：300元/套</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5"/>
          <w:rFonts w:hint="eastAsia" w:ascii="宋体" w:hAnsi="宋体" w:eastAsia="宋体" w:cs="宋体"/>
          <w:color w:val="auto"/>
          <w:sz w:val="24"/>
          <w:szCs w:val="24"/>
        </w:rPr>
        <w:t>四、响应文件提交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截止时间：202</w:t>
      </w:r>
      <w:r>
        <w:rPr>
          <w:rFonts w:hint="eastAsia" w:cs="宋体"/>
          <w:color w:val="auto"/>
          <w:sz w:val="24"/>
          <w:szCs w:val="24"/>
          <w:lang w:val="en-US" w:eastAsia="zh-CN"/>
        </w:rPr>
        <w:t>1</w:t>
      </w:r>
      <w:r>
        <w:rPr>
          <w:rFonts w:hint="eastAsia" w:ascii="宋体" w:hAnsi="宋体" w:eastAsia="宋体" w:cs="宋体"/>
          <w:color w:val="auto"/>
          <w:sz w:val="24"/>
          <w:szCs w:val="24"/>
        </w:rPr>
        <w:t>年</w:t>
      </w:r>
      <w:r>
        <w:rPr>
          <w:rFonts w:hint="default" w:ascii="宋体" w:hAnsi="宋体" w:eastAsia="宋体" w:cs="宋体"/>
          <w:b w:val="0"/>
          <w:bCs w:val="0"/>
          <w:i w:val="0"/>
          <w:caps w:val="0"/>
          <w:color w:val="auto"/>
          <w:spacing w:val="0"/>
          <w:sz w:val="24"/>
          <w:szCs w:val="24"/>
          <w:highlight w:val="none"/>
          <w:shd w:val="clear" w:color="auto" w:fill="FFFFFF"/>
          <w:lang w:val="en-US" w:eastAsia="zh-CN"/>
        </w:rPr>
        <w:t>07</w:t>
      </w:r>
      <w:r>
        <w:rPr>
          <w:rFonts w:hint="eastAsia" w:ascii="宋体" w:hAnsi="宋体" w:eastAsia="宋体" w:cs="宋体"/>
          <w:b w:val="0"/>
          <w:bCs w:val="0"/>
          <w:i w:val="0"/>
          <w:caps w:val="0"/>
          <w:color w:val="auto"/>
          <w:spacing w:val="0"/>
          <w:sz w:val="24"/>
          <w:szCs w:val="24"/>
          <w:highlight w:val="none"/>
          <w:shd w:val="clear" w:color="auto" w:fill="FFFFFF"/>
        </w:rPr>
        <w:t>月</w:t>
      </w:r>
      <w:r>
        <w:rPr>
          <w:rFonts w:hint="default" w:ascii="宋体" w:hAnsi="宋体" w:eastAsia="宋体" w:cs="宋体"/>
          <w:b w:val="0"/>
          <w:bCs w:val="0"/>
          <w:i w:val="0"/>
          <w:caps w:val="0"/>
          <w:color w:val="auto"/>
          <w:spacing w:val="0"/>
          <w:sz w:val="24"/>
          <w:szCs w:val="24"/>
          <w:highlight w:val="none"/>
          <w:shd w:val="clear" w:color="auto" w:fill="FFFFFF"/>
          <w:lang w:val="en-US" w:eastAsia="zh-CN"/>
        </w:rPr>
        <w:t>12</w:t>
      </w:r>
      <w:r>
        <w:rPr>
          <w:rFonts w:hint="eastAsia" w:ascii="宋体" w:hAnsi="宋体" w:eastAsia="宋体" w:cs="宋体"/>
          <w:b w:val="0"/>
          <w:bCs w:val="0"/>
          <w:i w:val="0"/>
          <w:caps w:val="0"/>
          <w:color w:val="auto"/>
          <w:spacing w:val="0"/>
          <w:sz w:val="24"/>
          <w:szCs w:val="24"/>
          <w:highlight w:val="none"/>
          <w:shd w:val="clear" w:color="auto" w:fill="FFFFFF"/>
        </w:rPr>
        <w:t>日</w:t>
      </w:r>
      <w:r>
        <w:rPr>
          <w:rFonts w:hint="default" w:ascii="宋体" w:hAnsi="宋体" w:eastAsia="宋体" w:cs="宋体"/>
          <w:b w:val="0"/>
          <w:bCs w:val="0"/>
          <w:i w:val="0"/>
          <w:caps w:val="0"/>
          <w:color w:val="auto"/>
          <w:spacing w:val="0"/>
          <w:sz w:val="24"/>
          <w:szCs w:val="24"/>
          <w:highlight w:val="none"/>
          <w:shd w:val="clear" w:color="auto" w:fill="FFFFFF"/>
          <w:lang w:val="en-US" w:eastAsia="zh-CN"/>
        </w:rPr>
        <w:t>16</w:t>
      </w:r>
      <w:r>
        <w:rPr>
          <w:rFonts w:hint="eastAsia" w:ascii="宋体" w:hAnsi="宋体" w:eastAsia="宋体" w:cs="宋体"/>
          <w:b w:val="0"/>
          <w:bCs w:val="0"/>
          <w:i w:val="0"/>
          <w:caps w:val="0"/>
          <w:color w:val="auto"/>
          <w:spacing w:val="0"/>
          <w:sz w:val="24"/>
          <w:szCs w:val="24"/>
          <w:highlight w:val="none"/>
          <w:shd w:val="clear" w:color="auto" w:fill="FFFFFF"/>
        </w:rPr>
        <w:t>点</w:t>
      </w:r>
      <w:r>
        <w:rPr>
          <w:rFonts w:hint="default" w:ascii="宋体" w:hAnsi="宋体" w:eastAsia="宋体" w:cs="宋体"/>
          <w:b w:val="0"/>
          <w:bCs w:val="0"/>
          <w:i w:val="0"/>
          <w:caps w:val="0"/>
          <w:color w:val="auto"/>
          <w:spacing w:val="0"/>
          <w:sz w:val="24"/>
          <w:szCs w:val="24"/>
          <w:highlight w:val="none"/>
          <w:shd w:val="clear" w:color="auto" w:fill="FFFFFF"/>
          <w:lang w:val="en-US" w:eastAsia="zh-CN"/>
        </w:rPr>
        <w:t>00</w:t>
      </w:r>
      <w:r>
        <w:rPr>
          <w:rFonts w:hint="eastAsia" w:ascii="宋体" w:hAnsi="宋体" w:eastAsia="宋体" w:cs="宋体"/>
          <w:color w:val="auto"/>
          <w:sz w:val="24"/>
          <w:szCs w:val="24"/>
        </w:rPr>
        <w:t>分（北京时间）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地点：阳新县公共资源交易中心</w:t>
      </w:r>
      <w:r>
        <w:rPr>
          <w:rFonts w:hint="eastAsia" w:cs="宋体"/>
          <w:color w:val="auto"/>
          <w:sz w:val="24"/>
          <w:szCs w:val="24"/>
          <w:lang w:val="en-US" w:eastAsia="zh-CN"/>
        </w:rPr>
        <w:t>二</w:t>
      </w:r>
      <w:r>
        <w:rPr>
          <w:rFonts w:hint="eastAsia" w:ascii="宋体" w:hAnsi="宋体" w:eastAsia="宋体" w:cs="宋体"/>
          <w:color w:val="auto"/>
          <w:sz w:val="24"/>
          <w:szCs w:val="24"/>
        </w:rPr>
        <w:t>楼开标厅</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5"/>
          <w:rFonts w:hint="eastAsia" w:ascii="宋体" w:hAnsi="宋体" w:eastAsia="宋体" w:cs="宋体"/>
          <w:color w:val="auto"/>
          <w:sz w:val="24"/>
          <w:szCs w:val="24"/>
        </w:rPr>
        <w:t>五、开启</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202</w:t>
      </w:r>
      <w:r>
        <w:rPr>
          <w:rFonts w:hint="eastAsia" w:cs="宋体"/>
          <w:color w:val="auto"/>
          <w:sz w:val="24"/>
          <w:szCs w:val="24"/>
          <w:lang w:val="en-US" w:eastAsia="zh-CN"/>
        </w:rPr>
        <w:t>1</w:t>
      </w:r>
      <w:r>
        <w:rPr>
          <w:rFonts w:hint="eastAsia" w:ascii="宋体" w:hAnsi="宋体" w:eastAsia="宋体" w:cs="宋体"/>
          <w:color w:val="auto"/>
          <w:sz w:val="24"/>
          <w:szCs w:val="24"/>
        </w:rPr>
        <w:t>年</w:t>
      </w:r>
      <w:r>
        <w:rPr>
          <w:rFonts w:hint="default" w:ascii="宋体" w:hAnsi="宋体" w:eastAsia="宋体" w:cs="宋体"/>
          <w:b w:val="0"/>
          <w:bCs w:val="0"/>
          <w:i w:val="0"/>
          <w:caps w:val="0"/>
          <w:color w:val="auto"/>
          <w:spacing w:val="0"/>
          <w:sz w:val="24"/>
          <w:szCs w:val="24"/>
          <w:highlight w:val="none"/>
          <w:shd w:val="clear" w:color="auto" w:fill="FFFFFF"/>
          <w:lang w:val="en-US" w:eastAsia="zh-CN"/>
        </w:rPr>
        <w:t>07</w:t>
      </w:r>
      <w:r>
        <w:rPr>
          <w:rFonts w:hint="eastAsia" w:ascii="宋体" w:hAnsi="宋体" w:eastAsia="宋体" w:cs="宋体"/>
          <w:b w:val="0"/>
          <w:bCs w:val="0"/>
          <w:i w:val="0"/>
          <w:caps w:val="0"/>
          <w:color w:val="auto"/>
          <w:spacing w:val="0"/>
          <w:sz w:val="24"/>
          <w:szCs w:val="24"/>
          <w:highlight w:val="none"/>
          <w:shd w:val="clear" w:color="auto" w:fill="FFFFFF"/>
        </w:rPr>
        <w:t>月</w:t>
      </w:r>
      <w:r>
        <w:rPr>
          <w:rFonts w:hint="default" w:ascii="宋体" w:hAnsi="宋体" w:eastAsia="宋体" w:cs="宋体"/>
          <w:b w:val="0"/>
          <w:bCs w:val="0"/>
          <w:i w:val="0"/>
          <w:caps w:val="0"/>
          <w:color w:val="auto"/>
          <w:spacing w:val="0"/>
          <w:sz w:val="24"/>
          <w:szCs w:val="24"/>
          <w:highlight w:val="none"/>
          <w:shd w:val="clear" w:color="auto" w:fill="FFFFFF"/>
          <w:lang w:val="en-US" w:eastAsia="zh-CN"/>
        </w:rPr>
        <w:t>12</w:t>
      </w:r>
      <w:r>
        <w:rPr>
          <w:rFonts w:hint="eastAsia" w:ascii="宋体" w:hAnsi="宋体" w:eastAsia="宋体" w:cs="宋体"/>
          <w:b w:val="0"/>
          <w:bCs w:val="0"/>
          <w:i w:val="0"/>
          <w:caps w:val="0"/>
          <w:color w:val="auto"/>
          <w:spacing w:val="0"/>
          <w:sz w:val="24"/>
          <w:szCs w:val="24"/>
          <w:highlight w:val="none"/>
          <w:shd w:val="clear" w:color="auto" w:fill="FFFFFF"/>
        </w:rPr>
        <w:t>日</w:t>
      </w:r>
      <w:r>
        <w:rPr>
          <w:rFonts w:hint="default" w:ascii="宋体" w:hAnsi="宋体" w:eastAsia="宋体" w:cs="宋体"/>
          <w:b w:val="0"/>
          <w:bCs w:val="0"/>
          <w:i w:val="0"/>
          <w:caps w:val="0"/>
          <w:color w:val="auto"/>
          <w:spacing w:val="0"/>
          <w:sz w:val="24"/>
          <w:szCs w:val="24"/>
          <w:highlight w:val="none"/>
          <w:shd w:val="clear" w:color="auto" w:fill="FFFFFF"/>
          <w:lang w:val="en-US" w:eastAsia="zh-CN"/>
        </w:rPr>
        <w:t>16</w:t>
      </w:r>
      <w:r>
        <w:rPr>
          <w:rFonts w:hint="eastAsia" w:ascii="宋体" w:hAnsi="宋体" w:eastAsia="宋体" w:cs="宋体"/>
          <w:b w:val="0"/>
          <w:bCs w:val="0"/>
          <w:i w:val="0"/>
          <w:caps w:val="0"/>
          <w:color w:val="auto"/>
          <w:spacing w:val="0"/>
          <w:sz w:val="24"/>
          <w:szCs w:val="24"/>
          <w:highlight w:val="none"/>
          <w:shd w:val="clear" w:color="auto" w:fill="FFFFFF"/>
        </w:rPr>
        <w:t>点</w:t>
      </w:r>
      <w:r>
        <w:rPr>
          <w:rFonts w:hint="default" w:ascii="宋体" w:hAnsi="宋体" w:eastAsia="宋体" w:cs="宋体"/>
          <w:b w:val="0"/>
          <w:bCs w:val="0"/>
          <w:i w:val="0"/>
          <w:caps w:val="0"/>
          <w:color w:val="auto"/>
          <w:spacing w:val="0"/>
          <w:sz w:val="24"/>
          <w:szCs w:val="24"/>
          <w:highlight w:val="none"/>
          <w:shd w:val="clear" w:color="auto" w:fill="FFFFFF"/>
          <w:lang w:val="en-US" w:eastAsia="zh-CN"/>
        </w:rPr>
        <w:t>00</w:t>
      </w:r>
      <w:r>
        <w:rPr>
          <w:rFonts w:hint="eastAsia" w:ascii="宋体" w:hAnsi="宋体" w:eastAsia="宋体" w:cs="宋体"/>
          <w:color w:val="auto"/>
          <w:sz w:val="24"/>
          <w:szCs w:val="24"/>
        </w:rPr>
        <w:t>分（北京时间）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rPr>
        <w:t>地点：阳新县公共资源交易中</w:t>
      </w:r>
      <w:r>
        <w:rPr>
          <w:rFonts w:hint="eastAsia" w:ascii="宋体" w:hAnsi="宋体" w:eastAsia="宋体" w:cs="宋体"/>
          <w:color w:val="auto"/>
          <w:sz w:val="24"/>
          <w:szCs w:val="24"/>
          <w:lang w:eastAsia="zh-CN"/>
        </w:rPr>
        <w:t>心</w:t>
      </w:r>
      <w:r>
        <w:rPr>
          <w:rFonts w:hint="eastAsia" w:cs="宋体"/>
          <w:color w:val="auto"/>
          <w:sz w:val="24"/>
          <w:szCs w:val="24"/>
          <w:lang w:val="en-US" w:eastAsia="zh-CN"/>
        </w:rPr>
        <w:t>二</w:t>
      </w:r>
      <w:r>
        <w:rPr>
          <w:rFonts w:hint="eastAsia" w:ascii="宋体" w:hAnsi="宋体" w:eastAsia="宋体" w:cs="宋体"/>
          <w:color w:val="auto"/>
          <w:sz w:val="24"/>
          <w:szCs w:val="24"/>
        </w:rPr>
        <w:t>楼</w:t>
      </w:r>
      <w:r>
        <w:rPr>
          <w:rFonts w:hint="eastAsia" w:cs="宋体"/>
          <w:color w:val="auto"/>
          <w:sz w:val="24"/>
          <w:szCs w:val="24"/>
          <w:lang w:eastAsia="zh-CN"/>
        </w:rPr>
        <w:t>评标</w:t>
      </w:r>
      <w:r>
        <w:rPr>
          <w:rFonts w:hint="eastAsia" w:cs="宋体"/>
          <w:color w:val="auto"/>
          <w:sz w:val="24"/>
          <w:szCs w:val="24"/>
          <w:lang w:val="en-US" w:eastAsia="zh-CN"/>
        </w:rPr>
        <w:t>二</w:t>
      </w:r>
      <w:r>
        <w:rPr>
          <w:rFonts w:hint="eastAsia" w:cs="宋体"/>
          <w:color w:val="auto"/>
          <w:sz w:val="24"/>
          <w:szCs w:val="24"/>
          <w:lang w:eastAsia="zh-CN"/>
        </w:rPr>
        <w:t>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5"/>
          <w:rFonts w:hint="eastAsia" w:ascii="宋体" w:hAnsi="宋体" w:eastAsia="宋体" w:cs="宋体"/>
          <w:color w:val="auto"/>
          <w:sz w:val="24"/>
          <w:szCs w:val="24"/>
        </w:rPr>
        <w:t>六、公告期限</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自本公告发布之日起3个工作日。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5"/>
          <w:rFonts w:hint="eastAsia" w:ascii="宋体" w:hAnsi="宋体" w:eastAsia="宋体" w:cs="宋体"/>
          <w:color w:val="auto"/>
          <w:sz w:val="24"/>
          <w:szCs w:val="24"/>
        </w:rPr>
        <w:t>七、其他补充事宜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1.政府采购相关政策执行：</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落实政府采购强制、优先采购节能产品政策；政府采购优先采购环保产品政策；政府采购促进中小企业发展（监狱企业、残疾人福利性单位视同小微企业）等政策。</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2.是否专门面向中小企业、监狱企业、残疾人福利性单位：否。</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3.供应商认为采购文件、采购过程和成交结果使自己的权益受到损害的，可以在知道或者应知其权益受到损害之日起7个工作日内向采购人或代理公司提出质疑。（法人代表签字、加盖单位公章，并附相关证据材料）</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4.本公告发布的信息媒体“湖北省政府采购网”、“黄石</w:t>
      </w:r>
      <w:r>
        <w:rPr>
          <w:rFonts w:hint="eastAsia" w:cs="宋体"/>
          <w:color w:val="auto"/>
          <w:sz w:val="24"/>
          <w:szCs w:val="24"/>
          <w:lang w:eastAsia="zh-CN"/>
        </w:rPr>
        <w:t>市</w:t>
      </w:r>
      <w:r>
        <w:rPr>
          <w:rFonts w:hint="eastAsia" w:ascii="宋体" w:hAnsi="宋体" w:eastAsia="宋体" w:cs="宋体"/>
          <w:color w:val="auto"/>
          <w:sz w:val="24"/>
          <w:szCs w:val="24"/>
        </w:rPr>
        <w:t>公共资源交易信息网”及“阳新县人民政府网”。</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5"/>
          <w:rFonts w:hint="eastAsia" w:ascii="宋体" w:hAnsi="宋体" w:eastAsia="宋体" w:cs="宋体"/>
          <w:color w:val="auto"/>
          <w:sz w:val="24"/>
          <w:szCs w:val="24"/>
        </w:rPr>
        <w:t>八、凡对本次采购提出询问，请按以下方式联系。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1.采购人信息</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szCs w:val="24"/>
        </w:rPr>
        <w:t>名    称：</w:t>
      </w:r>
      <w:r>
        <w:rPr>
          <w:rFonts w:hint="eastAsia" w:ascii="宋体" w:hAnsi="宋体" w:eastAsia="宋体" w:cs="宋体"/>
          <w:color w:val="auto"/>
          <w:sz w:val="24"/>
          <w:u w:val="none"/>
          <w:lang w:eastAsia="zh-CN"/>
        </w:rPr>
        <w:t>阳新县</w:t>
      </w:r>
      <w:r>
        <w:rPr>
          <w:rFonts w:hint="eastAsia" w:cs="宋体"/>
          <w:color w:val="auto"/>
          <w:sz w:val="24"/>
          <w:u w:val="none"/>
          <w:lang w:eastAsia="zh-CN"/>
        </w:rPr>
        <w:t>妇幼保健院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rPr>
        <w:t>地    址：</w:t>
      </w:r>
      <w:r>
        <w:rPr>
          <w:rFonts w:hint="eastAsia" w:cs="宋体"/>
          <w:color w:val="auto"/>
          <w:sz w:val="24"/>
          <w:szCs w:val="24"/>
          <w:lang w:eastAsia="zh-CN"/>
        </w:rPr>
        <w:t>阳新县兴国镇兴国大道</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szCs w:val="24"/>
        </w:rPr>
        <w:t>联系方式：</w:t>
      </w:r>
      <w:r>
        <w:rPr>
          <w:rFonts w:hint="eastAsia" w:cs="宋体"/>
          <w:color w:val="auto"/>
          <w:sz w:val="24"/>
          <w:u w:val="none"/>
          <w:lang w:val="en-US" w:eastAsia="zh-CN"/>
        </w:rPr>
        <w:t>秦汪承</w:t>
      </w:r>
      <w:r>
        <w:rPr>
          <w:rFonts w:hint="eastAsia" w:ascii="宋体" w:hAnsi="宋体" w:eastAsia="宋体" w:cs="宋体"/>
          <w:color w:val="auto"/>
          <w:sz w:val="24"/>
          <w:u w:val="none"/>
        </w:rPr>
        <w:t xml:space="preserve"> </w:t>
      </w:r>
      <w:r>
        <w:rPr>
          <w:rFonts w:hint="eastAsia" w:ascii="宋体" w:hAnsi="宋体" w:eastAsia="宋体" w:cs="宋体"/>
          <w:color w:val="auto"/>
          <w:sz w:val="24"/>
          <w:szCs w:val="24"/>
          <w:u w:val="none"/>
        </w:rPr>
        <w:t> </w:t>
      </w:r>
      <w:r>
        <w:rPr>
          <w:rFonts w:hint="eastAsia" w:ascii="宋体" w:hAnsi="宋体" w:eastAsia="宋体" w:cs="宋体"/>
          <w:color w:val="auto"/>
          <w:sz w:val="24"/>
          <w:u w:val="none"/>
          <w:lang w:val="en-US" w:eastAsia="zh-CN"/>
        </w:rPr>
        <w:t xml:space="preserve"> </w:t>
      </w:r>
      <w:r>
        <w:rPr>
          <w:rFonts w:hint="eastAsia" w:cs="宋体"/>
          <w:color w:val="auto"/>
          <w:sz w:val="24"/>
          <w:u w:val="none"/>
          <w:lang w:val="en-US" w:eastAsia="zh-CN"/>
        </w:rPr>
        <w:t>0714-7813011</w:t>
      </w:r>
      <w:r>
        <w:rPr>
          <w:rFonts w:hint="eastAsia" w:ascii="宋体" w:hAnsi="宋体" w:eastAsia="宋体" w:cs="宋体"/>
          <w:color w:val="auto"/>
          <w:sz w:val="24"/>
          <w:u w:val="none"/>
          <w:lang w:val="en-US" w:eastAsia="zh-CN"/>
        </w:rPr>
        <w:t xml:space="preserve">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2.采购代理机构信息</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sz w:val="24"/>
          <w:szCs w:val="24"/>
        </w:rPr>
        <w:t>名    称：</w:t>
      </w:r>
      <w:r>
        <w:rPr>
          <w:rFonts w:hint="eastAsia" w:ascii="宋体" w:hAnsi="宋体" w:eastAsia="宋体" w:cs="宋体"/>
          <w:color w:val="auto"/>
          <w:sz w:val="24"/>
          <w:szCs w:val="24"/>
          <w:lang w:eastAsia="zh-CN"/>
        </w:rPr>
        <w:t>湖北天缔工程咨询有限公司</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cs="宋体"/>
          <w:color w:val="auto"/>
          <w:sz w:val="24"/>
          <w:szCs w:val="24"/>
          <w:highlight w:val="none"/>
          <w:lang w:eastAsia="zh-CN"/>
        </w:rPr>
        <w:t>阳新县兴国镇金三角世纪城B8栋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石蕾</w:t>
      </w: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lang w:val="en-US" w:eastAsia="zh-CN"/>
        </w:rPr>
        <w:t>15826966678</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3.项目联系方式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highlight w:val="none"/>
          <w:lang w:val="en-US"/>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石蕾</w:t>
      </w: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lang w:val="en-US" w:eastAsia="zh-CN"/>
        </w:rPr>
        <w:t>15826966678</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color w:val="auto"/>
        </w:rPr>
      </w:pPr>
      <w:r>
        <w:rPr>
          <w:rFonts w:hint="eastAsia" w:ascii="宋体" w:hAnsi="宋体" w:eastAsia="宋体" w:cs="宋体"/>
          <w:color w:val="auto"/>
          <w:sz w:val="24"/>
          <w:szCs w:val="24"/>
        </w:rPr>
        <w:t>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color w:val="auto"/>
        </w:rPr>
      </w:pPr>
      <w:r>
        <w:rPr>
          <w:rFonts w:hint="eastAsia" w:ascii="宋体" w:hAnsi="宋体" w:eastAsia="宋体" w:cs="宋体"/>
          <w:color w:val="auto"/>
          <w:sz w:val="24"/>
          <w:szCs w:val="24"/>
        </w:rPr>
        <w:t>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right"/>
        <w:rPr>
          <w:rFonts w:hint="eastAsia" w:ascii="宋体" w:hAnsi="宋体" w:eastAsia="宋体" w:cs="宋体"/>
          <w:color w:val="auto"/>
        </w:rPr>
      </w:pPr>
      <w:r>
        <w:rPr>
          <w:rFonts w:hint="eastAsia" w:ascii="宋体" w:hAnsi="宋体" w:eastAsia="宋体" w:cs="宋体"/>
          <w:color w:val="auto"/>
          <w:sz w:val="24"/>
          <w:szCs w:val="24"/>
        </w:rPr>
        <w:t>202</w:t>
      </w:r>
      <w:r>
        <w:rPr>
          <w:rFonts w:hint="eastAsia" w:cs="宋体"/>
          <w:color w:val="auto"/>
          <w:sz w:val="24"/>
          <w:szCs w:val="24"/>
          <w:lang w:val="en-US" w:eastAsia="zh-CN"/>
        </w:rPr>
        <w:t>1</w:t>
      </w:r>
      <w:r>
        <w:rPr>
          <w:rFonts w:hint="eastAsia" w:ascii="宋体" w:hAnsi="宋体" w:eastAsia="宋体" w:cs="宋体"/>
          <w:color w:val="auto"/>
          <w:sz w:val="24"/>
          <w:szCs w:val="24"/>
        </w:rPr>
        <w:t>年</w:t>
      </w:r>
      <w:r>
        <w:rPr>
          <w:rFonts w:hint="eastAsia" w:cs="宋体"/>
          <w:color w:val="auto"/>
          <w:sz w:val="24"/>
          <w:szCs w:val="24"/>
          <w:lang w:val="en-US" w:eastAsia="zh-CN"/>
        </w:rPr>
        <w:t>06</w:t>
      </w:r>
      <w:r>
        <w:rPr>
          <w:rFonts w:hint="eastAsia" w:ascii="宋体" w:hAnsi="宋体" w:eastAsia="宋体" w:cs="宋体"/>
          <w:color w:val="auto"/>
          <w:sz w:val="24"/>
          <w:szCs w:val="24"/>
        </w:rPr>
        <w:t>月</w:t>
      </w:r>
      <w:r>
        <w:rPr>
          <w:rFonts w:hint="eastAsia" w:cs="宋体"/>
          <w:color w:val="auto"/>
          <w:sz w:val="24"/>
          <w:szCs w:val="24"/>
          <w:lang w:val="en-US" w:eastAsia="zh-CN"/>
        </w:rPr>
        <w:t>30</w:t>
      </w:r>
      <w:r>
        <w:rPr>
          <w:rFonts w:hint="eastAsia" w:ascii="宋体" w:hAnsi="宋体" w:eastAsia="宋体" w:cs="宋体"/>
          <w:color w:val="auto"/>
          <w:sz w:val="24"/>
          <w:szCs w:val="24"/>
        </w:rPr>
        <w:t>日</w:t>
      </w:r>
    </w:p>
    <w:p>
      <w:pPr>
        <w:adjustRightInd w:val="0"/>
        <w:snapToGrid w:val="0"/>
        <w:spacing w:line="360" w:lineRule="auto"/>
        <w:ind w:left="-146" w:leftChars="-52" w:right="-196" w:rightChars="-70"/>
        <w:jc w:val="center"/>
        <w:outlineLvl w:val="0"/>
        <w:rPr>
          <w:rFonts w:hint="eastAsia" w:ascii="宋体" w:hAnsi="宋体" w:eastAsia="宋体" w:cs="宋体"/>
          <w:color w:val="auto"/>
          <w:sz w:val="36"/>
          <w:szCs w:val="36"/>
          <w:lang w:val="hr-HR" w:bidi="ar-EG"/>
        </w:rPr>
      </w:pPr>
      <w:bookmarkStart w:id="7" w:name="_Toc29468_WPSOffice_Level1"/>
      <w:r>
        <w:rPr>
          <w:rFonts w:hint="eastAsia" w:ascii="宋体" w:hAnsi="宋体" w:eastAsia="宋体" w:cs="宋体"/>
          <w:color w:val="auto"/>
          <w:sz w:val="36"/>
          <w:szCs w:val="36"/>
          <w:lang w:val="hr-HR" w:bidi="ar-EG"/>
        </w:rPr>
        <w:br w:type="page"/>
      </w:r>
      <w:bookmarkStart w:id="8" w:name="_Toc12491"/>
      <w:r>
        <w:rPr>
          <w:rFonts w:hint="eastAsia" w:ascii="宋体" w:hAnsi="宋体" w:eastAsia="宋体" w:cs="宋体"/>
          <w:color w:val="auto"/>
          <w:sz w:val="36"/>
          <w:szCs w:val="36"/>
          <w:lang w:val="hr-HR" w:bidi="ar-EG"/>
        </w:rPr>
        <w:t>第二章  报价须知</w:t>
      </w:r>
      <w:bookmarkEnd w:id="7"/>
      <w:bookmarkEnd w:id="8"/>
    </w:p>
    <w:p>
      <w:pPr>
        <w:jc w:val="center"/>
        <w:outlineLvl w:val="1"/>
        <w:rPr>
          <w:rFonts w:hint="eastAsia" w:ascii="宋体" w:hAnsi="宋体" w:eastAsia="宋体" w:cs="宋体"/>
          <w:color w:val="auto"/>
          <w:szCs w:val="28"/>
        </w:rPr>
      </w:pPr>
      <w:r>
        <w:rPr>
          <w:rFonts w:hint="eastAsia" w:ascii="宋体" w:hAnsi="宋体" w:eastAsia="宋体" w:cs="宋体"/>
          <w:color w:val="auto"/>
          <w:szCs w:val="28"/>
        </w:rPr>
        <w:t>报价须知前附表</w:t>
      </w:r>
    </w:p>
    <w:tbl>
      <w:tblPr>
        <w:tblStyle w:val="12"/>
        <w:tblW w:w="92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3019"/>
        <w:gridCol w:w="55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668"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    目</w:t>
            </w:r>
          </w:p>
        </w:tc>
        <w:tc>
          <w:tcPr>
            <w:tcW w:w="5577" w:type="dxa"/>
            <w:tcBorders>
              <w:top w:val="single" w:color="auto" w:sz="4" w:space="0"/>
              <w:left w:val="single" w:color="auto" w:sz="4" w:space="0"/>
              <w:bottom w:val="single" w:color="auto" w:sz="4" w:space="0"/>
            </w:tcBorders>
            <w:noWrap w:val="0"/>
            <w:vAlign w:val="center"/>
          </w:tcPr>
          <w:p>
            <w:pPr>
              <w:ind w:left="55" w:leftChars="0" w:right="57" w:hanging="55" w:hangingChars="2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5577" w:type="dxa"/>
            <w:tcBorders>
              <w:top w:val="single" w:color="auto" w:sz="4" w:space="0"/>
              <w:left w:val="single" w:color="auto" w:sz="4" w:space="0"/>
              <w:bottom w:val="single" w:color="auto" w:sz="4" w:space="0"/>
            </w:tcBorders>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宋体" w:hAnsi="宋体" w:eastAsia="宋体" w:cs="宋体"/>
                <w:color w:val="auto"/>
                <w:sz w:val="24"/>
                <w:highlight w:val="none"/>
              </w:rPr>
            </w:pPr>
            <w:r>
              <w:rPr>
                <w:rFonts w:hint="default" w:cs="宋体"/>
                <w:color w:val="auto"/>
                <w:sz w:val="24"/>
                <w:szCs w:val="24"/>
                <w:highlight w:val="none"/>
                <w:shd w:val="clear" w:color="auto" w:fill="FFFFFF"/>
                <w:lang w:val="en-US" w:eastAsia="zh-CN"/>
              </w:rPr>
              <w:t>阳新县妇幼保健院普通病区、传染病区中心供氧系统设备采购项目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5577" w:type="dxa"/>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131-20</w:t>
            </w: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CG-</w:t>
            </w:r>
            <w:r>
              <w:rPr>
                <w:rFonts w:hint="eastAsia" w:ascii="宋体" w:hAnsi="宋体" w:cs="宋体"/>
                <w:color w:val="auto"/>
                <w:sz w:val="24"/>
                <w:highlight w:val="none"/>
                <w:lang w:val="en-US" w:eastAsia="zh-CN"/>
              </w:rPr>
              <w:t>119</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&lt;MK&gt;pro.schemecode&lt;/MK&gt;</w:instrText>
            </w:r>
            <w:r>
              <w:rPr>
                <w:rFonts w:hint="eastAsia" w:ascii="宋体" w:hAnsi="宋体" w:eastAsia="宋体" w:cs="宋体"/>
                <w:color w:val="auto"/>
                <w:sz w:val="24"/>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p>
        </w:tc>
        <w:tc>
          <w:tcPr>
            <w:tcW w:w="5577" w:type="dxa"/>
            <w:tcBorders>
              <w:top w:val="single" w:color="auto" w:sz="4" w:space="0"/>
              <w:left w:val="single" w:color="auto" w:sz="4" w:space="0"/>
              <w:bottom w:val="single" w:color="auto" w:sz="4" w:space="0"/>
            </w:tcBorders>
            <w:noWrap w:val="0"/>
            <w:vAlign w:val="center"/>
          </w:tcPr>
          <w:p>
            <w:pPr>
              <w:widowControl/>
              <w:spacing w:line="36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采购人：</w:t>
            </w:r>
            <w:r>
              <w:rPr>
                <w:rFonts w:hint="eastAsia" w:ascii="宋体" w:hAnsi="宋体" w:eastAsia="宋体" w:cs="宋体"/>
                <w:color w:val="auto"/>
                <w:sz w:val="24"/>
                <w:highlight w:val="none"/>
                <w:lang w:eastAsia="zh-CN"/>
              </w:rPr>
              <w:t>阳新县</w:t>
            </w:r>
            <w:r>
              <w:rPr>
                <w:rFonts w:hint="eastAsia" w:ascii="宋体" w:hAnsi="宋体" w:cs="宋体"/>
                <w:color w:val="auto"/>
                <w:sz w:val="24"/>
                <w:highlight w:val="none"/>
                <w:lang w:eastAsia="zh-CN"/>
              </w:rPr>
              <w:t>妇幼保健院</w:t>
            </w:r>
          </w:p>
          <w:p>
            <w:pPr>
              <w:widowControl/>
              <w:spacing w:line="360" w:lineRule="auto"/>
              <w:jc w:val="both"/>
              <w:rPr>
                <w:rFonts w:hint="eastAsia" w:ascii="宋体" w:hAnsi="宋体" w:eastAsia="宋体" w:cs="宋体"/>
                <w:color w:val="auto"/>
                <w:sz w:val="24"/>
                <w:highlight w:val="none"/>
                <w:u w:val="none"/>
                <w:lang w:val="en-US"/>
              </w:rPr>
            </w:pPr>
            <w:r>
              <w:rPr>
                <w:rFonts w:hint="eastAsia" w:ascii="宋体" w:hAnsi="宋体" w:eastAsia="宋体" w:cs="宋体"/>
                <w:color w:val="auto"/>
                <w:sz w:val="24"/>
                <w:highlight w:val="none"/>
              </w:rPr>
              <w:t>联系人：</w:t>
            </w:r>
            <w:r>
              <w:rPr>
                <w:rFonts w:hint="eastAsia" w:ascii="宋体" w:hAnsi="宋体" w:cs="宋体"/>
                <w:color w:val="auto"/>
                <w:sz w:val="24"/>
                <w:highlight w:val="none"/>
                <w:shd w:val="clear" w:color="auto" w:fill="FFFFFF"/>
                <w:lang w:val="en-US" w:eastAsia="zh-CN"/>
              </w:rPr>
              <w:t>秦汪承</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rPr>
              <w:t>电话：</w:t>
            </w:r>
            <w:r>
              <w:rPr>
                <w:rFonts w:hint="eastAsia" w:cs="宋体"/>
                <w:color w:val="auto"/>
                <w:sz w:val="24"/>
                <w:u w:val="none"/>
                <w:lang w:val="en-US" w:eastAsia="zh-CN"/>
              </w:rPr>
              <w:t>0714-7813011</w:t>
            </w:r>
            <w:r>
              <w:rPr>
                <w:rFonts w:hint="eastAsia" w:ascii="宋体" w:hAnsi="宋体" w:eastAsia="宋体" w:cs="宋体"/>
                <w:color w:val="auto"/>
                <w:sz w:val="24"/>
                <w:highlight w:val="none"/>
                <w:u w:val="none"/>
                <w:lang w:val="en-US" w:eastAsia="zh-CN"/>
              </w:rPr>
              <w:t xml:space="preserve"> </w:t>
            </w:r>
          </w:p>
          <w:p>
            <w:pPr>
              <w:widowControl/>
              <w:spacing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地址：</w:t>
            </w:r>
            <w:r>
              <w:rPr>
                <w:rFonts w:hint="eastAsia" w:ascii="宋体" w:hAnsi="宋体" w:cs="宋体"/>
                <w:color w:val="auto"/>
                <w:sz w:val="24"/>
                <w:highlight w:val="none"/>
                <w:lang w:eastAsia="zh-CN"/>
              </w:rPr>
              <w:t>阳新县兴国镇兴国大道</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采购代理公司</w:t>
            </w:r>
          </w:p>
        </w:tc>
        <w:tc>
          <w:tcPr>
            <w:tcW w:w="5577" w:type="dxa"/>
            <w:tcBorders>
              <w:top w:val="single" w:color="auto" w:sz="4" w:space="0"/>
              <w:left w:val="single" w:color="auto" w:sz="4" w:space="0"/>
              <w:bottom w:val="single" w:color="auto" w:sz="4" w:space="0"/>
            </w:tcBorders>
            <w:noWrap w:val="0"/>
            <w:vAlign w:val="center"/>
          </w:tcPr>
          <w:p>
            <w:pPr>
              <w:widowControl/>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湖北天缔工程咨询有限公司</w:t>
            </w:r>
            <w:r>
              <w:rPr>
                <w:rFonts w:hint="eastAsia" w:ascii="宋体" w:hAnsi="宋体" w:eastAsia="宋体" w:cs="宋体"/>
                <w:color w:val="auto"/>
                <w:sz w:val="24"/>
                <w:highlight w:val="none"/>
              </w:rPr>
              <w:t xml:space="preserve">     </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石蕾</w:t>
            </w:r>
            <w:r>
              <w:rPr>
                <w:rFonts w:hint="eastAsia" w:ascii="宋体" w:hAnsi="宋体" w:eastAsia="宋体" w:cs="宋体"/>
                <w:color w:val="auto"/>
                <w:sz w:val="24"/>
                <w:highlight w:val="none"/>
              </w:rPr>
              <w:t xml:space="preserve">       </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val="en-US" w:eastAsia="zh-CN"/>
              </w:rPr>
              <w:t>15826966678</w:t>
            </w:r>
            <w:r>
              <w:rPr>
                <w:rFonts w:hint="eastAsia" w:ascii="宋体" w:hAnsi="宋体" w:eastAsia="宋体" w:cs="宋体"/>
                <w:color w:val="auto"/>
                <w:sz w:val="24"/>
                <w:highlight w:val="none"/>
              </w:rPr>
              <w:t xml:space="preserve">      </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联系地址：</w:t>
            </w:r>
            <w:r>
              <w:rPr>
                <w:rFonts w:hint="eastAsia" w:ascii="宋体" w:hAnsi="宋体" w:cs="宋体"/>
                <w:color w:val="auto"/>
                <w:sz w:val="24"/>
                <w:szCs w:val="24"/>
                <w:highlight w:val="none"/>
                <w:lang w:eastAsia="zh-CN"/>
              </w:rPr>
              <w:t>阳新县兴国镇金三角世纪城B8栋</w:t>
            </w: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&lt;MK&gt;pro.mobile&lt;/MK&gt;</w:instrText>
            </w:r>
            <w:r>
              <w:rPr>
                <w:rFonts w:hint="eastAsia" w:ascii="宋体" w:hAnsi="宋体" w:eastAsia="宋体" w:cs="宋体"/>
                <w:color w:val="auto"/>
                <w:kern w:val="0"/>
                <w:sz w:val="24"/>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报价文件份数</w:t>
            </w:r>
          </w:p>
        </w:tc>
        <w:tc>
          <w:tcPr>
            <w:tcW w:w="5577" w:type="dxa"/>
            <w:tcBorders>
              <w:top w:val="single" w:color="auto" w:sz="4" w:space="0"/>
              <w:left w:val="single" w:color="auto" w:sz="4" w:space="0"/>
              <w:bottom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正本一份，副本二份</w:t>
            </w:r>
          </w:p>
          <w:p>
            <w:pPr>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（另外将附件二（报价一览表）单独封装在一个小信封中与响应文件分开递交）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有效期</w:t>
            </w:r>
          </w:p>
        </w:tc>
        <w:tc>
          <w:tcPr>
            <w:tcW w:w="5577" w:type="dxa"/>
            <w:tcBorders>
              <w:top w:val="single" w:color="auto" w:sz="4" w:space="0"/>
              <w:left w:val="single" w:color="auto" w:sz="4" w:space="0"/>
              <w:bottom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rPr>
              <w:t>提交响应文件截止之日起90日历日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ind w:right="-143" w:rightChars="-5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是否专门面向中小企业、监狱企业、残疾人福利性单位</w:t>
            </w:r>
          </w:p>
        </w:tc>
        <w:tc>
          <w:tcPr>
            <w:tcW w:w="5577" w:type="dxa"/>
            <w:tcBorders>
              <w:top w:val="single" w:color="auto" w:sz="4" w:space="0"/>
              <w:left w:val="single" w:color="auto" w:sz="4" w:space="0"/>
              <w:bottom w:val="single" w:color="auto" w:sz="4" w:space="0"/>
            </w:tcBorders>
            <w:noWrap w:val="0"/>
            <w:vAlign w:val="center"/>
          </w:tcPr>
          <w:p>
            <w:pPr>
              <w:ind w:right="-140" w:rightChars="-5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bCs/>
                <w:color w:val="auto"/>
                <w:sz w:val="24"/>
                <w:highlight w:val="none"/>
              </w:rPr>
              <w:t>价格扣除比例</w:t>
            </w:r>
          </w:p>
        </w:tc>
        <w:tc>
          <w:tcPr>
            <w:tcW w:w="5577" w:type="dxa"/>
            <w:tcBorders>
              <w:top w:val="single" w:color="auto" w:sz="4" w:space="0"/>
              <w:left w:val="single" w:color="auto" w:sz="4" w:space="0"/>
              <w:bottom w:val="single" w:color="auto" w:sz="4" w:space="0"/>
            </w:tcBorders>
            <w:noWrap w:val="0"/>
            <w:vAlign w:val="center"/>
          </w:tcPr>
          <w:p>
            <w:pPr>
              <w:ind w:right="-140" w:right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联合协议中小型、微型企业的协议合同金额占协议合同总金额30%以上的，价格扣除比例</w:t>
            </w:r>
          </w:p>
        </w:tc>
        <w:tc>
          <w:tcPr>
            <w:tcW w:w="5577" w:type="dxa"/>
            <w:tcBorders>
              <w:top w:val="single" w:color="auto" w:sz="4" w:space="0"/>
              <w:left w:val="single" w:color="auto" w:sz="4" w:space="0"/>
              <w:bottom w:val="single" w:color="auto" w:sz="4" w:space="0"/>
            </w:tcBorders>
            <w:noWrap w:val="0"/>
            <w:vAlign w:val="center"/>
          </w:tcPr>
          <w:p>
            <w:pPr>
              <w:ind w:right="-140" w:right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r>
    </w:tbl>
    <w:p>
      <w:pPr>
        <w:spacing w:line="360" w:lineRule="auto"/>
        <w:outlineLvl w:val="1"/>
        <w:rPr>
          <w:rFonts w:hint="eastAsia" w:ascii="宋体" w:hAnsi="宋体" w:eastAsia="宋体" w:cs="宋体"/>
          <w:color w:val="auto"/>
          <w:sz w:val="24"/>
        </w:rPr>
      </w:pPr>
      <w:r>
        <w:rPr>
          <w:rFonts w:hint="eastAsia" w:ascii="宋体" w:hAnsi="宋体" w:eastAsia="宋体" w:cs="宋体"/>
          <w:color w:val="auto"/>
          <w:sz w:val="24"/>
          <w:lang w:val="hr-HR"/>
        </w:rPr>
        <w:br w:type="page"/>
      </w:r>
      <w:r>
        <w:rPr>
          <w:rFonts w:hint="eastAsia" w:ascii="宋体" w:hAnsi="宋体" w:eastAsia="宋体" w:cs="宋体"/>
          <w:b/>
          <w:bCs/>
          <w:color w:val="auto"/>
          <w:sz w:val="24"/>
        </w:rPr>
        <w:t>一、总　则</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 xml:space="preserve"> </w:t>
      </w:r>
      <w:r>
        <w:rPr>
          <w:rFonts w:hint="eastAsia" w:ascii="宋体" w:hAnsi="宋体" w:eastAsia="宋体" w:cs="宋体"/>
          <w:color w:val="auto"/>
          <w:sz w:val="24"/>
          <w:lang w:val="en-US" w:eastAsia="zh-CN"/>
        </w:rPr>
        <w:t>适用范围</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1.1本文件仅适用于本文件中所叙述的货物、服务类政府采购项目。</w:t>
      </w:r>
    </w:p>
    <w:p>
      <w:pPr>
        <w:numPr>
          <w:ilvl w:val="0"/>
          <w:numId w:val="1"/>
        </w:num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定义</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2.1“采购人”是指：详见《报价须知前附表》。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2.2“监管部门”是指：阳新县政府采购办公室、</w:t>
      </w:r>
      <w:r>
        <w:rPr>
          <w:rFonts w:hint="eastAsia" w:ascii="宋体" w:hAnsi="宋体" w:cs="宋体"/>
          <w:color w:val="auto"/>
          <w:sz w:val="24"/>
          <w:lang w:val="en-US" w:eastAsia="zh-CN"/>
        </w:rPr>
        <w:t>阳新县政务服务和大数据管理局公共资源交易监督管理股</w:t>
      </w:r>
      <w:r>
        <w:rPr>
          <w:rFonts w:hint="eastAsia" w:ascii="宋体" w:hAnsi="宋体" w:eastAsia="宋体" w:cs="宋体"/>
          <w:color w:val="auto"/>
          <w:sz w:val="24"/>
          <w:lang w:val="en-US" w:eastAsia="zh-CN"/>
        </w:rPr>
        <w:t>。</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2.3“采购代理机构”是指：详见《报价须知前附表》。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2.4“供应商”是指：获得该项目询价小组确定参加报价的法人或者其他组织及自然人。如供应商在本次询价中成交,即成为“成交供应商”。</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2.5“货物”是指：是指成交供应商按本文件规定，向采购人提供的一切货物及其相关服务。根据《政府采购法》的相关规定均应是本国货物，另有规定的除外。</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2.6 “服务”是指：成交供应商按本文件规定向采购人提供的所有服务。</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2.7“响应文件”是指：供应商根据本文件要求编制包含价格、技术、服务和合同文本等所有内容的文件。</w:t>
      </w:r>
    </w:p>
    <w:p>
      <w:pPr>
        <w:numPr>
          <w:ilvl w:val="0"/>
          <w:numId w:val="1"/>
        </w:num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供应商应具备以下条件，并提供相关证明材料，对于未提供或提供的材料不符合本文件要求的，其响应文件无效。资格证明文件必须真实可靠、不得伪造。响应文件正本中提交的资格证明文件为真彩扫描件并加盖公章。</w:t>
      </w:r>
    </w:p>
    <w:p>
      <w:pPr>
        <w:numPr>
          <w:ilvl w:val="0"/>
          <w:numId w:val="0"/>
        </w:num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3.1具备《政府采购法》第二十二条第一款之规定的条件，并提供以下证明材料：</w:t>
      </w:r>
    </w:p>
    <w:p>
      <w:pPr>
        <w:spacing w:line="440" w:lineRule="exact"/>
        <w:ind w:left="790" w:leftChars="170" w:hanging="314" w:hangingChars="131"/>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1）法人或者其他组织的营业执照等证明文件，如供应商是自然人的提供身份证明材料；</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2）财务状况报告，依法缴纳税收和社会保障资金的相关材料；</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3）具备履行合同所必需的设备和专业技术能力的证明材料；</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4）参加政府采购活动前3年内在经营活动中没有重大违法记录的书面声明；</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w:t>
      </w:r>
      <w:r>
        <w:rPr>
          <w:rFonts w:hint="eastAsia" w:ascii="宋体" w:hAnsi="宋体" w:cs="宋体"/>
          <w:color w:val="auto"/>
          <w:sz w:val="24"/>
          <w:lang w:val="en-US" w:eastAsia="zh-CN"/>
        </w:rPr>
        <w:t>2</w:t>
      </w:r>
      <w:r>
        <w:rPr>
          <w:rFonts w:hint="eastAsia" w:ascii="宋体" w:hAnsi="宋体" w:eastAsia="宋体" w:cs="宋体"/>
          <w:color w:val="auto"/>
          <w:sz w:val="24"/>
          <w:lang w:val="en-US" w:eastAsia="zh-CN"/>
        </w:rPr>
        <w:t>未被列入"信用中国"网站(www.creditchina.gov.cn)失信被执行人、重大税收违法案件当事人名单</w:t>
      </w:r>
      <w:r>
        <w:rPr>
          <w:rFonts w:hint="eastAsia" w:ascii="宋体" w:hAnsi="宋体" w:cs="宋体"/>
          <w:color w:val="auto"/>
          <w:sz w:val="24"/>
          <w:szCs w:val="24"/>
          <w:lang w:eastAsia="zh-CN"/>
        </w:rPr>
        <w:t>的网页打印件</w:t>
      </w:r>
      <w:r>
        <w:rPr>
          <w:rFonts w:hint="eastAsia" w:ascii="宋体" w:hAnsi="宋体" w:eastAsia="宋体" w:cs="宋体"/>
          <w:color w:val="auto"/>
          <w:sz w:val="24"/>
          <w:lang w:val="en-US" w:eastAsia="zh-CN"/>
        </w:rPr>
        <w:t>，未被“中国政府采购网”(www.ccgp.gov.cn)列入政府采购严重违法失信行为记录名单</w:t>
      </w:r>
      <w:r>
        <w:rPr>
          <w:rFonts w:hint="eastAsia" w:ascii="宋体" w:hAnsi="宋体" w:cs="宋体"/>
          <w:color w:val="auto"/>
          <w:sz w:val="24"/>
          <w:szCs w:val="24"/>
          <w:lang w:eastAsia="zh-CN"/>
        </w:rPr>
        <w:t>的网页打印件</w:t>
      </w:r>
      <w:r>
        <w:rPr>
          <w:rFonts w:hint="eastAsia" w:ascii="宋体" w:hAnsi="宋体" w:eastAsia="宋体" w:cs="宋体"/>
          <w:color w:val="auto"/>
          <w:sz w:val="24"/>
          <w:lang w:val="en-US" w:eastAsia="zh-CN"/>
        </w:rPr>
        <w:t>。</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本文件第一章第</w:t>
      </w:r>
      <w:r>
        <w:rPr>
          <w:rFonts w:hint="eastAsia" w:ascii="宋体" w:hAnsi="宋体" w:cs="宋体"/>
          <w:color w:val="auto"/>
          <w:sz w:val="24"/>
          <w:lang w:val="en-US" w:eastAsia="zh-CN"/>
        </w:rPr>
        <w:t>二</w:t>
      </w:r>
      <w:r>
        <w:rPr>
          <w:rFonts w:hint="eastAsia" w:ascii="宋体" w:hAnsi="宋体" w:eastAsia="宋体" w:cs="宋体"/>
          <w:color w:val="auto"/>
          <w:sz w:val="24"/>
          <w:lang w:val="en-US" w:eastAsia="zh-CN"/>
        </w:rPr>
        <w:t>条除上述以外的条款。</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 费用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4.1供应商应自行承担所有与编写和提交响应文件有关的费用，不论结果如何，采购人和采购代理机构在任何情况下无义务和责任承担此类费用。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cs="宋体"/>
          <w:color w:val="auto"/>
          <w:sz w:val="24"/>
          <w:lang w:val="en-US" w:eastAsia="zh-CN"/>
        </w:rPr>
        <w:t>4.2</w:t>
      </w:r>
      <w:r>
        <w:rPr>
          <w:rFonts w:hint="eastAsia" w:ascii="宋体" w:hAnsi="宋体" w:eastAsia="宋体" w:cs="宋体"/>
          <w:color w:val="auto"/>
          <w:sz w:val="24"/>
          <w:lang w:val="en-US" w:eastAsia="zh-CN"/>
        </w:rPr>
        <w:t>采购代理服务费</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经过采购代理机构与采购人协议，规定由中标单位支付。采购代理服务费收费标准如下：</w:t>
      </w:r>
    </w:p>
    <w:tbl>
      <w:tblPr>
        <w:tblStyle w:val="12"/>
        <w:tblW w:w="9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noWrap w:val="0"/>
            <w:vAlign w:val="top"/>
          </w:tcPr>
          <w:p>
            <w:pPr>
              <w:spacing w:line="440" w:lineRule="exact"/>
              <w:ind w:firstLine="1200" w:firstLineChars="5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6350</wp:posOffset>
                      </wp:positionV>
                      <wp:extent cx="1113155" cy="1118870"/>
                      <wp:effectExtent l="3175" t="3175" r="7620" b="20955"/>
                      <wp:wrapNone/>
                      <wp:docPr id="1" name="直接连接符 1"/>
                      <wp:cNvGraphicFramePr/>
                      <a:graphic xmlns:a="http://schemas.openxmlformats.org/drawingml/2006/main">
                        <a:graphicData uri="http://schemas.microsoft.com/office/word/2010/wordprocessingShape">
                          <wps:wsp>
                            <wps:cNvCnPr/>
                            <wps:spPr>
                              <a:xfrm flipH="1" flipV="1">
                                <a:off x="0" y="0"/>
                                <a:ext cx="1113155" cy="11188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5.55pt;margin-top:0.5pt;height:88.1pt;width:87.65pt;z-index:251660288;mso-width-relative:page;mso-height-relative:page;" filled="f" stroked="t" coordsize="21600,21600" o:gfxdata="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P98O9MAAAAJAQAADwAAAAAAAAABACAAAAAiAAAAZHJzL2Rvd25y&#10;ZXYueG1sUEsBAhQAFAAAAAgAh07iQBy1HvgDAgAA/gMAAA4AAAAAAAAAAQAgAAAAIgEAAGRycy9l&#10;Mm9Eb2MueG1sUEsFBgAAAAAGAAYAWQEAAJcFAAAAAA==&#10;">
                      <v:fill on="f" focussize="0,0"/>
                      <v:stroke color="#000000" joinstyle="round"/>
                      <v:imagedata o:title=""/>
                      <o:lock v:ext="edit" aspectratio="f"/>
                    </v:line>
                  </w:pict>
                </mc:Fallback>
              </mc:AlternateContent>
            </w:r>
            <w:r>
              <w:rPr>
                <w:rFonts w:hint="eastAsia" w:ascii="宋体" w:hAnsi="宋体" w:eastAsia="宋体" w:cs="宋体"/>
                <w:color w:val="auto"/>
                <w:sz w:val="24"/>
                <w:lang w:val="en-US" w:eastAsia="zh-CN"/>
              </w:rPr>
              <mc:AlternateContent>
                <mc:Choice Requires="wps">
                  <w:drawing>
                    <wp:anchor distT="0" distB="0" distL="114300" distR="114300" simplePos="0" relativeHeight="251661312" behindDoc="0" locked="0" layoutInCell="1" allowOverlap="1">
                      <wp:simplePos x="0" y="0"/>
                      <wp:positionH relativeFrom="column">
                        <wp:posOffset>-65405</wp:posOffset>
                      </wp:positionH>
                      <wp:positionV relativeFrom="paragraph">
                        <wp:posOffset>16510</wp:posOffset>
                      </wp:positionV>
                      <wp:extent cx="1565275" cy="480060"/>
                      <wp:effectExtent l="1270" t="4445" r="14605" b="10795"/>
                      <wp:wrapNone/>
                      <wp:docPr id="3" name="直接连接符 3"/>
                      <wp:cNvGraphicFramePr/>
                      <a:graphic xmlns:a="http://schemas.openxmlformats.org/drawingml/2006/main">
                        <a:graphicData uri="http://schemas.microsoft.com/office/word/2010/wordprocessingShape">
                          <wps:wsp>
                            <wps:cNvCnPr/>
                            <wps:spPr>
                              <a:xfrm flipH="1" flipV="1">
                                <a:off x="0" y="0"/>
                                <a:ext cx="1565275" cy="480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5.15pt;margin-top:1.3pt;height:37.8pt;width:123.25pt;z-index:251661312;mso-width-relative:page;mso-height-relative:page;" filled="f" stroked="t" coordsize="21600,21600" o:gfxdata="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295sP1AAAAAgBAAAPAAAAAAAAAAEAIAAAACIAAABkcnMv&#10;ZG93bnJldi54bWxQSwECFAAUAAAACACHTuJAH51U0wcCAAD9AwAADgAAAAAAAAABACAAAAAjAQAA&#10;ZHJzL2Uyb0RvYy54bWxQSwUGAAAAAAYABgBZAQAAnAUAAAAA&#10;">
                      <v:fill on="f" focussize="0,0"/>
                      <v:stroke color="#000000" joinstyle="round"/>
                      <v:imagedata o:title=""/>
                      <o:lock v:ext="edit" aspectratio="f"/>
                    </v:line>
                  </w:pict>
                </mc:Fallback>
              </mc:AlternateContent>
            </w:r>
            <w:r>
              <w:rPr>
                <w:rFonts w:hint="eastAsia" w:ascii="宋体" w:hAnsi="宋体" w:eastAsia="宋体" w:cs="宋体"/>
                <w:color w:val="auto"/>
                <w:sz w:val="24"/>
                <w:lang w:val="en-US" w:eastAsia="zh-CN"/>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5HTftUAAAAJAQAADwAAAAAAAAABACAAAAAiAAAAZHJzL2Rvd25yZXYueG1sUEsBAhQAFAAA&#10;AAgAh07iQJj4xfDyAQAA4AMAAA4AAAAAAAAAAQAgAAAAJAEAAGRycy9lMm9Eb2MueG1sUEsFBgAA&#10;AAAGAAYAWQEAAIgFAAAAAA==&#10;">
                      <v:fill on="f" focussize="0,0"/>
                      <v:stroke color="#000000" joinstyle="round"/>
                      <v:imagedata o:title=""/>
                      <o:lock v:ext="edit" aspectratio="f"/>
                    </v:line>
                  </w:pict>
                </mc:Fallback>
              </mc:AlternateContent>
            </w:r>
            <w:r>
              <w:rPr>
                <w:rFonts w:hint="eastAsia" w:ascii="宋体" w:hAnsi="宋体" w:eastAsia="宋体" w:cs="宋体"/>
                <w:color w:val="auto"/>
                <w:sz w:val="24"/>
                <w:lang w:val="en-US" w:eastAsia="zh-CN"/>
              </w:rPr>
              <w:t>招标类型　　　</w:t>
            </w:r>
          </w:p>
          <w:p>
            <w:pPr>
              <w:spacing w:line="440" w:lineRule="exact"/>
              <w:ind w:left="714" w:leftChars="255" w:firstLine="163" w:firstLineChars="68"/>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中标　　　 </w:t>
            </w:r>
          </w:p>
          <w:p>
            <w:pPr>
              <w:spacing w:line="440" w:lineRule="exact"/>
              <w:ind w:left="714" w:leftChars="255" w:firstLine="640" w:firstLineChars="267"/>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费率</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金额（万元）</w:t>
            </w:r>
          </w:p>
        </w:tc>
        <w:tc>
          <w:tcPr>
            <w:tcW w:w="2470" w:type="dxa"/>
            <w:noWrap w:val="0"/>
            <w:vAlign w:val="center"/>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货物招标</w:t>
            </w:r>
          </w:p>
        </w:tc>
        <w:tc>
          <w:tcPr>
            <w:tcW w:w="2148" w:type="dxa"/>
            <w:noWrap w:val="0"/>
            <w:vAlign w:val="center"/>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服务招标</w:t>
            </w:r>
          </w:p>
        </w:tc>
        <w:tc>
          <w:tcPr>
            <w:tcW w:w="2148" w:type="dxa"/>
            <w:noWrap w:val="0"/>
            <w:vAlign w:val="center"/>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100以下</w:t>
            </w:r>
          </w:p>
        </w:tc>
        <w:tc>
          <w:tcPr>
            <w:tcW w:w="2470"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100-500</w:t>
            </w:r>
          </w:p>
        </w:tc>
        <w:tc>
          <w:tcPr>
            <w:tcW w:w="2470"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0.8%</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500-1000</w:t>
            </w:r>
          </w:p>
        </w:tc>
        <w:tc>
          <w:tcPr>
            <w:tcW w:w="2470"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0.8%</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0.45%</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0.55％</w:t>
            </w:r>
          </w:p>
        </w:tc>
      </w:tr>
    </w:tbl>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二、响应文件的编制</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 响应文件编制基本要求</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5.1供应商应认真阅读、并充分理解本文件的全部内容（包括所有的补充、修改内容），承诺并履行本文件中各项条款规定及要求。</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5.2响应文件应按本文件的全部内容，包括所有的补充通知及附件进行编制。供应商受邀参加本文件多个包进行报价的，其响应文件的编制应按每包要求分别装订和封装。</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5.3如因供应商只填写和提供了本文件要求的部分内容和附件，询价小组将拒绝其补充。</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5.4响应文件的组成</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不限于以下内容，如未提供，询价小组有权拒绝其响应文件：</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1）报价函(附件1)；</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2）报价一览表(附件2)；</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3）分项报价表(附件3)；</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4）货物及服务清单(附件4)；</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5）资格性符合性检查对照表(附件5)；</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6）技术和服务响应、偏离情况说明表(附件6)；</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7）合同条款响应、偏离情况说明表(附件7)；</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8）法人（负责人）代表授权书(附件8)；</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9）法人或者其他组织的营业执照等证明文件，自然人的身份证明(附件9)；</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10）财务状况报告，依法缴纳税收和社会保障资金的相关材料(附件10)；</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11）具备履行合同所必需的设备和专业技术能力的证明材料(附件11)；</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12）参加政府采购活动前3年内在经营活动中没有重大违法记录的书面声明(附件12)；</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13）未被列入“信用中国”网站(www.creditchina. gov.cn)失信被执行人、重大税收违法案件当事人名单</w:t>
      </w:r>
      <w:r>
        <w:rPr>
          <w:rFonts w:hint="eastAsia" w:ascii="宋体" w:hAnsi="宋体" w:cs="宋体"/>
          <w:color w:val="auto"/>
          <w:sz w:val="24"/>
          <w:lang w:val="en-US" w:eastAsia="zh-CN"/>
        </w:rPr>
        <w:t>的网页打印件</w:t>
      </w:r>
      <w:r>
        <w:rPr>
          <w:rFonts w:hint="eastAsia" w:ascii="宋体" w:hAnsi="宋体" w:eastAsia="宋体" w:cs="宋体"/>
          <w:color w:val="auto"/>
          <w:sz w:val="24"/>
          <w:lang w:val="en-US" w:eastAsia="zh-CN"/>
        </w:rPr>
        <w:t>、未被“中国政府采购网”(www.ccgp.gov.cn)政府采购严重违法失信行为记录名单的网页打印件(附件13)；</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14）《中小企业声明函》、《残疾人福利性单位声明函》、属于监狱企业的证明文件等（如果有的话）(附件14)。</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本文件要求提供的其他资格证明文件及资料。</w:t>
      </w:r>
    </w:p>
    <w:p>
      <w:pPr>
        <w:spacing w:line="440" w:lineRule="exact"/>
        <w:ind w:left="559" w:leftChars="0" w:hanging="559" w:hangingChars="233"/>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5.5响应文件正本应为清晰彩色影印件且加盖单位公章，否则按照无效投标处理。副本可为正本的复印件,但应在副本封面加盖单位公章。</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 计量单位</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6.1除技术要求中另有规定外，本文件所使用的计量单位均应采用国家法定计量单位。</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三、响应文件有效期</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 本项目报价有效期为规定的报价截止之日算起90日历日，在此期间内报价有效。在有效期内供应商不得改变报价、质保期及承诺的全部义务。报价有效期比本文件规定短的，其响应文件无效。</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 在特殊情况下，在原报价有效期满之前，采购人、采购代理公司可向供应商提出延长报价有效期的要求。这种要求与答复均应采用书面形式。供应商可以拒绝采购人、采购代理公司的要求。同意延长报价有效期的供应商不允许修改其响应文件。</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四、报价要求</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 报价以人民币报价。</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 对于本文件中未列明，供应商认为必需的费用也需列入总报价。在合同实施时，采购人将不予支付成交供应商没有列入的项目费用，并认为此项目的费用已包括在总报价中。</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 成交供应商负责本项目所需的售后服务等全部工作，文件另有规定的除外。</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五、响应文件的份数、封装和递交</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 响应文件的份数和封装。</w:t>
      </w:r>
    </w:p>
    <w:p>
      <w:pPr>
        <w:spacing w:line="440" w:lineRule="exact"/>
        <w:ind w:left="559" w:leftChars="0" w:hanging="559" w:hangingChars="233"/>
        <w:rPr>
          <w:rFonts w:hint="eastAsia"/>
          <w:color w:val="auto"/>
          <w:sz w:val="24"/>
        </w:rPr>
      </w:pPr>
      <w:r>
        <w:rPr>
          <w:rFonts w:hint="eastAsia" w:ascii="宋体" w:hAnsi="宋体" w:eastAsia="宋体" w:cs="宋体"/>
          <w:color w:val="auto"/>
          <w:sz w:val="24"/>
        </w:rPr>
        <w:t>12.1</w:t>
      </w:r>
      <w:r>
        <w:rPr>
          <w:rFonts w:hint="eastAsia" w:ascii="宋体" w:hAnsi="宋体" w:eastAsia="宋体" w:cs="宋体"/>
          <w:bCs/>
          <w:color w:val="auto"/>
          <w:sz w:val="24"/>
        </w:rPr>
        <w:t>响应文件一式三份，其中正本一份，副本二份</w:t>
      </w:r>
      <w:r>
        <w:rPr>
          <w:rFonts w:hint="eastAsia" w:ascii="宋体" w:hAnsi="宋体" w:eastAsia="宋体" w:cs="宋体"/>
          <w:color w:val="auto"/>
          <w:sz w:val="24"/>
        </w:rPr>
        <w:t>。</w:t>
      </w:r>
      <w:r>
        <w:rPr>
          <w:rFonts w:hint="eastAsia"/>
          <w:color w:val="auto"/>
          <w:sz w:val="24"/>
          <w:lang w:eastAsia="zh-CN"/>
        </w:rPr>
        <w:t>响应</w:t>
      </w:r>
      <w:r>
        <w:rPr>
          <w:rFonts w:hint="eastAsia"/>
          <w:color w:val="auto"/>
          <w:sz w:val="24"/>
        </w:rPr>
        <w:t>文件的副本可为正本的复印件</w:t>
      </w:r>
      <w:r>
        <w:rPr>
          <w:rFonts w:hint="eastAsia"/>
          <w:color w:val="auto"/>
          <w:sz w:val="24"/>
          <w:lang w:eastAsia="zh-CN"/>
        </w:rPr>
        <w:t>，</w:t>
      </w:r>
      <w:r>
        <w:rPr>
          <w:rFonts w:hint="eastAsia"/>
          <w:color w:val="auto"/>
          <w:sz w:val="24"/>
        </w:rPr>
        <w:t>但应在副本封面加盖单位公章。每套投标文件应清楚地标明“正本”、“副本”。副本与正本不一致的，以正本为准。</w:t>
      </w:r>
    </w:p>
    <w:p>
      <w:pPr>
        <w:spacing w:line="440" w:lineRule="exact"/>
        <w:ind w:left="559" w:leftChars="0" w:hanging="559" w:hangingChars="233"/>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12.2响应文件的正本应打印或用不褪色墨水书写，应由法定代表人或经其正式授权的代表签字或盖章。由被授权代表签字或盖章的，应以书面形式出具授权证明，其《法定代表人授权书》应附在投标文件中。</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rPr>
        <w:t>12.</w:t>
      </w:r>
      <w:r>
        <w:rPr>
          <w:rFonts w:hint="eastAsia" w:ascii="宋体" w:hAnsi="宋体" w:eastAsia="宋体" w:cs="宋体"/>
          <w:color w:val="auto"/>
          <w:sz w:val="24"/>
          <w:lang w:val="en-US" w:eastAsia="zh-CN"/>
        </w:rPr>
        <w:t>3询价采购文件中要求加盖公章及签字（签章）之处，响应文件正本中应按要求提供加盖公章及签字（签章）的原件，否则按照无效投标处理。</w:t>
      </w:r>
    </w:p>
    <w:p>
      <w:pPr>
        <w:spacing w:line="440" w:lineRule="exact"/>
        <w:ind w:left="559" w:leftChars="0" w:hanging="559" w:hangingChars="233"/>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 xml:space="preserve">2 </w:t>
      </w:r>
      <w:r>
        <w:rPr>
          <w:rFonts w:hint="eastAsia" w:ascii="宋体" w:hAnsi="宋体" w:eastAsia="宋体" w:cs="宋体"/>
          <w:color w:val="auto"/>
          <w:sz w:val="24"/>
          <w:lang w:val="en-US" w:eastAsia="zh-CN"/>
        </w:rPr>
        <w:t>.4</w:t>
      </w:r>
      <w:r>
        <w:rPr>
          <w:rFonts w:hint="eastAsia" w:ascii="宋体" w:hAnsi="宋体" w:eastAsia="宋体" w:cs="宋体"/>
          <w:color w:val="auto"/>
          <w:sz w:val="24"/>
        </w:rPr>
        <w:t>响应文件的信封上应写明：项目编号、项目名称、询价内容、供应商名称和有“在</w:t>
      </w:r>
      <w:r>
        <w:rPr>
          <w:rFonts w:hint="eastAsia" w:ascii="宋体" w:hAnsi="宋体" w:eastAsia="宋体" w:cs="宋体"/>
          <w:color w:val="auto"/>
          <w:sz w:val="24"/>
          <w:lang w:eastAsia="zh-CN"/>
        </w:rPr>
        <w:t>询价采购</w:t>
      </w:r>
      <w:r>
        <w:rPr>
          <w:rFonts w:hint="eastAsia" w:ascii="宋体" w:hAnsi="宋体" w:eastAsia="宋体" w:cs="宋体"/>
          <w:color w:val="auto"/>
          <w:sz w:val="24"/>
        </w:rPr>
        <w:t>文件中规定的开标日期和时间之前不得启封”的字样，封口处加盖</w:t>
      </w:r>
      <w:r>
        <w:rPr>
          <w:rFonts w:hint="eastAsia" w:ascii="宋体" w:hAnsi="宋体" w:eastAsia="宋体" w:cs="宋体"/>
          <w:color w:val="auto"/>
          <w:sz w:val="24"/>
          <w:lang w:eastAsia="zh-CN"/>
        </w:rPr>
        <w:t>单位</w:t>
      </w:r>
      <w:r>
        <w:rPr>
          <w:rFonts w:hint="eastAsia" w:ascii="宋体" w:hAnsi="宋体" w:eastAsia="宋体" w:cs="宋体"/>
          <w:color w:val="auto"/>
          <w:sz w:val="24"/>
        </w:rPr>
        <w:t>公章。</w:t>
      </w:r>
    </w:p>
    <w:p>
      <w:pPr>
        <w:spacing w:line="440" w:lineRule="exact"/>
        <w:ind w:left="559" w:leftChars="0" w:hanging="559" w:hangingChars="233"/>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12.5未按要求密封、标记或存在错误，采购代理机构对其误设或提前启封概不负责。</w:t>
      </w:r>
    </w:p>
    <w:p>
      <w:pPr>
        <w:spacing w:line="440" w:lineRule="exact"/>
        <w:ind w:left="559" w:leftChars="0" w:hanging="559" w:hangingChars="233"/>
        <w:rPr>
          <w:rFonts w:hint="eastAsia" w:ascii="宋体" w:hAnsi="宋体" w:eastAsia="宋体" w:cs="宋体"/>
          <w:color w:val="auto"/>
          <w:sz w:val="24"/>
        </w:rPr>
      </w:pPr>
      <w:r>
        <w:rPr>
          <w:rFonts w:hint="eastAsia" w:ascii="宋体" w:hAnsi="宋体" w:eastAsia="宋体" w:cs="宋体"/>
          <w:color w:val="auto"/>
          <w:sz w:val="24"/>
        </w:rPr>
        <w:t>13. 响应文件的递交</w:t>
      </w:r>
    </w:p>
    <w:p>
      <w:pPr>
        <w:spacing w:line="440" w:lineRule="exact"/>
        <w:ind w:left="559" w:leftChars="0" w:hanging="559" w:hangingChars="233"/>
        <w:rPr>
          <w:rFonts w:hint="eastAsia" w:ascii="宋体" w:hAnsi="宋体" w:eastAsia="宋体" w:cs="宋体"/>
          <w:color w:val="auto"/>
          <w:sz w:val="24"/>
        </w:rPr>
      </w:pPr>
      <w:r>
        <w:rPr>
          <w:rFonts w:hint="eastAsia" w:ascii="宋体" w:hAnsi="宋体" w:eastAsia="宋体" w:cs="宋体"/>
          <w:color w:val="auto"/>
          <w:sz w:val="24"/>
        </w:rPr>
        <w:t>13.1 所有响应文件应于第一章“邀请函”中规定的时间前递交到采购代理公司，另外将附件二（报价一览表）单独封装在一个小信封中与响应文件分开递交。</w:t>
      </w:r>
    </w:p>
    <w:p>
      <w:pPr>
        <w:spacing w:line="440" w:lineRule="exact"/>
        <w:rPr>
          <w:rFonts w:hint="eastAsia" w:ascii="宋体" w:hAnsi="宋体" w:eastAsia="宋体" w:cs="宋体"/>
          <w:color w:val="auto"/>
          <w:sz w:val="24"/>
        </w:rPr>
      </w:pPr>
      <w:r>
        <w:rPr>
          <w:rFonts w:hint="eastAsia" w:ascii="宋体" w:hAnsi="宋体" w:eastAsia="宋体" w:cs="宋体"/>
          <w:color w:val="auto"/>
          <w:sz w:val="24"/>
        </w:rPr>
        <w:t>14. 迟交的响应文件</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14.1采购代理公司或采购人将拒绝在其规定的递交响应文件截止时间之后收到的任何响应文件。</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六、采购小组的组成</w:t>
      </w:r>
    </w:p>
    <w:p>
      <w:pPr>
        <w:spacing w:line="440" w:lineRule="exact"/>
        <w:ind w:left="363" w:leftChars="1" w:hanging="360" w:hangingChars="150"/>
        <w:rPr>
          <w:rFonts w:hint="eastAsia" w:ascii="宋体" w:hAnsi="宋体" w:eastAsia="宋体" w:cs="宋体"/>
          <w:bCs/>
          <w:color w:val="auto"/>
          <w:sz w:val="24"/>
        </w:rPr>
      </w:pPr>
      <w:r>
        <w:rPr>
          <w:rFonts w:hint="eastAsia" w:ascii="宋体" w:hAnsi="宋体" w:eastAsia="宋体" w:cs="宋体"/>
          <w:bCs/>
          <w:color w:val="auto"/>
          <w:sz w:val="24"/>
        </w:rPr>
        <w:t>15. 本次采购由采购人、采购代理公司依法组建的询价小组进行。</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15.1询价小组成员由采购人代表一名和外聘专家两名（技术、经济、法律等方面）组成，外聘专家从专家库中随机抽取。</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15.2询价小组全面负责确定报价供应商名单、响应文件的评审、质疑处理等工作。</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七、评审</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 询价小组根据本文件规定的供应商资格条件、评定成交的标准等事项对供应商提交的响应文件进行评审。资格性评审不合格，技术、商务及服务不满足本文件要求的，响应文件按无效文件处理。</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 非专门面向中小企业、监狱企业或残疾人福利性单位采购项目价格评议</w:t>
      </w:r>
      <w:r>
        <w:rPr>
          <w:rFonts w:hint="eastAsia" w:ascii="宋体" w:hAnsi="宋体" w:cs="宋体"/>
          <w:color w:val="auto"/>
          <w:sz w:val="24"/>
          <w:lang w:val="en-US" w:eastAsia="zh-CN"/>
        </w:rPr>
        <w:t>。</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报价的，给予《报价须知前附表》确定比例进行价格扣除，用扣除后的价格参与评审。本项所称产品不包括使用大型企业注册商标的产品、使用非残疾人福利性单位注册商标的货物或非监狱企业生产的货物。</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16.3对小型、微型企业与大中型企业和其他自然人、法人或者其他组织组成联合体共同参加非专门面向中小企业的政府采购活动，联合协议中小型、微型企业的协议合同金额占协议合同总金额30%以上的，给予联合体《报价须知前附表》确定比例进行价格扣除。联合体各方均为小型、微型企业的，给予联合体按《报价须知前附表》确定比例进行价格扣除。</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16.4对于未按规定提供《中小企业声明函》，或声明函内容不能说明所提供产品、承担的工程或者服务的企业属于小型、微型企业的，不给予价格扣除。</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16.5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八、确定成交供应商</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17. 询价小组从质量和服务均能满足本文件实质性要求的供应商中，按照评审价或报价由低到高的顺序提出3名</w:t>
      </w:r>
      <w:r>
        <w:rPr>
          <w:rFonts w:hint="eastAsia" w:ascii="宋体" w:hAnsi="宋体" w:cs="宋体"/>
          <w:color w:val="auto"/>
          <w:sz w:val="24"/>
          <w:lang w:val="en-US" w:eastAsia="zh-CN"/>
        </w:rPr>
        <w:t>及</w:t>
      </w:r>
      <w:r>
        <w:rPr>
          <w:rFonts w:hint="eastAsia" w:ascii="宋体" w:hAnsi="宋体" w:eastAsia="宋体" w:cs="宋体"/>
          <w:color w:val="auto"/>
          <w:sz w:val="24"/>
          <w:lang w:val="en-US" w:eastAsia="zh-CN"/>
        </w:rPr>
        <w:t>以上成交候选人，也可按事先授权直接确定成交供应商，并编写评审报告。当出现两个及以上相同最低评审价时，询价小组按照报价由低到高确定评审结果排序；评审价相同，且报价也相同的，询价小组按技术优劣确定评审结果排序；面向中小企业项目，按报价由低到高确定评审结果排序。</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 采购人从询价小组提出的成交候选人中根据符合采购需求、质量和服务相等且评审价最低（面向中小企业项目按报价由低到高排序）的原则确定成交供应商。如果不是最低报价成交，询价小组必须在评审报告上出具正当的、详细的、充足的理由。</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19. 成交候选供应商因特殊原因放弃或因不可抗力提出不能履行合同，才可依据询价小组评审结果次序依次递补。</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九、发布成交公告</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20. 采购人、采购代理公司在成交供应商确定后，在财政部门指定的媒体上公告成交结果，同时向成交供应商发出成交通知书。公告期为一个工作日。</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w:t>
      </w:r>
      <w:r>
        <w:rPr>
          <w:rFonts w:hint="eastAsia" w:ascii="宋体" w:hAnsi="宋体" w:cs="宋体"/>
          <w:color w:val="auto"/>
          <w:sz w:val="24"/>
          <w:lang w:val="en-US" w:eastAsia="zh-CN"/>
        </w:rPr>
        <w:t xml:space="preserve"> </w:t>
      </w:r>
      <w:r>
        <w:rPr>
          <w:rFonts w:hint="eastAsia" w:ascii="宋体" w:hAnsi="宋体" w:eastAsia="宋体" w:cs="宋体"/>
          <w:color w:val="auto"/>
          <w:sz w:val="24"/>
          <w:lang w:val="en-US" w:eastAsia="zh-CN"/>
        </w:rPr>
        <w:t>相关供应商对采购过程、成交结果有询问或质疑的，可在公告期届满之日起七个工作日内，依据政府采购相关规定，向采购人或采购代理公司提出书面询问或质疑，采购人或采购代理公司将按政府采购询问或质疑程序处理。质疑书应当包括下列主要内容：</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1）质疑人的名称、地址、电话等；</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2）质疑人法人（负责人）签章和单位公章；</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3）具体的质疑事项和请求；</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4）与质疑事项相关的证明材料；</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5）提起质疑的日期。</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十、签订合同</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22. 成交供应商在收到成交通知书后，三十日内与采购人签订供货服务合同。</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十一、付款方式</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23. 货物（服务）交付验收合格后，采购人将收集政府采购合同副本、验收报告、发票等，办理相应金额的支付手续。</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十二、适用法律</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 采购当事人的一切活动适用于《中华人民共和国政府采购法》、《中华人民共和国政府采购法实施条例》、《政府采购非招标采购方式管理办法》及相关法规。</w:t>
      </w:r>
    </w:p>
    <w:p>
      <w:pPr>
        <w:spacing w:line="440" w:lineRule="exact"/>
        <w:ind w:left="360" w:hanging="360" w:hangingChars="150"/>
        <w:rPr>
          <w:rFonts w:hint="eastAsia" w:ascii="宋体" w:hAnsi="宋体" w:eastAsia="宋体" w:cs="宋体"/>
          <w:color w:val="auto"/>
          <w:sz w:val="24"/>
        </w:rPr>
      </w:pPr>
    </w:p>
    <w:p>
      <w:pPr>
        <w:spacing w:line="440" w:lineRule="exact"/>
        <w:jc w:val="center"/>
        <w:outlineLvl w:val="0"/>
        <w:rPr>
          <w:rFonts w:hint="eastAsia" w:ascii="宋体" w:hAnsi="宋体" w:eastAsia="宋体" w:cs="宋体"/>
          <w:color w:val="auto"/>
          <w:sz w:val="36"/>
          <w:szCs w:val="36"/>
          <w:lang w:val="hr-HR" w:bidi="ar-EG"/>
        </w:rPr>
      </w:pPr>
      <w:r>
        <w:rPr>
          <w:rFonts w:hint="eastAsia" w:ascii="宋体" w:hAnsi="宋体" w:eastAsia="宋体" w:cs="宋体"/>
          <w:color w:val="auto"/>
          <w:sz w:val="24"/>
        </w:rPr>
        <w:br w:type="page"/>
      </w:r>
      <w:bookmarkStart w:id="9" w:name="_Toc6101"/>
      <w:bookmarkStart w:id="10" w:name="_Toc31804_WPSOffice_Level1"/>
      <w:r>
        <w:rPr>
          <w:rFonts w:hint="eastAsia" w:ascii="宋体" w:hAnsi="宋体" w:eastAsia="宋体" w:cs="宋体"/>
          <w:b w:val="0"/>
          <w:bCs w:val="0"/>
          <w:color w:val="auto"/>
          <w:sz w:val="36"/>
          <w:szCs w:val="36"/>
          <w:lang w:val="hr-HR" w:bidi="ar-EG"/>
        </w:rPr>
        <w:t>第三章  采购货物技术规格、参数及要求</w:t>
      </w:r>
      <w:bookmarkEnd w:id="9"/>
      <w:bookmarkEnd w:id="10"/>
    </w:p>
    <w:p>
      <w:pPr>
        <w:spacing w:line="360" w:lineRule="auto"/>
        <w:outlineLvl w:val="1"/>
        <w:rPr>
          <w:rFonts w:hint="eastAsia" w:ascii="宋体" w:hAnsi="宋体" w:eastAsia="宋体" w:cs="宋体"/>
          <w:b/>
          <w:i w:val="0"/>
          <w:color w:val="auto"/>
          <w:kern w:val="0"/>
          <w:sz w:val="24"/>
          <w:szCs w:val="24"/>
          <w:u w:val="none"/>
          <w:lang w:eastAsia="zh-CN" w:bidi="ar"/>
        </w:rPr>
      </w:pPr>
      <w:bookmarkStart w:id="11" w:name="_Toc32319_WPSOffice_Level1"/>
      <w:r>
        <w:rPr>
          <w:rFonts w:hint="eastAsia" w:ascii="宋体" w:hAnsi="宋体" w:eastAsia="宋体" w:cs="宋体"/>
          <w:b/>
          <w:i w:val="0"/>
          <w:color w:val="auto"/>
          <w:kern w:val="0"/>
          <w:sz w:val="24"/>
          <w:szCs w:val="24"/>
          <w:u w:val="none"/>
          <w:lang w:val="en-US" w:eastAsia="zh-CN" w:bidi="ar"/>
        </w:rPr>
        <w:t>一、</w:t>
      </w:r>
      <w:r>
        <w:rPr>
          <w:rFonts w:hint="eastAsia" w:ascii="宋体" w:hAnsi="宋体" w:eastAsia="宋体" w:cs="宋体"/>
          <w:b/>
          <w:i w:val="0"/>
          <w:color w:val="auto"/>
          <w:kern w:val="0"/>
          <w:sz w:val="24"/>
          <w:szCs w:val="24"/>
          <w:u w:val="none"/>
          <w:lang w:eastAsia="zh-CN" w:bidi="ar"/>
        </w:rPr>
        <w:t>技术参数要求</w:t>
      </w:r>
    </w:p>
    <w:p>
      <w:pPr>
        <w:keepNext w:val="0"/>
        <w:keepLines w:val="0"/>
        <w:pageBreakBefore w:val="0"/>
        <w:kinsoku/>
        <w:wordWrap/>
        <w:overflowPunct/>
        <w:topLinePunct w:val="0"/>
        <w:autoSpaceDE/>
        <w:autoSpaceDN/>
        <w:bidi w:val="0"/>
        <w:spacing w:line="440" w:lineRule="exact"/>
        <w:jc w:val="center"/>
        <w:outlineLvl w:val="2"/>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设备清单</w:t>
      </w:r>
    </w:p>
    <w:tbl>
      <w:tblPr>
        <w:tblStyle w:val="13"/>
        <w:tblW w:w="9082"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8"/>
        <w:gridCol w:w="5441"/>
        <w:gridCol w:w="1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pacing w:val="20"/>
                <w:kern w:val="2"/>
                <w:sz w:val="28"/>
                <w:szCs w:val="28"/>
                <w:vertAlign w:val="baseline"/>
                <w:lang w:val="en-US" w:eastAsia="zh-CN" w:bidi="ar-SA"/>
              </w:rPr>
            </w:pPr>
            <w:r>
              <w:rPr>
                <w:rFonts w:hint="eastAsia" w:ascii="宋体" w:hAnsi="宋体" w:eastAsia="宋体" w:cs="宋体"/>
                <w:color w:val="auto"/>
                <w:spacing w:val="20"/>
                <w:sz w:val="28"/>
                <w:szCs w:val="28"/>
                <w:vertAlign w:val="baseline"/>
                <w:lang w:eastAsia="zh-CN"/>
              </w:rPr>
              <w:t>序号</w:t>
            </w:r>
          </w:p>
        </w:tc>
        <w:tc>
          <w:tcPr>
            <w:tcW w:w="5441" w:type="dxa"/>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pacing w:val="20"/>
                <w:kern w:val="2"/>
                <w:sz w:val="28"/>
                <w:szCs w:val="28"/>
                <w:vertAlign w:val="baseline"/>
                <w:lang w:val="en-US" w:eastAsia="zh-CN" w:bidi="ar-SA"/>
              </w:rPr>
            </w:pPr>
            <w:r>
              <w:rPr>
                <w:rFonts w:hint="eastAsia" w:ascii="宋体" w:hAnsi="宋体" w:eastAsia="宋体" w:cs="宋体"/>
                <w:color w:val="auto"/>
                <w:spacing w:val="20"/>
                <w:sz w:val="28"/>
                <w:szCs w:val="28"/>
                <w:vertAlign w:val="baseline"/>
                <w:lang w:eastAsia="zh-CN"/>
              </w:rPr>
              <w:t>货物名称</w:t>
            </w:r>
          </w:p>
        </w:tc>
        <w:tc>
          <w:tcPr>
            <w:tcW w:w="1923" w:type="dxa"/>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pacing w:val="20"/>
                <w:kern w:val="2"/>
                <w:sz w:val="28"/>
                <w:szCs w:val="28"/>
                <w:vertAlign w:val="baseline"/>
                <w:lang w:val="en-US" w:eastAsia="zh-CN" w:bidi="ar-SA"/>
              </w:rPr>
            </w:pPr>
            <w:r>
              <w:rPr>
                <w:rFonts w:hint="eastAsia" w:ascii="宋体" w:hAnsi="宋体" w:eastAsia="宋体" w:cs="宋体"/>
                <w:color w:val="auto"/>
                <w:spacing w:val="20"/>
                <w:sz w:val="28"/>
                <w:szCs w:val="28"/>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440" w:lineRule="exact"/>
              <w:ind w:left="0" w:leftChars="0" w:right="0" w:rightChars="0" w:firstLine="0" w:firstLineChars="0"/>
              <w:jc w:val="center"/>
              <w:rPr>
                <w:rFonts w:hint="eastAsia" w:ascii="宋体" w:hAnsi="宋体" w:eastAsia="宋体" w:cs="宋体"/>
                <w:color w:val="auto"/>
                <w:kern w:val="2"/>
                <w:sz w:val="28"/>
                <w:szCs w:val="28"/>
                <w:u w:val="none"/>
                <w:shd w:val="clear" w:color="auto" w:fill="auto"/>
                <w:lang w:val="en-US" w:eastAsia="zh-CN" w:bidi="ar-SA"/>
              </w:rPr>
            </w:pPr>
            <w:r>
              <w:rPr>
                <w:rFonts w:hint="eastAsia" w:ascii="宋体" w:hAnsi="宋体" w:eastAsia="宋体" w:cs="宋体"/>
                <w:color w:val="auto"/>
                <w:kern w:val="2"/>
                <w:sz w:val="28"/>
                <w:szCs w:val="28"/>
                <w:u w:val="none"/>
                <w:shd w:val="clear" w:color="auto" w:fill="auto"/>
                <w:lang w:val="en-US" w:eastAsia="zh-CN" w:bidi="ar-SA"/>
              </w:rPr>
              <w:t>1</w:t>
            </w:r>
          </w:p>
        </w:tc>
        <w:tc>
          <w:tcPr>
            <w:tcW w:w="5441" w:type="dxa"/>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440" w:lineRule="exact"/>
              <w:ind w:left="0" w:leftChars="0" w:right="0" w:rightChars="0" w:firstLine="0" w:firstLineChars="0"/>
              <w:jc w:val="center"/>
              <w:rPr>
                <w:rFonts w:hint="eastAsia" w:ascii="宋体" w:hAnsi="宋体" w:eastAsia="宋体" w:cs="宋体"/>
                <w:color w:val="auto"/>
                <w:kern w:val="2"/>
                <w:sz w:val="28"/>
                <w:szCs w:val="28"/>
                <w:u w:val="none"/>
                <w:shd w:val="clear" w:color="auto" w:fill="auto"/>
                <w:lang w:val="zh-TW" w:eastAsia="zh-CN" w:bidi="ar-SA"/>
              </w:rPr>
            </w:pPr>
            <w:r>
              <w:rPr>
                <w:rFonts w:hint="eastAsia" w:ascii="宋体" w:hAnsi="宋体" w:eastAsia="宋体" w:cs="宋体"/>
                <w:color w:val="auto"/>
                <w:kern w:val="2"/>
                <w:sz w:val="28"/>
                <w:szCs w:val="28"/>
                <w:u w:val="none"/>
                <w:shd w:val="clear" w:color="auto" w:fill="auto"/>
                <w:lang w:val="zh-TW" w:eastAsia="zh-TW" w:bidi="ar-SA"/>
              </w:rPr>
              <w:t>医用分子筛中心制氧系统</w:t>
            </w:r>
            <w:r>
              <w:rPr>
                <w:rFonts w:hint="eastAsia" w:cs="宋体"/>
                <w:color w:val="auto"/>
                <w:kern w:val="2"/>
                <w:sz w:val="28"/>
                <w:szCs w:val="28"/>
                <w:u w:val="none"/>
                <w:shd w:val="clear" w:color="auto" w:fill="auto"/>
                <w:lang w:val="zh-TW" w:eastAsia="zh-CN" w:bidi="ar-SA"/>
              </w:rPr>
              <w:t>（核心产品）</w:t>
            </w:r>
          </w:p>
        </w:tc>
        <w:tc>
          <w:tcPr>
            <w:tcW w:w="1923" w:type="dxa"/>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440" w:lineRule="exact"/>
              <w:ind w:left="0" w:leftChars="0" w:right="0" w:rightChars="0" w:firstLine="0" w:firstLineChars="0"/>
              <w:jc w:val="center"/>
              <w:rPr>
                <w:rFonts w:hint="eastAsia" w:ascii="宋体" w:hAnsi="宋体" w:eastAsia="宋体" w:cs="宋体"/>
                <w:color w:val="auto"/>
                <w:kern w:val="2"/>
                <w:sz w:val="28"/>
                <w:szCs w:val="28"/>
                <w:u w:val="none"/>
                <w:shd w:val="clear" w:color="auto" w:fill="auto"/>
                <w:lang w:val="en-US" w:eastAsia="zh-CN" w:bidi="ar-SA"/>
              </w:rPr>
            </w:pPr>
            <w:r>
              <w:rPr>
                <w:rFonts w:hint="eastAsia" w:ascii="宋体" w:hAnsi="宋体" w:eastAsia="宋体" w:cs="宋体"/>
                <w:color w:val="auto"/>
                <w:kern w:val="2"/>
                <w:sz w:val="28"/>
                <w:szCs w:val="28"/>
                <w:u w:val="none"/>
                <w:shd w:val="clear" w:color="auto" w:fill="auto"/>
                <w:lang w:val="en-US" w:eastAsia="zh-CN" w:bidi="ar-SA"/>
              </w:rPr>
              <w:t>1</w:t>
            </w:r>
            <w:r>
              <w:rPr>
                <w:rFonts w:hint="eastAsia" w:cs="宋体"/>
                <w:color w:val="auto"/>
                <w:kern w:val="2"/>
                <w:sz w:val="28"/>
                <w:szCs w:val="28"/>
                <w:u w:val="none"/>
                <w:shd w:val="clear" w:color="auto" w:fill="auto"/>
                <w:lang w:val="en-US"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440" w:lineRule="exact"/>
              <w:ind w:left="0" w:leftChars="0" w:right="0" w:rightChars="0" w:firstLine="0" w:firstLineChars="0"/>
              <w:jc w:val="center"/>
              <w:rPr>
                <w:rFonts w:hint="eastAsia" w:ascii="宋体" w:hAnsi="宋体" w:eastAsia="宋体" w:cs="宋体"/>
                <w:color w:val="auto"/>
                <w:kern w:val="2"/>
                <w:sz w:val="28"/>
                <w:szCs w:val="28"/>
                <w:u w:val="none"/>
                <w:shd w:val="clear" w:color="auto" w:fill="auto"/>
                <w:lang w:val="en-US" w:eastAsia="zh-CN" w:bidi="ar-SA"/>
              </w:rPr>
            </w:pPr>
            <w:r>
              <w:rPr>
                <w:rFonts w:hint="eastAsia" w:ascii="宋体" w:hAnsi="宋体" w:eastAsia="宋体" w:cs="宋体"/>
                <w:color w:val="auto"/>
                <w:kern w:val="2"/>
                <w:sz w:val="28"/>
                <w:szCs w:val="28"/>
                <w:u w:val="none"/>
                <w:shd w:val="clear" w:color="auto" w:fill="auto"/>
                <w:lang w:val="en-US" w:eastAsia="zh-CN" w:bidi="ar-SA"/>
              </w:rPr>
              <w:t>2</w:t>
            </w:r>
          </w:p>
        </w:tc>
        <w:tc>
          <w:tcPr>
            <w:tcW w:w="5441" w:type="dxa"/>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440" w:lineRule="exact"/>
              <w:ind w:left="0" w:leftChars="0" w:right="0" w:rightChars="0" w:firstLine="0" w:firstLineChars="0"/>
              <w:jc w:val="center"/>
              <w:rPr>
                <w:rFonts w:hint="eastAsia" w:ascii="宋体" w:hAnsi="宋体" w:eastAsia="宋体" w:cs="宋体"/>
                <w:color w:val="auto"/>
                <w:kern w:val="2"/>
                <w:sz w:val="28"/>
                <w:szCs w:val="28"/>
                <w:u w:val="none"/>
                <w:shd w:val="clear" w:color="auto" w:fill="auto"/>
                <w:lang w:val="en-US" w:eastAsia="zh-CN" w:bidi="ar-SA"/>
              </w:rPr>
            </w:pPr>
            <w:r>
              <w:rPr>
                <w:rFonts w:hint="eastAsia" w:ascii="宋体" w:hAnsi="宋体" w:eastAsia="宋体" w:cs="宋体"/>
                <w:color w:val="auto"/>
                <w:kern w:val="2"/>
                <w:sz w:val="28"/>
                <w:szCs w:val="28"/>
                <w:u w:val="none"/>
                <w:shd w:val="clear" w:color="auto" w:fill="auto"/>
                <w:lang w:val="en-US" w:eastAsia="zh-CN" w:bidi="ar-SA"/>
              </w:rPr>
              <w:t>普通病区中心供氧设备带</w:t>
            </w:r>
          </w:p>
        </w:tc>
        <w:tc>
          <w:tcPr>
            <w:tcW w:w="1923" w:type="dxa"/>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440" w:lineRule="exact"/>
              <w:ind w:left="0" w:leftChars="0" w:right="0" w:rightChars="0" w:firstLine="0" w:firstLineChars="0"/>
              <w:jc w:val="center"/>
              <w:rPr>
                <w:rFonts w:hint="eastAsia" w:ascii="宋体" w:hAnsi="宋体" w:eastAsia="宋体" w:cs="宋体"/>
                <w:color w:val="auto"/>
                <w:kern w:val="2"/>
                <w:sz w:val="28"/>
                <w:szCs w:val="28"/>
                <w:u w:val="none"/>
                <w:shd w:val="clear" w:color="auto" w:fill="auto"/>
                <w:lang w:val="en-US" w:eastAsia="zh-CN" w:bidi="ar-SA"/>
              </w:rPr>
            </w:pPr>
            <w:r>
              <w:rPr>
                <w:rFonts w:hint="eastAsia" w:ascii="宋体" w:hAnsi="宋体" w:eastAsia="宋体" w:cs="宋体"/>
                <w:color w:val="auto"/>
                <w:kern w:val="2"/>
                <w:sz w:val="28"/>
                <w:szCs w:val="28"/>
                <w:u w:val="none"/>
                <w:shd w:val="clear" w:color="auto" w:fill="auto"/>
                <w:lang w:val="en-US" w:eastAsia="zh-CN" w:bidi="ar-SA"/>
              </w:rPr>
              <w:t>1</w:t>
            </w:r>
            <w:r>
              <w:rPr>
                <w:rFonts w:hint="eastAsia" w:cs="宋体"/>
                <w:color w:val="auto"/>
                <w:kern w:val="2"/>
                <w:sz w:val="28"/>
                <w:szCs w:val="28"/>
                <w:u w:val="none"/>
                <w:shd w:val="clear" w:color="auto" w:fill="auto"/>
                <w:lang w:val="en-US"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440" w:lineRule="exact"/>
              <w:ind w:left="0" w:leftChars="0" w:right="0" w:rightChars="0" w:firstLine="0" w:firstLineChars="0"/>
              <w:jc w:val="center"/>
              <w:rPr>
                <w:rFonts w:hint="eastAsia" w:ascii="宋体" w:hAnsi="宋体" w:eastAsia="宋体" w:cs="宋体"/>
                <w:color w:val="auto"/>
                <w:kern w:val="2"/>
                <w:sz w:val="28"/>
                <w:szCs w:val="28"/>
                <w:u w:val="none"/>
                <w:shd w:val="clear" w:color="auto" w:fill="auto"/>
                <w:lang w:val="en-US" w:eastAsia="zh-CN" w:bidi="ar-SA"/>
              </w:rPr>
            </w:pPr>
            <w:r>
              <w:rPr>
                <w:rFonts w:hint="eastAsia" w:ascii="宋体" w:hAnsi="宋体" w:eastAsia="宋体" w:cs="宋体"/>
                <w:color w:val="auto"/>
                <w:kern w:val="2"/>
                <w:sz w:val="28"/>
                <w:szCs w:val="28"/>
                <w:u w:val="none"/>
                <w:shd w:val="clear" w:color="auto" w:fill="auto"/>
                <w:lang w:val="en-US" w:eastAsia="zh-CN" w:bidi="ar-SA"/>
              </w:rPr>
              <w:t>3</w:t>
            </w:r>
          </w:p>
        </w:tc>
        <w:tc>
          <w:tcPr>
            <w:tcW w:w="5441" w:type="dxa"/>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pacing w:val="20"/>
                <w:kern w:val="2"/>
                <w:sz w:val="28"/>
                <w:szCs w:val="28"/>
                <w:vertAlign w:val="baseline"/>
                <w:lang w:val="en-US" w:eastAsia="zh-CN" w:bidi="ar-SA"/>
              </w:rPr>
            </w:pPr>
            <w:r>
              <w:rPr>
                <w:rFonts w:hint="eastAsia" w:ascii="宋体" w:hAnsi="宋体" w:eastAsia="宋体" w:cs="宋体"/>
                <w:color w:val="auto"/>
                <w:kern w:val="2"/>
                <w:sz w:val="28"/>
                <w:szCs w:val="28"/>
                <w:u w:val="none"/>
                <w:shd w:val="clear" w:color="auto" w:fill="auto"/>
                <w:lang w:val="en-US" w:eastAsia="zh-CN" w:bidi="ar-SA"/>
              </w:rPr>
              <w:t>传染病区中心供氧设备带</w:t>
            </w:r>
          </w:p>
        </w:tc>
        <w:tc>
          <w:tcPr>
            <w:tcW w:w="1923" w:type="dxa"/>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440" w:lineRule="exact"/>
              <w:ind w:left="0" w:leftChars="0" w:right="0" w:rightChars="0" w:firstLine="0" w:firstLineChars="0"/>
              <w:jc w:val="center"/>
              <w:rPr>
                <w:rFonts w:hint="eastAsia" w:ascii="宋体" w:hAnsi="宋体" w:eastAsia="宋体" w:cs="宋体"/>
                <w:color w:val="auto"/>
                <w:kern w:val="2"/>
                <w:sz w:val="28"/>
                <w:szCs w:val="28"/>
                <w:u w:val="none"/>
                <w:shd w:val="clear" w:color="auto" w:fill="auto"/>
                <w:lang w:val="en-US" w:eastAsia="zh-CN" w:bidi="ar-SA"/>
              </w:rPr>
            </w:pPr>
            <w:r>
              <w:rPr>
                <w:rFonts w:hint="eastAsia" w:ascii="宋体" w:hAnsi="宋体" w:eastAsia="宋体" w:cs="宋体"/>
                <w:color w:val="auto"/>
                <w:kern w:val="2"/>
                <w:sz w:val="28"/>
                <w:szCs w:val="28"/>
                <w:u w:val="none"/>
                <w:shd w:val="clear" w:color="auto" w:fill="auto"/>
                <w:lang w:val="en-US" w:eastAsia="zh-CN" w:bidi="ar-SA"/>
              </w:rPr>
              <w:t>1</w:t>
            </w:r>
            <w:r>
              <w:rPr>
                <w:rFonts w:hint="eastAsia" w:cs="宋体"/>
                <w:color w:val="auto"/>
                <w:kern w:val="2"/>
                <w:sz w:val="28"/>
                <w:szCs w:val="28"/>
                <w:u w:val="none"/>
                <w:shd w:val="clear" w:color="auto" w:fill="auto"/>
                <w:lang w:val="en-US" w:eastAsia="zh-CN" w:bidi="ar-SA"/>
              </w:rPr>
              <w:t>套</w:t>
            </w:r>
          </w:p>
        </w:tc>
      </w:tr>
    </w:tbl>
    <w:p>
      <w:pPr>
        <w:keepNext w:val="0"/>
        <w:keepLines w:val="0"/>
        <w:pageBreakBefore w:val="0"/>
        <w:kinsoku/>
        <w:wordWrap/>
        <w:overflowPunct/>
        <w:topLinePunct w:val="0"/>
        <w:autoSpaceDE/>
        <w:autoSpaceDN/>
        <w:bidi w:val="0"/>
        <w:spacing w:line="440" w:lineRule="exact"/>
        <w:jc w:val="center"/>
        <w:outlineLvl w:val="2"/>
        <w:rPr>
          <w:b/>
          <w:color w:val="auto"/>
          <w:sz w:val="28"/>
          <w:szCs w:val="28"/>
        </w:rPr>
      </w:pPr>
      <w:r>
        <w:rPr>
          <w:rFonts w:hint="eastAsia"/>
          <w:b/>
          <w:color w:val="auto"/>
          <w:sz w:val="28"/>
          <w:szCs w:val="28"/>
        </w:rPr>
        <w:t>医用分子筛中心制氧系统</w:t>
      </w:r>
      <w:r>
        <w:rPr>
          <w:rFonts w:hint="eastAsia" w:cs="宋体"/>
          <w:color w:val="auto"/>
          <w:kern w:val="2"/>
          <w:sz w:val="28"/>
          <w:szCs w:val="28"/>
          <w:u w:val="none"/>
          <w:shd w:val="clear" w:color="auto" w:fill="auto"/>
          <w:lang w:val="en-US" w:eastAsia="zh-CN" w:bidi="ar-SA"/>
        </w:rPr>
        <w:t>（核心产品）</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outlineLvl w:val="3"/>
        <w:rPr>
          <w:rFonts w:hint="eastAsia" w:ascii="宋体" w:hAnsi="宋体" w:eastAsia="宋体" w:cs="宋体"/>
          <w:b/>
          <w:bCs/>
          <w:color w:val="auto"/>
          <w:sz w:val="24"/>
          <w:szCs w:val="22"/>
        </w:rPr>
      </w:pPr>
      <w:r>
        <w:rPr>
          <w:rFonts w:hint="eastAsia" w:ascii="宋体" w:hAnsi="宋体" w:cs="宋体"/>
          <w:b/>
          <w:bCs/>
          <w:color w:val="auto"/>
          <w:sz w:val="24"/>
          <w:szCs w:val="22"/>
          <w:lang w:eastAsia="zh-CN"/>
        </w:rPr>
        <w:t>配置单</w:t>
      </w:r>
    </w:p>
    <w:tbl>
      <w:tblPr>
        <w:tblStyle w:val="12"/>
        <w:tblW w:w="9090" w:type="dxa"/>
        <w:tblInd w:w="0" w:type="dxa"/>
        <w:shd w:val="clear" w:color="auto" w:fill="auto"/>
        <w:tblLayout w:type="fixed"/>
        <w:tblCellMar>
          <w:top w:w="0" w:type="dxa"/>
          <w:left w:w="0" w:type="dxa"/>
          <w:bottom w:w="0" w:type="dxa"/>
          <w:right w:w="0" w:type="dxa"/>
        </w:tblCellMar>
      </w:tblPr>
      <w:tblGrid>
        <w:gridCol w:w="810"/>
        <w:gridCol w:w="4732"/>
        <w:gridCol w:w="1786"/>
        <w:gridCol w:w="1762"/>
      </w:tblGrid>
      <w:tr>
        <w:tblPrEx>
          <w:shd w:val="clear" w:color="auto" w:fill="auto"/>
          <w:tblCellMar>
            <w:top w:w="0" w:type="dxa"/>
            <w:left w:w="0" w:type="dxa"/>
            <w:bottom w:w="0" w:type="dxa"/>
            <w:right w:w="0" w:type="dxa"/>
          </w:tblCellMar>
        </w:tblPrEx>
        <w:trPr>
          <w:trHeight w:val="4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序号</w:t>
            </w:r>
          </w:p>
        </w:tc>
        <w:tc>
          <w:tcPr>
            <w:tcW w:w="4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分项名称</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单位</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数量</w:t>
            </w:r>
          </w:p>
        </w:tc>
      </w:tr>
      <w:tr>
        <w:tblPrEx>
          <w:shd w:val="clear" w:color="auto" w:fill="auto"/>
          <w:tblCellMar>
            <w:top w:w="0" w:type="dxa"/>
            <w:left w:w="0" w:type="dxa"/>
            <w:bottom w:w="0" w:type="dxa"/>
            <w:right w:w="0" w:type="dxa"/>
          </w:tblCellMar>
        </w:tblPrEx>
        <w:trPr>
          <w:trHeight w:val="4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4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高效螺杆式空气压缩机</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tblCellMar>
            <w:top w:w="0" w:type="dxa"/>
            <w:left w:w="0" w:type="dxa"/>
            <w:bottom w:w="0" w:type="dxa"/>
            <w:right w:w="0" w:type="dxa"/>
          </w:tblCellMar>
        </w:tblPrEx>
        <w:trPr>
          <w:trHeight w:val="4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4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通用预过滤器</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4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4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冷冻式干燥机</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4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4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高效除油过滤器</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4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4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高效精密过滤器</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4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4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空气储罐</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4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w:t>
            </w:r>
          </w:p>
        </w:tc>
        <w:tc>
          <w:tcPr>
            <w:tcW w:w="4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分子筛制氧主机</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4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4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氧气储罐</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tblCellMar>
            <w:top w:w="0" w:type="dxa"/>
            <w:left w:w="0" w:type="dxa"/>
            <w:bottom w:w="0" w:type="dxa"/>
            <w:right w:w="0" w:type="dxa"/>
          </w:tblCellMar>
        </w:tblPrEx>
        <w:trPr>
          <w:trHeight w:val="4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w:t>
            </w:r>
          </w:p>
        </w:tc>
        <w:tc>
          <w:tcPr>
            <w:tcW w:w="4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压缩空气水份监测装置</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4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w:t>
            </w:r>
          </w:p>
        </w:tc>
        <w:tc>
          <w:tcPr>
            <w:tcW w:w="4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医气管路系统（机房内设备之间连接铜管）</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tblCellMar>
            <w:top w:w="0" w:type="dxa"/>
            <w:left w:w="0" w:type="dxa"/>
            <w:bottom w:w="0" w:type="dxa"/>
            <w:right w:w="0" w:type="dxa"/>
          </w:tblCellMar>
        </w:tblPrEx>
        <w:trPr>
          <w:trHeight w:val="4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w:t>
            </w:r>
          </w:p>
        </w:tc>
        <w:tc>
          <w:tcPr>
            <w:tcW w:w="4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电源电缆线（机房内设备之间连接）</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4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4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智能化电气控制系统</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4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w:t>
            </w:r>
          </w:p>
        </w:tc>
        <w:tc>
          <w:tcPr>
            <w:tcW w:w="4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智能化远程监控系统</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（改造升级）</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4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w:t>
            </w:r>
          </w:p>
        </w:tc>
        <w:tc>
          <w:tcPr>
            <w:tcW w:w="4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短信报警系统(不含电话卡)</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bl>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outlineLvl w:val="3"/>
        <w:rPr>
          <w:rFonts w:hint="eastAsia" w:ascii="宋体" w:hAnsi="宋体" w:cs="宋体"/>
          <w:b/>
          <w:bCs/>
          <w:color w:val="auto"/>
          <w:sz w:val="24"/>
          <w:szCs w:val="22"/>
          <w:lang w:eastAsia="zh-CN"/>
        </w:rPr>
      </w:pPr>
      <w:r>
        <w:rPr>
          <w:rFonts w:hint="eastAsia" w:ascii="宋体" w:hAnsi="宋体" w:cs="宋体"/>
          <w:b/>
          <w:bCs/>
          <w:color w:val="auto"/>
          <w:sz w:val="24"/>
          <w:szCs w:val="22"/>
          <w:lang w:eastAsia="zh-CN"/>
        </w:rPr>
        <w:t>技术参数</w:t>
      </w:r>
    </w:p>
    <w:p>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（一）医用分子筛中心制氧系统</w:t>
      </w:r>
    </w:p>
    <w:p>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rightChars="0" w:firstLine="559" w:firstLineChars="233"/>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1、设备名称：医用分子筛中心制氧系统</w:t>
      </w:r>
    </w:p>
    <w:p>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rightChars="0" w:firstLine="559" w:firstLineChars="233"/>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2、数量：1套</w:t>
      </w:r>
    </w:p>
    <w:p>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rightChars="0" w:firstLine="559" w:firstLineChars="233"/>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3、设备用途说明：利用PSA变压吸附技术制造医用氧气，供临床使用。</w:t>
      </w:r>
    </w:p>
    <w:p>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rightChars="0" w:firstLine="559" w:firstLineChars="233"/>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lang w:eastAsia="zh-CN"/>
        </w:rPr>
        <w:t>4、技术参数及要求：</w:t>
      </w:r>
    </w:p>
    <w:p>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rightChars="0" w:firstLine="559" w:firstLineChars="233"/>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lang w:eastAsia="zh-CN"/>
        </w:rPr>
        <w:t>4.1 制氧主机要求为国际知名品牌产品，整机原装进口，氧气</w:t>
      </w:r>
      <w:r>
        <w:rPr>
          <w:rFonts w:hint="eastAsia" w:ascii="宋体" w:hAnsi="宋体" w:eastAsia="宋体" w:cs="宋体"/>
          <w:color w:val="auto"/>
          <w:sz w:val="24"/>
          <w:szCs w:val="24"/>
          <w:lang w:eastAsia="zh-CN"/>
        </w:rPr>
        <w:t>制造原理必须为PSA技术，双塔循环，具有技术完整先进性。</w:t>
      </w:r>
    </w:p>
    <w:p>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rightChars="0" w:firstLine="559" w:firstLineChars="233"/>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4.2 制氧系统必须满足设计要求：具备高安全性、可靠性、满足医院在停电、突发情况及用氧高峰期的供氧要求。</w:t>
      </w:r>
    </w:p>
    <w:p>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rightChars="0" w:firstLine="559" w:firstLineChars="233"/>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4.3 制氧系统冷却方式为风冷式。</w:t>
      </w:r>
    </w:p>
    <w:p>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rightChars="0" w:firstLine="559" w:firstLineChars="233"/>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制氧系统为单机组配置,制氧主机单机组额定制氧量必须≥</w:t>
      </w:r>
      <w:r>
        <w:rPr>
          <w:rFonts w:hint="eastAsia" w:ascii="宋体" w:hAnsi="宋体" w:eastAsia="宋体" w:cs="宋体"/>
          <w:color w:val="auto"/>
          <w:sz w:val="24"/>
          <w:szCs w:val="24"/>
          <w:highlight w:val="none"/>
          <w:lang w:val="en-US" w:eastAsia="zh-CN"/>
        </w:rPr>
        <w:t>15.5</w:t>
      </w:r>
      <w:r>
        <w:rPr>
          <w:rFonts w:hint="eastAsia" w:ascii="宋体" w:hAnsi="宋体" w:eastAsia="宋体" w:cs="宋体"/>
          <w:color w:val="auto"/>
          <w:sz w:val="24"/>
          <w:szCs w:val="24"/>
          <w:highlight w:val="none"/>
          <w:lang w:eastAsia="zh-CN"/>
        </w:rPr>
        <w:t>m³/h，产氧浓度≥</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lang w:eastAsia="zh-CN"/>
        </w:rPr>
        <w:t>%,空气进气压力≥6barg，氧气输出压力：45-65psig(可调，无需配置增压机及后平衡罐即可满足)，氧气露点温度低于或等于:-</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lang w:eastAsia="zh-CN"/>
        </w:rPr>
        <w:t>℃（以上参数须提供制氧主机原厂技术参数表）。</w:t>
      </w:r>
    </w:p>
    <w:p>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rightChars="0" w:firstLine="559" w:firstLineChars="233"/>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制氧系统必须具备断电报警功能，报警声符合国家标准。</w:t>
      </w:r>
    </w:p>
    <w:p>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rightChars="0" w:firstLine="559" w:firstLineChars="233"/>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制氧系统必须具备自动报警功能，即自动反向、超载、负荷保护报警功能。</w:t>
      </w:r>
    </w:p>
    <w:p>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rightChars="0" w:firstLine="559" w:firstLineChars="233"/>
        <w:jc w:val="lef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制氧系统必须具备氧气在线监测系统，对所产氧气的纯度、一氧化碳含量、氧气露点温度进行实时监测，具备远程数据传送功能。</w:t>
      </w:r>
    </w:p>
    <w:p>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rightChars="0" w:firstLine="559" w:firstLineChars="233"/>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制氧系统必须采用质量流量计，具有瞬时流量和累计流量显示功能，氧气经过流量计后必须无压力损失,具有数据远传功能。</w:t>
      </w:r>
    </w:p>
    <w:p>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rightChars="0" w:firstLine="559" w:firstLineChars="233"/>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制氧系统中的气体处理精度必须达到0.01μm。</w:t>
      </w:r>
    </w:p>
    <w:p>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rightChars="0" w:firstLine="559" w:firstLineChars="233"/>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 xml:space="preserve"> 制氧系统输出氧气的理化指标必须符合或优于YY/T0298-1998《医用分子筛制氧设备通用技术规范》标准要求。</w:t>
      </w:r>
    </w:p>
    <w:p>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rightChars="0" w:firstLine="559" w:firstLineChars="233"/>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制氧设备开机30min，其氧气纯度应达到规范要求，必须提供国家法定检测机构对制氧系统进行注册检验的</w:t>
      </w:r>
      <w:r>
        <w:rPr>
          <w:rFonts w:hint="eastAsia" w:ascii="宋体" w:hAnsi="宋体" w:eastAsia="宋体" w:cs="宋体"/>
          <w:b w:val="0"/>
          <w:bCs w:val="0"/>
          <w:color w:val="auto"/>
          <w:sz w:val="24"/>
          <w:szCs w:val="24"/>
          <w:highlight w:val="none"/>
          <w:lang w:eastAsia="zh-CN"/>
        </w:rPr>
        <w:t>《检验报告》</w:t>
      </w:r>
      <w:r>
        <w:rPr>
          <w:rFonts w:hint="eastAsia" w:ascii="宋体" w:hAnsi="宋体" w:eastAsia="宋体" w:cs="宋体"/>
          <w:color w:val="auto"/>
          <w:sz w:val="24"/>
          <w:szCs w:val="24"/>
          <w:highlight w:val="none"/>
          <w:lang w:eastAsia="zh-CN"/>
        </w:rPr>
        <w:t>。</w:t>
      </w:r>
    </w:p>
    <w:p>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rightChars="0" w:firstLine="559" w:firstLineChars="233"/>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lang w:eastAsia="zh-CN"/>
        </w:rPr>
        <w:t>制氧系统配件之间的连接管道采用脱脂铜管，焊接方式连接。</w:t>
      </w:r>
    </w:p>
    <w:p>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rightChars="0" w:firstLine="559" w:firstLineChars="233"/>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lang w:eastAsia="zh-CN"/>
        </w:rPr>
        <w:t>制氧系统设备的配置清单及规格技术要求</w:t>
      </w:r>
    </w:p>
    <w:tbl>
      <w:tblPr>
        <w:tblStyle w:val="13"/>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586"/>
        <w:gridCol w:w="6711"/>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57" w:type="dxa"/>
            <w:noWrap w:val="0"/>
            <w:vAlign w:val="center"/>
          </w:tcPr>
          <w:p>
            <w:pPr>
              <w:keepNext w:val="0"/>
              <w:keepLines w:val="0"/>
              <w:pageBreakBefore w:val="0"/>
              <w:numPr>
                <w:ilvl w:val="0"/>
                <w:numId w:val="0"/>
              </w:numPr>
              <w:kinsoku/>
              <w:wordWrap/>
              <w:overflowPunct/>
              <w:topLinePunct w:val="0"/>
              <w:autoSpaceDE/>
              <w:autoSpaceDN/>
              <w:bidi w:val="0"/>
              <w:spacing w:line="440" w:lineRule="exact"/>
              <w:jc w:val="center"/>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序号</w:t>
            </w:r>
          </w:p>
        </w:tc>
        <w:tc>
          <w:tcPr>
            <w:tcW w:w="1586" w:type="dxa"/>
            <w:noWrap w:val="0"/>
            <w:vAlign w:val="center"/>
          </w:tcPr>
          <w:p>
            <w:pPr>
              <w:keepNext w:val="0"/>
              <w:keepLines w:val="0"/>
              <w:pageBreakBefore w:val="0"/>
              <w:numPr>
                <w:ilvl w:val="0"/>
                <w:numId w:val="0"/>
              </w:numPr>
              <w:kinsoku/>
              <w:wordWrap/>
              <w:overflowPunct/>
              <w:topLinePunct w:val="0"/>
              <w:autoSpaceDE/>
              <w:autoSpaceDN/>
              <w:bidi w:val="0"/>
              <w:spacing w:line="440" w:lineRule="exact"/>
              <w:jc w:val="center"/>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设备名称</w:t>
            </w:r>
          </w:p>
        </w:tc>
        <w:tc>
          <w:tcPr>
            <w:tcW w:w="6711" w:type="dxa"/>
            <w:noWrap w:val="0"/>
            <w:vAlign w:val="center"/>
          </w:tcPr>
          <w:p>
            <w:pPr>
              <w:keepNext w:val="0"/>
              <w:keepLines w:val="0"/>
              <w:pageBreakBefore w:val="0"/>
              <w:numPr>
                <w:ilvl w:val="0"/>
                <w:numId w:val="0"/>
              </w:numPr>
              <w:kinsoku/>
              <w:wordWrap/>
              <w:overflowPunct/>
              <w:topLinePunct w:val="0"/>
              <w:autoSpaceDE/>
              <w:autoSpaceDN/>
              <w:bidi w:val="0"/>
              <w:spacing w:line="440" w:lineRule="exact"/>
              <w:jc w:val="center"/>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技术要求</w:t>
            </w:r>
          </w:p>
        </w:tc>
        <w:tc>
          <w:tcPr>
            <w:tcW w:w="863" w:type="dxa"/>
            <w:noWrap w:val="0"/>
            <w:vAlign w:val="center"/>
          </w:tcPr>
          <w:p>
            <w:pPr>
              <w:keepNext w:val="0"/>
              <w:keepLines w:val="0"/>
              <w:pageBreakBefore w:val="0"/>
              <w:numPr>
                <w:ilvl w:val="0"/>
                <w:numId w:val="0"/>
              </w:numPr>
              <w:kinsoku/>
              <w:wordWrap/>
              <w:overflowPunct/>
              <w:topLinePunct w:val="0"/>
              <w:autoSpaceDE/>
              <w:autoSpaceDN/>
              <w:bidi w:val="0"/>
              <w:spacing w:line="440" w:lineRule="exact"/>
              <w:jc w:val="center"/>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757" w:type="dxa"/>
            <w:noWrap w:val="0"/>
            <w:vAlign w:val="center"/>
          </w:tcPr>
          <w:p>
            <w:pPr>
              <w:keepNext w:val="0"/>
              <w:keepLines w:val="0"/>
              <w:pageBreakBefore w:val="0"/>
              <w:numPr>
                <w:ilvl w:val="0"/>
                <w:numId w:val="0"/>
              </w:numPr>
              <w:kinsoku/>
              <w:wordWrap/>
              <w:overflowPunct/>
              <w:topLinePunct w:val="0"/>
              <w:autoSpaceDE/>
              <w:autoSpaceDN/>
              <w:bidi w:val="0"/>
              <w:spacing w:line="440" w:lineRule="exact"/>
              <w:jc w:val="center"/>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1</w:t>
            </w:r>
          </w:p>
        </w:tc>
        <w:tc>
          <w:tcPr>
            <w:tcW w:w="1586" w:type="dxa"/>
            <w:noWrap w:val="0"/>
            <w:vAlign w:val="center"/>
          </w:tcPr>
          <w:p>
            <w:pPr>
              <w:keepNext w:val="0"/>
              <w:keepLines w:val="0"/>
              <w:pageBreakBefore w:val="0"/>
              <w:numPr>
                <w:ilvl w:val="0"/>
                <w:numId w:val="0"/>
              </w:numPr>
              <w:kinsoku/>
              <w:wordWrap/>
              <w:overflowPunct/>
              <w:topLinePunct w:val="0"/>
              <w:autoSpaceDE/>
              <w:autoSpaceDN/>
              <w:bidi w:val="0"/>
              <w:spacing w:line="440" w:lineRule="exact"/>
              <w:jc w:val="center"/>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高效螺杆式空气压缩机</w:t>
            </w:r>
          </w:p>
        </w:tc>
        <w:tc>
          <w:tcPr>
            <w:tcW w:w="6711" w:type="dxa"/>
            <w:noWrap w:val="0"/>
            <w:vAlign w:val="center"/>
          </w:tcPr>
          <w:p>
            <w:pPr>
              <w:keepNext w:val="0"/>
              <w:keepLines w:val="0"/>
              <w:pageBreakBefore w:val="0"/>
              <w:numPr>
                <w:ilvl w:val="0"/>
                <w:numId w:val="0"/>
              </w:numPr>
              <w:kinsoku/>
              <w:wordWrap/>
              <w:overflowPunct/>
              <w:topLinePunct w:val="0"/>
              <w:autoSpaceDE/>
              <w:autoSpaceDN/>
              <w:bidi w:val="0"/>
              <w:spacing w:line="440" w:lineRule="exact"/>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1、要求为知名品牌；</w:t>
            </w:r>
          </w:p>
          <w:p>
            <w:pPr>
              <w:keepNext w:val="0"/>
              <w:keepLines w:val="0"/>
              <w:pageBreakBefore w:val="0"/>
              <w:numPr>
                <w:ilvl w:val="0"/>
                <w:numId w:val="0"/>
              </w:numPr>
              <w:kinsoku/>
              <w:wordWrap/>
              <w:overflowPunct/>
              <w:topLinePunct w:val="0"/>
              <w:autoSpaceDE/>
              <w:autoSpaceDN/>
              <w:bidi w:val="0"/>
              <w:spacing w:line="440" w:lineRule="exact"/>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2、采用螺杆式压缩原理，单台排气量：≥5m³/min，单台功率≥30kW；</w:t>
            </w:r>
          </w:p>
          <w:p>
            <w:pPr>
              <w:keepNext w:val="0"/>
              <w:keepLines w:val="0"/>
              <w:pageBreakBefore w:val="0"/>
              <w:numPr>
                <w:ilvl w:val="0"/>
                <w:numId w:val="0"/>
              </w:numPr>
              <w:kinsoku/>
              <w:wordWrap/>
              <w:overflowPunct/>
              <w:topLinePunct w:val="0"/>
              <w:autoSpaceDE/>
              <w:autoSpaceDN/>
              <w:bidi w:val="0"/>
              <w:spacing w:line="440" w:lineRule="exact"/>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3、排气压力：≥0.8Mpa；</w:t>
            </w:r>
          </w:p>
          <w:p>
            <w:pPr>
              <w:keepNext w:val="0"/>
              <w:keepLines w:val="0"/>
              <w:pageBreakBefore w:val="0"/>
              <w:numPr>
                <w:ilvl w:val="0"/>
                <w:numId w:val="0"/>
              </w:numPr>
              <w:kinsoku/>
              <w:wordWrap/>
              <w:overflowPunct/>
              <w:topLinePunct w:val="0"/>
              <w:autoSpaceDE/>
              <w:autoSpaceDN/>
              <w:bidi w:val="0"/>
              <w:spacing w:line="440" w:lineRule="exact"/>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4、主机使用独特的SAP螺杆型线；</w:t>
            </w:r>
          </w:p>
          <w:p>
            <w:pPr>
              <w:keepNext w:val="0"/>
              <w:keepLines w:val="0"/>
              <w:pageBreakBefore w:val="0"/>
              <w:numPr>
                <w:ilvl w:val="0"/>
                <w:numId w:val="0"/>
              </w:numPr>
              <w:kinsoku/>
              <w:wordWrap/>
              <w:overflowPunct/>
              <w:topLinePunct w:val="0"/>
              <w:autoSpaceDE/>
              <w:autoSpaceDN/>
              <w:bidi w:val="0"/>
              <w:spacing w:line="440" w:lineRule="exact"/>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5、过滤系统设计有预过滤网，减轻空滤负荷，延长系统部件寿命；</w:t>
            </w:r>
          </w:p>
          <w:p>
            <w:pPr>
              <w:keepNext w:val="0"/>
              <w:keepLines w:val="0"/>
              <w:pageBreakBefore w:val="0"/>
              <w:numPr>
                <w:ilvl w:val="0"/>
                <w:numId w:val="0"/>
              </w:numPr>
              <w:kinsoku/>
              <w:wordWrap/>
              <w:overflowPunct/>
              <w:topLinePunct w:val="0"/>
              <w:autoSpaceDE/>
              <w:autoSpaceDN/>
              <w:bidi w:val="0"/>
              <w:spacing w:line="440" w:lineRule="exact"/>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6、采用智能控制器，大屏幕液晶显示，实时监控设备运行状态；</w:t>
            </w:r>
          </w:p>
          <w:p>
            <w:pPr>
              <w:keepNext w:val="0"/>
              <w:keepLines w:val="0"/>
              <w:pageBreakBefore w:val="0"/>
              <w:numPr>
                <w:ilvl w:val="0"/>
                <w:numId w:val="0"/>
              </w:numPr>
              <w:kinsoku/>
              <w:wordWrap/>
              <w:overflowPunct/>
              <w:topLinePunct w:val="0"/>
              <w:autoSpaceDE/>
              <w:autoSpaceDN/>
              <w:bidi w:val="0"/>
              <w:spacing w:line="440" w:lineRule="exact"/>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7、所有的控制、数据的显示和参数调整均在控制面板上进行，同时能在中央控制室的监控计算机上显示运行状态和进行远程操作；</w:t>
            </w:r>
          </w:p>
        </w:tc>
        <w:tc>
          <w:tcPr>
            <w:tcW w:w="863" w:type="dxa"/>
            <w:noWrap w:val="0"/>
            <w:vAlign w:val="center"/>
          </w:tcPr>
          <w:p>
            <w:pPr>
              <w:keepNext w:val="0"/>
              <w:keepLines w:val="0"/>
              <w:pageBreakBefore w:val="0"/>
              <w:numPr>
                <w:ilvl w:val="0"/>
                <w:numId w:val="0"/>
              </w:numPr>
              <w:kinsoku/>
              <w:wordWrap/>
              <w:overflowPunct/>
              <w:topLinePunct w:val="0"/>
              <w:autoSpaceDE/>
              <w:autoSpaceDN/>
              <w:bidi w:val="0"/>
              <w:spacing w:line="440" w:lineRule="exact"/>
              <w:jc w:val="center"/>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jc w:val="center"/>
        </w:trPr>
        <w:tc>
          <w:tcPr>
            <w:tcW w:w="757" w:type="dxa"/>
            <w:noWrap w:val="0"/>
            <w:vAlign w:val="center"/>
          </w:tcPr>
          <w:p>
            <w:pPr>
              <w:keepNext w:val="0"/>
              <w:keepLines w:val="0"/>
              <w:pageBreakBefore w:val="0"/>
              <w:numPr>
                <w:ilvl w:val="0"/>
                <w:numId w:val="0"/>
              </w:numPr>
              <w:kinsoku/>
              <w:wordWrap/>
              <w:overflowPunct/>
              <w:topLinePunct w:val="0"/>
              <w:autoSpaceDE/>
              <w:autoSpaceDN/>
              <w:bidi w:val="0"/>
              <w:spacing w:line="440" w:lineRule="exact"/>
              <w:jc w:val="center"/>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2</w:t>
            </w:r>
          </w:p>
        </w:tc>
        <w:tc>
          <w:tcPr>
            <w:tcW w:w="1586" w:type="dxa"/>
            <w:noWrap w:val="0"/>
            <w:vAlign w:val="center"/>
          </w:tcPr>
          <w:p>
            <w:pPr>
              <w:keepNext w:val="0"/>
              <w:keepLines w:val="0"/>
              <w:pageBreakBefore w:val="0"/>
              <w:numPr>
                <w:ilvl w:val="0"/>
                <w:numId w:val="0"/>
              </w:numPr>
              <w:kinsoku/>
              <w:wordWrap/>
              <w:overflowPunct/>
              <w:topLinePunct w:val="0"/>
              <w:autoSpaceDE/>
              <w:autoSpaceDN/>
              <w:bidi w:val="0"/>
              <w:spacing w:line="440" w:lineRule="exact"/>
              <w:jc w:val="center"/>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三级过滤器</w:t>
            </w:r>
          </w:p>
        </w:tc>
        <w:tc>
          <w:tcPr>
            <w:tcW w:w="6711" w:type="dxa"/>
            <w:noWrap w:val="0"/>
            <w:vAlign w:val="center"/>
          </w:tcPr>
          <w:p>
            <w:pPr>
              <w:keepNext w:val="0"/>
              <w:keepLines w:val="0"/>
              <w:pageBreakBefore w:val="0"/>
              <w:numPr>
                <w:ilvl w:val="0"/>
                <w:numId w:val="0"/>
              </w:numPr>
              <w:kinsoku/>
              <w:wordWrap/>
              <w:overflowPunct/>
              <w:topLinePunct w:val="0"/>
              <w:autoSpaceDE/>
              <w:autoSpaceDN/>
              <w:bidi w:val="0"/>
              <w:spacing w:line="440" w:lineRule="exact"/>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1、要求为知名品牌；</w:t>
            </w:r>
          </w:p>
          <w:p>
            <w:pPr>
              <w:keepNext w:val="0"/>
              <w:keepLines w:val="0"/>
              <w:pageBreakBefore w:val="0"/>
              <w:numPr>
                <w:ilvl w:val="0"/>
                <w:numId w:val="0"/>
              </w:numPr>
              <w:kinsoku/>
              <w:wordWrap/>
              <w:overflowPunct/>
              <w:topLinePunct w:val="0"/>
              <w:autoSpaceDE/>
              <w:autoSpaceDN/>
              <w:bidi w:val="0"/>
              <w:spacing w:line="440" w:lineRule="exact"/>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2、处理量≥7m³/min；</w:t>
            </w:r>
          </w:p>
          <w:p>
            <w:pPr>
              <w:keepNext w:val="0"/>
              <w:keepLines w:val="0"/>
              <w:pageBreakBefore w:val="0"/>
              <w:numPr>
                <w:ilvl w:val="0"/>
                <w:numId w:val="0"/>
              </w:numPr>
              <w:kinsoku/>
              <w:wordWrap/>
              <w:overflowPunct/>
              <w:topLinePunct w:val="0"/>
              <w:autoSpaceDE/>
              <w:autoSpaceDN/>
              <w:bidi w:val="0"/>
              <w:spacing w:line="440" w:lineRule="exact"/>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3、通用预过滤器：出气含尘量≤1μm；出气含油量≤1ppm；</w:t>
            </w:r>
          </w:p>
          <w:p>
            <w:pPr>
              <w:keepNext w:val="0"/>
              <w:keepLines w:val="0"/>
              <w:pageBreakBefore w:val="0"/>
              <w:numPr>
                <w:ilvl w:val="0"/>
                <w:numId w:val="0"/>
              </w:numPr>
              <w:kinsoku/>
              <w:wordWrap/>
              <w:overflowPunct/>
              <w:topLinePunct w:val="0"/>
              <w:autoSpaceDE/>
              <w:autoSpaceDN/>
              <w:bidi w:val="0"/>
              <w:spacing w:line="440" w:lineRule="exact"/>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4、高效除油过滤器：出气含尘量≤0.01μm，出气含油量≤0.01ppm；</w:t>
            </w:r>
          </w:p>
          <w:p>
            <w:pPr>
              <w:keepNext w:val="0"/>
              <w:keepLines w:val="0"/>
              <w:pageBreakBefore w:val="0"/>
              <w:numPr>
                <w:ilvl w:val="0"/>
                <w:numId w:val="0"/>
              </w:numPr>
              <w:kinsoku/>
              <w:wordWrap/>
              <w:overflowPunct/>
              <w:topLinePunct w:val="0"/>
              <w:autoSpaceDE/>
              <w:autoSpaceDN/>
              <w:bidi w:val="0"/>
              <w:spacing w:line="440" w:lineRule="exact"/>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5、高效精密过滤器：出气含尘量≤0.01μm，出气含油量≤0.003ppm；</w:t>
            </w:r>
          </w:p>
          <w:p>
            <w:pPr>
              <w:keepNext w:val="0"/>
              <w:keepLines w:val="0"/>
              <w:pageBreakBefore w:val="0"/>
              <w:numPr>
                <w:ilvl w:val="0"/>
                <w:numId w:val="0"/>
              </w:numPr>
              <w:kinsoku/>
              <w:wordWrap/>
              <w:overflowPunct/>
              <w:topLinePunct w:val="0"/>
              <w:autoSpaceDE/>
              <w:autoSpaceDN/>
              <w:bidi w:val="0"/>
              <w:spacing w:line="440" w:lineRule="exact"/>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6、最大工作压力≤1.0Mpa；滤芯工作温度≤66℃</w:t>
            </w:r>
          </w:p>
        </w:tc>
        <w:tc>
          <w:tcPr>
            <w:tcW w:w="863" w:type="dxa"/>
            <w:noWrap w:val="0"/>
            <w:vAlign w:val="center"/>
          </w:tcPr>
          <w:p>
            <w:pPr>
              <w:keepNext w:val="0"/>
              <w:keepLines w:val="0"/>
              <w:pageBreakBefore w:val="0"/>
              <w:numPr>
                <w:ilvl w:val="0"/>
                <w:numId w:val="0"/>
              </w:numPr>
              <w:kinsoku/>
              <w:wordWrap/>
              <w:overflowPunct/>
              <w:topLinePunct w:val="0"/>
              <w:autoSpaceDE/>
              <w:autoSpaceDN/>
              <w:bidi w:val="0"/>
              <w:spacing w:line="440" w:lineRule="exact"/>
              <w:jc w:val="center"/>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jc w:val="center"/>
        </w:trPr>
        <w:tc>
          <w:tcPr>
            <w:tcW w:w="757" w:type="dxa"/>
            <w:noWrap w:val="0"/>
            <w:vAlign w:val="center"/>
          </w:tcPr>
          <w:p>
            <w:pPr>
              <w:keepNext w:val="0"/>
              <w:keepLines w:val="0"/>
              <w:pageBreakBefore w:val="0"/>
              <w:numPr>
                <w:ilvl w:val="0"/>
                <w:numId w:val="0"/>
              </w:numPr>
              <w:kinsoku/>
              <w:wordWrap/>
              <w:overflowPunct/>
              <w:topLinePunct w:val="0"/>
              <w:autoSpaceDE/>
              <w:autoSpaceDN/>
              <w:bidi w:val="0"/>
              <w:spacing w:line="440" w:lineRule="exact"/>
              <w:jc w:val="center"/>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3</w:t>
            </w:r>
          </w:p>
        </w:tc>
        <w:tc>
          <w:tcPr>
            <w:tcW w:w="1586" w:type="dxa"/>
            <w:noWrap w:val="0"/>
            <w:vAlign w:val="center"/>
          </w:tcPr>
          <w:p>
            <w:pPr>
              <w:keepNext w:val="0"/>
              <w:keepLines w:val="0"/>
              <w:pageBreakBefore w:val="0"/>
              <w:numPr>
                <w:ilvl w:val="0"/>
                <w:numId w:val="0"/>
              </w:numPr>
              <w:kinsoku/>
              <w:wordWrap/>
              <w:overflowPunct/>
              <w:topLinePunct w:val="0"/>
              <w:autoSpaceDE/>
              <w:autoSpaceDN/>
              <w:bidi w:val="0"/>
              <w:spacing w:line="440" w:lineRule="exact"/>
              <w:jc w:val="center"/>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冷冻式干燥机</w:t>
            </w:r>
          </w:p>
        </w:tc>
        <w:tc>
          <w:tcPr>
            <w:tcW w:w="6711" w:type="dxa"/>
            <w:noWrap w:val="0"/>
            <w:vAlign w:val="center"/>
          </w:tcPr>
          <w:p>
            <w:pPr>
              <w:keepNext w:val="0"/>
              <w:keepLines w:val="0"/>
              <w:pageBreakBefore w:val="0"/>
              <w:numPr>
                <w:ilvl w:val="0"/>
                <w:numId w:val="0"/>
              </w:numPr>
              <w:kinsoku/>
              <w:wordWrap/>
              <w:overflowPunct/>
              <w:topLinePunct w:val="0"/>
              <w:autoSpaceDE/>
              <w:autoSpaceDN/>
              <w:bidi w:val="0"/>
              <w:spacing w:line="440" w:lineRule="exact"/>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1、要求为知名品牌；</w:t>
            </w:r>
          </w:p>
          <w:p>
            <w:pPr>
              <w:keepNext w:val="0"/>
              <w:keepLines w:val="0"/>
              <w:pageBreakBefore w:val="0"/>
              <w:numPr>
                <w:ilvl w:val="0"/>
                <w:numId w:val="0"/>
              </w:numPr>
              <w:kinsoku/>
              <w:wordWrap/>
              <w:overflowPunct/>
              <w:topLinePunct w:val="0"/>
              <w:autoSpaceDE/>
              <w:autoSpaceDN/>
              <w:bidi w:val="0"/>
              <w:spacing w:line="440" w:lineRule="exact"/>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2、采用逆流回热的热交换方式，更节能稳定；</w:t>
            </w:r>
          </w:p>
          <w:p>
            <w:pPr>
              <w:keepNext w:val="0"/>
              <w:keepLines w:val="0"/>
              <w:pageBreakBefore w:val="0"/>
              <w:numPr>
                <w:ilvl w:val="0"/>
                <w:numId w:val="0"/>
              </w:numPr>
              <w:kinsoku/>
              <w:wordWrap/>
              <w:overflowPunct/>
              <w:topLinePunct w:val="0"/>
              <w:autoSpaceDE/>
              <w:autoSpaceDN/>
              <w:bidi w:val="0"/>
              <w:spacing w:line="440" w:lineRule="exact"/>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3、压力露点:3-10℃；</w:t>
            </w:r>
          </w:p>
          <w:p>
            <w:pPr>
              <w:keepNext w:val="0"/>
              <w:keepLines w:val="0"/>
              <w:pageBreakBefore w:val="0"/>
              <w:numPr>
                <w:ilvl w:val="0"/>
                <w:numId w:val="0"/>
              </w:numPr>
              <w:kinsoku/>
              <w:wordWrap/>
              <w:overflowPunct/>
              <w:topLinePunct w:val="0"/>
              <w:autoSpaceDE/>
              <w:autoSpaceDN/>
              <w:bidi w:val="0"/>
              <w:spacing w:line="440" w:lineRule="exact"/>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4、单台处理量≥7.5m³/min，单台功率≥2kw；</w:t>
            </w:r>
          </w:p>
          <w:p>
            <w:pPr>
              <w:keepNext w:val="0"/>
              <w:keepLines w:val="0"/>
              <w:pageBreakBefore w:val="0"/>
              <w:numPr>
                <w:ilvl w:val="0"/>
                <w:numId w:val="0"/>
              </w:numPr>
              <w:kinsoku/>
              <w:wordWrap/>
              <w:overflowPunct/>
              <w:topLinePunct w:val="0"/>
              <w:autoSpaceDE/>
              <w:autoSpaceDN/>
              <w:bidi w:val="0"/>
              <w:spacing w:line="440" w:lineRule="exact"/>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5、能在中央控制室的监控计算机上显示运行状态和进行远程操作；</w:t>
            </w:r>
          </w:p>
        </w:tc>
        <w:tc>
          <w:tcPr>
            <w:tcW w:w="863" w:type="dxa"/>
            <w:noWrap w:val="0"/>
            <w:vAlign w:val="center"/>
          </w:tcPr>
          <w:p>
            <w:pPr>
              <w:keepNext w:val="0"/>
              <w:keepLines w:val="0"/>
              <w:pageBreakBefore w:val="0"/>
              <w:numPr>
                <w:ilvl w:val="0"/>
                <w:numId w:val="0"/>
              </w:numPr>
              <w:kinsoku/>
              <w:wordWrap/>
              <w:overflowPunct/>
              <w:topLinePunct w:val="0"/>
              <w:autoSpaceDE/>
              <w:autoSpaceDN/>
              <w:bidi w:val="0"/>
              <w:spacing w:line="440" w:lineRule="exact"/>
              <w:jc w:val="center"/>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757" w:type="dxa"/>
            <w:noWrap w:val="0"/>
            <w:vAlign w:val="center"/>
          </w:tcPr>
          <w:p>
            <w:pPr>
              <w:keepNext w:val="0"/>
              <w:keepLines w:val="0"/>
              <w:pageBreakBefore w:val="0"/>
              <w:numPr>
                <w:ilvl w:val="0"/>
                <w:numId w:val="0"/>
              </w:numPr>
              <w:kinsoku/>
              <w:wordWrap/>
              <w:overflowPunct/>
              <w:topLinePunct w:val="0"/>
              <w:autoSpaceDE/>
              <w:autoSpaceDN/>
              <w:bidi w:val="0"/>
              <w:spacing w:line="440" w:lineRule="exact"/>
              <w:jc w:val="center"/>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4</w:t>
            </w:r>
          </w:p>
        </w:tc>
        <w:tc>
          <w:tcPr>
            <w:tcW w:w="1586" w:type="dxa"/>
            <w:noWrap w:val="0"/>
            <w:vAlign w:val="center"/>
          </w:tcPr>
          <w:p>
            <w:pPr>
              <w:keepNext w:val="0"/>
              <w:keepLines w:val="0"/>
              <w:pageBreakBefore w:val="0"/>
              <w:numPr>
                <w:ilvl w:val="0"/>
                <w:numId w:val="0"/>
              </w:numPr>
              <w:kinsoku/>
              <w:wordWrap/>
              <w:overflowPunct/>
              <w:topLinePunct w:val="0"/>
              <w:autoSpaceDE/>
              <w:autoSpaceDN/>
              <w:bidi w:val="0"/>
              <w:spacing w:line="440" w:lineRule="exact"/>
              <w:jc w:val="center"/>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空气储罐</w:t>
            </w:r>
          </w:p>
        </w:tc>
        <w:tc>
          <w:tcPr>
            <w:tcW w:w="6711" w:type="dxa"/>
            <w:noWrap w:val="0"/>
            <w:vAlign w:val="center"/>
          </w:tcPr>
          <w:p>
            <w:pPr>
              <w:keepNext w:val="0"/>
              <w:keepLines w:val="0"/>
              <w:pageBreakBefore w:val="0"/>
              <w:numPr>
                <w:ilvl w:val="0"/>
                <w:numId w:val="0"/>
              </w:numPr>
              <w:kinsoku/>
              <w:wordWrap/>
              <w:overflowPunct/>
              <w:topLinePunct w:val="0"/>
              <w:autoSpaceDE/>
              <w:autoSpaceDN/>
              <w:bidi w:val="0"/>
              <w:spacing w:line="440" w:lineRule="exact"/>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1、材质为优质碳钢，去油脱脂、涂层、防腐等处理。</w:t>
            </w:r>
          </w:p>
          <w:p>
            <w:pPr>
              <w:keepNext w:val="0"/>
              <w:keepLines w:val="0"/>
              <w:pageBreakBefore w:val="0"/>
              <w:numPr>
                <w:ilvl w:val="0"/>
                <w:numId w:val="0"/>
              </w:numPr>
              <w:kinsoku/>
              <w:wordWrap/>
              <w:overflowPunct/>
              <w:topLinePunct w:val="0"/>
              <w:autoSpaceDE/>
              <w:autoSpaceDN/>
              <w:bidi w:val="0"/>
              <w:spacing w:line="440" w:lineRule="exact"/>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2、单个有效容积≥2立方米。</w:t>
            </w:r>
          </w:p>
          <w:p>
            <w:pPr>
              <w:keepNext w:val="0"/>
              <w:keepLines w:val="0"/>
              <w:pageBreakBefore w:val="0"/>
              <w:numPr>
                <w:ilvl w:val="0"/>
                <w:numId w:val="0"/>
              </w:numPr>
              <w:kinsoku/>
              <w:wordWrap/>
              <w:overflowPunct/>
              <w:topLinePunct w:val="0"/>
              <w:autoSpaceDE/>
              <w:autoSpaceDN/>
              <w:bidi w:val="0"/>
              <w:spacing w:line="440" w:lineRule="exact"/>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3、最大工作压力≥0.8Mpa。</w:t>
            </w:r>
          </w:p>
          <w:p>
            <w:pPr>
              <w:keepNext w:val="0"/>
              <w:keepLines w:val="0"/>
              <w:pageBreakBefore w:val="0"/>
              <w:numPr>
                <w:ilvl w:val="0"/>
                <w:numId w:val="0"/>
              </w:numPr>
              <w:kinsoku/>
              <w:wordWrap/>
              <w:overflowPunct/>
              <w:topLinePunct w:val="0"/>
              <w:autoSpaceDE/>
              <w:autoSpaceDN/>
              <w:bidi w:val="0"/>
              <w:spacing w:line="440" w:lineRule="exact"/>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4、符合国家压力容器安全技术监察规程。</w:t>
            </w:r>
          </w:p>
        </w:tc>
        <w:tc>
          <w:tcPr>
            <w:tcW w:w="863" w:type="dxa"/>
            <w:noWrap w:val="0"/>
            <w:vAlign w:val="center"/>
          </w:tcPr>
          <w:p>
            <w:pPr>
              <w:keepNext w:val="0"/>
              <w:keepLines w:val="0"/>
              <w:pageBreakBefore w:val="0"/>
              <w:numPr>
                <w:ilvl w:val="0"/>
                <w:numId w:val="0"/>
              </w:numPr>
              <w:kinsoku/>
              <w:wordWrap/>
              <w:overflowPunct/>
              <w:topLinePunct w:val="0"/>
              <w:autoSpaceDE/>
              <w:autoSpaceDN/>
              <w:bidi w:val="0"/>
              <w:spacing w:line="440" w:lineRule="exact"/>
              <w:jc w:val="center"/>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757" w:type="dxa"/>
            <w:noWrap w:val="0"/>
            <w:vAlign w:val="center"/>
          </w:tcPr>
          <w:p>
            <w:pPr>
              <w:keepNext w:val="0"/>
              <w:keepLines w:val="0"/>
              <w:pageBreakBefore w:val="0"/>
              <w:numPr>
                <w:ilvl w:val="0"/>
                <w:numId w:val="0"/>
              </w:numPr>
              <w:kinsoku/>
              <w:wordWrap/>
              <w:overflowPunct/>
              <w:topLinePunct w:val="0"/>
              <w:autoSpaceDE/>
              <w:autoSpaceDN/>
              <w:bidi w:val="0"/>
              <w:spacing w:line="440" w:lineRule="exact"/>
              <w:jc w:val="center"/>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5</w:t>
            </w:r>
          </w:p>
        </w:tc>
        <w:tc>
          <w:tcPr>
            <w:tcW w:w="1586" w:type="dxa"/>
            <w:noWrap w:val="0"/>
            <w:vAlign w:val="center"/>
          </w:tcPr>
          <w:p>
            <w:pPr>
              <w:keepNext w:val="0"/>
              <w:keepLines w:val="0"/>
              <w:pageBreakBefore w:val="0"/>
              <w:numPr>
                <w:ilvl w:val="0"/>
                <w:numId w:val="0"/>
              </w:numPr>
              <w:kinsoku/>
              <w:wordWrap/>
              <w:overflowPunct/>
              <w:topLinePunct w:val="0"/>
              <w:autoSpaceDE/>
              <w:autoSpaceDN/>
              <w:bidi w:val="0"/>
              <w:spacing w:line="440" w:lineRule="exact"/>
              <w:jc w:val="center"/>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分子筛制氧主机（进口主机）</w:t>
            </w:r>
          </w:p>
        </w:tc>
        <w:tc>
          <w:tcPr>
            <w:tcW w:w="6711" w:type="dxa"/>
            <w:noWrap w:val="0"/>
            <w:vAlign w:val="center"/>
          </w:tcPr>
          <w:p>
            <w:pPr>
              <w:keepNext w:val="0"/>
              <w:keepLines w:val="0"/>
              <w:pageBreakBefore w:val="0"/>
              <w:numPr>
                <w:ilvl w:val="0"/>
                <w:numId w:val="0"/>
              </w:numPr>
              <w:kinsoku/>
              <w:wordWrap/>
              <w:overflowPunct/>
              <w:topLinePunct w:val="0"/>
              <w:autoSpaceDE/>
              <w:autoSpaceDN/>
              <w:bidi w:val="0"/>
              <w:spacing w:line="440" w:lineRule="exact"/>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★1、要求为国际知名品牌，原装整机进口产品，应提供制造厂商销售授权书复印件。</w:t>
            </w:r>
          </w:p>
          <w:p>
            <w:pPr>
              <w:keepNext w:val="0"/>
              <w:keepLines w:val="0"/>
              <w:pageBreakBefore w:val="0"/>
              <w:numPr>
                <w:ilvl w:val="0"/>
                <w:numId w:val="0"/>
              </w:numPr>
              <w:kinsoku/>
              <w:wordWrap/>
              <w:overflowPunct/>
              <w:topLinePunct w:val="0"/>
              <w:autoSpaceDE/>
              <w:autoSpaceDN/>
              <w:bidi w:val="0"/>
              <w:spacing w:line="440" w:lineRule="exact"/>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2、单机额定制氧量≥15.5m³/hr，产氧浓度≥90%，空气进气压力≥6barg，氧气输出压力：45-65psig(可调，无需配置增压机及后平衡罐即可满足)，氧气露点温度低于或等于:-50℃，以上技术参数必须提供原厂技术参数表。</w:t>
            </w:r>
          </w:p>
          <w:p>
            <w:pPr>
              <w:keepNext w:val="0"/>
              <w:keepLines w:val="0"/>
              <w:pageBreakBefore w:val="0"/>
              <w:numPr>
                <w:ilvl w:val="0"/>
                <w:numId w:val="0"/>
              </w:numPr>
              <w:kinsoku/>
              <w:wordWrap/>
              <w:overflowPunct/>
              <w:topLinePunct w:val="0"/>
              <w:autoSpaceDE/>
              <w:autoSpaceDN/>
              <w:bidi w:val="0"/>
              <w:spacing w:line="440" w:lineRule="exact"/>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3、采用专用可编程控制器，对所有运行参数进行控制处理，并能在中央控制室的监控计算机上显示运行状态和进行远程操作。</w:t>
            </w:r>
          </w:p>
          <w:p>
            <w:pPr>
              <w:keepNext w:val="0"/>
              <w:keepLines w:val="0"/>
              <w:pageBreakBefore w:val="0"/>
              <w:numPr>
                <w:ilvl w:val="0"/>
                <w:numId w:val="0"/>
              </w:numPr>
              <w:kinsoku/>
              <w:wordWrap/>
              <w:overflowPunct/>
              <w:topLinePunct w:val="0"/>
              <w:autoSpaceDE/>
              <w:autoSpaceDN/>
              <w:bidi w:val="0"/>
              <w:spacing w:line="440" w:lineRule="exact"/>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★4、出具进口制氧主机分子筛吸附器生产厂家在国内获得的《特种设备制造许可证》及以往医院办理的分子筛吸附器《压力容器使用证》（复印件加盖公章）。</w:t>
            </w:r>
          </w:p>
        </w:tc>
        <w:tc>
          <w:tcPr>
            <w:tcW w:w="863" w:type="dxa"/>
            <w:noWrap w:val="0"/>
            <w:vAlign w:val="center"/>
          </w:tcPr>
          <w:p>
            <w:pPr>
              <w:keepNext w:val="0"/>
              <w:keepLines w:val="0"/>
              <w:pageBreakBefore w:val="0"/>
              <w:numPr>
                <w:ilvl w:val="0"/>
                <w:numId w:val="0"/>
              </w:numPr>
              <w:kinsoku/>
              <w:wordWrap/>
              <w:overflowPunct/>
              <w:topLinePunct w:val="0"/>
              <w:autoSpaceDE/>
              <w:autoSpaceDN/>
              <w:bidi w:val="0"/>
              <w:spacing w:line="440" w:lineRule="exact"/>
              <w:jc w:val="center"/>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757" w:type="dxa"/>
            <w:noWrap w:val="0"/>
            <w:vAlign w:val="center"/>
          </w:tcPr>
          <w:p>
            <w:pPr>
              <w:keepNext w:val="0"/>
              <w:keepLines w:val="0"/>
              <w:pageBreakBefore w:val="0"/>
              <w:numPr>
                <w:ilvl w:val="0"/>
                <w:numId w:val="0"/>
              </w:numPr>
              <w:kinsoku/>
              <w:wordWrap/>
              <w:overflowPunct/>
              <w:topLinePunct w:val="0"/>
              <w:autoSpaceDE/>
              <w:autoSpaceDN/>
              <w:bidi w:val="0"/>
              <w:spacing w:line="440" w:lineRule="exact"/>
              <w:jc w:val="center"/>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6</w:t>
            </w:r>
          </w:p>
        </w:tc>
        <w:tc>
          <w:tcPr>
            <w:tcW w:w="1586" w:type="dxa"/>
            <w:noWrap w:val="0"/>
            <w:vAlign w:val="center"/>
          </w:tcPr>
          <w:p>
            <w:pPr>
              <w:keepNext w:val="0"/>
              <w:keepLines w:val="0"/>
              <w:pageBreakBefore w:val="0"/>
              <w:numPr>
                <w:ilvl w:val="0"/>
                <w:numId w:val="0"/>
              </w:numPr>
              <w:kinsoku/>
              <w:wordWrap/>
              <w:overflowPunct/>
              <w:topLinePunct w:val="0"/>
              <w:autoSpaceDE/>
              <w:autoSpaceDN/>
              <w:bidi w:val="0"/>
              <w:spacing w:line="440" w:lineRule="exact"/>
              <w:jc w:val="center"/>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氧气储罐</w:t>
            </w:r>
          </w:p>
        </w:tc>
        <w:tc>
          <w:tcPr>
            <w:tcW w:w="6711" w:type="dxa"/>
            <w:noWrap w:val="0"/>
            <w:vAlign w:val="center"/>
          </w:tcPr>
          <w:p>
            <w:pPr>
              <w:keepNext w:val="0"/>
              <w:keepLines w:val="0"/>
              <w:pageBreakBefore w:val="0"/>
              <w:numPr>
                <w:ilvl w:val="0"/>
                <w:numId w:val="0"/>
              </w:numPr>
              <w:kinsoku/>
              <w:wordWrap/>
              <w:overflowPunct/>
              <w:topLinePunct w:val="0"/>
              <w:autoSpaceDE/>
              <w:autoSpaceDN/>
              <w:bidi w:val="0"/>
              <w:spacing w:line="440" w:lineRule="exact"/>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1、材质为优质碳钢，去油脱脂、涂层、防腐等处理。</w:t>
            </w:r>
          </w:p>
          <w:p>
            <w:pPr>
              <w:keepNext w:val="0"/>
              <w:keepLines w:val="0"/>
              <w:pageBreakBefore w:val="0"/>
              <w:numPr>
                <w:ilvl w:val="0"/>
                <w:numId w:val="0"/>
              </w:numPr>
              <w:kinsoku/>
              <w:wordWrap/>
              <w:overflowPunct/>
              <w:topLinePunct w:val="0"/>
              <w:autoSpaceDE/>
              <w:autoSpaceDN/>
              <w:bidi w:val="0"/>
              <w:spacing w:line="440" w:lineRule="exact"/>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2、有效容积≥2立方米。</w:t>
            </w:r>
          </w:p>
          <w:p>
            <w:pPr>
              <w:keepNext w:val="0"/>
              <w:keepLines w:val="0"/>
              <w:pageBreakBefore w:val="0"/>
              <w:numPr>
                <w:ilvl w:val="0"/>
                <w:numId w:val="0"/>
              </w:numPr>
              <w:kinsoku/>
              <w:wordWrap/>
              <w:overflowPunct/>
              <w:topLinePunct w:val="0"/>
              <w:autoSpaceDE/>
              <w:autoSpaceDN/>
              <w:bidi w:val="0"/>
              <w:spacing w:line="440" w:lineRule="exact"/>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3、最大工作压力≥0.6Mpa。</w:t>
            </w:r>
          </w:p>
          <w:p>
            <w:pPr>
              <w:keepNext w:val="0"/>
              <w:keepLines w:val="0"/>
              <w:pageBreakBefore w:val="0"/>
              <w:numPr>
                <w:ilvl w:val="0"/>
                <w:numId w:val="0"/>
              </w:numPr>
              <w:kinsoku/>
              <w:wordWrap/>
              <w:overflowPunct/>
              <w:topLinePunct w:val="0"/>
              <w:autoSpaceDE/>
              <w:autoSpaceDN/>
              <w:bidi w:val="0"/>
              <w:spacing w:line="440" w:lineRule="exact"/>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4、符合国家压力容器安全技术监察规程。</w:t>
            </w:r>
          </w:p>
        </w:tc>
        <w:tc>
          <w:tcPr>
            <w:tcW w:w="863" w:type="dxa"/>
            <w:noWrap w:val="0"/>
            <w:vAlign w:val="center"/>
          </w:tcPr>
          <w:p>
            <w:pPr>
              <w:keepNext w:val="0"/>
              <w:keepLines w:val="0"/>
              <w:pageBreakBefore w:val="0"/>
              <w:numPr>
                <w:ilvl w:val="0"/>
                <w:numId w:val="0"/>
              </w:numPr>
              <w:kinsoku/>
              <w:wordWrap/>
              <w:overflowPunct/>
              <w:topLinePunct w:val="0"/>
              <w:autoSpaceDE/>
              <w:autoSpaceDN/>
              <w:bidi w:val="0"/>
              <w:spacing w:line="440" w:lineRule="exact"/>
              <w:jc w:val="center"/>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757" w:type="dxa"/>
            <w:noWrap w:val="0"/>
            <w:vAlign w:val="center"/>
          </w:tcPr>
          <w:p>
            <w:pPr>
              <w:keepNext w:val="0"/>
              <w:keepLines w:val="0"/>
              <w:pageBreakBefore w:val="0"/>
              <w:numPr>
                <w:ilvl w:val="0"/>
                <w:numId w:val="0"/>
              </w:numPr>
              <w:kinsoku/>
              <w:wordWrap/>
              <w:overflowPunct/>
              <w:topLinePunct w:val="0"/>
              <w:autoSpaceDE/>
              <w:autoSpaceDN/>
              <w:bidi w:val="0"/>
              <w:spacing w:line="440" w:lineRule="exact"/>
              <w:jc w:val="center"/>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7</w:t>
            </w:r>
          </w:p>
        </w:tc>
        <w:tc>
          <w:tcPr>
            <w:tcW w:w="1586" w:type="dxa"/>
            <w:noWrap w:val="0"/>
            <w:vAlign w:val="center"/>
          </w:tcPr>
          <w:p>
            <w:pPr>
              <w:keepNext w:val="0"/>
              <w:keepLines w:val="0"/>
              <w:pageBreakBefore w:val="0"/>
              <w:numPr>
                <w:ilvl w:val="0"/>
                <w:numId w:val="0"/>
              </w:numPr>
              <w:kinsoku/>
              <w:wordWrap/>
              <w:overflowPunct/>
              <w:topLinePunct w:val="0"/>
              <w:autoSpaceDE/>
              <w:autoSpaceDN/>
              <w:bidi w:val="0"/>
              <w:spacing w:line="440" w:lineRule="exact"/>
              <w:jc w:val="center"/>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智能化电气控制系统</w:t>
            </w:r>
          </w:p>
        </w:tc>
        <w:tc>
          <w:tcPr>
            <w:tcW w:w="6711" w:type="dxa"/>
            <w:noWrap w:val="0"/>
            <w:vAlign w:val="center"/>
          </w:tcPr>
          <w:p>
            <w:pPr>
              <w:keepNext w:val="0"/>
              <w:keepLines w:val="0"/>
              <w:pageBreakBefore w:val="0"/>
              <w:numPr>
                <w:ilvl w:val="0"/>
                <w:numId w:val="0"/>
              </w:numPr>
              <w:kinsoku/>
              <w:wordWrap/>
              <w:overflowPunct/>
              <w:topLinePunct w:val="0"/>
              <w:autoSpaceDE/>
              <w:autoSpaceDN/>
              <w:bidi w:val="0"/>
              <w:spacing w:line="440" w:lineRule="exact"/>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1、采用PLC控制，对制氧系统进行现场自动化控制，并对现场运行数据进行采集。</w:t>
            </w:r>
          </w:p>
          <w:p>
            <w:pPr>
              <w:keepNext w:val="0"/>
              <w:keepLines w:val="0"/>
              <w:pageBreakBefore w:val="0"/>
              <w:numPr>
                <w:ilvl w:val="0"/>
                <w:numId w:val="0"/>
              </w:numPr>
              <w:kinsoku/>
              <w:wordWrap/>
              <w:overflowPunct/>
              <w:topLinePunct w:val="0"/>
              <w:autoSpaceDE/>
              <w:autoSpaceDN/>
              <w:bidi w:val="0"/>
              <w:spacing w:line="440" w:lineRule="exact"/>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2、具有断电、缺相、反相等保护功能，出现故障时提供声光报警</w:t>
            </w:r>
          </w:p>
          <w:p>
            <w:pPr>
              <w:keepNext w:val="0"/>
              <w:keepLines w:val="0"/>
              <w:pageBreakBefore w:val="0"/>
              <w:numPr>
                <w:ilvl w:val="0"/>
                <w:numId w:val="0"/>
              </w:numPr>
              <w:kinsoku/>
              <w:wordWrap/>
              <w:overflowPunct/>
              <w:topLinePunct w:val="0"/>
              <w:autoSpaceDE/>
              <w:autoSpaceDN/>
              <w:bidi w:val="0"/>
              <w:spacing w:line="440" w:lineRule="exact"/>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3、具有远程数据输出接口，方便远程数据传输。</w:t>
            </w:r>
          </w:p>
          <w:p>
            <w:pPr>
              <w:keepNext w:val="0"/>
              <w:keepLines w:val="0"/>
              <w:pageBreakBefore w:val="0"/>
              <w:numPr>
                <w:ilvl w:val="0"/>
                <w:numId w:val="0"/>
              </w:numPr>
              <w:kinsoku/>
              <w:wordWrap/>
              <w:overflowPunct/>
              <w:topLinePunct w:val="0"/>
              <w:autoSpaceDE/>
              <w:autoSpaceDN/>
              <w:bidi w:val="0"/>
              <w:spacing w:line="440" w:lineRule="exact"/>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★4、通过电磁兼容检测，投标人或所投产品制造商具有检测机构出具的《电磁兼容检测报告》（提供复印件加盖公章）。</w:t>
            </w:r>
          </w:p>
          <w:p>
            <w:pPr>
              <w:keepNext w:val="0"/>
              <w:keepLines w:val="0"/>
              <w:pageBreakBefore w:val="0"/>
              <w:numPr>
                <w:ilvl w:val="0"/>
                <w:numId w:val="0"/>
              </w:numPr>
              <w:kinsoku/>
              <w:wordWrap/>
              <w:overflowPunct/>
              <w:topLinePunct w:val="0"/>
              <w:autoSpaceDE/>
              <w:autoSpaceDN/>
              <w:bidi w:val="0"/>
              <w:spacing w:line="440" w:lineRule="exact"/>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★5、核心控制器采用实力品牌，具备CE和UL认证证书，(需提供相关证明文件的复印件)。</w:t>
            </w:r>
          </w:p>
        </w:tc>
        <w:tc>
          <w:tcPr>
            <w:tcW w:w="863" w:type="dxa"/>
            <w:noWrap w:val="0"/>
            <w:vAlign w:val="center"/>
          </w:tcPr>
          <w:p>
            <w:pPr>
              <w:keepNext w:val="0"/>
              <w:keepLines w:val="0"/>
              <w:pageBreakBefore w:val="0"/>
              <w:numPr>
                <w:ilvl w:val="0"/>
                <w:numId w:val="0"/>
              </w:numPr>
              <w:kinsoku/>
              <w:wordWrap/>
              <w:overflowPunct/>
              <w:topLinePunct w:val="0"/>
              <w:autoSpaceDE/>
              <w:autoSpaceDN/>
              <w:bidi w:val="0"/>
              <w:spacing w:line="440" w:lineRule="exact"/>
              <w:jc w:val="center"/>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757" w:type="dxa"/>
            <w:noWrap w:val="0"/>
            <w:vAlign w:val="center"/>
          </w:tcPr>
          <w:p>
            <w:pPr>
              <w:keepNext w:val="0"/>
              <w:keepLines w:val="0"/>
              <w:pageBreakBefore w:val="0"/>
              <w:numPr>
                <w:ilvl w:val="0"/>
                <w:numId w:val="0"/>
              </w:numPr>
              <w:kinsoku/>
              <w:wordWrap/>
              <w:overflowPunct/>
              <w:topLinePunct w:val="0"/>
              <w:autoSpaceDE/>
              <w:autoSpaceDN/>
              <w:bidi w:val="0"/>
              <w:spacing w:line="440" w:lineRule="exact"/>
              <w:jc w:val="center"/>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8</w:t>
            </w:r>
          </w:p>
        </w:tc>
        <w:tc>
          <w:tcPr>
            <w:tcW w:w="1586" w:type="dxa"/>
            <w:noWrap w:val="0"/>
            <w:vAlign w:val="center"/>
          </w:tcPr>
          <w:p>
            <w:pPr>
              <w:keepNext w:val="0"/>
              <w:keepLines w:val="0"/>
              <w:pageBreakBefore w:val="0"/>
              <w:numPr>
                <w:ilvl w:val="0"/>
                <w:numId w:val="0"/>
              </w:numPr>
              <w:kinsoku/>
              <w:wordWrap/>
              <w:overflowPunct/>
              <w:topLinePunct w:val="0"/>
              <w:autoSpaceDE/>
              <w:autoSpaceDN/>
              <w:bidi w:val="0"/>
              <w:spacing w:line="440" w:lineRule="exact"/>
              <w:jc w:val="center"/>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配套组件及辅材</w:t>
            </w:r>
          </w:p>
        </w:tc>
        <w:tc>
          <w:tcPr>
            <w:tcW w:w="6711" w:type="dxa"/>
            <w:noWrap w:val="0"/>
            <w:vAlign w:val="center"/>
          </w:tcPr>
          <w:p>
            <w:pPr>
              <w:keepNext w:val="0"/>
              <w:keepLines w:val="0"/>
              <w:pageBreakBefore w:val="0"/>
              <w:numPr>
                <w:ilvl w:val="0"/>
                <w:numId w:val="0"/>
              </w:numPr>
              <w:kinsoku/>
              <w:wordWrap/>
              <w:overflowPunct/>
              <w:topLinePunct w:val="0"/>
              <w:autoSpaceDE/>
              <w:autoSpaceDN/>
              <w:bidi w:val="0"/>
              <w:spacing w:line="440" w:lineRule="exact"/>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1、压缩空气水份监测装置：实时监测制氧设备运行过程中压缩空气的水份是否超标，具超标报警功能，保护制氧主机分子筛。</w:t>
            </w:r>
          </w:p>
          <w:p>
            <w:pPr>
              <w:keepNext w:val="0"/>
              <w:keepLines w:val="0"/>
              <w:pageBreakBefore w:val="0"/>
              <w:numPr>
                <w:ilvl w:val="0"/>
                <w:numId w:val="0"/>
              </w:numPr>
              <w:kinsoku/>
              <w:wordWrap/>
              <w:overflowPunct/>
              <w:topLinePunct w:val="0"/>
              <w:autoSpaceDE/>
              <w:autoSpaceDN/>
              <w:bidi w:val="0"/>
              <w:spacing w:line="440" w:lineRule="exact"/>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2、医气管路系统（制氧机系统内部连接管及电源线）：制氧系统组件之间的连接管道采用脱脂铜管；管道采用焊接方式连接。</w:t>
            </w:r>
          </w:p>
        </w:tc>
        <w:tc>
          <w:tcPr>
            <w:tcW w:w="863" w:type="dxa"/>
            <w:noWrap w:val="0"/>
            <w:vAlign w:val="center"/>
          </w:tcPr>
          <w:p>
            <w:pPr>
              <w:keepNext w:val="0"/>
              <w:keepLines w:val="0"/>
              <w:pageBreakBefore w:val="0"/>
              <w:numPr>
                <w:ilvl w:val="0"/>
                <w:numId w:val="0"/>
              </w:numPr>
              <w:kinsoku/>
              <w:wordWrap/>
              <w:overflowPunct/>
              <w:topLinePunct w:val="0"/>
              <w:autoSpaceDE/>
              <w:autoSpaceDN/>
              <w:bidi w:val="0"/>
              <w:spacing w:line="440" w:lineRule="exact"/>
              <w:jc w:val="center"/>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1项</w:t>
            </w:r>
          </w:p>
        </w:tc>
      </w:tr>
    </w:tbl>
    <w:p>
      <w:pPr>
        <w:pStyle w:val="6"/>
        <w:keepNext w:val="0"/>
        <w:keepLines w:val="0"/>
        <w:pageBreakBefore w:val="0"/>
        <w:widowControl/>
        <w:kinsoku/>
        <w:wordWrap/>
        <w:overflowPunct/>
        <w:topLinePunct w:val="0"/>
        <w:autoSpaceDE/>
        <w:autoSpaceDN/>
        <w:bidi w:val="0"/>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vertAlign w:val="baseline"/>
          <w:lang w:val="en-US" w:eastAsia="zh-CN"/>
        </w:rPr>
        <w:t>注：以上为主要的配置清单，各投标人应根据招标文件的技术要求提供科学、合理、完</w:t>
      </w:r>
      <w:r>
        <w:rPr>
          <w:rFonts w:hint="eastAsia" w:ascii="宋体" w:hAnsi="宋体" w:eastAsia="宋体" w:cs="宋体"/>
          <w:color w:val="auto"/>
          <w:sz w:val="24"/>
          <w:szCs w:val="24"/>
          <w:lang w:eastAsia="zh-CN"/>
        </w:rPr>
        <w:t>整的配置，但必须保证投标的设备配置、品牌相当于或更优于以上要求。</w:t>
      </w:r>
    </w:p>
    <w:p>
      <w:pPr>
        <w:keepNext w:val="0"/>
        <w:keepLines w:val="0"/>
        <w:pageBreakBefore w:val="0"/>
        <w:kinsoku/>
        <w:wordWrap/>
        <w:overflowPunct/>
        <w:topLinePunct w:val="0"/>
        <w:autoSpaceDE/>
        <w:autoSpaceDN/>
        <w:bidi w:val="0"/>
        <w:spacing w:line="440" w:lineRule="exact"/>
        <w:ind w:left="0" w:leftChars="0" w:firstLine="0" w:firstLineChars="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（二）配套监测系统</w:t>
      </w:r>
    </w:p>
    <w:p>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rightChars="0" w:firstLine="559" w:firstLineChars="233"/>
        <w:jc w:val="left"/>
        <w:textAlignment w:val="auto"/>
        <w:outlineLvl w:val="9"/>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lang w:eastAsia="zh-CN"/>
        </w:rPr>
        <w:t>1、设备名称：</w:t>
      </w:r>
      <w:r>
        <w:rPr>
          <w:rFonts w:hint="eastAsia" w:ascii="宋体" w:hAnsi="宋体" w:eastAsia="宋体" w:cs="宋体"/>
          <w:color w:val="auto"/>
          <w:sz w:val="24"/>
          <w:szCs w:val="24"/>
          <w:vertAlign w:val="baseline"/>
          <w:lang w:val="en-US" w:eastAsia="zh-CN"/>
        </w:rPr>
        <w:t>智能化远程监控系统（改造升级）</w:t>
      </w:r>
    </w:p>
    <w:p>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rightChars="0" w:firstLine="559" w:firstLineChars="233"/>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2、数量：1套。</w:t>
      </w:r>
    </w:p>
    <w:p>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rightChars="0" w:firstLine="559" w:firstLineChars="233"/>
        <w:jc w:val="left"/>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3、主要功能：</w:t>
      </w:r>
      <w:r>
        <w:rPr>
          <w:rFonts w:hint="eastAsia" w:ascii="宋体" w:hAnsi="宋体" w:eastAsia="宋体" w:cs="宋体"/>
          <w:color w:val="auto"/>
          <w:sz w:val="24"/>
          <w:szCs w:val="24"/>
          <w:vertAlign w:val="baseline"/>
          <w:lang w:val="en-US" w:eastAsia="zh-CN"/>
        </w:rPr>
        <w:t>用户可在中央控制室通过监控计算机控制系统的启动和停止，实时监测系统关键运行数据(氧气输出纯度、氧气输出压力、氧气瞬时和累计流量、氧气的CO含量、氧气的露点温度、空压机的实时工作压力、空气储罐的实时压力及水分监测、氧气储罐的实时压力等等)。</w:t>
      </w:r>
    </w:p>
    <w:p>
      <w:pPr>
        <w:keepNext w:val="0"/>
        <w:keepLines w:val="0"/>
        <w:pageBreakBefore w:val="0"/>
        <w:kinsoku/>
        <w:wordWrap/>
        <w:overflowPunct/>
        <w:topLinePunct w:val="0"/>
        <w:autoSpaceDE/>
        <w:autoSpaceDN/>
        <w:bidi w:val="0"/>
        <w:spacing w:line="440" w:lineRule="exact"/>
        <w:ind w:left="0" w:leftChars="0" w:firstLine="559" w:firstLineChars="233"/>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4、智能化远程监控系统技术要求</w:t>
      </w:r>
    </w:p>
    <w:p>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559" w:firstLineChars="233"/>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vertAlign w:val="baseline"/>
          <w:lang w:val="en-US" w:eastAsia="zh-CN"/>
        </w:rPr>
        <w:t>4.1用户可在中央控制室通过监控</w:t>
      </w:r>
      <w:r>
        <w:rPr>
          <w:rFonts w:hint="eastAsia" w:ascii="宋体" w:hAnsi="宋体" w:eastAsia="宋体" w:cs="宋体"/>
          <w:color w:val="auto"/>
          <w:sz w:val="24"/>
          <w:szCs w:val="24"/>
          <w:highlight w:val="none"/>
          <w:vertAlign w:val="baseline"/>
          <w:lang w:val="en-US" w:eastAsia="zh-CN"/>
        </w:rPr>
        <w:t>计算机控制制氧系统的启动和停止。</w:t>
      </w:r>
    </w:p>
    <w:p>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559" w:firstLineChars="233"/>
        <w:jc w:val="left"/>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vertAlign w:val="baseline"/>
          <w:lang w:val="en-US" w:eastAsia="zh-CN"/>
        </w:rPr>
        <w:t>★4.2可实时监控和存储制氧系统的以下运行参</w:t>
      </w:r>
      <w:r>
        <w:rPr>
          <w:rFonts w:hint="eastAsia" w:ascii="宋体" w:hAnsi="宋体" w:eastAsia="宋体" w:cs="宋体"/>
          <w:color w:val="auto"/>
          <w:sz w:val="24"/>
          <w:szCs w:val="24"/>
          <w:vertAlign w:val="baseline"/>
          <w:lang w:val="en-US" w:eastAsia="zh-CN"/>
        </w:rPr>
        <w:t>数</w:t>
      </w:r>
    </w:p>
    <w:p>
      <w:pPr>
        <w:pStyle w:val="11"/>
        <w:keepNext w:val="0"/>
        <w:keepLines w:val="0"/>
        <w:pageBreakBefore w:val="0"/>
        <w:widowControl/>
        <w:numPr>
          <w:ilvl w:val="0"/>
          <w:numId w:val="2"/>
        </w:numPr>
        <w:kinsoku/>
        <w:wordWrap/>
        <w:overflowPunct/>
        <w:topLinePunct w:val="0"/>
        <w:autoSpaceDE/>
        <w:autoSpaceDN/>
        <w:bidi w:val="0"/>
        <w:adjustRightInd w:val="0"/>
        <w:snapToGrid w:val="0"/>
        <w:spacing w:before="0" w:beforeAutospacing="0" w:after="0" w:afterAutospacing="0" w:line="440" w:lineRule="exact"/>
        <w:ind w:left="0" w:leftChars="0" w:right="0" w:rightChars="0" w:firstLine="559" w:firstLineChars="233"/>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空压机的实时工作压力、温度。</w:t>
      </w:r>
    </w:p>
    <w:p>
      <w:pPr>
        <w:pStyle w:val="11"/>
        <w:keepNext w:val="0"/>
        <w:keepLines w:val="0"/>
        <w:pageBreakBefore w:val="0"/>
        <w:widowControl/>
        <w:numPr>
          <w:ilvl w:val="0"/>
          <w:numId w:val="2"/>
        </w:numPr>
        <w:kinsoku/>
        <w:wordWrap/>
        <w:overflowPunct/>
        <w:topLinePunct w:val="0"/>
        <w:autoSpaceDE/>
        <w:autoSpaceDN/>
        <w:bidi w:val="0"/>
        <w:adjustRightInd w:val="0"/>
        <w:snapToGrid w:val="0"/>
        <w:spacing w:before="0" w:beforeAutospacing="0" w:after="0" w:afterAutospacing="0" w:line="440" w:lineRule="exact"/>
        <w:ind w:left="0" w:leftChars="0" w:right="0" w:rightChars="0" w:firstLine="559" w:firstLineChars="233"/>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空气储罐的实时压力, 当数据在非正常范围内则即时驱动报警。</w:t>
      </w:r>
    </w:p>
    <w:p>
      <w:pPr>
        <w:pStyle w:val="11"/>
        <w:keepNext w:val="0"/>
        <w:keepLines w:val="0"/>
        <w:pageBreakBefore w:val="0"/>
        <w:widowControl/>
        <w:numPr>
          <w:ilvl w:val="0"/>
          <w:numId w:val="2"/>
        </w:numPr>
        <w:kinsoku/>
        <w:wordWrap/>
        <w:overflowPunct/>
        <w:topLinePunct w:val="0"/>
        <w:autoSpaceDE/>
        <w:autoSpaceDN/>
        <w:bidi w:val="0"/>
        <w:adjustRightInd w:val="0"/>
        <w:snapToGrid w:val="0"/>
        <w:spacing w:before="0" w:beforeAutospacing="0" w:after="0" w:afterAutospacing="0" w:line="440" w:lineRule="exact"/>
        <w:ind w:left="0" w:leftChars="0" w:right="0" w:rightChars="0" w:firstLine="559" w:firstLineChars="233"/>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氧气储罐的实时压力，当数据在非正常范围内则即时驱动报警。</w:t>
      </w:r>
    </w:p>
    <w:p>
      <w:pPr>
        <w:pStyle w:val="11"/>
        <w:keepNext w:val="0"/>
        <w:keepLines w:val="0"/>
        <w:pageBreakBefore w:val="0"/>
        <w:widowControl/>
        <w:numPr>
          <w:ilvl w:val="0"/>
          <w:numId w:val="2"/>
        </w:numPr>
        <w:kinsoku/>
        <w:wordWrap/>
        <w:overflowPunct/>
        <w:topLinePunct w:val="0"/>
        <w:autoSpaceDE/>
        <w:autoSpaceDN/>
        <w:bidi w:val="0"/>
        <w:adjustRightInd w:val="0"/>
        <w:snapToGrid w:val="0"/>
        <w:spacing w:before="0" w:beforeAutospacing="0" w:after="0" w:afterAutospacing="0" w:line="440" w:lineRule="exact"/>
        <w:ind w:left="0" w:leftChars="0" w:right="0" w:rightChars="0" w:firstLine="559" w:firstLineChars="233"/>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氧气输出纯度，当数据在非正常范围内则即时驱动报警。</w:t>
      </w:r>
    </w:p>
    <w:p>
      <w:pPr>
        <w:pStyle w:val="11"/>
        <w:keepNext w:val="0"/>
        <w:keepLines w:val="0"/>
        <w:pageBreakBefore w:val="0"/>
        <w:widowControl/>
        <w:numPr>
          <w:ilvl w:val="0"/>
          <w:numId w:val="2"/>
        </w:numPr>
        <w:kinsoku/>
        <w:wordWrap/>
        <w:overflowPunct/>
        <w:topLinePunct w:val="0"/>
        <w:autoSpaceDE/>
        <w:autoSpaceDN/>
        <w:bidi w:val="0"/>
        <w:adjustRightInd w:val="0"/>
        <w:snapToGrid w:val="0"/>
        <w:spacing w:before="0" w:beforeAutospacing="0" w:after="0" w:afterAutospacing="0" w:line="440" w:lineRule="exact"/>
        <w:ind w:left="0" w:leftChars="0" w:right="0" w:rightChars="0" w:firstLine="559" w:firstLineChars="233"/>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氧气输出压力，当数据在非正常范围内则即时驱动报警。</w:t>
      </w:r>
    </w:p>
    <w:p>
      <w:pPr>
        <w:pStyle w:val="11"/>
        <w:keepNext w:val="0"/>
        <w:keepLines w:val="0"/>
        <w:pageBreakBefore w:val="0"/>
        <w:widowControl/>
        <w:numPr>
          <w:ilvl w:val="0"/>
          <w:numId w:val="2"/>
        </w:numPr>
        <w:kinsoku/>
        <w:wordWrap/>
        <w:overflowPunct/>
        <w:topLinePunct w:val="0"/>
        <w:autoSpaceDE/>
        <w:autoSpaceDN/>
        <w:bidi w:val="0"/>
        <w:adjustRightInd w:val="0"/>
        <w:snapToGrid w:val="0"/>
        <w:spacing w:before="0" w:beforeAutospacing="0" w:after="0" w:afterAutospacing="0" w:line="440" w:lineRule="exact"/>
        <w:ind w:left="0" w:leftChars="0" w:right="0" w:rightChars="0" w:firstLine="559" w:firstLineChars="233"/>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氧气的CO含量，当数据在非正常范围内则即时驱动报警。</w:t>
      </w:r>
    </w:p>
    <w:p>
      <w:pPr>
        <w:pStyle w:val="11"/>
        <w:keepNext w:val="0"/>
        <w:keepLines w:val="0"/>
        <w:pageBreakBefore w:val="0"/>
        <w:widowControl/>
        <w:numPr>
          <w:ilvl w:val="0"/>
          <w:numId w:val="2"/>
        </w:numPr>
        <w:kinsoku/>
        <w:wordWrap/>
        <w:overflowPunct/>
        <w:topLinePunct w:val="0"/>
        <w:autoSpaceDE/>
        <w:autoSpaceDN/>
        <w:bidi w:val="0"/>
        <w:adjustRightInd w:val="0"/>
        <w:snapToGrid w:val="0"/>
        <w:spacing w:before="0" w:beforeAutospacing="0" w:after="0" w:afterAutospacing="0" w:line="440" w:lineRule="exact"/>
        <w:ind w:left="0" w:leftChars="0" w:right="0" w:rightChars="0" w:firstLine="559" w:firstLineChars="233"/>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氧气的露点温度，当数据在非正常范围内则即时驱动报警。</w:t>
      </w:r>
    </w:p>
    <w:p>
      <w:pPr>
        <w:pStyle w:val="11"/>
        <w:keepNext w:val="0"/>
        <w:keepLines w:val="0"/>
        <w:pageBreakBefore w:val="0"/>
        <w:widowControl/>
        <w:numPr>
          <w:ilvl w:val="0"/>
          <w:numId w:val="2"/>
        </w:numPr>
        <w:kinsoku/>
        <w:wordWrap/>
        <w:overflowPunct/>
        <w:topLinePunct w:val="0"/>
        <w:autoSpaceDE/>
        <w:autoSpaceDN/>
        <w:bidi w:val="0"/>
        <w:adjustRightInd w:val="0"/>
        <w:snapToGrid w:val="0"/>
        <w:spacing w:before="0" w:beforeAutospacing="0" w:after="0" w:afterAutospacing="0" w:line="440" w:lineRule="exact"/>
        <w:ind w:left="0" w:leftChars="0" w:right="0" w:rightChars="0" w:firstLine="559" w:firstLineChars="233"/>
        <w:jc w:val="left"/>
        <w:textAlignment w:val="auto"/>
        <w:outlineLvl w:val="9"/>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sz w:val="24"/>
          <w:szCs w:val="24"/>
          <w:highlight w:val="none"/>
          <w:vertAlign w:val="baseline"/>
          <w:lang w:val="en-US" w:eastAsia="zh-CN"/>
        </w:rPr>
        <w:t>氧气瞬时流量，当数据在非正常范围内则即时驱动报警。</w:t>
      </w:r>
    </w:p>
    <w:p>
      <w:pPr>
        <w:pStyle w:val="11"/>
        <w:keepNext w:val="0"/>
        <w:keepLines w:val="0"/>
        <w:pageBreakBefore w:val="0"/>
        <w:widowControl/>
        <w:numPr>
          <w:ilvl w:val="0"/>
          <w:numId w:val="2"/>
        </w:numPr>
        <w:kinsoku/>
        <w:wordWrap/>
        <w:overflowPunct/>
        <w:topLinePunct w:val="0"/>
        <w:autoSpaceDE/>
        <w:autoSpaceDN/>
        <w:bidi w:val="0"/>
        <w:adjustRightInd w:val="0"/>
        <w:snapToGrid w:val="0"/>
        <w:spacing w:before="0" w:beforeAutospacing="0" w:after="0" w:afterAutospacing="0" w:line="440" w:lineRule="exact"/>
        <w:ind w:left="0" w:leftChars="0" w:right="0" w:rightChars="0" w:firstLine="559" w:firstLineChars="233"/>
        <w:jc w:val="left"/>
        <w:textAlignment w:val="auto"/>
        <w:outlineLvl w:val="9"/>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sz w:val="24"/>
          <w:szCs w:val="24"/>
          <w:highlight w:val="none"/>
          <w:vertAlign w:val="baseline"/>
          <w:lang w:val="en-US" w:eastAsia="zh-CN"/>
        </w:rPr>
        <w:t>总电源相序，当相序不正常时即时报警及故障处理。</w:t>
      </w:r>
    </w:p>
    <w:p>
      <w:pPr>
        <w:pStyle w:val="11"/>
        <w:keepNext w:val="0"/>
        <w:keepLines w:val="0"/>
        <w:pageBreakBefore w:val="0"/>
        <w:widowControl/>
        <w:numPr>
          <w:ilvl w:val="0"/>
          <w:numId w:val="2"/>
        </w:numPr>
        <w:kinsoku/>
        <w:wordWrap/>
        <w:overflowPunct/>
        <w:topLinePunct w:val="0"/>
        <w:autoSpaceDE/>
        <w:autoSpaceDN/>
        <w:bidi w:val="0"/>
        <w:adjustRightInd w:val="0"/>
        <w:snapToGrid w:val="0"/>
        <w:spacing w:before="0" w:beforeAutospacing="0" w:after="0" w:afterAutospacing="0" w:line="440" w:lineRule="exact"/>
        <w:ind w:left="0" w:leftChars="0" w:right="0" w:rightChars="0" w:firstLine="559" w:firstLineChars="233"/>
        <w:jc w:val="left"/>
        <w:textAlignment w:val="auto"/>
        <w:outlineLvl w:val="9"/>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sz w:val="24"/>
          <w:szCs w:val="24"/>
          <w:highlight w:val="none"/>
          <w:vertAlign w:val="baseline"/>
          <w:lang w:val="en-US" w:eastAsia="zh-CN"/>
        </w:rPr>
        <w:t>空气罐水份监测，当空气罐有凝结水立即驱动报警。</w:t>
      </w:r>
    </w:p>
    <w:p>
      <w:pPr>
        <w:pStyle w:val="11"/>
        <w:keepNext w:val="0"/>
        <w:keepLines w:val="0"/>
        <w:pageBreakBefore w:val="0"/>
        <w:widowControl/>
        <w:numPr>
          <w:ilvl w:val="0"/>
          <w:numId w:val="2"/>
        </w:numPr>
        <w:kinsoku/>
        <w:wordWrap/>
        <w:overflowPunct/>
        <w:topLinePunct w:val="0"/>
        <w:autoSpaceDE/>
        <w:autoSpaceDN/>
        <w:bidi w:val="0"/>
        <w:adjustRightInd w:val="0"/>
        <w:snapToGrid w:val="0"/>
        <w:spacing w:before="0" w:beforeAutospacing="0" w:after="0" w:afterAutospacing="0" w:line="440" w:lineRule="exact"/>
        <w:ind w:left="0" w:leftChars="0" w:right="0" w:rightChars="0" w:firstLine="559" w:firstLineChars="233"/>
        <w:jc w:val="left"/>
        <w:textAlignment w:val="auto"/>
        <w:outlineLvl w:val="9"/>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sz w:val="24"/>
          <w:szCs w:val="24"/>
          <w:highlight w:val="none"/>
          <w:vertAlign w:val="baseline"/>
          <w:lang w:val="en-US" w:eastAsia="zh-CN"/>
        </w:rPr>
        <w:t>制氧系统内管路的气体流动情况。</w:t>
      </w:r>
    </w:p>
    <w:p>
      <w:pPr>
        <w:pStyle w:val="11"/>
        <w:keepNext w:val="0"/>
        <w:keepLines w:val="0"/>
        <w:pageBreakBefore w:val="0"/>
        <w:widowControl/>
        <w:numPr>
          <w:ilvl w:val="0"/>
          <w:numId w:val="2"/>
        </w:numPr>
        <w:kinsoku/>
        <w:wordWrap/>
        <w:overflowPunct/>
        <w:topLinePunct w:val="0"/>
        <w:autoSpaceDE/>
        <w:autoSpaceDN/>
        <w:bidi w:val="0"/>
        <w:adjustRightInd w:val="0"/>
        <w:snapToGrid w:val="0"/>
        <w:spacing w:before="0" w:beforeAutospacing="0" w:after="0" w:afterAutospacing="0" w:line="440" w:lineRule="exact"/>
        <w:ind w:left="0" w:leftChars="0" w:right="0" w:rightChars="0" w:firstLine="559" w:firstLineChars="233"/>
        <w:jc w:val="left"/>
        <w:textAlignment w:val="auto"/>
        <w:outlineLvl w:val="9"/>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sz w:val="24"/>
          <w:szCs w:val="24"/>
          <w:highlight w:val="none"/>
          <w:vertAlign w:val="baseline"/>
          <w:lang w:val="en-US" w:eastAsia="zh-CN"/>
        </w:rPr>
        <w:t>空压机运行状态，包括停机、待机、空载运行、加载运行四种状态。</w:t>
      </w:r>
    </w:p>
    <w:p>
      <w:pPr>
        <w:pStyle w:val="11"/>
        <w:keepNext w:val="0"/>
        <w:keepLines w:val="0"/>
        <w:pageBreakBefore w:val="0"/>
        <w:widowControl/>
        <w:numPr>
          <w:ilvl w:val="0"/>
          <w:numId w:val="2"/>
        </w:numPr>
        <w:kinsoku/>
        <w:wordWrap/>
        <w:overflowPunct/>
        <w:topLinePunct w:val="0"/>
        <w:autoSpaceDE/>
        <w:autoSpaceDN/>
        <w:bidi w:val="0"/>
        <w:adjustRightInd w:val="0"/>
        <w:snapToGrid w:val="0"/>
        <w:spacing w:before="0" w:beforeAutospacing="0" w:after="0" w:afterAutospacing="0" w:line="440" w:lineRule="exact"/>
        <w:ind w:left="0" w:leftChars="0" w:right="0" w:rightChars="0" w:firstLine="559" w:firstLineChars="233"/>
        <w:jc w:val="left"/>
        <w:textAlignment w:val="auto"/>
        <w:outlineLvl w:val="9"/>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sz w:val="24"/>
          <w:szCs w:val="24"/>
          <w:highlight w:val="none"/>
          <w:vertAlign w:val="baseline"/>
          <w:lang w:val="en-US" w:eastAsia="zh-CN"/>
        </w:rPr>
        <w:t>制氧主机运行状态，包括停机、待机、加载产气三种状态。</w:t>
      </w:r>
    </w:p>
    <w:p>
      <w:pPr>
        <w:pStyle w:val="11"/>
        <w:keepNext w:val="0"/>
        <w:keepLines w:val="0"/>
        <w:pageBreakBefore w:val="0"/>
        <w:widowControl/>
        <w:numPr>
          <w:ilvl w:val="0"/>
          <w:numId w:val="2"/>
        </w:numPr>
        <w:kinsoku/>
        <w:wordWrap/>
        <w:overflowPunct/>
        <w:topLinePunct w:val="0"/>
        <w:autoSpaceDE/>
        <w:autoSpaceDN/>
        <w:bidi w:val="0"/>
        <w:adjustRightInd w:val="0"/>
        <w:snapToGrid w:val="0"/>
        <w:spacing w:before="0" w:beforeAutospacing="0" w:after="0" w:afterAutospacing="0" w:line="440" w:lineRule="exact"/>
        <w:ind w:left="0" w:leftChars="0" w:right="0" w:rightChars="0" w:firstLine="559" w:firstLineChars="233"/>
        <w:jc w:val="left"/>
        <w:textAlignment w:val="auto"/>
        <w:outlineLvl w:val="9"/>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sz w:val="24"/>
          <w:szCs w:val="24"/>
          <w:highlight w:val="none"/>
          <w:vertAlign w:val="baseline"/>
          <w:lang w:val="en-US" w:eastAsia="zh-CN"/>
        </w:rPr>
        <w:t>冷干机运行状态，包括停机、运行两种状态。</w:t>
      </w:r>
    </w:p>
    <w:p>
      <w:pPr>
        <w:pStyle w:val="11"/>
        <w:keepNext w:val="0"/>
        <w:keepLines w:val="0"/>
        <w:pageBreakBefore w:val="0"/>
        <w:widowControl/>
        <w:numPr>
          <w:ilvl w:val="0"/>
          <w:numId w:val="2"/>
        </w:numPr>
        <w:kinsoku/>
        <w:wordWrap/>
        <w:overflowPunct/>
        <w:topLinePunct w:val="0"/>
        <w:autoSpaceDE/>
        <w:autoSpaceDN/>
        <w:bidi w:val="0"/>
        <w:adjustRightInd w:val="0"/>
        <w:snapToGrid w:val="0"/>
        <w:spacing w:before="0" w:beforeAutospacing="0" w:after="0" w:afterAutospacing="0" w:line="440" w:lineRule="exact"/>
        <w:ind w:left="0" w:leftChars="0" w:right="0" w:rightChars="0" w:firstLine="559" w:firstLineChars="233"/>
        <w:jc w:val="left"/>
        <w:textAlignment w:val="auto"/>
        <w:outlineLvl w:val="9"/>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sz w:val="24"/>
          <w:szCs w:val="24"/>
          <w:highlight w:val="none"/>
          <w:vertAlign w:val="baseline"/>
          <w:lang w:val="en-US" w:eastAsia="zh-CN"/>
        </w:rPr>
        <w:t>空压机、冷干机、制氧机等主要设备运行累计时间。</w:t>
      </w:r>
    </w:p>
    <w:p>
      <w:pPr>
        <w:pStyle w:val="11"/>
        <w:keepNext w:val="0"/>
        <w:keepLines w:val="0"/>
        <w:pageBreakBefore w:val="0"/>
        <w:widowControl/>
        <w:numPr>
          <w:ilvl w:val="0"/>
          <w:numId w:val="2"/>
        </w:numPr>
        <w:kinsoku/>
        <w:wordWrap/>
        <w:overflowPunct/>
        <w:topLinePunct w:val="0"/>
        <w:autoSpaceDE/>
        <w:autoSpaceDN/>
        <w:bidi w:val="0"/>
        <w:adjustRightInd w:val="0"/>
        <w:snapToGrid w:val="0"/>
        <w:spacing w:before="0" w:beforeAutospacing="0" w:after="0" w:afterAutospacing="0" w:line="440" w:lineRule="exact"/>
        <w:ind w:left="0" w:leftChars="0" w:right="0" w:rightChars="0" w:firstLine="559" w:firstLineChars="233"/>
        <w:jc w:val="left"/>
        <w:textAlignment w:val="auto"/>
        <w:outlineLvl w:val="9"/>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sz w:val="24"/>
          <w:szCs w:val="24"/>
          <w:highlight w:val="none"/>
          <w:vertAlign w:val="baseline"/>
          <w:lang w:val="en-US" w:eastAsia="zh-CN"/>
        </w:rPr>
        <w:t>自动检测和记录空压机、冷干机、制氧机的故障。</w:t>
      </w:r>
    </w:p>
    <w:p>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559" w:firstLineChars="233"/>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4.3强大的历史数据保存机制：</w:t>
      </w:r>
    </w:p>
    <w:p>
      <w:pPr>
        <w:pStyle w:val="11"/>
        <w:keepNext w:val="0"/>
        <w:keepLines w:val="0"/>
        <w:pageBreakBefore w:val="0"/>
        <w:widowControl/>
        <w:numPr>
          <w:ilvl w:val="0"/>
          <w:numId w:val="3"/>
        </w:numPr>
        <w:kinsoku/>
        <w:wordWrap/>
        <w:overflowPunct/>
        <w:topLinePunct w:val="0"/>
        <w:autoSpaceDE/>
        <w:autoSpaceDN/>
        <w:bidi w:val="0"/>
        <w:adjustRightInd w:val="0"/>
        <w:snapToGrid w:val="0"/>
        <w:spacing w:before="0" w:beforeAutospacing="0" w:after="0" w:afterAutospacing="0" w:line="440" w:lineRule="exact"/>
        <w:ind w:left="0" w:leftChars="0" w:right="0" w:firstLine="559" w:firstLineChars="233"/>
        <w:jc w:val="left"/>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根据不同类型的数据采用不同的保存机制，准确记录数据的变化，利于院方的数据统计和分析。</w:t>
      </w:r>
    </w:p>
    <w:p>
      <w:pPr>
        <w:pStyle w:val="11"/>
        <w:keepNext w:val="0"/>
        <w:keepLines w:val="0"/>
        <w:pageBreakBefore w:val="0"/>
        <w:widowControl/>
        <w:numPr>
          <w:ilvl w:val="0"/>
          <w:numId w:val="3"/>
        </w:numPr>
        <w:kinsoku/>
        <w:wordWrap/>
        <w:overflowPunct/>
        <w:topLinePunct w:val="0"/>
        <w:autoSpaceDE/>
        <w:autoSpaceDN/>
        <w:bidi w:val="0"/>
        <w:adjustRightInd w:val="0"/>
        <w:snapToGrid w:val="0"/>
        <w:spacing w:before="0" w:beforeAutospacing="0" w:after="0" w:afterAutospacing="0" w:line="440" w:lineRule="exact"/>
        <w:ind w:left="0" w:leftChars="0" w:right="0" w:firstLine="559" w:firstLineChars="233"/>
        <w:jc w:val="left"/>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高效数据压缩机制，减少历史数据库的容量，高效数据访问机制，彻底解决系统运行久变慢或者“死机”现象。</w:t>
      </w:r>
    </w:p>
    <w:p>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559" w:firstLineChars="233"/>
        <w:jc w:val="left"/>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4.4能够生成空气压力、氧气压力、氧气纯度、氧气流量等参数的实时曲线和历史曲线，并可以在线修改数据采样间隔和时间长度，便于分析和统计系统的运行状况。</w:t>
      </w:r>
    </w:p>
    <w:p>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559" w:firstLineChars="233"/>
        <w:jc w:val="left"/>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4.5当系统发生异常情况时，监视器和报警器将发出报警信号，当发生重大故障时执行紧急停机保护。</w:t>
      </w:r>
    </w:p>
    <w:p>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559" w:firstLineChars="233"/>
        <w:jc w:val="left"/>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4.6预留云端服务器接口，可将系统数据上传云端服务器实现多用户、跨平台、数据分析与共享。</w:t>
      </w:r>
    </w:p>
    <w:p>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559" w:firstLineChars="233"/>
        <w:jc w:val="left"/>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4.7软件：现场智能化监控软件与远程数据传输软件。</w:t>
      </w:r>
    </w:p>
    <w:p>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559" w:firstLineChars="233"/>
        <w:jc w:val="left"/>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★4.8用户用IE浏览器通过互联网访问远程监控系统监控系统，浏览设备运行状态，查看各项参数(需提供类似项目访问IE浏览器截图)。</w:t>
      </w:r>
    </w:p>
    <w:p>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559" w:firstLineChars="233"/>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vertAlign w:val="baseline"/>
          <w:lang w:val="en-US" w:eastAsia="zh-CN"/>
        </w:rPr>
        <w:t>4.9</w:t>
      </w:r>
      <w:r>
        <w:rPr>
          <w:rFonts w:hint="eastAsia" w:ascii="宋体" w:hAnsi="宋体" w:eastAsia="宋体" w:cs="宋体"/>
          <w:color w:val="auto"/>
          <w:sz w:val="24"/>
          <w:szCs w:val="24"/>
          <w:highlight w:val="none"/>
          <w:vertAlign w:val="baseline"/>
          <w:lang w:val="en-US" w:eastAsia="zh-CN"/>
        </w:rPr>
        <w:t>应在投标文件中提供投标人或所投产品制造商已安装客户智能化远程监控系统的操作画面，包括：监控主画面、数据报表菜单画面、运行参数画面、制氧机参数画面、空压机参数画面、冷干机参数画面。</w:t>
      </w:r>
    </w:p>
    <w:p>
      <w:pPr>
        <w:keepNext w:val="0"/>
        <w:keepLines w:val="0"/>
        <w:pageBreakBefore w:val="0"/>
        <w:widowControl w:val="0"/>
        <w:tabs>
          <w:tab w:val="left" w:pos="482"/>
          <w:tab w:val="left" w:pos="2183"/>
          <w:tab w:val="left" w:pos="3884"/>
          <w:tab w:val="left" w:pos="5585"/>
        </w:tabs>
        <w:kinsoku/>
        <w:wordWrap/>
        <w:overflowPunct/>
        <w:topLinePunct w:val="0"/>
        <w:autoSpaceDE/>
        <w:autoSpaceDN/>
        <w:bidi w:val="0"/>
        <w:snapToGrid w:val="0"/>
        <w:spacing w:line="440" w:lineRule="exact"/>
        <w:ind w:left="0" w:leftChars="0" w:firstLine="559" w:firstLineChars="233"/>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lang w:val="en-US" w:eastAsia="zh-CN"/>
        </w:rPr>
        <w:t>★4.10需提供投标产品医用分子筛中心制氧系统管理软件计算机软件著作权登记证书</w:t>
      </w:r>
      <w:r>
        <w:rPr>
          <w:rFonts w:hint="eastAsia" w:ascii="宋体" w:hAnsi="宋体" w:eastAsia="宋体" w:cs="宋体"/>
          <w:color w:val="auto"/>
          <w:sz w:val="24"/>
          <w:szCs w:val="24"/>
          <w:highlight w:val="none"/>
        </w:rPr>
        <w:t>复印件并加盖公章。</w:t>
      </w:r>
    </w:p>
    <w:p>
      <w:pPr>
        <w:keepNext w:val="0"/>
        <w:keepLines w:val="0"/>
        <w:pageBreakBefore w:val="0"/>
        <w:kinsoku/>
        <w:wordWrap/>
        <w:overflowPunct/>
        <w:topLinePunct w:val="0"/>
        <w:autoSpaceDE/>
        <w:autoSpaceDN/>
        <w:bidi w:val="0"/>
        <w:spacing w:line="440" w:lineRule="exact"/>
        <w:ind w:left="0" w:leftChars="0" w:firstLine="559" w:firstLineChars="233"/>
        <w:jc w:val="left"/>
        <w:textAlignment w:val="auto"/>
        <w:outlineLvl w:val="9"/>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color w:val="auto"/>
          <w:sz w:val="24"/>
          <w:szCs w:val="24"/>
          <w:highlight w:val="none"/>
          <w:vertAlign w:val="baseline"/>
          <w:lang w:val="en-US" w:eastAsia="zh-CN"/>
        </w:rPr>
        <w:t>★4.11配有短信报警系统（不含电话卡）：当系统</w:t>
      </w:r>
      <w:r>
        <w:rPr>
          <w:rFonts w:hint="eastAsia" w:ascii="宋体" w:hAnsi="宋体" w:eastAsia="宋体" w:cs="宋体"/>
          <w:color w:val="auto"/>
          <w:sz w:val="24"/>
          <w:szCs w:val="24"/>
          <w:vertAlign w:val="baseline"/>
          <w:lang w:val="en-US" w:eastAsia="zh-CN"/>
        </w:rPr>
        <w:t>报警发生时，记录报警发生时间、内容、状态等，出现重大故障或运行参数出现异常时，以手机短信方式将报警信息通知院方相关人员及售后技术人员；且有权限的用户可通过短信方式远程授权开机或停机，并接收到报警短信系统的手机来电警示，确保系统安全可靠运行</w:t>
      </w:r>
      <w:r>
        <w:rPr>
          <w:rFonts w:hint="eastAsia" w:ascii="宋体" w:hAnsi="宋体" w:eastAsia="宋体" w:cs="宋体"/>
          <w:color w:val="auto"/>
          <w:sz w:val="24"/>
          <w:szCs w:val="24"/>
          <w:highlight w:val="none"/>
          <w:vertAlign w:val="baseline"/>
          <w:lang w:val="en-US" w:eastAsia="zh-CN"/>
        </w:rPr>
        <w:t>，通过电磁兼容检测，投标人或所投产品制造商具有第三方检测机构出具的《电磁兼容检测报告》。</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center"/>
        <w:textAlignment w:val="auto"/>
        <w:outlineLvl w:val="2"/>
        <w:rPr>
          <w:rFonts w:hint="eastAsia" w:ascii="Times New Roman" w:hAnsi="Times New Roman" w:eastAsia="宋体" w:cs="Times New Roman"/>
          <w:b/>
          <w:color w:val="auto"/>
          <w:kern w:val="2"/>
          <w:sz w:val="32"/>
          <w:szCs w:val="32"/>
          <w:lang w:val="en-US" w:eastAsia="zh-CN" w:bidi="ar-SA"/>
        </w:rPr>
      </w:pPr>
      <w:r>
        <w:rPr>
          <w:rFonts w:hint="eastAsia" w:ascii="Times New Roman" w:hAnsi="Times New Roman" w:eastAsia="宋体" w:cs="Times New Roman"/>
          <w:b/>
          <w:color w:val="auto"/>
          <w:kern w:val="2"/>
          <w:sz w:val="32"/>
          <w:szCs w:val="32"/>
          <w:lang w:val="en-US" w:eastAsia="zh-CN" w:bidi="ar-SA"/>
        </w:rPr>
        <w:t>普通病区中心供氧设备带</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outlineLvl w:val="3"/>
        <w:rPr>
          <w:rFonts w:hint="default"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1.设备带技术参数</w:t>
      </w:r>
    </w:p>
    <w:tbl>
      <w:tblPr>
        <w:tblStyle w:val="12"/>
        <w:tblW w:w="9018" w:type="dxa"/>
        <w:tblInd w:w="0" w:type="dxa"/>
        <w:shd w:val="clear" w:color="auto" w:fill="auto"/>
        <w:tblLayout w:type="fixed"/>
        <w:tblCellMar>
          <w:top w:w="0" w:type="dxa"/>
          <w:left w:w="0" w:type="dxa"/>
          <w:bottom w:w="0" w:type="dxa"/>
          <w:right w:w="0" w:type="dxa"/>
        </w:tblCellMar>
      </w:tblPr>
      <w:tblGrid>
        <w:gridCol w:w="1287"/>
        <w:gridCol w:w="2264"/>
        <w:gridCol w:w="1882"/>
        <w:gridCol w:w="1881"/>
        <w:gridCol w:w="1704"/>
      </w:tblGrid>
      <w:tr>
        <w:tblPrEx>
          <w:tblCellMar>
            <w:top w:w="0" w:type="dxa"/>
            <w:left w:w="0" w:type="dxa"/>
            <w:bottom w:w="0" w:type="dxa"/>
            <w:right w:w="0" w:type="dxa"/>
          </w:tblCellMar>
        </w:tblPrEx>
        <w:trPr>
          <w:trHeight w:val="376"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序号</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产品名称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规格</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数量</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单位</w:t>
            </w:r>
          </w:p>
        </w:tc>
      </w:tr>
      <w:tr>
        <w:tblPrEx>
          <w:shd w:val="clear" w:color="auto" w:fill="auto"/>
          <w:tblCellMar>
            <w:top w:w="0" w:type="dxa"/>
            <w:left w:w="0" w:type="dxa"/>
            <w:bottom w:w="0" w:type="dxa"/>
            <w:right w:w="0" w:type="dxa"/>
          </w:tblCellMar>
        </w:tblPrEx>
        <w:trPr>
          <w:trHeight w:val="376"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铝合金设备带</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220*68</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319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米</w:t>
            </w:r>
          </w:p>
        </w:tc>
      </w:tr>
      <w:tr>
        <w:tblPrEx>
          <w:shd w:val="clear" w:color="auto" w:fill="auto"/>
          <w:tblCellMar>
            <w:top w:w="0" w:type="dxa"/>
            <w:left w:w="0" w:type="dxa"/>
            <w:bottom w:w="0" w:type="dxa"/>
            <w:right w:w="0" w:type="dxa"/>
          </w:tblCellMar>
        </w:tblPrEx>
        <w:trPr>
          <w:trHeight w:val="29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设备带边槽</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边槽</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638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米</w:t>
            </w:r>
          </w:p>
        </w:tc>
      </w:tr>
      <w:tr>
        <w:tblPrEx>
          <w:tblCellMar>
            <w:top w:w="0" w:type="dxa"/>
            <w:left w:w="0" w:type="dxa"/>
            <w:bottom w:w="0" w:type="dxa"/>
            <w:right w:w="0" w:type="dxa"/>
          </w:tblCellMar>
        </w:tblPrEx>
        <w:trPr>
          <w:trHeight w:val="29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设备带面板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55*2</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319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米</w:t>
            </w:r>
          </w:p>
        </w:tc>
      </w:tr>
      <w:tr>
        <w:tblPrEx>
          <w:tblCellMar>
            <w:top w:w="0" w:type="dxa"/>
            <w:left w:w="0" w:type="dxa"/>
            <w:bottom w:w="0" w:type="dxa"/>
            <w:right w:w="0" w:type="dxa"/>
          </w:tblCellMar>
        </w:tblPrEx>
        <w:trPr>
          <w:trHeight w:val="31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楼层维修阀</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8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只</w:t>
            </w:r>
          </w:p>
        </w:tc>
      </w:tr>
      <w:tr>
        <w:tblPrEx>
          <w:shd w:val="clear" w:color="auto" w:fill="auto"/>
          <w:tblCellMar>
            <w:top w:w="0" w:type="dxa"/>
            <w:left w:w="0" w:type="dxa"/>
            <w:bottom w:w="0" w:type="dxa"/>
            <w:right w:w="0" w:type="dxa"/>
          </w:tblCellMar>
        </w:tblPrEx>
        <w:trPr>
          <w:trHeight w:val="321"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房间维修阀</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105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只</w:t>
            </w:r>
          </w:p>
        </w:tc>
      </w:tr>
      <w:tr>
        <w:tblPrEx>
          <w:tblCellMar>
            <w:top w:w="0" w:type="dxa"/>
            <w:left w:w="0" w:type="dxa"/>
            <w:bottom w:w="0" w:type="dxa"/>
            <w:right w:w="0" w:type="dxa"/>
          </w:tblCellMar>
        </w:tblPrEx>
        <w:trPr>
          <w:trHeight w:val="366"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氧气终端</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德标</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135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r>
      <w:tr>
        <w:tblPrEx>
          <w:shd w:val="clear" w:color="auto" w:fill="auto"/>
          <w:tblCellMar>
            <w:top w:w="0" w:type="dxa"/>
            <w:left w:w="0" w:type="dxa"/>
            <w:bottom w:w="0" w:type="dxa"/>
            <w:right w:w="0" w:type="dxa"/>
          </w:tblCellMar>
        </w:tblPrEx>
        <w:trPr>
          <w:trHeight w:val="29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紫铜焊条</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QYK-40</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175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根</w:t>
            </w:r>
          </w:p>
        </w:tc>
      </w:tr>
      <w:tr>
        <w:tblPrEx>
          <w:shd w:val="clear" w:color="auto" w:fill="auto"/>
          <w:tblCellMar>
            <w:top w:w="0" w:type="dxa"/>
            <w:left w:w="0" w:type="dxa"/>
            <w:bottom w:w="0" w:type="dxa"/>
            <w:right w:w="0" w:type="dxa"/>
          </w:tblCellMar>
        </w:tblPrEx>
        <w:trPr>
          <w:trHeight w:val="298"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设备带封头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配件</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213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页</w:t>
            </w:r>
          </w:p>
        </w:tc>
      </w:tr>
      <w:tr>
        <w:tblPrEx>
          <w:tblCellMar>
            <w:top w:w="0" w:type="dxa"/>
            <w:left w:w="0" w:type="dxa"/>
            <w:bottom w:w="0" w:type="dxa"/>
            <w:right w:w="0" w:type="dxa"/>
          </w:tblCellMar>
        </w:tblPrEx>
        <w:trPr>
          <w:trHeight w:val="401"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二级减压箱</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氧气</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7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r>
      <w:tr>
        <w:tblPrEx>
          <w:tblCellMar>
            <w:top w:w="0" w:type="dxa"/>
            <w:left w:w="0" w:type="dxa"/>
            <w:bottom w:w="0" w:type="dxa"/>
            <w:right w:w="0" w:type="dxa"/>
          </w:tblCellMar>
        </w:tblPrEx>
        <w:trPr>
          <w:trHeight w:val="401"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流量计</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氧气</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7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r>
      <w:tr>
        <w:tblPrEx>
          <w:tblCellMar>
            <w:top w:w="0" w:type="dxa"/>
            <w:left w:w="0" w:type="dxa"/>
            <w:bottom w:w="0" w:type="dxa"/>
            <w:right w:w="0" w:type="dxa"/>
          </w:tblCellMar>
        </w:tblPrEx>
        <w:trPr>
          <w:trHeight w:val="53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压力检测箱</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氧气</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7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r>
      <w:tr>
        <w:tblPrEx>
          <w:tblCellMar>
            <w:top w:w="0" w:type="dxa"/>
            <w:left w:w="0" w:type="dxa"/>
            <w:bottom w:w="0" w:type="dxa"/>
            <w:right w:w="0" w:type="dxa"/>
          </w:tblCellMar>
        </w:tblPrEx>
        <w:trPr>
          <w:trHeight w:val="321"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脱脂紫铜管主管</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φ20*1</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45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米</w:t>
            </w:r>
          </w:p>
        </w:tc>
      </w:tr>
      <w:tr>
        <w:tblPrEx>
          <w:shd w:val="clear" w:color="auto" w:fill="auto"/>
          <w:tblCellMar>
            <w:top w:w="0" w:type="dxa"/>
            <w:left w:w="0" w:type="dxa"/>
            <w:bottom w:w="0" w:type="dxa"/>
            <w:right w:w="0" w:type="dxa"/>
          </w:tblCellMar>
        </w:tblPrEx>
        <w:trPr>
          <w:trHeight w:val="321"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无氧紫铜管立管</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φ20*1</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39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米</w:t>
            </w:r>
          </w:p>
        </w:tc>
      </w:tr>
      <w:tr>
        <w:tblPrEx>
          <w:tblCellMar>
            <w:top w:w="0" w:type="dxa"/>
            <w:left w:w="0" w:type="dxa"/>
            <w:bottom w:w="0" w:type="dxa"/>
            <w:right w:w="0" w:type="dxa"/>
          </w:tblCellMar>
        </w:tblPrEx>
        <w:trPr>
          <w:trHeight w:val="423"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无氧紫铜管支管</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12*1</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316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米</w:t>
            </w:r>
          </w:p>
        </w:tc>
      </w:tr>
      <w:tr>
        <w:tblPrEx>
          <w:shd w:val="clear" w:color="auto" w:fill="auto"/>
          <w:tblCellMar>
            <w:top w:w="0" w:type="dxa"/>
            <w:left w:w="0" w:type="dxa"/>
            <w:bottom w:w="0" w:type="dxa"/>
            <w:right w:w="0" w:type="dxa"/>
          </w:tblCellMar>
        </w:tblPrEx>
        <w:trPr>
          <w:trHeight w:val="37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无氧紫铜管分管</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8*1</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486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米</w:t>
            </w:r>
          </w:p>
        </w:tc>
      </w:tr>
      <w:tr>
        <w:tblPrEx>
          <w:shd w:val="clear" w:color="auto" w:fill="auto"/>
          <w:tblCellMar>
            <w:top w:w="0" w:type="dxa"/>
            <w:left w:w="0" w:type="dxa"/>
            <w:bottom w:w="0" w:type="dxa"/>
            <w:right w:w="0" w:type="dxa"/>
          </w:tblCellMar>
        </w:tblPrEx>
        <w:trPr>
          <w:trHeight w:val="37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无氧紫铜管分管</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8*1</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315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米</w:t>
            </w:r>
          </w:p>
        </w:tc>
      </w:tr>
      <w:tr>
        <w:tblPrEx>
          <w:shd w:val="clear" w:color="auto" w:fill="auto"/>
          <w:tblCellMar>
            <w:top w:w="0" w:type="dxa"/>
            <w:left w:w="0" w:type="dxa"/>
            <w:bottom w:w="0" w:type="dxa"/>
            <w:right w:w="0" w:type="dxa"/>
          </w:tblCellMar>
        </w:tblPrEx>
        <w:trPr>
          <w:trHeight w:val="37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管道标识制作</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i w:val="0"/>
                <w:color w:val="auto"/>
                <w:sz w:val="24"/>
                <w:szCs w:val="24"/>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37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穿墙套管</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i w:val="0"/>
                <w:color w:val="auto"/>
                <w:sz w:val="24"/>
                <w:szCs w:val="24"/>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37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角钢支架</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小</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245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r>
      <w:tr>
        <w:tblPrEx>
          <w:tblCellMar>
            <w:top w:w="0" w:type="dxa"/>
            <w:left w:w="0" w:type="dxa"/>
            <w:bottom w:w="0" w:type="dxa"/>
            <w:right w:w="0" w:type="dxa"/>
          </w:tblCellMar>
        </w:tblPrEx>
        <w:trPr>
          <w:trHeight w:val="37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角钢支架</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大</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9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r>
      <w:tr>
        <w:tblPrEx>
          <w:shd w:val="clear" w:color="auto" w:fill="auto"/>
          <w:tblCellMar>
            <w:top w:w="0" w:type="dxa"/>
            <w:left w:w="0" w:type="dxa"/>
            <w:bottom w:w="0" w:type="dxa"/>
            <w:right w:w="0" w:type="dxa"/>
          </w:tblCellMar>
        </w:tblPrEx>
        <w:trPr>
          <w:trHeight w:val="37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21</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房间开槽</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i w:val="0"/>
                <w:color w:val="auto"/>
                <w:sz w:val="24"/>
                <w:szCs w:val="24"/>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121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r>
      <w:tr>
        <w:tblPrEx>
          <w:tblCellMar>
            <w:top w:w="0" w:type="dxa"/>
            <w:left w:w="0" w:type="dxa"/>
            <w:bottom w:w="0" w:type="dxa"/>
            <w:right w:w="0" w:type="dxa"/>
          </w:tblCellMar>
        </w:tblPrEx>
        <w:trPr>
          <w:trHeight w:val="37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22</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预埋套管</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i w:val="0"/>
                <w:color w:val="auto"/>
                <w:sz w:val="24"/>
                <w:szCs w:val="24"/>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121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支</w:t>
            </w:r>
          </w:p>
        </w:tc>
      </w:tr>
      <w:tr>
        <w:tblPrEx>
          <w:shd w:val="clear" w:color="auto" w:fill="auto"/>
          <w:tblCellMar>
            <w:top w:w="0" w:type="dxa"/>
            <w:left w:w="0" w:type="dxa"/>
            <w:bottom w:w="0" w:type="dxa"/>
            <w:right w:w="0" w:type="dxa"/>
          </w:tblCellMar>
        </w:tblPrEx>
        <w:trPr>
          <w:trHeight w:val="37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23</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U型卡子</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小</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249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r>
      <w:tr>
        <w:tblPrEx>
          <w:shd w:val="clear" w:color="auto" w:fill="auto"/>
          <w:tblCellMar>
            <w:top w:w="0" w:type="dxa"/>
            <w:left w:w="0" w:type="dxa"/>
            <w:bottom w:w="0" w:type="dxa"/>
            <w:right w:w="0" w:type="dxa"/>
          </w:tblCellMar>
        </w:tblPrEx>
        <w:trPr>
          <w:trHeight w:val="37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24</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U型卡子</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大</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19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r>
      <w:tr>
        <w:tblPrEx>
          <w:tblCellMar>
            <w:top w:w="0" w:type="dxa"/>
            <w:left w:w="0" w:type="dxa"/>
            <w:bottom w:w="0" w:type="dxa"/>
            <w:right w:w="0" w:type="dxa"/>
          </w:tblCellMar>
        </w:tblPrEx>
        <w:trPr>
          <w:trHeight w:val="29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25</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管道吹扫</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综合</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1201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米</w:t>
            </w:r>
          </w:p>
        </w:tc>
      </w:tr>
      <w:tr>
        <w:tblPrEx>
          <w:shd w:val="clear" w:color="auto" w:fill="auto"/>
          <w:tblCellMar>
            <w:top w:w="0" w:type="dxa"/>
            <w:left w:w="0" w:type="dxa"/>
            <w:bottom w:w="0" w:type="dxa"/>
            <w:right w:w="0" w:type="dxa"/>
          </w:tblCellMar>
        </w:tblPrEx>
        <w:trPr>
          <w:trHeight w:val="408"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管道气密性试验</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综合</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1201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米</w:t>
            </w:r>
          </w:p>
        </w:tc>
      </w:tr>
      <w:tr>
        <w:tblPrEx>
          <w:tblCellMar>
            <w:top w:w="0" w:type="dxa"/>
            <w:left w:w="0" w:type="dxa"/>
            <w:bottom w:w="0" w:type="dxa"/>
            <w:right w:w="0" w:type="dxa"/>
          </w:tblCellMar>
        </w:tblPrEx>
        <w:trPr>
          <w:trHeight w:val="408"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27</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漏电保护器</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漏保</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r>
              <w:rPr>
                <w:rFonts w:hint="default" w:ascii="宋体" w:hAnsi="宋体" w:eastAsia="宋体" w:cs="宋体"/>
                <w:i w:val="0"/>
                <w:color w:val="auto"/>
                <w:kern w:val="0"/>
                <w:sz w:val="24"/>
                <w:szCs w:val="24"/>
                <w:u w:val="none"/>
                <w:lang w:val="en-US" w:eastAsia="zh-CN" w:bidi="ar"/>
              </w:rPr>
              <w:t xml:space="preserve">79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个</w:t>
            </w:r>
          </w:p>
        </w:tc>
      </w:tr>
      <w:tr>
        <w:tblPrEx>
          <w:tblCellMar>
            <w:top w:w="0" w:type="dxa"/>
            <w:left w:w="0" w:type="dxa"/>
            <w:bottom w:w="0" w:type="dxa"/>
            <w:right w:w="0" w:type="dxa"/>
          </w:tblCellMar>
        </w:tblPrEx>
        <w:trPr>
          <w:trHeight w:val="408"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28</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开关</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单控118型</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r>
              <w:rPr>
                <w:rFonts w:hint="default" w:ascii="宋体" w:hAnsi="宋体" w:eastAsia="宋体" w:cs="宋体"/>
                <w:i w:val="0"/>
                <w:color w:val="auto"/>
                <w:kern w:val="0"/>
                <w:sz w:val="24"/>
                <w:szCs w:val="24"/>
                <w:u w:val="none"/>
                <w:lang w:val="en-US" w:eastAsia="zh-CN" w:bidi="ar"/>
              </w:rPr>
              <w:t>135</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个</w:t>
            </w:r>
          </w:p>
        </w:tc>
      </w:tr>
      <w:tr>
        <w:tblPrEx>
          <w:shd w:val="clear" w:color="auto" w:fill="auto"/>
          <w:tblCellMar>
            <w:top w:w="0" w:type="dxa"/>
            <w:left w:w="0" w:type="dxa"/>
            <w:bottom w:w="0" w:type="dxa"/>
            <w:right w:w="0" w:type="dxa"/>
          </w:tblCellMar>
        </w:tblPrEx>
        <w:trPr>
          <w:trHeight w:val="408"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29</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床头灯</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r>
              <w:rPr>
                <w:rFonts w:hint="default" w:ascii="宋体" w:hAnsi="宋体" w:eastAsia="宋体" w:cs="宋体"/>
                <w:i w:val="0"/>
                <w:color w:val="auto"/>
                <w:kern w:val="0"/>
                <w:sz w:val="24"/>
                <w:szCs w:val="24"/>
                <w:u w:val="none"/>
                <w:lang w:val="en-US" w:eastAsia="zh-CN" w:bidi="ar"/>
              </w:rPr>
              <w:t>T5</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r>
              <w:rPr>
                <w:rFonts w:hint="default" w:ascii="宋体" w:hAnsi="宋体" w:eastAsia="宋体" w:cs="宋体"/>
                <w:i w:val="0"/>
                <w:color w:val="auto"/>
                <w:kern w:val="0"/>
                <w:sz w:val="24"/>
                <w:szCs w:val="24"/>
                <w:u w:val="none"/>
                <w:lang w:val="en-US" w:eastAsia="zh-CN" w:bidi="ar"/>
              </w:rPr>
              <w:t>135</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个</w:t>
            </w:r>
          </w:p>
        </w:tc>
      </w:tr>
      <w:tr>
        <w:tblPrEx>
          <w:tblCellMar>
            <w:top w:w="0" w:type="dxa"/>
            <w:left w:w="0" w:type="dxa"/>
            <w:bottom w:w="0" w:type="dxa"/>
            <w:right w:w="0" w:type="dxa"/>
          </w:tblCellMar>
        </w:tblPrEx>
        <w:trPr>
          <w:trHeight w:val="408"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30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灯罩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r>
              <w:rPr>
                <w:rFonts w:hint="default" w:ascii="宋体" w:hAnsi="宋体" w:eastAsia="宋体" w:cs="宋体"/>
                <w:i w:val="0"/>
                <w:color w:val="auto"/>
                <w:kern w:val="0"/>
                <w:sz w:val="24"/>
                <w:szCs w:val="24"/>
                <w:u w:val="none"/>
                <w:lang w:val="en-US" w:eastAsia="zh-CN" w:bidi="ar"/>
              </w:rPr>
              <w:t>135</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个</w:t>
            </w:r>
          </w:p>
        </w:tc>
      </w:tr>
      <w:tr>
        <w:tblPrEx>
          <w:shd w:val="clear" w:color="auto" w:fill="auto"/>
          <w:tblCellMar>
            <w:top w:w="0" w:type="dxa"/>
            <w:left w:w="0" w:type="dxa"/>
            <w:bottom w:w="0" w:type="dxa"/>
            <w:right w:w="0" w:type="dxa"/>
          </w:tblCellMar>
        </w:tblPrEx>
        <w:trPr>
          <w:trHeight w:val="408"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31</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插座</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五孔</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r>
              <w:rPr>
                <w:rFonts w:hint="default" w:ascii="宋体" w:hAnsi="宋体" w:eastAsia="宋体" w:cs="宋体"/>
                <w:i w:val="0"/>
                <w:color w:val="auto"/>
                <w:kern w:val="0"/>
                <w:sz w:val="24"/>
                <w:szCs w:val="24"/>
                <w:u w:val="none"/>
                <w:lang w:val="en-US" w:eastAsia="zh-CN" w:bidi="ar"/>
              </w:rPr>
              <w:t>270</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个</w:t>
            </w:r>
          </w:p>
        </w:tc>
      </w:tr>
      <w:tr>
        <w:tblPrEx>
          <w:shd w:val="clear" w:color="auto" w:fill="auto"/>
          <w:tblCellMar>
            <w:top w:w="0" w:type="dxa"/>
            <w:left w:w="0" w:type="dxa"/>
            <w:bottom w:w="0" w:type="dxa"/>
            <w:right w:w="0" w:type="dxa"/>
          </w:tblCellMar>
        </w:tblPrEx>
        <w:trPr>
          <w:trHeight w:val="408"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32</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接线端子</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r>
              <w:rPr>
                <w:rFonts w:hint="default" w:ascii="宋体" w:hAnsi="宋体" w:eastAsia="宋体" w:cs="宋体"/>
                <w:i w:val="0"/>
                <w:color w:val="auto"/>
                <w:kern w:val="0"/>
                <w:sz w:val="24"/>
                <w:szCs w:val="24"/>
                <w:u w:val="none"/>
                <w:lang w:val="en-US" w:eastAsia="zh-CN" w:bidi="ar"/>
              </w:rPr>
              <w:t>410</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个</w:t>
            </w:r>
          </w:p>
        </w:tc>
      </w:tr>
      <w:tr>
        <w:tblPrEx>
          <w:shd w:val="clear" w:color="auto" w:fill="auto"/>
          <w:tblCellMar>
            <w:top w:w="0" w:type="dxa"/>
            <w:left w:w="0" w:type="dxa"/>
            <w:bottom w:w="0" w:type="dxa"/>
            <w:right w:w="0" w:type="dxa"/>
          </w:tblCellMar>
        </w:tblPrEx>
        <w:trPr>
          <w:trHeight w:val="408"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33</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电线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r>
              <w:rPr>
                <w:rFonts w:hint="default" w:ascii="宋体" w:hAnsi="宋体" w:eastAsia="宋体" w:cs="宋体"/>
                <w:i w:val="0"/>
                <w:color w:val="auto"/>
                <w:kern w:val="0"/>
                <w:sz w:val="24"/>
                <w:szCs w:val="24"/>
                <w:u w:val="none"/>
                <w:lang w:val="en-US" w:eastAsia="zh-CN" w:bidi="ar"/>
              </w:rPr>
              <w:t>2.5²</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r>
              <w:rPr>
                <w:rFonts w:hint="default" w:ascii="宋体" w:hAnsi="宋体" w:eastAsia="宋体" w:cs="宋体"/>
                <w:i w:val="0"/>
                <w:color w:val="auto"/>
                <w:kern w:val="0"/>
                <w:sz w:val="24"/>
                <w:szCs w:val="24"/>
                <w:u w:val="none"/>
                <w:lang w:val="en-US" w:eastAsia="zh-CN" w:bidi="ar"/>
              </w:rPr>
              <w:t>960</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米</w:t>
            </w:r>
          </w:p>
        </w:tc>
      </w:tr>
    </w:tbl>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1）设备带规格：三腔结构，HC-L2200(含地带与面板）；材质：优质铝合金，面板厚度1.5mm；敷设方式：沿墙敷设，距地1.4m；其它：含端盖</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ab/>
      </w:r>
      <w:r>
        <w:rPr>
          <w:rFonts w:hint="eastAsia" w:ascii="宋体" w:hAnsi="宋体" w:eastAsia="宋体" w:cs="宋体"/>
          <w:b w:val="0"/>
          <w:bCs/>
          <w:color w:val="auto"/>
          <w:kern w:val="2"/>
          <w:sz w:val="24"/>
          <w:szCs w:val="24"/>
          <w:lang w:val="en-US" w:eastAsia="zh-CN" w:bidi="ar-SA"/>
        </w:rPr>
        <w:t xml:space="preserve">2）铜截止阀规格：Q3730-14，公称工作压力20Mpa，公称通径DN10，进出口罗纹.内螺纹G3/4  </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3）二级稳压：保证病区氧气压力可调、未定的输出；双路设计 </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4）压力监测箱：对病区压力实时监测显示（氧气、负压)；具有超压、欠压声光报警功能</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ab/>
      </w:r>
      <w:r>
        <w:rPr>
          <w:rFonts w:hint="eastAsia" w:ascii="宋体" w:hAnsi="宋体" w:eastAsia="宋体" w:cs="宋体"/>
          <w:b w:val="0"/>
          <w:bCs/>
          <w:color w:val="auto"/>
          <w:kern w:val="2"/>
          <w:sz w:val="24"/>
          <w:szCs w:val="24"/>
          <w:lang w:val="en-US" w:eastAsia="zh-CN" w:bidi="ar-SA"/>
        </w:rPr>
        <w:t xml:space="preserve">5）无氧紫铜脱脂管规格：￠20x1 种类、材质：紫铜，连接方式：氧乙炔焊  </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ab/>
      </w:r>
      <w:r>
        <w:rPr>
          <w:rFonts w:hint="eastAsia" w:ascii="宋体" w:hAnsi="宋体" w:eastAsia="宋体" w:cs="宋体"/>
          <w:b w:val="0"/>
          <w:bCs/>
          <w:color w:val="auto"/>
          <w:kern w:val="2"/>
          <w:sz w:val="24"/>
          <w:szCs w:val="24"/>
          <w:lang w:val="en-US" w:eastAsia="zh-CN" w:bidi="ar-SA"/>
        </w:rPr>
        <w:t>6）不锈钢管道材质：不锈钢 06Cr19Ni10 ；规格：Φ57*3；焊接方法：氩弧焊；焊接方式：按照规范进行压力与气密性试验；处理方式：酸洗，脱脂</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outlineLvl w:val="3"/>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2.呼叫系统技术参数</w:t>
      </w:r>
    </w:p>
    <w:tbl>
      <w:tblPr>
        <w:tblStyle w:val="12"/>
        <w:tblW w:w="9033" w:type="dxa"/>
        <w:tblInd w:w="0" w:type="dxa"/>
        <w:shd w:val="clear" w:color="auto" w:fill="auto"/>
        <w:tblLayout w:type="fixed"/>
        <w:tblCellMar>
          <w:top w:w="0" w:type="dxa"/>
          <w:left w:w="0" w:type="dxa"/>
          <w:bottom w:w="0" w:type="dxa"/>
          <w:right w:w="0" w:type="dxa"/>
        </w:tblCellMar>
      </w:tblPr>
      <w:tblGrid>
        <w:gridCol w:w="1301"/>
        <w:gridCol w:w="2250"/>
        <w:gridCol w:w="1895"/>
        <w:gridCol w:w="1855"/>
        <w:gridCol w:w="1732"/>
      </w:tblGrid>
      <w:tr>
        <w:tblPrEx>
          <w:shd w:val="clear" w:color="auto" w:fill="auto"/>
          <w:tblCellMar>
            <w:top w:w="0" w:type="dxa"/>
            <w:left w:w="0" w:type="dxa"/>
            <w:bottom w:w="0" w:type="dxa"/>
            <w:right w:w="0" w:type="dxa"/>
          </w:tblCellMar>
        </w:tblPrEx>
        <w:trPr>
          <w:trHeight w:val="370"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序号</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产品名称</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规格</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数量</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w:t>
            </w:r>
          </w:p>
        </w:tc>
      </w:tr>
      <w:tr>
        <w:tblPrEx>
          <w:shd w:val="clear" w:color="auto" w:fill="auto"/>
          <w:tblCellMar>
            <w:top w:w="0" w:type="dxa"/>
            <w:left w:w="0" w:type="dxa"/>
            <w:bottom w:w="0" w:type="dxa"/>
            <w:right w:w="0" w:type="dxa"/>
          </w:tblCellMar>
        </w:tblPrEx>
        <w:trPr>
          <w:trHeight w:val="90"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智能呼叫主机</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i w:val="0"/>
                <w:color w:val="auto"/>
                <w:sz w:val="24"/>
                <w:szCs w:val="24"/>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r>
      <w:tr>
        <w:tblPrEx>
          <w:tblCellMar>
            <w:top w:w="0" w:type="dxa"/>
            <w:left w:w="0" w:type="dxa"/>
            <w:bottom w:w="0" w:type="dxa"/>
            <w:right w:w="0" w:type="dxa"/>
          </w:tblCellMar>
        </w:tblPrEx>
        <w:trPr>
          <w:trHeight w:val="370"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呼叫分机</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对讲</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135</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r>
      <w:tr>
        <w:tblPrEx>
          <w:tblCellMar>
            <w:top w:w="0" w:type="dxa"/>
            <w:left w:w="0" w:type="dxa"/>
            <w:bottom w:w="0" w:type="dxa"/>
            <w:right w:w="0" w:type="dxa"/>
          </w:tblCellMar>
        </w:tblPrEx>
        <w:trPr>
          <w:trHeight w:val="370"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default" w:ascii="宋体" w:hAnsi="宋体" w:cs="宋体"/>
                <w:i w:val="0"/>
                <w:color w:val="auto"/>
                <w:kern w:val="0"/>
                <w:sz w:val="24"/>
                <w:szCs w:val="24"/>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走廊显示屏</w:t>
            </w:r>
          </w:p>
        </w:tc>
        <w:tc>
          <w:tcPr>
            <w:tcW w:w="1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LED</w:t>
            </w:r>
            <w:r>
              <w:rPr>
                <w:rStyle w:val="22"/>
                <w:rFonts w:hint="eastAsia" w:ascii="宋体" w:hAnsi="宋体" w:eastAsia="宋体" w:cs="宋体"/>
                <w:color w:val="auto"/>
                <w:sz w:val="24"/>
                <w:szCs w:val="24"/>
                <w:lang w:val="en-US" w:eastAsia="zh-CN" w:bidi="ar"/>
              </w:rPr>
              <w:t>双面</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r>
      <w:tr>
        <w:tblPrEx>
          <w:shd w:val="clear" w:color="auto" w:fill="auto"/>
          <w:tblCellMar>
            <w:top w:w="0" w:type="dxa"/>
            <w:left w:w="0" w:type="dxa"/>
            <w:bottom w:w="0" w:type="dxa"/>
            <w:right w:w="0" w:type="dxa"/>
          </w:tblCellMar>
        </w:tblPrEx>
        <w:trPr>
          <w:trHeight w:val="530"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default" w:ascii="宋体" w:hAnsi="宋体" w:cs="宋体"/>
                <w:i w:val="0"/>
                <w:color w:val="auto"/>
                <w:kern w:val="0"/>
                <w:sz w:val="24"/>
                <w:szCs w:val="24"/>
                <w:u w:val="none"/>
                <w:lang w:val="en-US" w:eastAsia="zh-CN" w:bidi="ar"/>
              </w:rPr>
              <w:t>4</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呼叫专用线</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米</w:t>
            </w:r>
          </w:p>
        </w:tc>
      </w:tr>
      <w:tr>
        <w:tblPrEx>
          <w:shd w:val="clear" w:color="auto" w:fill="auto"/>
          <w:tblCellMar>
            <w:top w:w="0" w:type="dxa"/>
            <w:left w:w="0" w:type="dxa"/>
            <w:bottom w:w="0" w:type="dxa"/>
            <w:right w:w="0" w:type="dxa"/>
          </w:tblCellMar>
        </w:tblPrEx>
        <w:trPr>
          <w:trHeight w:val="370"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default" w:ascii="宋体" w:hAnsi="宋体" w:cs="宋体"/>
                <w:i w:val="0"/>
                <w:color w:val="auto"/>
                <w:kern w:val="0"/>
                <w:sz w:val="24"/>
                <w:szCs w:val="24"/>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开槽</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i w:val="0"/>
                <w:color w:val="auto"/>
                <w:sz w:val="24"/>
                <w:szCs w:val="24"/>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w:t>
            </w:r>
          </w:p>
        </w:tc>
      </w:tr>
      <w:tr>
        <w:tblPrEx>
          <w:tblCellMar>
            <w:top w:w="0" w:type="dxa"/>
            <w:left w:w="0" w:type="dxa"/>
            <w:bottom w:w="0" w:type="dxa"/>
            <w:right w:w="0" w:type="dxa"/>
          </w:tblCellMar>
        </w:tblPrEx>
        <w:trPr>
          <w:trHeight w:val="398"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default" w:ascii="宋体" w:hAnsi="宋体" w:cs="宋体"/>
                <w:i w:val="0"/>
                <w:color w:val="auto"/>
                <w:kern w:val="0"/>
                <w:sz w:val="24"/>
                <w:szCs w:val="24"/>
                <w:u w:val="none"/>
                <w:lang w:val="en-US" w:eastAsia="zh-CN" w:bidi="ar"/>
              </w:rPr>
              <w:t>6</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优质穿线管</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i w:val="0"/>
                <w:color w:val="auto"/>
                <w:sz w:val="24"/>
                <w:szCs w:val="24"/>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米</w:t>
            </w:r>
          </w:p>
        </w:tc>
      </w:tr>
    </w:tbl>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（1)采用两线制组网，即系统的电源线、数据信号线、语音信号线共用一条两芯线，降低了安装、维护的复杂度，保证了系统的稳定运行。</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（2)每个床头和卫生间都能直接呼叫，并且具有无中断呼叫功能，即使主机在振铃或通话状态，其它分机也能正常呼入，保证了呼叫零遗漏。</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（3)系统分机具有故障自检功能，各模块、各部件相对独立，若有故障时互不干扰。某个分机故障，分机能自动从系统中断开，不会对整个系统造成影响系统。</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（4)主机面板采用PMMA材料雕刻加工一体成型，高档不褪色，按键精美，亮光柔和，反馈手感极佳；16级振铃音量、12首和弦乐曲任意设定。</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（5)主机开关电源设有防雷、过压、过流、抗干扰等保护措施；总线短路保护、断开自动恢复功能；耐湿耐热性能好，具有较强的环境适应能力。</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（6)使用条件</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环境温度：0-40℃  相对湿度：≤80％RH  环境噪声：≤60dB</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主机工作电压：AC220V±10%，50Hz±1%，接地良好  </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布线电缆规格：RVV2×0.5mm²（房间分机总线）</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(7)主机容量：60门主机</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(8)最长通讯距离：800米</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(9)电源：AC220V  50HZ</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(10)静态功耗：20W        </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(11)工作方式：连续</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(12)总线电压：25V</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(13)工作条件：环境温度0—40℃ 相对湿度≤80%</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(14)分机音频输出功率：〉10mw</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(15)频率响应：300-3400HZ</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(16)失真度：〈10%</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outlineLvl w:val="3"/>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3.气体终端技术参数</w:t>
      </w:r>
    </w:p>
    <w:tbl>
      <w:tblPr>
        <w:tblStyle w:val="12"/>
        <w:tblW w:w="9033" w:type="dxa"/>
        <w:tblInd w:w="0" w:type="dxa"/>
        <w:shd w:val="clear" w:color="auto" w:fill="auto"/>
        <w:tblLayout w:type="fixed"/>
        <w:tblCellMar>
          <w:top w:w="0" w:type="dxa"/>
          <w:left w:w="0" w:type="dxa"/>
          <w:bottom w:w="0" w:type="dxa"/>
          <w:right w:w="0" w:type="dxa"/>
        </w:tblCellMar>
      </w:tblPr>
      <w:tblGrid>
        <w:gridCol w:w="1287"/>
        <w:gridCol w:w="2264"/>
        <w:gridCol w:w="1909"/>
        <w:gridCol w:w="1841"/>
        <w:gridCol w:w="1732"/>
      </w:tblGrid>
      <w:tr>
        <w:tblPrEx>
          <w:shd w:val="clear" w:color="auto" w:fill="auto"/>
          <w:tblCellMar>
            <w:top w:w="0" w:type="dxa"/>
            <w:left w:w="0" w:type="dxa"/>
            <w:bottom w:w="0" w:type="dxa"/>
            <w:right w:w="0" w:type="dxa"/>
          </w:tblCellMar>
        </w:tblPrEx>
        <w:trPr>
          <w:trHeight w:val="285"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序号</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产品名称</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规格</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数量</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w:t>
            </w:r>
          </w:p>
        </w:tc>
      </w:tr>
      <w:tr>
        <w:tblPrEx>
          <w:shd w:val="clear" w:color="auto" w:fill="auto"/>
          <w:tblCellMar>
            <w:top w:w="0" w:type="dxa"/>
            <w:left w:w="0" w:type="dxa"/>
            <w:bottom w:w="0" w:type="dxa"/>
            <w:right w:w="0" w:type="dxa"/>
          </w:tblCellMar>
        </w:tblPrEx>
        <w:trPr>
          <w:trHeight w:val="42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default" w:ascii="宋体" w:hAnsi="宋体" w:cs="宋体"/>
                <w:i w:val="0"/>
                <w:color w:val="auto"/>
                <w:kern w:val="0"/>
                <w:sz w:val="24"/>
                <w:szCs w:val="24"/>
                <w:u w:val="none"/>
                <w:lang w:val="en-US" w:eastAsia="zh-CN" w:bidi="ar"/>
              </w:rPr>
              <w:t>1</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管件及管路</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i w:val="0"/>
                <w:color w:val="auto"/>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w:t>
            </w:r>
          </w:p>
        </w:tc>
      </w:tr>
      <w:tr>
        <w:tblPrEx>
          <w:tblCellMar>
            <w:top w:w="0" w:type="dxa"/>
            <w:left w:w="0" w:type="dxa"/>
            <w:bottom w:w="0" w:type="dxa"/>
            <w:right w:w="0" w:type="dxa"/>
          </w:tblCellMar>
        </w:tblPrEx>
        <w:trPr>
          <w:trHeight w:val="42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default" w:ascii="宋体" w:hAnsi="宋体" w:cs="宋体"/>
                <w:i w:val="0"/>
                <w:color w:val="auto"/>
                <w:kern w:val="0"/>
                <w:sz w:val="24"/>
                <w:szCs w:val="24"/>
                <w:u w:val="none"/>
                <w:lang w:val="en-US" w:eastAsia="zh-CN" w:bidi="ar"/>
              </w:rPr>
              <w:t>2</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连接</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i w:val="0"/>
                <w:color w:val="auto"/>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w:t>
            </w:r>
          </w:p>
        </w:tc>
      </w:tr>
      <w:tr>
        <w:tblPrEx>
          <w:tblCellMar>
            <w:top w:w="0" w:type="dxa"/>
            <w:left w:w="0" w:type="dxa"/>
            <w:bottom w:w="0" w:type="dxa"/>
            <w:right w:w="0" w:type="dxa"/>
          </w:tblCellMar>
        </w:tblPrEx>
        <w:trPr>
          <w:trHeight w:val="54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default" w:ascii="宋体" w:hAnsi="宋体" w:cs="宋体"/>
                <w:i w:val="0"/>
                <w:color w:val="auto"/>
                <w:kern w:val="0"/>
                <w:sz w:val="24"/>
                <w:szCs w:val="24"/>
                <w:u w:val="none"/>
                <w:lang w:val="en-US" w:eastAsia="zh-CN" w:bidi="ar"/>
              </w:rPr>
              <w:t>3</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304不锈钢管主管道</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Φ57*3</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45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米</w:t>
            </w:r>
          </w:p>
        </w:tc>
      </w:tr>
      <w:tr>
        <w:tblPrEx>
          <w:shd w:val="clear" w:color="auto" w:fill="auto"/>
          <w:tblCellMar>
            <w:top w:w="0" w:type="dxa"/>
            <w:left w:w="0" w:type="dxa"/>
            <w:bottom w:w="0" w:type="dxa"/>
            <w:right w:w="0" w:type="dxa"/>
          </w:tblCellMar>
        </w:tblPrEx>
        <w:trPr>
          <w:trHeight w:val="52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default" w:ascii="宋体" w:hAnsi="宋体" w:cs="宋体"/>
                <w:i w:val="0"/>
                <w:color w:val="auto"/>
                <w:kern w:val="0"/>
                <w:sz w:val="24"/>
                <w:szCs w:val="24"/>
                <w:u w:val="none"/>
                <w:lang w:val="en-US" w:eastAsia="zh-CN" w:bidi="ar"/>
              </w:rPr>
              <w:t>4</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305不锈钢管主管道</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Φ57*3</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39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米</w:t>
            </w:r>
          </w:p>
        </w:tc>
      </w:tr>
      <w:tr>
        <w:tblPrEx>
          <w:shd w:val="clear" w:color="auto" w:fill="auto"/>
          <w:tblCellMar>
            <w:top w:w="0" w:type="dxa"/>
            <w:left w:w="0" w:type="dxa"/>
            <w:bottom w:w="0" w:type="dxa"/>
            <w:right w:w="0" w:type="dxa"/>
          </w:tblCellMar>
        </w:tblPrEx>
        <w:trPr>
          <w:trHeight w:val="285"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default" w:ascii="宋体" w:hAnsi="宋体" w:cs="宋体"/>
                <w:i w:val="0"/>
                <w:color w:val="auto"/>
                <w:kern w:val="0"/>
                <w:sz w:val="24"/>
                <w:szCs w:val="24"/>
                <w:u w:val="none"/>
                <w:lang w:val="en-US" w:eastAsia="zh-CN" w:bidi="ar"/>
              </w:rPr>
              <w:t>5</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低压不锈钢弯头 </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φ57</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6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r>
      <w:tr>
        <w:tblPrEx>
          <w:tblCellMar>
            <w:top w:w="0" w:type="dxa"/>
            <w:left w:w="0" w:type="dxa"/>
            <w:bottom w:w="0" w:type="dxa"/>
            <w:right w:w="0" w:type="dxa"/>
          </w:tblCellMar>
        </w:tblPrEx>
        <w:trPr>
          <w:trHeight w:val="285"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default" w:ascii="宋体" w:hAnsi="宋体" w:cs="宋体"/>
                <w:i w:val="0"/>
                <w:color w:val="auto"/>
                <w:kern w:val="0"/>
                <w:sz w:val="24"/>
                <w:szCs w:val="24"/>
                <w:u w:val="none"/>
                <w:lang w:val="en-US" w:eastAsia="zh-CN" w:bidi="ar"/>
              </w:rPr>
              <w:t>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低压不锈钢异径三通</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φ32*φ10</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127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r>
      <w:tr>
        <w:tblPrEx>
          <w:tblCellMar>
            <w:top w:w="0" w:type="dxa"/>
            <w:left w:w="0" w:type="dxa"/>
            <w:bottom w:w="0" w:type="dxa"/>
            <w:right w:w="0" w:type="dxa"/>
          </w:tblCellMar>
        </w:tblPrEx>
        <w:trPr>
          <w:trHeight w:val="285"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default" w:ascii="宋体" w:hAnsi="宋体" w:cs="宋体"/>
                <w:i w:val="0"/>
                <w:color w:val="auto"/>
                <w:kern w:val="0"/>
                <w:sz w:val="24"/>
                <w:szCs w:val="24"/>
                <w:u w:val="none"/>
                <w:lang w:val="en-US" w:eastAsia="zh-CN" w:bidi="ar"/>
              </w:rPr>
              <w:t>7</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低压不锈钢堵头</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φ57</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r>
      <w:tr>
        <w:tblPrEx>
          <w:shd w:val="clear" w:color="auto" w:fill="auto"/>
          <w:tblCellMar>
            <w:top w:w="0" w:type="dxa"/>
            <w:left w:w="0" w:type="dxa"/>
            <w:bottom w:w="0" w:type="dxa"/>
            <w:right w:w="0" w:type="dxa"/>
          </w:tblCellMar>
        </w:tblPrEx>
        <w:trPr>
          <w:trHeight w:val="285"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default" w:ascii="宋体" w:hAnsi="宋体" w:cs="宋体"/>
                <w:i w:val="0"/>
                <w:color w:val="auto"/>
                <w:kern w:val="0"/>
                <w:sz w:val="24"/>
                <w:szCs w:val="24"/>
                <w:u w:val="none"/>
                <w:lang w:val="en-US" w:eastAsia="zh-CN" w:bidi="ar"/>
              </w:rPr>
              <w:t>8</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低压不锈钢弯头 </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Φ57</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r>
      <w:tr>
        <w:tblPrEx>
          <w:shd w:val="clear" w:color="auto" w:fill="auto"/>
          <w:tblCellMar>
            <w:top w:w="0" w:type="dxa"/>
            <w:left w:w="0" w:type="dxa"/>
            <w:bottom w:w="0" w:type="dxa"/>
            <w:right w:w="0" w:type="dxa"/>
          </w:tblCellMar>
        </w:tblPrEx>
        <w:trPr>
          <w:trHeight w:val="54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default" w:ascii="宋体" w:hAnsi="宋体" w:cs="宋体"/>
                <w:i w:val="0"/>
                <w:color w:val="auto"/>
                <w:kern w:val="0"/>
                <w:sz w:val="24"/>
                <w:szCs w:val="24"/>
                <w:u w:val="none"/>
                <w:lang w:val="en-US" w:eastAsia="zh-CN" w:bidi="ar"/>
              </w:rPr>
              <w:t>9</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304不锈钢管管道</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Φ32*2</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55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米</w:t>
            </w:r>
          </w:p>
        </w:tc>
      </w:tr>
      <w:tr>
        <w:tblPrEx>
          <w:shd w:val="clear" w:color="auto" w:fill="auto"/>
          <w:tblCellMar>
            <w:top w:w="0" w:type="dxa"/>
            <w:left w:w="0" w:type="dxa"/>
            <w:bottom w:w="0" w:type="dxa"/>
            <w:right w:w="0" w:type="dxa"/>
          </w:tblCellMar>
        </w:tblPrEx>
        <w:trPr>
          <w:trHeight w:val="52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r>
              <w:rPr>
                <w:rFonts w:hint="default" w:ascii="宋体" w:hAnsi="宋体" w:cs="宋体"/>
                <w:i w:val="0"/>
                <w:color w:val="auto"/>
                <w:kern w:val="0"/>
                <w:sz w:val="24"/>
                <w:szCs w:val="24"/>
                <w:u w:val="none"/>
                <w:lang w:val="en-US" w:eastAsia="zh-CN" w:bidi="ar"/>
              </w:rPr>
              <w:t>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304不锈钢管水平管</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Φ32*2</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308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米</w:t>
            </w:r>
          </w:p>
        </w:tc>
      </w:tr>
      <w:tr>
        <w:tblPrEx>
          <w:tblCellMar>
            <w:top w:w="0" w:type="dxa"/>
            <w:left w:w="0" w:type="dxa"/>
            <w:bottom w:w="0" w:type="dxa"/>
            <w:right w:w="0" w:type="dxa"/>
          </w:tblCellMar>
        </w:tblPrEx>
        <w:trPr>
          <w:trHeight w:val="285"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default" w:ascii="宋体" w:hAnsi="宋体" w:eastAsia="宋体" w:cs="宋体"/>
                <w:i w:val="0"/>
                <w:color w:val="auto"/>
                <w:sz w:val="24"/>
                <w:szCs w:val="24"/>
                <w:u w:val="none"/>
                <w:lang w:val="en-US"/>
              </w:rPr>
            </w:pPr>
            <w:r>
              <w:rPr>
                <w:rFonts w:hint="default" w:ascii="宋体" w:hAnsi="宋体" w:cs="宋体"/>
                <w:i w:val="0"/>
                <w:color w:val="auto"/>
                <w:kern w:val="0"/>
                <w:sz w:val="24"/>
                <w:szCs w:val="24"/>
                <w:u w:val="none"/>
                <w:lang w:val="en-US" w:eastAsia="zh-CN" w:bidi="ar"/>
              </w:rPr>
              <w:t>11</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管道标识制作</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i w:val="0"/>
                <w:color w:val="auto"/>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285"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r>
              <w:rPr>
                <w:rFonts w:hint="default" w:ascii="宋体" w:hAnsi="宋体" w:cs="宋体"/>
                <w:i w:val="0"/>
                <w:color w:val="auto"/>
                <w:kern w:val="0"/>
                <w:sz w:val="24"/>
                <w:szCs w:val="24"/>
                <w:u w:val="none"/>
                <w:lang w:val="en-US" w:eastAsia="zh-CN" w:bidi="ar"/>
              </w:rPr>
              <w:t>2</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焊条</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i w:val="0"/>
                <w:color w:val="auto"/>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公斤</w:t>
            </w:r>
          </w:p>
        </w:tc>
      </w:tr>
      <w:tr>
        <w:tblPrEx>
          <w:tblCellMar>
            <w:top w:w="0" w:type="dxa"/>
            <w:left w:w="0" w:type="dxa"/>
            <w:bottom w:w="0" w:type="dxa"/>
            <w:right w:w="0" w:type="dxa"/>
          </w:tblCellMar>
        </w:tblPrEx>
        <w:trPr>
          <w:trHeight w:val="285"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r>
              <w:rPr>
                <w:rFonts w:hint="default" w:ascii="宋体" w:hAnsi="宋体" w:cs="宋体"/>
                <w:i w:val="0"/>
                <w:color w:val="auto"/>
                <w:kern w:val="0"/>
                <w:sz w:val="24"/>
                <w:szCs w:val="24"/>
                <w:u w:val="none"/>
                <w:lang w:val="en-US" w:eastAsia="zh-CN" w:bidi="ar"/>
              </w:rPr>
              <w:t>3</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优质角钢支架</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U</w:t>
            </w:r>
            <w:r>
              <w:rPr>
                <w:rStyle w:val="22"/>
                <w:rFonts w:hint="eastAsia" w:ascii="宋体" w:hAnsi="宋体" w:eastAsia="宋体" w:cs="宋体"/>
                <w:color w:val="auto"/>
                <w:sz w:val="24"/>
                <w:szCs w:val="24"/>
                <w:lang w:val="en-US" w:eastAsia="zh-CN" w:bidi="ar"/>
              </w:rPr>
              <w:t>型</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260</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r>
      <w:tr>
        <w:tblPrEx>
          <w:tblCellMar>
            <w:top w:w="0" w:type="dxa"/>
            <w:left w:w="0" w:type="dxa"/>
            <w:bottom w:w="0" w:type="dxa"/>
            <w:right w:w="0" w:type="dxa"/>
          </w:tblCellMar>
        </w:tblPrEx>
        <w:trPr>
          <w:trHeight w:val="285"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default" w:ascii="宋体" w:hAnsi="宋体" w:eastAsia="宋体" w:cs="宋体"/>
                <w:i w:val="0"/>
                <w:color w:val="auto"/>
                <w:sz w:val="24"/>
                <w:szCs w:val="24"/>
                <w:u w:val="none"/>
                <w:lang w:val="en-US"/>
              </w:rPr>
            </w:pPr>
            <w:r>
              <w:rPr>
                <w:rFonts w:hint="default" w:ascii="宋体" w:hAnsi="宋体" w:cs="宋体"/>
                <w:i w:val="0"/>
                <w:color w:val="auto"/>
                <w:kern w:val="0"/>
                <w:sz w:val="24"/>
                <w:szCs w:val="24"/>
                <w:u w:val="none"/>
                <w:lang w:val="en-US" w:eastAsia="zh-CN" w:bidi="ar"/>
              </w:rPr>
              <w:t>14</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楼层阀门</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i w:val="0"/>
                <w:color w:val="auto"/>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11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r>
      <w:tr>
        <w:tblPrEx>
          <w:shd w:val="clear" w:color="auto" w:fill="auto"/>
          <w:tblCellMar>
            <w:top w:w="0" w:type="dxa"/>
            <w:left w:w="0" w:type="dxa"/>
            <w:bottom w:w="0" w:type="dxa"/>
            <w:right w:w="0" w:type="dxa"/>
          </w:tblCellMar>
        </w:tblPrEx>
        <w:trPr>
          <w:trHeight w:val="54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default" w:ascii="宋体" w:hAnsi="宋体" w:eastAsia="宋体" w:cs="宋体"/>
                <w:i w:val="0"/>
                <w:color w:val="auto"/>
                <w:sz w:val="24"/>
                <w:szCs w:val="24"/>
                <w:u w:val="none"/>
                <w:lang w:val="en-US"/>
              </w:rPr>
            </w:pPr>
            <w:r>
              <w:rPr>
                <w:rFonts w:hint="default" w:ascii="宋体" w:hAnsi="宋体" w:cs="宋体"/>
                <w:i w:val="0"/>
                <w:color w:val="auto"/>
                <w:kern w:val="0"/>
                <w:sz w:val="24"/>
                <w:szCs w:val="24"/>
                <w:u w:val="none"/>
                <w:lang w:val="en-US" w:eastAsia="zh-CN" w:bidi="ar"/>
              </w:rPr>
              <w:t>15</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低压不锈钢管</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φ10*1</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486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米</w:t>
            </w:r>
          </w:p>
        </w:tc>
      </w:tr>
      <w:tr>
        <w:tblPrEx>
          <w:tblCellMar>
            <w:top w:w="0" w:type="dxa"/>
            <w:left w:w="0" w:type="dxa"/>
            <w:bottom w:w="0" w:type="dxa"/>
            <w:right w:w="0" w:type="dxa"/>
          </w:tblCellMar>
        </w:tblPrEx>
        <w:trPr>
          <w:trHeight w:val="285"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r>
              <w:rPr>
                <w:rFonts w:hint="default" w:ascii="宋体" w:hAnsi="宋体" w:cs="宋体"/>
                <w:i w:val="0"/>
                <w:color w:val="auto"/>
                <w:kern w:val="0"/>
                <w:sz w:val="24"/>
                <w:szCs w:val="24"/>
                <w:u w:val="none"/>
                <w:lang w:val="en-US" w:eastAsia="zh-CN" w:bidi="ar"/>
              </w:rPr>
              <w:t>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穿墙套管</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i w:val="0"/>
                <w:color w:val="auto"/>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72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r>
              <w:rPr>
                <w:rFonts w:hint="default" w:ascii="宋体" w:hAnsi="宋体" w:cs="宋体"/>
                <w:i w:val="0"/>
                <w:color w:val="auto"/>
                <w:kern w:val="0"/>
                <w:sz w:val="24"/>
                <w:szCs w:val="24"/>
                <w:u w:val="none"/>
                <w:lang w:val="en-US" w:eastAsia="zh-CN" w:bidi="ar"/>
              </w:rPr>
              <w:t>7</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无氧紫铜管分管</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8*1</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315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米</w:t>
            </w:r>
          </w:p>
        </w:tc>
      </w:tr>
      <w:tr>
        <w:tblPrEx>
          <w:shd w:val="clear" w:color="auto" w:fill="auto"/>
          <w:tblCellMar>
            <w:top w:w="0" w:type="dxa"/>
            <w:left w:w="0" w:type="dxa"/>
            <w:bottom w:w="0" w:type="dxa"/>
            <w:right w:w="0" w:type="dxa"/>
          </w:tblCellMar>
        </w:tblPrEx>
        <w:trPr>
          <w:trHeight w:val="285"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default" w:ascii="宋体" w:hAnsi="宋体" w:eastAsia="宋体" w:cs="宋体"/>
                <w:i w:val="0"/>
                <w:color w:val="auto"/>
                <w:sz w:val="24"/>
                <w:szCs w:val="24"/>
                <w:u w:val="none"/>
                <w:lang w:val="en-US"/>
              </w:rPr>
            </w:pPr>
            <w:r>
              <w:rPr>
                <w:rFonts w:hint="default" w:ascii="宋体" w:hAnsi="宋体" w:cs="宋体"/>
                <w:i w:val="0"/>
                <w:color w:val="auto"/>
                <w:kern w:val="0"/>
                <w:sz w:val="24"/>
                <w:szCs w:val="24"/>
                <w:u w:val="none"/>
                <w:lang w:val="en-US" w:eastAsia="zh-CN" w:bidi="ar"/>
              </w:rPr>
              <w:t>18</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卡子</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i w:val="0"/>
                <w:color w:val="auto"/>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248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r>
      <w:tr>
        <w:tblPrEx>
          <w:shd w:val="clear" w:color="auto" w:fill="auto"/>
          <w:tblCellMar>
            <w:top w:w="0" w:type="dxa"/>
            <w:left w:w="0" w:type="dxa"/>
            <w:bottom w:w="0" w:type="dxa"/>
            <w:right w:w="0" w:type="dxa"/>
          </w:tblCellMar>
        </w:tblPrEx>
        <w:trPr>
          <w:trHeight w:val="3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default" w:ascii="宋体" w:hAnsi="宋体" w:eastAsia="宋体" w:cs="宋体"/>
                <w:i w:val="0"/>
                <w:color w:val="auto"/>
                <w:sz w:val="24"/>
                <w:szCs w:val="24"/>
                <w:u w:val="none"/>
                <w:lang w:val="en-US"/>
              </w:rPr>
            </w:pPr>
            <w:r>
              <w:rPr>
                <w:rFonts w:hint="default" w:ascii="宋体" w:hAnsi="宋体" w:cs="宋体"/>
                <w:i w:val="0"/>
                <w:color w:val="auto"/>
                <w:kern w:val="0"/>
                <w:sz w:val="24"/>
                <w:szCs w:val="24"/>
                <w:u w:val="none"/>
                <w:lang w:val="en-US" w:eastAsia="zh-CN" w:bidi="ar"/>
              </w:rPr>
              <w:t>19</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吸引终端</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i w:val="0"/>
                <w:color w:val="auto"/>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162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r>
      <w:tr>
        <w:tblPrEx>
          <w:tblCellMar>
            <w:top w:w="0" w:type="dxa"/>
            <w:left w:w="0" w:type="dxa"/>
            <w:bottom w:w="0" w:type="dxa"/>
            <w:right w:w="0" w:type="dxa"/>
          </w:tblCellMar>
        </w:tblPrEx>
        <w:trPr>
          <w:trHeight w:val="3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r>
              <w:rPr>
                <w:rFonts w:hint="default" w:ascii="宋体" w:hAnsi="宋体" w:cs="宋体"/>
                <w:i w:val="0"/>
                <w:color w:val="auto"/>
                <w:kern w:val="0"/>
                <w:sz w:val="24"/>
                <w:szCs w:val="24"/>
                <w:u w:val="none"/>
                <w:lang w:val="en-US" w:eastAsia="zh-CN" w:bidi="ar"/>
              </w:rPr>
              <w:t>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房间开槽</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i w:val="0"/>
                <w:color w:val="auto"/>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119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r>
      <w:tr>
        <w:tblPrEx>
          <w:shd w:val="clear" w:color="auto" w:fill="auto"/>
          <w:tblCellMar>
            <w:top w:w="0" w:type="dxa"/>
            <w:left w:w="0" w:type="dxa"/>
            <w:bottom w:w="0" w:type="dxa"/>
            <w:right w:w="0" w:type="dxa"/>
          </w:tblCellMar>
        </w:tblPrEx>
        <w:trPr>
          <w:trHeight w:val="34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r>
              <w:rPr>
                <w:rFonts w:hint="default" w:ascii="宋体" w:hAnsi="宋体" w:cs="宋体"/>
                <w:i w:val="0"/>
                <w:color w:val="auto"/>
                <w:kern w:val="0"/>
                <w:sz w:val="24"/>
                <w:szCs w:val="24"/>
                <w:u w:val="none"/>
                <w:lang w:val="en-US" w:eastAsia="zh-CN" w:bidi="ar"/>
              </w:rPr>
              <w:t>1</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预埋套管</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i w:val="0"/>
                <w:color w:val="auto"/>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119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支</w:t>
            </w:r>
          </w:p>
        </w:tc>
      </w:tr>
      <w:tr>
        <w:tblPrEx>
          <w:tblCellMar>
            <w:top w:w="0" w:type="dxa"/>
            <w:left w:w="0" w:type="dxa"/>
            <w:bottom w:w="0" w:type="dxa"/>
            <w:right w:w="0" w:type="dxa"/>
          </w:tblCellMar>
        </w:tblPrEx>
        <w:trPr>
          <w:trHeight w:val="285"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default" w:ascii="宋体" w:hAnsi="宋体" w:eastAsia="宋体" w:cs="宋体"/>
                <w:i w:val="0"/>
                <w:color w:val="auto"/>
                <w:sz w:val="24"/>
                <w:szCs w:val="24"/>
                <w:u w:val="none"/>
                <w:lang w:val="en-US"/>
              </w:rPr>
            </w:pPr>
            <w:r>
              <w:rPr>
                <w:rFonts w:hint="default" w:ascii="宋体" w:hAnsi="宋体" w:cs="宋体"/>
                <w:i w:val="0"/>
                <w:color w:val="auto"/>
                <w:kern w:val="0"/>
                <w:sz w:val="24"/>
                <w:szCs w:val="24"/>
                <w:u w:val="none"/>
                <w:lang w:val="en-US" w:eastAsia="zh-CN" w:bidi="ar"/>
              </w:rPr>
              <w:t>22</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管道吹扫</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综合</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447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米</w:t>
            </w:r>
          </w:p>
        </w:tc>
      </w:tr>
      <w:tr>
        <w:tblPrEx>
          <w:tblCellMar>
            <w:top w:w="0" w:type="dxa"/>
            <w:left w:w="0" w:type="dxa"/>
            <w:bottom w:w="0" w:type="dxa"/>
            <w:right w:w="0" w:type="dxa"/>
          </w:tblCellMar>
        </w:tblPrEx>
        <w:trPr>
          <w:trHeight w:val="285"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default" w:ascii="宋体" w:hAnsi="宋体" w:eastAsia="宋体" w:cs="宋体"/>
                <w:i w:val="0"/>
                <w:color w:val="auto"/>
                <w:sz w:val="24"/>
                <w:szCs w:val="24"/>
                <w:u w:val="none"/>
                <w:lang w:val="en-US"/>
              </w:rPr>
            </w:pPr>
            <w:r>
              <w:rPr>
                <w:rFonts w:hint="default" w:ascii="宋体" w:hAnsi="宋体" w:cs="宋体"/>
                <w:i w:val="0"/>
                <w:color w:val="auto"/>
                <w:kern w:val="0"/>
                <w:sz w:val="24"/>
                <w:szCs w:val="24"/>
                <w:u w:val="none"/>
                <w:lang w:val="en-US" w:eastAsia="zh-CN" w:bidi="ar"/>
              </w:rPr>
              <w:t>23</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气密性试验</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综合</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447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米</w:t>
            </w:r>
          </w:p>
        </w:tc>
      </w:tr>
    </w:tbl>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59" w:firstLineChars="233"/>
        <w:jc w:val="both"/>
        <w:textAlignment w:val="auto"/>
        <w:rPr>
          <w:rFonts w:hint="default" w:ascii="宋体" w:hAnsi="宋体" w:eastAsia="宋体" w:cs="宋体"/>
          <w:b w:val="0"/>
          <w:bCs/>
          <w:color w:val="auto"/>
          <w:kern w:val="2"/>
          <w:sz w:val="24"/>
          <w:szCs w:val="24"/>
          <w:lang w:val="en-US" w:eastAsia="zh-CN" w:bidi="ar-SA"/>
        </w:rPr>
      </w:pPr>
      <w:r>
        <w:rPr>
          <w:rFonts w:hint="default" w:ascii="宋体" w:hAnsi="宋体" w:eastAsia="宋体" w:cs="宋体"/>
          <w:b w:val="0"/>
          <w:bCs/>
          <w:color w:val="auto"/>
          <w:kern w:val="2"/>
          <w:sz w:val="24"/>
          <w:szCs w:val="24"/>
          <w:lang w:val="en-US" w:eastAsia="zh-CN" w:bidi="ar-SA"/>
        </w:rPr>
        <w:t>1</w:t>
      </w:r>
      <w:r>
        <w:rPr>
          <w:rFonts w:hint="eastAsia" w:ascii="宋体" w:hAnsi="宋体" w:eastAsia="宋体" w:cs="宋体"/>
          <w:b w:val="0"/>
          <w:bCs/>
          <w:color w:val="auto"/>
          <w:kern w:val="2"/>
          <w:sz w:val="24"/>
          <w:szCs w:val="24"/>
          <w:lang w:val="en-US" w:eastAsia="zh-CN" w:bidi="ar-SA"/>
        </w:rPr>
        <w:t>）</w:t>
      </w:r>
      <w:r>
        <w:rPr>
          <w:rFonts w:hint="default" w:ascii="宋体" w:hAnsi="宋体" w:eastAsia="宋体" w:cs="宋体"/>
          <w:b w:val="0"/>
          <w:bCs/>
          <w:color w:val="auto"/>
          <w:kern w:val="2"/>
          <w:sz w:val="24"/>
          <w:szCs w:val="24"/>
          <w:lang w:val="en-US" w:eastAsia="zh-CN" w:bidi="ar-SA"/>
        </w:rPr>
        <w:t>按照EN 737 - 1:1998、DIN13260-2 ISO9170-1,ISO9170-2德式终端标准进行加工制造,CE认证</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59" w:firstLineChars="233"/>
        <w:jc w:val="both"/>
        <w:textAlignment w:val="auto"/>
        <w:rPr>
          <w:rFonts w:hint="default" w:ascii="宋体" w:hAnsi="宋体" w:eastAsia="宋体" w:cs="宋体"/>
          <w:b w:val="0"/>
          <w:bCs/>
          <w:color w:val="auto"/>
          <w:kern w:val="2"/>
          <w:sz w:val="24"/>
          <w:szCs w:val="24"/>
          <w:lang w:val="en-US" w:eastAsia="zh-CN" w:bidi="ar-SA"/>
        </w:rPr>
      </w:pPr>
      <w:r>
        <w:rPr>
          <w:rFonts w:hint="default" w:ascii="宋体" w:hAnsi="宋体" w:eastAsia="宋体" w:cs="宋体"/>
          <w:b w:val="0"/>
          <w:bCs/>
          <w:color w:val="auto"/>
          <w:kern w:val="2"/>
          <w:sz w:val="24"/>
          <w:szCs w:val="24"/>
          <w:lang w:val="en-US" w:eastAsia="zh-CN" w:bidi="ar-SA"/>
        </w:rPr>
        <w:t>2</w:t>
      </w:r>
      <w:r>
        <w:rPr>
          <w:rFonts w:hint="eastAsia" w:ascii="宋体" w:hAnsi="宋体" w:eastAsia="宋体" w:cs="宋体"/>
          <w:b w:val="0"/>
          <w:bCs/>
          <w:color w:val="auto"/>
          <w:kern w:val="2"/>
          <w:sz w:val="24"/>
          <w:szCs w:val="24"/>
          <w:lang w:val="en-US" w:eastAsia="zh-CN" w:bidi="ar-SA"/>
        </w:rPr>
        <w:t>）</w:t>
      </w:r>
      <w:r>
        <w:rPr>
          <w:rFonts w:hint="default" w:ascii="宋体" w:hAnsi="宋体" w:eastAsia="宋体" w:cs="宋体"/>
          <w:b w:val="0"/>
          <w:bCs/>
          <w:color w:val="auto"/>
          <w:kern w:val="2"/>
          <w:sz w:val="24"/>
          <w:szCs w:val="24"/>
          <w:lang w:val="en-US" w:eastAsia="zh-CN" w:bidi="ar-SA"/>
        </w:rPr>
        <w:t>100%气密性试验</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59" w:firstLineChars="233"/>
        <w:jc w:val="both"/>
        <w:textAlignment w:val="auto"/>
        <w:rPr>
          <w:rFonts w:hint="default" w:ascii="宋体" w:hAnsi="宋体" w:eastAsia="宋体" w:cs="宋体"/>
          <w:b w:val="0"/>
          <w:bCs/>
          <w:color w:val="auto"/>
          <w:kern w:val="2"/>
          <w:sz w:val="24"/>
          <w:szCs w:val="24"/>
          <w:lang w:val="en-US" w:eastAsia="zh-CN" w:bidi="ar-SA"/>
        </w:rPr>
      </w:pPr>
      <w:r>
        <w:rPr>
          <w:rFonts w:hint="default" w:ascii="宋体" w:hAnsi="宋体" w:eastAsia="宋体" w:cs="宋体"/>
          <w:b w:val="0"/>
          <w:bCs/>
          <w:color w:val="auto"/>
          <w:kern w:val="2"/>
          <w:sz w:val="24"/>
          <w:szCs w:val="24"/>
          <w:lang w:val="en-US" w:eastAsia="zh-CN" w:bidi="ar-SA"/>
        </w:rPr>
        <w:t>3</w:t>
      </w:r>
      <w:r>
        <w:rPr>
          <w:rFonts w:hint="eastAsia" w:ascii="宋体" w:hAnsi="宋体" w:eastAsia="宋体" w:cs="宋体"/>
          <w:b w:val="0"/>
          <w:bCs/>
          <w:color w:val="auto"/>
          <w:kern w:val="2"/>
          <w:sz w:val="24"/>
          <w:szCs w:val="24"/>
          <w:lang w:val="en-US" w:eastAsia="zh-CN" w:bidi="ar-SA"/>
        </w:rPr>
        <w:t>）</w:t>
      </w:r>
      <w:r>
        <w:rPr>
          <w:rFonts w:hint="default" w:ascii="宋体" w:hAnsi="宋体" w:eastAsia="宋体" w:cs="宋体"/>
          <w:b w:val="0"/>
          <w:bCs/>
          <w:color w:val="auto"/>
          <w:kern w:val="2"/>
          <w:sz w:val="24"/>
          <w:szCs w:val="24"/>
          <w:lang w:val="en-US" w:eastAsia="zh-CN" w:bidi="ar-SA"/>
        </w:rPr>
        <w:t>100000次插拔无故障</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59" w:firstLineChars="233"/>
        <w:jc w:val="both"/>
        <w:textAlignment w:val="auto"/>
        <w:rPr>
          <w:rFonts w:hint="default" w:ascii="宋体" w:hAnsi="宋体" w:eastAsia="宋体" w:cs="宋体"/>
          <w:b w:val="0"/>
          <w:bCs/>
          <w:color w:val="auto"/>
          <w:kern w:val="2"/>
          <w:sz w:val="24"/>
          <w:szCs w:val="24"/>
          <w:lang w:val="en-US" w:eastAsia="zh-CN" w:bidi="ar-SA"/>
        </w:rPr>
      </w:pPr>
      <w:r>
        <w:rPr>
          <w:rFonts w:hint="default" w:ascii="宋体" w:hAnsi="宋体" w:eastAsia="宋体" w:cs="宋体"/>
          <w:b w:val="0"/>
          <w:bCs/>
          <w:color w:val="auto"/>
          <w:kern w:val="2"/>
          <w:sz w:val="24"/>
          <w:szCs w:val="24"/>
          <w:lang w:val="en-US" w:eastAsia="zh-CN" w:bidi="ar-SA"/>
        </w:rPr>
        <w:t>4</w:t>
      </w:r>
      <w:r>
        <w:rPr>
          <w:rFonts w:hint="eastAsia" w:ascii="宋体" w:hAnsi="宋体" w:eastAsia="宋体" w:cs="宋体"/>
          <w:b w:val="0"/>
          <w:bCs/>
          <w:color w:val="auto"/>
          <w:kern w:val="2"/>
          <w:sz w:val="24"/>
          <w:szCs w:val="24"/>
          <w:lang w:val="en-US" w:eastAsia="zh-CN" w:bidi="ar-SA"/>
        </w:rPr>
        <w:t>）</w:t>
      </w:r>
      <w:r>
        <w:rPr>
          <w:rFonts w:hint="default" w:ascii="宋体" w:hAnsi="宋体" w:eastAsia="宋体" w:cs="宋体"/>
          <w:b w:val="0"/>
          <w:bCs/>
          <w:color w:val="auto"/>
          <w:kern w:val="2"/>
          <w:sz w:val="24"/>
          <w:szCs w:val="24"/>
          <w:lang w:val="en-US" w:eastAsia="zh-CN" w:bidi="ar-SA"/>
        </w:rPr>
        <w:t>采用ISO32颜色标准识别气体</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59" w:firstLineChars="233"/>
        <w:jc w:val="both"/>
        <w:textAlignment w:val="auto"/>
        <w:rPr>
          <w:rFonts w:hint="default" w:ascii="宋体" w:hAnsi="宋体" w:eastAsia="宋体" w:cs="宋体"/>
          <w:b w:val="0"/>
          <w:bCs/>
          <w:color w:val="auto"/>
          <w:kern w:val="2"/>
          <w:sz w:val="24"/>
          <w:szCs w:val="24"/>
          <w:lang w:val="en-US" w:eastAsia="zh-CN" w:bidi="ar-SA"/>
        </w:rPr>
      </w:pPr>
      <w:r>
        <w:rPr>
          <w:rFonts w:hint="default" w:ascii="宋体" w:hAnsi="宋体" w:eastAsia="宋体" w:cs="宋体"/>
          <w:b w:val="0"/>
          <w:bCs/>
          <w:color w:val="auto"/>
          <w:kern w:val="2"/>
          <w:sz w:val="24"/>
          <w:szCs w:val="24"/>
          <w:lang w:val="en-US" w:eastAsia="zh-CN" w:bidi="ar-SA"/>
        </w:rPr>
        <w:t>5</w:t>
      </w:r>
      <w:r>
        <w:rPr>
          <w:rFonts w:hint="eastAsia" w:ascii="宋体" w:hAnsi="宋体" w:eastAsia="宋体" w:cs="宋体"/>
          <w:b w:val="0"/>
          <w:bCs/>
          <w:color w:val="auto"/>
          <w:kern w:val="2"/>
          <w:sz w:val="24"/>
          <w:szCs w:val="24"/>
          <w:lang w:val="en-US" w:eastAsia="zh-CN" w:bidi="ar-SA"/>
        </w:rPr>
        <w:t>）</w:t>
      </w:r>
      <w:r>
        <w:rPr>
          <w:rFonts w:hint="default" w:ascii="宋体" w:hAnsi="宋体" w:eastAsia="宋体" w:cs="宋体"/>
          <w:b w:val="0"/>
          <w:bCs/>
          <w:color w:val="auto"/>
          <w:kern w:val="2"/>
          <w:sz w:val="24"/>
          <w:szCs w:val="24"/>
          <w:lang w:val="en-US" w:eastAsia="zh-CN" w:bidi="ar-SA"/>
        </w:rPr>
        <w:t>终端压盖抗菌，通过GB/T21510-2008纳米无机材料抗菌性能检测方法附录C 贴膜法检测</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59" w:firstLineChars="233"/>
        <w:jc w:val="both"/>
        <w:textAlignment w:val="auto"/>
        <w:rPr>
          <w:rFonts w:hint="default"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6）</w:t>
      </w:r>
      <w:r>
        <w:rPr>
          <w:rFonts w:hint="default" w:ascii="宋体" w:hAnsi="宋体" w:eastAsia="宋体" w:cs="宋体"/>
          <w:b w:val="0"/>
          <w:bCs/>
          <w:color w:val="auto"/>
          <w:kern w:val="2"/>
          <w:sz w:val="24"/>
          <w:szCs w:val="24"/>
          <w:lang w:val="en-US" w:eastAsia="zh-CN" w:bidi="ar-SA"/>
        </w:rPr>
        <w:t>终端符合（2011/65/EU-关于在电子电气设备中限制使用某些有害物质指令（ROHS））的要求，并提供第三方检测报告</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59" w:firstLineChars="233"/>
        <w:jc w:val="both"/>
        <w:textAlignment w:val="auto"/>
        <w:rPr>
          <w:rFonts w:hint="default" w:ascii="宋体" w:hAnsi="宋体" w:eastAsia="宋体" w:cs="宋体"/>
          <w:b w:val="0"/>
          <w:bCs/>
          <w:color w:val="auto"/>
          <w:kern w:val="2"/>
          <w:sz w:val="24"/>
          <w:szCs w:val="24"/>
          <w:lang w:val="en-US" w:eastAsia="zh-CN" w:bidi="ar-SA"/>
        </w:rPr>
      </w:pPr>
      <w:r>
        <w:rPr>
          <w:rFonts w:hint="default" w:ascii="宋体" w:hAnsi="宋体" w:eastAsia="宋体" w:cs="宋体"/>
          <w:b w:val="0"/>
          <w:bCs/>
          <w:color w:val="auto"/>
          <w:kern w:val="2"/>
          <w:sz w:val="24"/>
          <w:szCs w:val="24"/>
          <w:lang w:val="en-US" w:eastAsia="zh-CN" w:bidi="ar-SA"/>
        </w:rPr>
        <w:t>7</w:t>
      </w:r>
      <w:r>
        <w:rPr>
          <w:rFonts w:hint="eastAsia" w:ascii="宋体" w:hAnsi="宋体" w:eastAsia="宋体" w:cs="宋体"/>
          <w:b w:val="0"/>
          <w:bCs/>
          <w:color w:val="auto"/>
          <w:kern w:val="2"/>
          <w:sz w:val="24"/>
          <w:szCs w:val="24"/>
          <w:lang w:val="en-US" w:eastAsia="zh-CN" w:bidi="ar-SA"/>
        </w:rPr>
        <w:t>）</w:t>
      </w:r>
      <w:r>
        <w:rPr>
          <w:rFonts w:hint="default" w:ascii="宋体" w:hAnsi="宋体" w:eastAsia="宋体" w:cs="宋体"/>
          <w:b w:val="0"/>
          <w:bCs/>
          <w:color w:val="auto"/>
          <w:kern w:val="2"/>
          <w:sz w:val="24"/>
          <w:szCs w:val="24"/>
          <w:lang w:val="en-US" w:eastAsia="zh-CN" w:bidi="ar-SA"/>
        </w:rPr>
        <w:t>采用双排双销与钢珠双重锁定,灵活稳定,两次密封,按压解锁。</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59" w:firstLineChars="233"/>
        <w:jc w:val="both"/>
        <w:textAlignment w:val="auto"/>
        <w:rPr>
          <w:rFonts w:hint="default" w:ascii="宋体" w:hAnsi="宋体" w:eastAsia="宋体" w:cs="宋体"/>
          <w:b w:val="0"/>
          <w:bCs/>
          <w:color w:val="auto"/>
          <w:kern w:val="2"/>
          <w:sz w:val="24"/>
          <w:szCs w:val="24"/>
          <w:lang w:val="en-US" w:eastAsia="zh-CN" w:bidi="ar-SA"/>
        </w:rPr>
      </w:pPr>
      <w:r>
        <w:rPr>
          <w:rFonts w:hint="default" w:ascii="宋体" w:hAnsi="宋体" w:eastAsia="宋体" w:cs="宋体"/>
          <w:b w:val="0"/>
          <w:bCs/>
          <w:color w:val="auto"/>
          <w:kern w:val="2"/>
          <w:sz w:val="24"/>
          <w:szCs w:val="24"/>
          <w:lang w:val="en-US" w:eastAsia="zh-CN" w:bidi="ar-SA"/>
        </w:rPr>
        <w:t>8</w:t>
      </w:r>
      <w:r>
        <w:rPr>
          <w:rFonts w:hint="eastAsia" w:ascii="宋体" w:hAnsi="宋体" w:eastAsia="宋体" w:cs="宋体"/>
          <w:b w:val="0"/>
          <w:bCs/>
          <w:color w:val="auto"/>
          <w:kern w:val="2"/>
          <w:sz w:val="24"/>
          <w:szCs w:val="24"/>
          <w:lang w:val="en-US" w:eastAsia="zh-CN" w:bidi="ar-SA"/>
        </w:rPr>
        <w:t>）</w:t>
      </w:r>
      <w:r>
        <w:rPr>
          <w:rFonts w:hint="default" w:ascii="宋体" w:hAnsi="宋体" w:eastAsia="宋体" w:cs="宋体"/>
          <w:b w:val="0"/>
          <w:bCs/>
          <w:color w:val="auto"/>
          <w:kern w:val="2"/>
          <w:sz w:val="24"/>
          <w:szCs w:val="24"/>
          <w:lang w:val="en-US" w:eastAsia="zh-CN" w:bidi="ar-SA"/>
        </w:rPr>
        <w:t>一组直径相异,分别与各特定气体或设施匹配的内、外接头组件,以保持气体专用性</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59" w:firstLineChars="233"/>
        <w:jc w:val="both"/>
        <w:textAlignment w:val="auto"/>
        <w:rPr>
          <w:rFonts w:hint="default" w:ascii="宋体" w:hAnsi="宋体" w:eastAsia="宋体" w:cs="宋体"/>
          <w:b w:val="0"/>
          <w:bCs/>
          <w:color w:val="auto"/>
          <w:kern w:val="2"/>
          <w:sz w:val="24"/>
          <w:szCs w:val="24"/>
          <w:lang w:val="en-US" w:eastAsia="zh-CN" w:bidi="ar-SA"/>
        </w:rPr>
      </w:pPr>
      <w:r>
        <w:rPr>
          <w:rFonts w:hint="default" w:ascii="宋体" w:hAnsi="宋体" w:eastAsia="宋体" w:cs="宋体"/>
          <w:b w:val="0"/>
          <w:bCs/>
          <w:color w:val="auto"/>
          <w:kern w:val="2"/>
          <w:sz w:val="24"/>
          <w:szCs w:val="24"/>
          <w:lang w:val="en-US" w:eastAsia="zh-CN" w:bidi="ar-SA"/>
        </w:rPr>
        <w:t>9</w:t>
      </w:r>
      <w:r>
        <w:rPr>
          <w:rFonts w:hint="eastAsia" w:ascii="宋体" w:hAnsi="宋体" w:eastAsia="宋体" w:cs="宋体"/>
          <w:b w:val="0"/>
          <w:bCs/>
          <w:color w:val="auto"/>
          <w:kern w:val="2"/>
          <w:sz w:val="24"/>
          <w:szCs w:val="24"/>
          <w:lang w:val="en-US" w:eastAsia="zh-CN" w:bidi="ar-SA"/>
        </w:rPr>
        <w:t>）</w:t>
      </w:r>
      <w:r>
        <w:rPr>
          <w:rFonts w:hint="default" w:ascii="宋体" w:hAnsi="宋体" w:eastAsia="宋体" w:cs="宋体"/>
          <w:b w:val="0"/>
          <w:bCs/>
          <w:color w:val="auto"/>
          <w:kern w:val="2"/>
          <w:sz w:val="24"/>
          <w:szCs w:val="24"/>
          <w:lang w:val="en-US" w:eastAsia="zh-CN" w:bidi="ar-SA"/>
        </w:rPr>
        <w:t>多种安装方式,可以是外径Φ8的进气管,也可以是气管接头或者是螺纹接口</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59" w:firstLineChars="233"/>
        <w:jc w:val="both"/>
        <w:textAlignment w:val="auto"/>
        <w:rPr>
          <w:rFonts w:hint="default" w:ascii="宋体" w:hAnsi="宋体" w:eastAsia="宋体" w:cs="宋体"/>
          <w:b w:val="0"/>
          <w:bCs/>
          <w:color w:val="auto"/>
          <w:kern w:val="2"/>
          <w:sz w:val="24"/>
          <w:szCs w:val="24"/>
          <w:lang w:val="en-US" w:eastAsia="zh-CN" w:bidi="ar-SA"/>
        </w:rPr>
      </w:pPr>
      <w:r>
        <w:rPr>
          <w:rFonts w:hint="default" w:ascii="宋体" w:hAnsi="宋体" w:eastAsia="宋体" w:cs="宋体"/>
          <w:b w:val="0"/>
          <w:bCs/>
          <w:color w:val="auto"/>
          <w:kern w:val="2"/>
          <w:sz w:val="24"/>
          <w:szCs w:val="24"/>
          <w:lang w:val="en-US" w:eastAsia="zh-CN" w:bidi="ar-SA"/>
        </w:rPr>
        <w:t>10</w:t>
      </w:r>
      <w:r>
        <w:rPr>
          <w:rFonts w:hint="eastAsia" w:ascii="宋体" w:hAnsi="宋体" w:eastAsia="宋体" w:cs="宋体"/>
          <w:b w:val="0"/>
          <w:bCs/>
          <w:color w:val="auto"/>
          <w:kern w:val="2"/>
          <w:sz w:val="24"/>
          <w:szCs w:val="24"/>
          <w:lang w:val="en-US" w:eastAsia="zh-CN" w:bidi="ar-SA"/>
        </w:rPr>
        <w:t>）</w:t>
      </w:r>
      <w:r>
        <w:rPr>
          <w:rFonts w:hint="default" w:ascii="宋体" w:hAnsi="宋体" w:eastAsia="宋体" w:cs="宋体"/>
          <w:b w:val="0"/>
          <w:bCs/>
          <w:color w:val="auto"/>
          <w:kern w:val="2"/>
          <w:sz w:val="24"/>
          <w:szCs w:val="24"/>
          <w:lang w:val="en-US" w:eastAsia="zh-CN" w:bidi="ar-SA"/>
        </w:rPr>
        <w:t>气体类型有氧气,吸引,空气,氮气,笑气,二氧化碳,废气等</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59" w:firstLineChars="233"/>
        <w:jc w:val="both"/>
        <w:textAlignment w:val="auto"/>
        <w:rPr>
          <w:rFonts w:hint="default" w:ascii="宋体" w:hAnsi="宋体" w:eastAsia="宋体" w:cs="宋体"/>
          <w:b w:val="0"/>
          <w:bCs/>
          <w:color w:val="auto"/>
          <w:kern w:val="2"/>
          <w:sz w:val="24"/>
          <w:szCs w:val="24"/>
          <w:lang w:val="en-US" w:eastAsia="zh-CN" w:bidi="ar-SA"/>
        </w:rPr>
      </w:pPr>
      <w:r>
        <w:rPr>
          <w:rFonts w:hint="default" w:ascii="宋体" w:hAnsi="宋体" w:eastAsia="宋体" w:cs="宋体"/>
          <w:b w:val="0"/>
          <w:bCs/>
          <w:color w:val="auto"/>
          <w:kern w:val="2"/>
          <w:sz w:val="24"/>
          <w:szCs w:val="24"/>
          <w:lang w:val="en-US" w:eastAsia="zh-CN" w:bidi="ar-SA"/>
        </w:rPr>
        <w:t>11</w:t>
      </w:r>
      <w:r>
        <w:rPr>
          <w:rFonts w:hint="eastAsia" w:ascii="宋体" w:hAnsi="宋体" w:eastAsia="宋体" w:cs="宋体"/>
          <w:b w:val="0"/>
          <w:bCs/>
          <w:color w:val="auto"/>
          <w:kern w:val="2"/>
          <w:sz w:val="24"/>
          <w:szCs w:val="24"/>
          <w:lang w:val="en-US" w:eastAsia="zh-CN" w:bidi="ar-SA"/>
        </w:rPr>
        <w:t>）</w:t>
      </w:r>
      <w:r>
        <w:rPr>
          <w:rFonts w:hint="default" w:ascii="宋体" w:hAnsi="宋体" w:eastAsia="宋体" w:cs="宋体"/>
          <w:b w:val="0"/>
          <w:bCs/>
          <w:color w:val="auto"/>
          <w:kern w:val="2"/>
          <w:sz w:val="24"/>
          <w:szCs w:val="24"/>
          <w:lang w:val="en-US" w:eastAsia="zh-CN" w:bidi="ar-SA"/>
        </w:rPr>
        <w:t>具备终端维护阀,用关闭与其他终端相连的管道系统便可对所属的终端进行维修的阀</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59" w:firstLineChars="233"/>
        <w:jc w:val="both"/>
        <w:textAlignment w:val="auto"/>
        <w:rPr>
          <w:rFonts w:hint="default" w:ascii="宋体" w:hAnsi="宋体" w:eastAsia="宋体" w:cs="宋体"/>
          <w:b w:val="0"/>
          <w:bCs/>
          <w:color w:val="auto"/>
          <w:kern w:val="2"/>
          <w:sz w:val="24"/>
          <w:szCs w:val="24"/>
          <w:lang w:val="en-US" w:eastAsia="zh-CN" w:bidi="ar-SA"/>
        </w:rPr>
      </w:pPr>
      <w:r>
        <w:rPr>
          <w:rFonts w:hint="default" w:ascii="宋体" w:hAnsi="宋体" w:eastAsia="宋体" w:cs="宋体"/>
          <w:b w:val="0"/>
          <w:bCs/>
          <w:color w:val="auto"/>
          <w:kern w:val="2"/>
          <w:sz w:val="24"/>
          <w:szCs w:val="24"/>
          <w:lang w:val="en-US" w:eastAsia="zh-CN" w:bidi="ar-SA"/>
        </w:rPr>
        <w:t>12</w:t>
      </w:r>
      <w:r>
        <w:rPr>
          <w:rFonts w:hint="eastAsia" w:ascii="宋体" w:hAnsi="宋体" w:eastAsia="宋体" w:cs="宋体"/>
          <w:b w:val="0"/>
          <w:bCs/>
          <w:color w:val="auto"/>
          <w:kern w:val="2"/>
          <w:sz w:val="24"/>
          <w:szCs w:val="24"/>
          <w:lang w:val="en-US" w:eastAsia="zh-CN" w:bidi="ar-SA"/>
        </w:rPr>
        <w:t>）</w:t>
      </w:r>
      <w:r>
        <w:rPr>
          <w:rFonts w:hint="default" w:ascii="宋体" w:hAnsi="宋体" w:eastAsia="宋体" w:cs="宋体"/>
          <w:b w:val="0"/>
          <w:bCs/>
          <w:color w:val="auto"/>
          <w:kern w:val="2"/>
          <w:sz w:val="24"/>
          <w:szCs w:val="24"/>
          <w:lang w:val="en-US" w:eastAsia="zh-CN" w:bidi="ar-SA"/>
        </w:rPr>
        <w:t>终端插座部分及底座部分全为优质铜,密封圈采用医用橡胶</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59" w:firstLineChars="233"/>
        <w:jc w:val="both"/>
        <w:textAlignment w:val="auto"/>
        <w:rPr>
          <w:rFonts w:hint="default" w:ascii="宋体" w:hAnsi="宋体" w:eastAsia="宋体" w:cs="宋体"/>
          <w:b w:val="0"/>
          <w:bCs/>
          <w:color w:val="auto"/>
          <w:kern w:val="2"/>
          <w:sz w:val="24"/>
          <w:szCs w:val="24"/>
          <w:lang w:val="en-US" w:eastAsia="zh-CN" w:bidi="ar-SA"/>
        </w:rPr>
      </w:pPr>
      <w:r>
        <w:rPr>
          <w:rFonts w:hint="default" w:ascii="宋体" w:hAnsi="宋体" w:eastAsia="宋体" w:cs="宋体"/>
          <w:b w:val="0"/>
          <w:bCs/>
          <w:color w:val="auto"/>
          <w:kern w:val="2"/>
          <w:sz w:val="24"/>
          <w:szCs w:val="24"/>
          <w:lang w:val="en-US" w:eastAsia="zh-CN" w:bidi="ar-SA"/>
        </w:rPr>
        <w:t>13</w:t>
      </w:r>
      <w:r>
        <w:rPr>
          <w:rFonts w:hint="eastAsia" w:ascii="宋体" w:hAnsi="宋体" w:eastAsia="宋体" w:cs="宋体"/>
          <w:b w:val="0"/>
          <w:bCs/>
          <w:color w:val="auto"/>
          <w:kern w:val="2"/>
          <w:sz w:val="24"/>
          <w:szCs w:val="24"/>
          <w:lang w:val="en-US" w:eastAsia="zh-CN" w:bidi="ar-SA"/>
        </w:rPr>
        <w:t>）</w:t>
      </w:r>
      <w:r>
        <w:rPr>
          <w:rFonts w:hint="default" w:ascii="宋体" w:hAnsi="宋体" w:eastAsia="宋体" w:cs="宋体"/>
          <w:b w:val="0"/>
          <w:bCs/>
          <w:color w:val="auto"/>
          <w:kern w:val="2"/>
          <w:sz w:val="24"/>
          <w:szCs w:val="24"/>
          <w:lang w:val="en-US" w:eastAsia="zh-CN" w:bidi="ar-SA"/>
        </w:rPr>
        <w:t>二次插拔以防无意拔出(通、断、拔)，保障人身安全</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59" w:firstLineChars="233"/>
        <w:jc w:val="both"/>
        <w:textAlignment w:val="auto"/>
        <w:rPr>
          <w:rFonts w:hint="default" w:ascii="宋体" w:hAnsi="宋体" w:eastAsia="宋体" w:cs="宋体"/>
          <w:b w:val="0"/>
          <w:bCs/>
          <w:color w:val="auto"/>
          <w:kern w:val="2"/>
          <w:sz w:val="24"/>
          <w:szCs w:val="24"/>
          <w:lang w:val="en-US" w:eastAsia="zh-CN" w:bidi="ar-SA"/>
        </w:rPr>
      </w:pPr>
      <w:r>
        <w:rPr>
          <w:rFonts w:hint="default" w:ascii="宋体" w:hAnsi="宋体" w:eastAsia="宋体" w:cs="宋体"/>
          <w:b w:val="0"/>
          <w:bCs/>
          <w:color w:val="auto"/>
          <w:kern w:val="2"/>
          <w:sz w:val="24"/>
          <w:szCs w:val="24"/>
          <w:lang w:val="en-US" w:eastAsia="zh-CN" w:bidi="ar-SA"/>
        </w:rPr>
        <w:t>14</w:t>
      </w:r>
      <w:r>
        <w:rPr>
          <w:rFonts w:hint="eastAsia" w:ascii="宋体" w:hAnsi="宋体" w:eastAsia="宋体" w:cs="宋体"/>
          <w:b w:val="0"/>
          <w:bCs/>
          <w:color w:val="auto"/>
          <w:kern w:val="2"/>
          <w:sz w:val="24"/>
          <w:szCs w:val="24"/>
          <w:lang w:val="en-US" w:eastAsia="zh-CN" w:bidi="ar-SA"/>
        </w:rPr>
        <w:t>）</w:t>
      </w:r>
      <w:r>
        <w:rPr>
          <w:rFonts w:hint="default" w:ascii="宋体" w:hAnsi="宋体" w:eastAsia="宋体" w:cs="宋体"/>
          <w:b w:val="0"/>
          <w:bCs/>
          <w:color w:val="auto"/>
          <w:kern w:val="2"/>
          <w:sz w:val="24"/>
          <w:szCs w:val="24"/>
          <w:lang w:val="en-US" w:eastAsia="zh-CN" w:bidi="ar-SA"/>
        </w:rPr>
        <w:t>安装方式:墙式,塔式,设备带式等</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59" w:firstLineChars="233"/>
        <w:jc w:val="both"/>
        <w:textAlignment w:val="auto"/>
        <w:rPr>
          <w:rFonts w:hint="default" w:ascii="宋体" w:hAnsi="宋体" w:eastAsia="宋体" w:cs="宋体"/>
          <w:b w:val="0"/>
          <w:bCs/>
          <w:color w:val="auto"/>
          <w:kern w:val="2"/>
          <w:sz w:val="24"/>
          <w:szCs w:val="24"/>
          <w:lang w:val="en-US" w:eastAsia="zh-CN" w:bidi="ar-SA"/>
        </w:rPr>
      </w:pPr>
      <w:r>
        <w:rPr>
          <w:rFonts w:hint="default" w:ascii="宋体" w:hAnsi="宋体" w:eastAsia="宋体" w:cs="宋体"/>
          <w:b w:val="0"/>
          <w:bCs/>
          <w:color w:val="auto"/>
          <w:kern w:val="2"/>
          <w:sz w:val="24"/>
          <w:szCs w:val="24"/>
          <w:lang w:val="en-US" w:eastAsia="zh-CN" w:bidi="ar-SA"/>
        </w:rPr>
        <w:t>15</w:t>
      </w:r>
      <w:r>
        <w:rPr>
          <w:rFonts w:hint="eastAsia" w:ascii="宋体" w:hAnsi="宋体" w:eastAsia="宋体" w:cs="宋体"/>
          <w:b w:val="0"/>
          <w:bCs/>
          <w:color w:val="auto"/>
          <w:kern w:val="2"/>
          <w:sz w:val="24"/>
          <w:szCs w:val="24"/>
          <w:lang w:val="en-US" w:eastAsia="zh-CN" w:bidi="ar-SA"/>
        </w:rPr>
        <w:t>）</w:t>
      </w:r>
      <w:r>
        <w:rPr>
          <w:rFonts w:hint="default" w:ascii="宋体" w:hAnsi="宋体" w:eastAsia="宋体" w:cs="宋体"/>
          <w:b w:val="0"/>
          <w:bCs/>
          <w:color w:val="auto"/>
          <w:kern w:val="2"/>
          <w:sz w:val="24"/>
          <w:szCs w:val="24"/>
          <w:lang w:val="en-US" w:eastAsia="zh-CN" w:bidi="ar-SA"/>
        </w:rPr>
        <w:t>带脱卸保护式的压盖</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59" w:firstLineChars="233"/>
        <w:jc w:val="both"/>
        <w:textAlignment w:val="auto"/>
        <w:rPr>
          <w:rFonts w:hint="default" w:ascii="宋体" w:hAnsi="宋体" w:eastAsia="宋体" w:cs="宋体"/>
          <w:b w:val="0"/>
          <w:bCs/>
          <w:color w:val="auto"/>
          <w:kern w:val="2"/>
          <w:sz w:val="24"/>
          <w:szCs w:val="24"/>
          <w:lang w:val="en-US" w:eastAsia="zh-CN" w:bidi="ar-SA"/>
        </w:rPr>
      </w:pPr>
      <w:r>
        <w:rPr>
          <w:rFonts w:hint="default" w:ascii="宋体" w:hAnsi="宋体" w:eastAsia="宋体" w:cs="宋体"/>
          <w:b w:val="0"/>
          <w:bCs/>
          <w:color w:val="auto"/>
          <w:kern w:val="2"/>
          <w:sz w:val="24"/>
          <w:szCs w:val="24"/>
          <w:lang w:val="en-US" w:eastAsia="zh-CN" w:bidi="ar-SA"/>
        </w:rPr>
        <w:t>16</w:t>
      </w:r>
      <w:r>
        <w:rPr>
          <w:rFonts w:hint="eastAsia" w:ascii="宋体" w:hAnsi="宋体" w:eastAsia="宋体" w:cs="宋体"/>
          <w:b w:val="0"/>
          <w:bCs/>
          <w:color w:val="auto"/>
          <w:kern w:val="2"/>
          <w:sz w:val="24"/>
          <w:szCs w:val="24"/>
          <w:lang w:val="en-US" w:eastAsia="zh-CN" w:bidi="ar-SA"/>
        </w:rPr>
        <w:t>）</w:t>
      </w:r>
      <w:r>
        <w:rPr>
          <w:rFonts w:hint="default" w:ascii="宋体" w:hAnsi="宋体" w:eastAsia="宋体" w:cs="宋体"/>
          <w:b w:val="0"/>
          <w:bCs/>
          <w:color w:val="auto"/>
          <w:kern w:val="2"/>
          <w:sz w:val="24"/>
          <w:szCs w:val="24"/>
          <w:lang w:val="en-US" w:eastAsia="zh-CN" w:bidi="ar-SA"/>
        </w:rPr>
        <w:t>每种气体的插座对其底座的配属应具有气体专用性</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59" w:firstLineChars="233"/>
        <w:jc w:val="both"/>
        <w:textAlignment w:val="auto"/>
        <w:rPr>
          <w:rFonts w:hint="default" w:ascii="宋体" w:hAnsi="宋体" w:eastAsia="宋体" w:cs="宋体"/>
          <w:b w:val="0"/>
          <w:bCs/>
          <w:color w:val="auto"/>
          <w:kern w:val="2"/>
          <w:sz w:val="24"/>
          <w:szCs w:val="24"/>
          <w:lang w:val="en-US" w:eastAsia="zh-CN" w:bidi="ar-SA"/>
        </w:rPr>
      </w:pPr>
      <w:r>
        <w:rPr>
          <w:rFonts w:hint="default" w:ascii="宋体" w:hAnsi="宋体" w:eastAsia="宋体" w:cs="宋体"/>
          <w:b w:val="0"/>
          <w:bCs/>
          <w:color w:val="auto"/>
          <w:kern w:val="2"/>
          <w:sz w:val="24"/>
          <w:szCs w:val="24"/>
          <w:lang w:val="en-US" w:eastAsia="zh-CN" w:bidi="ar-SA"/>
        </w:rPr>
        <w:t>17</w:t>
      </w:r>
      <w:r>
        <w:rPr>
          <w:rFonts w:hint="eastAsia" w:ascii="宋体" w:hAnsi="宋体" w:eastAsia="宋体" w:cs="宋体"/>
          <w:b w:val="0"/>
          <w:bCs/>
          <w:color w:val="auto"/>
          <w:kern w:val="2"/>
          <w:sz w:val="24"/>
          <w:szCs w:val="24"/>
          <w:lang w:val="en-US" w:eastAsia="zh-CN" w:bidi="ar-SA"/>
        </w:rPr>
        <w:t>）</w:t>
      </w:r>
      <w:r>
        <w:rPr>
          <w:rFonts w:hint="default" w:ascii="宋体" w:hAnsi="宋体" w:eastAsia="宋体" w:cs="宋体"/>
          <w:b w:val="0"/>
          <w:bCs/>
          <w:color w:val="auto"/>
          <w:kern w:val="2"/>
          <w:sz w:val="24"/>
          <w:szCs w:val="24"/>
          <w:lang w:val="en-US" w:eastAsia="zh-CN" w:bidi="ar-SA"/>
        </w:rPr>
        <w:t>免拆卸医用设备带可对气体终端进行维修</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59" w:firstLineChars="233"/>
        <w:jc w:val="both"/>
        <w:textAlignment w:val="auto"/>
        <w:rPr>
          <w:rFonts w:hint="default" w:ascii="宋体" w:hAnsi="宋体" w:eastAsia="宋体" w:cs="宋体"/>
          <w:b w:val="0"/>
          <w:bCs/>
          <w:color w:val="auto"/>
          <w:kern w:val="2"/>
          <w:sz w:val="24"/>
          <w:szCs w:val="24"/>
          <w:lang w:val="en-US" w:eastAsia="zh-CN" w:bidi="ar-SA"/>
        </w:rPr>
      </w:pPr>
      <w:r>
        <w:rPr>
          <w:rFonts w:hint="default" w:ascii="宋体" w:hAnsi="宋体" w:eastAsia="宋体" w:cs="宋体"/>
          <w:b w:val="0"/>
          <w:bCs/>
          <w:color w:val="auto"/>
          <w:kern w:val="2"/>
          <w:sz w:val="24"/>
          <w:szCs w:val="24"/>
          <w:lang w:val="en-US" w:eastAsia="zh-CN" w:bidi="ar-SA"/>
        </w:rPr>
        <w:t>18</w:t>
      </w:r>
      <w:r>
        <w:rPr>
          <w:rFonts w:hint="eastAsia" w:ascii="宋体" w:hAnsi="宋体" w:eastAsia="宋体" w:cs="宋体"/>
          <w:b w:val="0"/>
          <w:bCs/>
          <w:color w:val="auto"/>
          <w:kern w:val="2"/>
          <w:sz w:val="24"/>
          <w:szCs w:val="24"/>
          <w:lang w:val="en-US" w:eastAsia="zh-CN" w:bidi="ar-SA"/>
        </w:rPr>
        <w:t>）</w:t>
      </w:r>
      <w:r>
        <w:rPr>
          <w:rFonts w:hint="default" w:ascii="宋体" w:hAnsi="宋体" w:eastAsia="宋体" w:cs="宋体"/>
          <w:b w:val="0"/>
          <w:bCs/>
          <w:color w:val="auto"/>
          <w:kern w:val="2"/>
          <w:sz w:val="24"/>
          <w:szCs w:val="24"/>
          <w:lang w:val="en-US" w:eastAsia="zh-CN" w:bidi="ar-SA"/>
        </w:rPr>
        <w:t>终端可自带防尘盖（盖与产品一体式，不分离）</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center"/>
        <w:textAlignment w:val="auto"/>
        <w:outlineLvl w:val="2"/>
        <w:rPr>
          <w:rFonts w:hint="eastAsia" w:ascii="Times New Roman" w:hAnsi="Times New Roman" w:eastAsia="宋体" w:cs="Times New Roman"/>
          <w:b/>
          <w:color w:val="auto"/>
          <w:kern w:val="2"/>
          <w:sz w:val="32"/>
          <w:szCs w:val="32"/>
          <w:lang w:val="en-US" w:eastAsia="zh-CN" w:bidi="ar-SA"/>
        </w:rPr>
      </w:pPr>
      <w:r>
        <w:rPr>
          <w:rFonts w:hint="eastAsia" w:ascii="Times New Roman" w:hAnsi="Times New Roman" w:eastAsia="宋体" w:cs="Times New Roman"/>
          <w:b/>
          <w:color w:val="auto"/>
          <w:kern w:val="2"/>
          <w:sz w:val="32"/>
          <w:szCs w:val="32"/>
          <w:lang w:val="en-US" w:eastAsia="zh-CN" w:bidi="ar-SA"/>
        </w:rPr>
        <w:t>传染病区中心供氧设备带</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outlineLvl w:val="3"/>
        <w:rPr>
          <w:rFonts w:hint="default"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1.设备带技术参数</w:t>
      </w:r>
    </w:p>
    <w:tbl>
      <w:tblPr>
        <w:tblStyle w:val="12"/>
        <w:tblW w:w="9018" w:type="dxa"/>
        <w:tblInd w:w="0" w:type="dxa"/>
        <w:shd w:val="clear" w:color="auto" w:fill="auto"/>
        <w:tblLayout w:type="fixed"/>
        <w:tblCellMar>
          <w:top w:w="0" w:type="dxa"/>
          <w:left w:w="0" w:type="dxa"/>
          <w:bottom w:w="0" w:type="dxa"/>
          <w:right w:w="0" w:type="dxa"/>
        </w:tblCellMar>
      </w:tblPr>
      <w:tblGrid>
        <w:gridCol w:w="1287"/>
        <w:gridCol w:w="2264"/>
        <w:gridCol w:w="1882"/>
        <w:gridCol w:w="1881"/>
        <w:gridCol w:w="1704"/>
      </w:tblGrid>
      <w:tr>
        <w:tblPrEx>
          <w:tblCellMar>
            <w:top w:w="0" w:type="dxa"/>
            <w:left w:w="0" w:type="dxa"/>
            <w:bottom w:w="0" w:type="dxa"/>
            <w:right w:w="0" w:type="dxa"/>
          </w:tblCellMar>
        </w:tblPrEx>
        <w:trPr>
          <w:trHeight w:val="376"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序号</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产品名称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规格</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数量</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单位</w:t>
            </w:r>
          </w:p>
        </w:tc>
      </w:tr>
      <w:tr>
        <w:tblPrEx>
          <w:shd w:val="clear" w:color="auto" w:fill="auto"/>
          <w:tblCellMar>
            <w:top w:w="0" w:type="dxa"/>
            <w:left w:w="0" w:type="dxa"/>
            <w:bottom w:w="0" w:type="dxa"/>
            <w:right w:w="0" w:type="dxa"/>
          </w:tblCellMar>
        </w:tblPrEx>
        <w:trPr>
          <w:trHeight w:val="376"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铝合金设备带</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220*68</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81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shd w:val="clear" w:color="auto" w:fill="auto"/>
          <w:tblCellMar>
            <w:top w:w="0" w:type="dxa"/>
            <w:left w:w="0" w:type="dxa"/>
            <w:bottom w:w="0" w:type="dxa"/>
            <w:right w:w="0" w:type="dxa"/>
          </w:tblCellMar>
        </w:tblPrEx>
        <w:trPr>
          <w:trHeight w:val="29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设备带边槽</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边槽</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162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tblCellMar>
            <w:top w:w="0" w:type="dxa"/>
            <w:left w:w="0" w:type="dxa"/>
            <w:bottom w:w="0" w:type="dxa"/>
            <w:right w:w="0" w:type="dxa"/>
          </w:tblCellMar>
        </w:tblPrEx>
        <w:trPr>
          <w:trHeight w:val="29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设备带面板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55*2</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81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tblCellMar>
            <w:top w:w="0" w:type="dxa"/>
            <w:left w:w="0" w:type="dxa"/>
            <w:bottom w:w="0" w:type="dxa"/>
            <w:right w:w="0" w:type="dxa"/>
          </w:tblCellMar>
        </w:tblPrEx>
        <w:trPr>
          <w:trHeight w:val="31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楼层维修阀</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2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只</w:t>
            </w:r>
          </w:p>
        </w:tc>
      </w:tr>
      <w:tr>
        <w:tblPrEx>
          <w:tblCellMar>
            <w:top w:w="0" w:type="dxa"/>
            <w:left w:w="0" w:type="dxa"/>
            <w:bottom w:w="0" w:type="dxa"/>
            <w:right w:w="0" w:type="dxa"/>
          </w:tblCellMar>
        </w:tblPrEx>
        <w:trPr>
          <w:trHeight w:val="321"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房间维修阀</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19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只</w:t>
            </w:r>
          </w:p>
        </w:tc>
      </w:tr>
      <w:tr>
        <w:tblPrEx>
          <w:shd w:val="clear" w:color="auto" w:fill="auto"/>
          <w:tblCellMar>
            <w:top w:w="0" w:type="dxa"/>
            <w:left w:w="0" w:type="dxa"/>
            <w:bottom w:w="0" w:type="dxa"/>
            <w:right w:w="0" w:type="dxa"/>
          </w:tblCellMar>
        </w:tblPrEx>
        <w:trPr>
          <w:trHeight w:val="366"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氧气终端</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德标</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27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套</w:t>
            </w:r>
          </w:p>
        </w:tc>
      </w:tr>
      <w:tr>
        <w:tblPrEx>
          <w:tblCellMar>
            <w:top w:w="0" w:type="dxa"/>
            <w:left w:w="0" w:type="dxa"/>
            <w:bottom w:w="0" w:type="dxa"/>
            <w:right w:w="0" w:type="dxa"/>
          </w:tblCellMar>
        </w:tblPrEx>
        <w:trPr>
          <w:trHeight w:val="29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紫铜焊条</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QYK-40</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30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根</w:t>
            </w:r>
          </w:p>
        </w:tc>
      </w:tr>
      <w:tr>
        <w:tblPrEx>
          <w:tblCellMar>
            <w:top w:w="0" w:type="dxa"/>
            <w:left w:w="0" w:type="dxa"/>
            <w:bottom w:w="0" w:type="dxa"/>
            <w:right w:w="0" w:type="dxa"/>
          </w:tblCellMar>
        </w:tblPrEx>
        <w:trPr>
          <w:trHeight w:val="298"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设备带封头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配件</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38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页</w:t>
            </w:r>
          </w:p>
        </w:tc>
      </w:tr>
      <w:tr>
        <w:tblPrEx>
          <w:shd w:val="clear" w:color="auto" w:fill="auto"/>
          <w:tblCellMar>
            <w:top w:w="0" w:type="dxa"/>
            <w:left w:w="0" w:type="dxa"/>
            <w:bottom w:w="0" w:type="dxa"/>
            <w:right w:w="0" w:type="dxa"/>
          </w:tblCellMar>
        </w:tblPrEx>
        <w:trPr>
          <w:trHeight w:val="401"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二级减压箱</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氧气</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2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台</w:t>
            </w:r>
          </w:p>
        </w:tc>
      </w:tr>
      <w:tr>
        <w:tblPrEx>
          <w:tblCellMar>
            <w:top w:w="0" w:type="dxa"/>
            <w:left w:w="0" w:type="dxa"/>
            <w:bottom w:w="0" w:type="dxa"/>
            <w:right w:w="0" w:type="dxa"/>
          </w:tblCellMar>
        </w:tblPrEx>
        <w:trPr>
          <w:trHeight w:val="401"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流量计</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氧气</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2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台</w:t>
            </w:r>
          </w:p>
        </w:tc>
      </w:tr>
      <w:tr>
        <w:tblPrEx>
          <w:shd w:val="clear" w:color="auto" w:fill="auto"/>
          <w:tblCellMar>
            <w:top w:w="0" w:type="dxa"/>
            <w:left w:w="0" w:type="dxa"/>
            <w:bottom w:w="0" w:type="dxa"/>
            <w:right w:w="0" w:type="dxa"/>
          </w:tblCellMar>
        </w:tblPrEx>
        <w:trPr>
          <w:trHeight w:val="53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压力检测箱</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氧气</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2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台</w:t>
            </w:r>
          </w:p>
        </w:tc>
      </w:tr>
      <w:tr>
        <w:tblPrEx>
          <w:shd w:val="clear" w:color="auto" w:fill="auto"/>
          <w:tblCellMar>
            <w:top w:w="0" w:type="dxa"/>
            <w:left w:w="0" w:type="dxa"/>
            <w:bottom w:w="0" w:type="dxa"/>
            <w:right w:w="0" w:type="dxa"/>
          </w:tblCellMar>
        </w:tblPrEx>
        <w:trPr>
          <w:trHeight w:val="321"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无氧紫铜管支管</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12*1</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48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shd w:val="clear" w:color="auto" w:fill="auto"/>
          <w:tblCellMar>
            <w:top w:w="0" w:type="dxa"/>
            <w:left w:w="0" w:type="dxa"/>
            <w:bottom w:w="0" w:type="dxa"/>
            <w:right w:w="0" w:type="dxa"/>
          </w:tblCellMar>
        </w:tblPrEx>
        <w:trPr>
          <w:trHeight w:val="321"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无氧紫铜管分管</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8*1</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76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shd w:val="clear" w:color="auto" w:fill="auto"/>
          <w:tblCellMar>
            <w:top w:w="0" w:type="dxa"/>
            <w:left w:w="0" w:type="dxa"/>
            <w:bottom w:w="0" w:type="dxa"/>
            <w:right w:w="0" w:type="dxa"/>
          </w:tblCellMar>
        </w:tblPrEx>
        <w:trPr>
          <w:trHeight w:val="423"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无氧紫铜管分管</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8*1</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81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shd w:val="clear" w:color="auto" w:fill="auto"/>
          <w:tblCellMar>
            <w:top w:w="0" w:type="dxa"/>
            <w:left w:w="0" w:type="dxa"/>
            <w:bottom w:w="0" w:type="dxa"/>
            <w:right w:w="0" w:type="dxa"/>
          </w:tblCellMar>
        </w:tblPrEx>
        <w:trPr>
          <w:trHeight w:val="37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管道标识制作</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color w:val="auto"/>
                <w:sz w:val="24"/>
                <w:szCs w:val="24"/>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1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37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穿墙套管</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color w:val="auto"/>
                <w:sz w:val="24"/>
                <w:szCs w:val="24"/>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1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37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角钢支架</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小</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60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个</w:t>
            </w:r>
          </w:p>
        </w:tc>
      </w:tr>
      <w:tr>
        <w:tblPrEx>
          <w:shd w:val="clear" w:color="auto" w:fill="auto"/>
          <w:tblCellMar>
            <w:top w:w="0" w:type="dxa"/>
            <w:left w:w="0" w:type="dxa"/>
            <w:bottom w:w="0" w:type="dxa"/>
            <w:right w:w="0" w:type="dxa"/>
          </w:tblCellMar>
        </w:tblPrEx>
        <w:trPr>
          <w:trHeight w:val="37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角钢支架</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大</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3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个</w:t>
            </w:r>
          </w:p>
        </w:tc>
      </w:tr>
      <w:tr>
        <w:tblPrEx>
          <w:tblCellMar>
            <w:top w:w="0" w:type="dxa"/>
            <w:left w:w="0" w:type="dxa"/>
            <w:bottom w:w="0" w:type="dxa"/>
            <w:right w:w="0" w:type="dxa"/>
          </w:tblCellMar>
        </w:tblPrEx>
        <w:trPr>
          <w:trHeight w:val="37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房间开槽</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color w:val="auto"/>
                <w:sz w:val="24"/>
                <w:szCs w:val="24"/>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15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个</w:t>
            </w:r>
          </w:p>
        </w:tc>
      </w:tr>
      <w:tr>
        <w:tblPrEx>
          <w:shd w:val="clear" w:color="auto" w:fill="auto"/>
          <w:tblCellMar>
            <w:top w:w="0" w:type="dxa"/>
            <w:left w:w="0" w:type="dxa"/>
            <w:bottom w:w="0" w:type="dxa"/>
            <w:right w:w="0" w:type="dxa"/>
          </w:tblCellMar>
        </w:tblPrEx>
        <w:trPr>
          <w:trHeight w:val="37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预埋套管</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color w:val="auto"/>
                <w:sz w:val="24"/>
                <w:szCs w:val="24"/>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15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支</w:t>
            </w:r>
          </w:p>
        </w:tc>
      </w:tr>
      <w:tr>
        <w:tblPrEx>
          <w:tblCellMar>
            <w:top w:w="0" w:type="dxa"/>
            <w:left w:w="0" w:type="dxa"/>
            <w:bottom w:w="0" w:type="dxa"/>
            <w:right w:w="0" w:type="dxa"/>
          </w:tblCellMar>
        </w:tblPrEx>
        <w:trPr>
          <w:trHeight w:val="37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21</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U型卡子</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小</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60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个</w:t>
            </w:r>
          </w:p>
        </w:tc>
      </w:tr>
      <w:tr>
        <w:tblPrEx>
          <w:tblCellMar>
            <w:top w:w="0" w:type="dxa"/>
            <w:left w:w="0" w:type="dxa"/>
            <w:bottom w:w="0" w:type="dxa"/>
            <w:right w:w="0" w:type="dxa"/>
          </w:tblCellMar>
        </w:tblPrEx>
        <w:trPr>
          <w:trHeight w:val="37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22</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U型卡子</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大</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22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个</w:t>
            </w:r>
          </w:p>
        </w:tc>
      </w:tr>
      <w:tr>
        <w:tblPrEx>
          <w:shd w:val="clear" w:color="auto" w:fill="auto"/>
          <w:tblCellMar>
            <w:top w:w="0" w:type="dxa"/>
            <w:left w:w="0" w:type="dxa"/>
            <w:bottom w:w="0" w:type="dxa"/>
            <w:right w:w="0" w:type="dxa"/>
          </w:tblCellMar>
        </w:tblPrEx>
        <w:trPr>
          <w:trHeight w:val="37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23</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管道吹扫</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综合</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205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tblCellMar>
            <w:top w:w="0" w:type="dxa"/>
            <w:left w:w="0" w:type="dxa"/>
            <w:bottom w:w="0" w:type="dxa"/>
            <w:right w:w="0" w:type="dxa"/>
          </w:tblCellMar>
        </w:tblPrEx>
        <w:trPr>
          <w:trHeight w:val="37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24</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管道气密性试验</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综合</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205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tblCellMar>
            <w:top w:w="0" w:type="dxa"/>
            <w:left w:w="0" w:type="dxa"/>
            <w:bottom w:w="0" w:type="dxa"/>
            <w:right w:w="0" w:type="dxa"/>
          </w:tblCellMar>
        </w:tblPrEx>
        <w:trPr>
          <w:trHeight w:val="29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25</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漏电保护器</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漏保</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19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个</w:t>
            </w:r>
          </w:p>
        </w:tc>
      </w:tr>
      <w:tr>
        <w:tblPrEx>
          <w:shd w:val="clear" w:color="auto" w:fill="auto"/>
          <w:tblCellMar>
            <w:top w:w="0" w:type="dxa"/>
            <w:left w:w="0" w:type="dxa"/>
            <w:bottom w:w="0" w:type="dxa"/>
            <w:right w:w="0" w:type="dxa"/>
          </w:tblCellMar>
        </w:tblPrEx>
        <w:trPr>
          <w:trHeight w:val="408"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开关</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单控</w:t>
            </w:r>
            <w:r>
              <w:rPr>
                <w:rStyle w:val="21"/>
                <w:rFonts w:hint="eastAsia" w:ascii="宋体" w:hAnsi="宋体" w:eastAsia="宋体" w:cs="宋体"/>
                <w:sz w:val="24"/>
                <w:szCs w:val="24"/>
                <w:lang w:val="en-US" w:eastAsia="zh-CN" w:bidi="ar"/>
              </w:rPr>
              <w:t>118</w:t>
            </w:r>
            <w:r>
              <w:rPr>
                <w:rStyle w:val="23"/>
                <w:rFonts w:hint="eastAsia" w:ascii="宋体" w:hAnsi="宋体" w:eastAsia="宋体" w:cs="宋体"/>
                <w:sz w:val="24"/>
                <w:szCs w:val="24"/>
                <w:lang w:val="en-US" w:eastAsia="zh-CN" w:bidi="ar"/>
              </w:rPr>
              <w:t>型</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个</w:t>
            </w:r>
          </w:p>
        </w:tc>
      </w:tr>
      <w:tr>
        <w:tblPrEx>
          <w:shd w:val="clear" w:color="auto" w:fill="auto"/>
          <w:tblCellMar>
            <w:top w:w="0" w:type="dxa"/>
            <w:left w:w="0" w:type="dxa"/>
            <w:bottom w:w="0" w:type="dxa"/>
            <w:right w:w="0" w:type="dxa"/>
          </w:tblCellMar>
        </w:tblPrEx>
        <w:trPr>
          <w:trHeight w:val="408"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27</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kern w:val="0"/>
                <w:sz w:val="36"/>
                <w:szCs w:val="36"/>
                <w:u w:val="none"/>
                <w:lang w:val="en-US" w:eastAsia="zh-CN" w:bidi="ar"/>
              </w:rPr>
            </w:pPr>
            <w:r>
              <w:rPr>
                <w:rFonts w:hint="eastAsia" w:ascii="宋体" w:hAnsi="宋体" w:eastAsia="宋体" w:cs="宋体"/>
                <w:i w:val="0"/>
                <w:color w:val="000000"/>
                <w:kern w:val="0"/>
                <w:sz w:val="24"/>
                <w:szCs w:val="24"/>
                <w:u w:val="none"/>
                <w:lang w:val="en-US" w:eastAsia="zh-CN" w:bidi="ar"/>
              </w:rPr>
              <w:t>床头灯</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kern w:val="0"/>
                <w:sz w:val="36"/>
                <w:szCs w:val="36"/>
                <w:u w:val="none"/>
                <w:lang w:val="en-US" w:eastAsia="zh-CN" w:bidi="ar"/>
              </w:rPr>
            </w:pPr>
            <w:r>
              <w:rPr>
                <w:rFonts w:hint="eastAsia" w:ascii="宋体" w:hAnsi="宋体" w:eastAsia="宋体" w:cs="宋体"/>
                <w:i w:val="0"/>
                <w:color w:val="000000"/>
                <w:kern w:val="0"/>
                <w:sz w:val="24"/>
                <w:szCs w:val="24"/>
                <w:u w:val="none"/>
                <w:lang w:val="en-US" w:eastAsia="zh-CN" w:bidi="ar"/>
              </w:rPr>
              <w:t>T5</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kern w:val="0"/>
                <w:sz w:val="36"/>
                <w:szCs w:val="36"/>
                <w:u w:val="none"/>
                <w:lang w:val="en-US" w:eastAsia="zh-CN" w:bidi="ar"/>
              </w:rPr>
            </w:pPr>
            <w:r>
              <w:rPr>
                <w:rFonts w:hint="eastAsia" w:ascii="宋体" w:hAnsi="宋体" w:eastAsia="宋体" w:cs="宋体"/>
                <w:i w:val="0"/>
                <w:color w:val="000000"/>
                <w:kern w:val="0"/>
                <w:sz w:val="24"/>
                <w:szCs w:val="24"/>
                <w:u w:val="none"/>
                <w:lang w:val="en-US" w:eastAsia="zh-CN" w:bidi="ar"/>
              </w:rPr>
              <w:t>27</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kern w:val="0"/>
                <w:sz w:val="36"/>
                <w:szCs w:val="36"/>
                <w:u w:val="none"/>
                <w:lang w:val="en-US" w:eastAsia="zh-CN" w:bidi="ar"/>
              </w:rPr>
            </w:pPr>
            <w:r>
              <w:rPr>
                <w:rFonts w:hint="eastAsia" w:ascii="宋体" w:hAnsi="宋体" w:eastAsia="宋体" w:cs="宋体"/>
                <w:i w:val="0"/>
                <w:color w:val="000000"/>
                <w:kern w:val="0"/>
                <w:sz w:val="24"/>
                <w:szCs w:val="24"/>
                <w:u w:val="none"/>
                <w:lang w:val="en-US" w:eastAsia="zh-CN" w:bidi="ar"/>
              </w:rPr>
              <w:t>个</w:t>
            </w:r>
          </w:p>
        </w:tc>
      </w:tr>
      <w:tr>
        <w:tblPrEx>
          <w:shd w:val="clear" w:color="auto" w:fill="auto"/>
          <w:tblCellMar>
            <w:top w:w="0" w:type="dxa"/>
            <w:left w:w="0" w:type="dxa"/>
            <w:bottom w:w="0" w:type="dxa"/>
            <w:right w:w="0" w:type="dxa"/>
          </w:tblCellMar>
        </w:tblPrEx>
        <w:trPr>
          <w:trHeight w:val="408"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28</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kern w:val="0"/>
                <w:sz w:val="36"/>
                <w:szCs w:val="36"/>
                <w:u w:val="none"/>
                <w:lang w:val="en-US" w:eastAsia="zh-CN" w:bidi="ar"/>
              </w:rPr>
            </w:pPr>
            <w:r>
              <w:rPr>
                <w:rFonts w:hint="eastAsia" w:ascii="宋体" w:hAnsi="宋体" w:eastAsia="宋体" w:cs="宋体"/>
                <w:i w:val="0"/>
                <w:color w:val="000000"/>
                <w:kern w:val="0"/>
                <w:sz w:val="24"/>
                <w:szCs w:val="24"/>
                <w:u w:val="none"/>
                <w:lang w:val="en-US" w:eastAsia="zh-CN" w:bidi="ar"/>
              </w:rPr>
              <w:t>灯罩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color w:val="auto"/>
                <w:kern w:val="0"/>
                <w:sz w:val="36"/>
                <w:szCs w:val="36"/>
                <w:u w:val="none"/>
                <w:lang w:val="en-US" w:eastAsia="zh-CN" w:bidi="ar"/>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kern w:val="0"/>
                <w:sz w:val="36"/>
                <w:szCs w:val="36"/>
                <w:u w:val="none"/>
                <w:lang w:val="en-US" w:eastAsia="zh-CN" w:bidi="ar"/>
              </w:rPr>
            </w:pPr>
            <w:r>
              <w:rPr>
                <w:rFonts w:hint="eastAsia" w:ascii="宋体" w:hAnsi="宋体" w:eastAsia="宋体" w:cs="宋体"/>
                <w:i w:val="0"/>
                <w:color w:val="000000"/>
                <w:kern w:val="0"/>
                <w:sz w:val="24"/>
                <w:szCs w:val="24"/>
                <w:u w:val="none"/>
                <w:lang w:val="en-US" w:eastAsia="zh-CN" w:bidi="ar"/>
              </w:rPr>
              <w:t>27</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kern w:val="0"/>
                <w:sz w:val="36"/>
                <w:szCs w:val="36"/>
                <w:u w:val="none"/>
                <w:lang w:val="en-US" w:eastAsia="zh-CN" w:bidi="ar"/>
              </w:rPr>
            </w:pPr>
            <w:r>
              <w:rPr>
                <w:rFonts w:hint="eastAsia" w:ascii="宋体" w:hAnsi="宋体" w:eastAsia="宋体" w:cs="宋体"/>
                <w:i w:val="0"/>
                <w:color w:val="000000"/>
                <w:kern w:val="0"/>
                <w:sz w:val="24"/>
                <w:szCs w:val="24"/>
                <w:u w:val="none"/>
                <w:lang w:val="en-US" w:eastAsia="zh-CN" w:bidi="ar"/>
              </w:rPr>
              <w:t>个</w:t>
            </w:r>
          </w:p>
        </w:tc>
      </w:tr>
      <w:tr>
        <w:tblPrEx>
          <w:shd w:val="clear" w:color="auto" w:fill="auto"/>
          <w:tblCellMar>
            <w:top w:w="0" w:type="dxa"/>
            <w:left w:w="0" w:type="dxa"/>
            <w:bottom w:w="0" w:type="dxa"/>
            <w:right w:w="0" w:type="dxa"/>
          </w:tblCellMar>
        </w:tblPrEx>
        <w:trPr>
          <w:trHeight w:val="408"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29</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kern w:val="0"/>
                <w:sz w:val="36"/>
                <w:szCs w:val="36"/>
                <w:u w:val="none"/>
                <w:lang w:val="en-US" w:eastAsia="zh-CN" w:bidi="ar"/>
              </w:rPr>
            </w:pPr>
            <w:r>
              <w:rPr>
                <w:rFonts w:hint="eastAsia" w:ascii="宋体" w:hAnsi="宋体" w:eastAsia="宋体" w:cs="宋体"/>
                <w:i w:val="0"/>
                <w:color w:val="000000"/>
                <w:kern w:val="0"/>
                <w:sz w:val="24"/>
                <w:szCs w:val="24"/>
                <w:u w:val="none"/>
                <w:lang w:val="en-US" w:eastAsia="zh-CN" w:bidi="ar"/>
              </w:rPr>
              <w:t>插座</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kern w:val="0"/>
                <w:sz w:val="36"/>
                <w:szCs w:val="36"/>
                <w:u w:val="none"/>
                <w:lang w:val="en-US" w:eastAsia="zh-CN" w:bidi="ar"/>
              </w:rPr>
            </w:pPr>
            <w:r>
              <w:rPr>
                <w:rFonts w:hint="eastAsia" w:ascii="宋体" w:hAnsi="宋体" w:eastAsia="宋体" w:cs="宋体"/>
                <w:i w:val="0"/>
                <w:color w:val="000000"/>
                <w:kern w:val="0"/>
                <w:sz w:val="24"/>
                <w:szCs w:val="24"/>
                <w:u w:val="none"/>
                <w:lang w:val="en-US" w:eastAsia="zh-CN" w:bidi="ar"/>
              </w:rPr>
              <w:t>五孔</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kern w:val="0"/>
                <w:sz w:val="36"/>
                <w:szCs w:val="36"/>
                <w:u w:val="none"/>
                <w:lang w:val="en-US" w:eastAsia="zh-CN" w:bidi="ar"/>
              </w:rPr>
            </w:pPr>
            <w:r>
              <w:rPr>
                <w:rFonts w:hint="eastAsia" w:ascii="宋体" w:hAnsi="宋体" w:eastAsia="宋体" w:cs="宋体"/>
                <w:i w:val="0"/>
                <w:color w:val="000000"/>
                <w:kern w:val="0"/>
                <w:sz w:val="24"/>
                <w:szCs w:val="24"/>
                <w:u w:val="none"/>
                <w:lang w:val="en-US" w:eastAsia="zh-CN" w:bidi="ar"/>
              </w:rPr>
              <w:t>54</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kern w:val="0"/>
                <w:sz w:val="36"/>
                <w:szCs w:val="36"/>
                <w:u w:val="none"/>
                <w:lang w:val="en-US" w:eastAsia="zh-CN" w:bidi="ar"/>
              </w:rPr>
            </w:pPr>
            <w:r>
              <w:rPr>
                <w:rFonts w:hint="eastAsia" w:ascii="宋体" w:hAnsi="宋体" w:eastAsia="宋体" w:cs="宋体"/>
                <w:i w:val="0"/>
                <w:color w:val="000000"/>
                <w:kern w:val="0"/>
                <w:sz w:val="24"/>
                <w:szCs w:val="24"/>
                <w:u w:val="none"/>
                <w:lang w:val="en-US" w:eastAsia="zh-CN" w:bidi="ar"/>
              </w:rPr>
              <w:t>个</w:t>
            </w:r>
          </w:p>
        </w:tc>
      </w:tr>
      <w:tr>
        <w:tblPrEx>
          <w:shd w:val="clear" w:color="auto" w:fill="auto"/>
          <w:tblCellMar>
            <w:top w:w="0" w:type="dxa"/>
            <w:left w:w="0" w:type="dxa"/>
            <w:bottom w:w="0" w:type="dxa"/>
            <w:right w:w="0" w:type="dxa"/>
          </w:tblCellMar>
        </w:tblPrEx>
        <w:trPr>
          <w:trHeight w:val="408"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30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kern w:val="0"/>
                <w:sz w:val="36"/>
                <w:szCs w:val="36"/>
                <w:u w:val="none"/>
                <w:lang w:val="en-US" w:eastAsia="zh-CN" w:bidi="ar"/>
              </w:rPr>
            </w:pPr>
            <w:r>
              <w:rPr>
                <w:rFonts w:hint="eastAsia" w:ascii="宋体" w:hAnsi="宋体" w:eastAsia="宋体" w:cs="宋体"/>
                <w:i w:val="0"/>
                <w:color w:val="000000"/>
                <w:kern w:val="0"/>
                <w:sz w:val="24"/>
                <w:szCs w:val="24"/>
                <w:u w:val="none"/>
                <w:lang w:val="en-US" w:eastAsia="zh-CN" w:bidi="ar"/>
              </w:rPr>
              <w:t>接线端子</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color w:val="auto"/>
                <w:kern w:val="0"/>
                <w:sz w:val="36"/>
                <w:szCs w:val="36"/>
                <w:u w:val="none"/>
                <w:lang w:val="en-US" w:eastAsia="zh-CN" w:bidi="ar"/>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kern w:val="0"/>
                <w:sz w:val="36"/>
                <w:szCs w:val="36"/>
                <w:u w:val="none"/>
                <w:lang w:val="en-US" w:eastAsia="zh-CN" w:bidi="ar"/>
              </w:rPr>
            </w:pPr>
            <w:r>
              <w:rPr>
                <w:rFonts w:hint="eastAsia" w:ascii="宋体" w:hAnsi="宋体" w:eastAsia="宋体" w:cs="宋体"/>
                <w:i w:val="0"/>
                <w:color w:val="000000"/>
                <w:kern w:val="0"/>
                <w:sz w:val="24"/>
                <w:szCs w:val="24"/>
                <w:u w:val="none"/>
                <w:lang w:val="en-US" w:eastAsia="zh-CN" w:bidi="ar"/>
              </w:rPr>
              <w:t>60</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kern w:val="0"/>
                <w:sz w:val="36"/>
                <w:szCs w:val="36"/>
                <w:u w:val="none"/>
                <w:lang w:val="en-US" w:eastAsia="zh-CN" w:bidi="ar"/>
              </w:rPr>
            </w:pPr>
            <w:r>
              <w:rPr>
                <w:rFonts w:hint="eastAsia" w:ascii="宋体" w:hAnsi="宋体" w:eastAsia="宋体" w:cs="宋体"/>
                <w:i w:val="0"/>
                <w:color w:val="000000"/>
                <w:kern w:val="0"/>
                <w:sz w:val="24"/>
                <w:szCs w:val="24"/>
                <w:u w:val="none"/>
                <w:lang w:val="en-US" w:eastAsia="zh-CN" w:bidi="ar"/>
              </w:rPr>
              <w:t>个</w:t>
            </w:r>
          </w:p>
        </w:tc>
      </w:tr>
      <w:tr>
        <w:tblPrEx>
          <w:tblCellMar>
            <w:top w:w="0" w:type="dxa"/>
            <w:left w:w="0" w:type="dxa"/>
            <w:bottom w:w="0" w:type="dxa"/>
            <w:right w:w="0" w:type="dxa"/>
          </w:tblCellMar>
        </w:tblPrEx>
        <w:trPr>
          <w:trHeight w:val="408"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31</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kern w:val="0"/>
                <w:sz w:val="36"/>
                <w:szCs w:val="36"/>
                <w:u w:val="none"/>
                <w:lang w:val="en-US" w:eastAsia="zh-CN" w:bidi="ar"/>
              </w:rPr>
            </w:pPr>
            <w:r>
              <w:rPr>
                <w:rFonts w:hint="eastAsia" w:ascii="宋体" w:hAnsi="宋体" w:eastAsia="宋体" w:cs="宋体"/>
                <w:i w:val="0"/>
                <w:color w:val="000000"/>
                <w:kern w:val="0"/>
                <w:sz w:val="24"/>
                <w:szCs w:val="24"/>
                <w:u w:val="none"/>
                <w:lang w:val="en-US" w:eastAsia="zh-CN" w:bidi="ar"/>
              </w:rPr>
              <w:t>电线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kern w:val="0"/>
                <w:sz w:val="36"/>
                <w:szCs w:val="36"/>
                <w:u w:val="none"/>
                <w:lang w:val="en-US" w:eastAsia="zh-CN" w:bidi="ar"/>
              </w:rPr>
            </w:pPr>
            <w:r>
              <w:rPr>
                <w:rFonts w:hint="eastAsia" w:ascii="宋体" w:hAnsi="宋体" w:eastAsia="宋体" w:cs="宋体"/>
                <w:i w:val="0"/>
                <w:color w:val="000000"/>
                <w:kern w:val="0"/>
                <w:sz w:val="24"/>
                <w:szCs w:val="24"/>
                <w:u w:val="none"/>
                <w:lang w:val="en-US" w:eastAsia="zh-CN" w:bidi="ar"/>
              </w:rPr>
              <w:t>2.5²</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kern w:val="0"/>
                <w:sz w:val="36"/>
                <w:szCs w:val="36"/>
                <w:u w:val="none"/>
                <w:lang w:val="en-US" w:eastAsia="zh-CN" w:bidi="ar"/>
              </w:rPr>
            </w:pPr>
            <w:r>
              <w:rPr>
                <w:rFonts w:hint="eastAsia" w:ascii="宋体" w:hAnsi="宋体" w:eastAsia="宋体" w:cs="宋体"/>
                <w:i w:val="0"/>
                <w:color w:val="000000"/>
                <w:kern w:val="0"/>
                <w:sz w:val="24"/>
                <w:szCs w:val="24"/>
                <w:u w:val="none"/>
                <w:lang w:val="en-US" w:eastAsia="zh-CN" w:bidi="ar"/>
              </w:rPr>
              <w:t>300</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kern w:val="0"/>
                <w:sz w:val="36"/>
                <w:szCs w:val="36"/>
                <w:u w:val="none"/>
                <w:lang w:val="en-US" w:eastAsia="zh-CN" w:bidi="ar"/>
              </w:rPr>
            </w:pPr>
            <w:r>
              <w:rPr>
                <w:rFonts w:hint="eastAsia" w:ascii="宋体" w:hAnsi="宋体" w:eastAsia="宋体" w:cs="宋体"/>
                <w:i w:val="0"/>
                <w:color w:val="000000"/>
                <w:kern w:val="0"/>
                <w:sz w:val="24"/>
                <w:szCs w:val="24"/>
                <w:u w:val="none"/>
                <w:lang w:val="en-US" w:eastAsia="zh-CN" w:bidi="ar"/>
              </w:rPr>
              <w:t>米</w:t>
            </w:r>
          </w:p>
        </w:tc>
      </w:tr>
    </w:tbl>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1）设备带规格：三腔结构，HC-L2200(含地带与面板）；材质：优质铝合金，面板厚度1.5mm；敷设方式：沿墙敷设，距地1.4m；其它：含端盖</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ab/>
      </w:r>
      <w:r>
        <w:rPr>
          <w:rFonts w:hint="eastAsia" w:ascii="宋体" w:hAnsi="宋体" w:eastAsia="宋体" w:cs="宋体"/>
          <w:b w:val="0"/>
          <w:bCs/>
          <w:color w:val="auto"/>
          <w:kern w:val="2"/>
          <w:sz w:val="24"/>
          <w:szCs w:val="24"/>
          <w:lang w:val="en-US" w:eastAsia="zh-CN" w:bidi="ar-SA"/>
        </w:rPr>
        <w:t xml:space="preserve">2）铜截止阀规格：Q3730-14，公称工作压力20Mpa，公称通径DN10，进出口罗纹.内螺纹G3/4  </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3）二级稳压：保证病区氧气压力可调、未定的输出；双路设计 </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4）压力监测箱：对病区压力实时监测显示（氧气、负压)；具有超压、欠压声光报警功能</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ab/>
      </w:r>
      <w:r>
        <w:rPr>
          <w:rFonts w:hint="eastAsia" w:ascii="宋体" w:hAnsi="宋体" w:eastAsia="宋体" w:cs="宋体"/>
          <w:b w:val="0"/>
          <w:bCs/>
          <w:color w:val="auto"/>
          <w:kern w:val="2"/>
          <w:sz w:val="24"/>
          <w:szCs w:val="24"/>
          <w:lang w:val="en-US" w:eastAsia="zh-CN" w:bidi="ar-SA"/>
        </w:rPr>
        <w:t xml:space="preserve">5）无氧紫铜脱脂管规格：￠20x1 种类、材质：紫铜，连接方式：氧乙炔焊  </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ab/>
      </w:r>
      <w:r>
        <w:rPr>
          <w:rFonts w:hint="eastAsia" w:ascii="宋体" w:hAnsi="宋体" w:eastAsia="宋体" w:cs="宋体"/>
          <w:b w:val="0"/>
          <w:bCs/>
          <w:color w:val="auto"/>
          <w:kern w:val="2"/>
          <w:sz w:val="24"/>
          <w:szCs w:val="24"/>
          <w:lang w:val="en-US" w:eastAsia="zh-CN" w:bidi="ar-SA"/>
        </w:rPr>
        <w:t>6）不锈钢管道材质：不锈钢 06Cr19Ni10 ；规格：Φ57*3；焊接方法：氩弧焊；焊接方式：按照规范进行压力与气密性试验；处理方式：酸洗，脱脂</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outlineLvl w:val="3"/>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2.呼叫系统技术参数</w:t>
      </w:r>
    </w:p>
    <w:tbl>
      <w:tblPr>
        <w:tblStyle w:val="12"/>
        <w:tblW w:w="9033" w:type="dxa"/>
        <w:tblInd w:w="0" w:type="dxa"/>
        <w:shd w:val="clear" w:color="auto" w:fill="auto"/>
        <w:tblLayout w:type="fixed"/>
        <w:tblCellMar>
          <w:top w:w="0" w:type="dxa"/>
          <w:left w:w="0" w:type="dxa"/>
          <w:bottom w:w="0" w:type="dxa"/>
          <w:right w:w="0" w:type="dxa"/>
        </w:tblCellMar>
      </w:tblPr>
      <w:tblGrid>
        <w:gridCol w:w="1301"/>
        <w:gridCol w:w="2250"/>
        <w:gridCol w:w="1895"/>
        <w:gridCol w:w="1855"/>
        <w:gridCol w:w="1732"/>
      </w:tblGrid>
      <w:tr>
        <w:tblPrEx>
          <w:tblCellMar>
            <w:top w:w="0" w:type="dxa"/>
            <w:left w:w="0" w:type="dxa"/>
            <w:bottom w:w="0" w:type="dxa"/>
            <w:right w:w="0" w:type="dxa"/>
          </w:tblCellMar>
        </w:tblPrEx>
        <w:trPr>
          <w:trHeight w:val="370"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序号</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产品名称</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规格</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数量</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w:t>
            </w:r>
          </w:p>
        </w:tc>
      </w:tr>
      <w:tr>
        <w:tblPrEx>
          <w:tblCellMar>
            <w:top w:w="0" w:type="dxa"/>
            <w:left w:w="0" w:type="dxa"/>
            <w:bottom w:w="0" w:type="dxa"/>
            <w:right w:w="0" w:type="dxa"/>
          </w:tblCellMar>
        </w:tblPrEx>
        <w:trPr>
          <w:trHeight w:val="759"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智能呼叫主机</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i w:val="0"/>
                <w:color w:val="auto"/>
                <w:sz w:val="24"/>
                <w:szCs w:val="24"/>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2 </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台</w:t>
            </w:r>
          </w:p>
        </w:tc>
      </w:tr>
      <w:tr>
        <w:tblPrEx>
          <w:tblCellMar>
            <w:top w:w="0" w:type="dxa"/>
            <w:left w:w="0" w:type="dxa"/>
            <w:bottom w:w="0" w:type="dxa"/>
            <w:right w:w="0" w:type="dxa"/>
          </w:tblCellMar>
        </w:tblPrEx>
        <w:trPr>
          <w:trHeight w:val="370"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225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呼叫分机</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对讲</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27 </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个</w:t>
            </w:r>
          </w:p>
        </w:tc>
      </w:tr>
      <w:tr>
        <w:tblPrEx>
          <w:tblCellMar>
            <w:top w:w="0" w:type="dxa"/>
            <w:left w:w="0" w:type="dxa"/>
            <w:bottom w:w="0" w:type="dxa"/>
            <w:right w:w="0" w:type="dxa"/>
          </w:tblCellMar>
        </w:tblPrEx>
        <w:trPr>
          <w:trHeight w:val="370"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default" w:ascii="宋体" w:hAnsi="宋体" w:cs="宋体"/>
                <w:i w:val="0"/>
                <w:color w:val="auto"/>
                <w:kern w:val="0"/>
                <w:sz w:val="24"/>
                <w:szCs w:val="24"/>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走廊显示屏</w:t>
            </w:r>
          </w:p>
        </w:tc>
        <w:tc>
          <w:tcPr>
            <w:tcW w:w="1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LED双面</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2 </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台</w:t>
            </w:r>
          </w:p>
        </w:tc>
      </w:tr>
      <w:tr>
        <w:tblPrEx>
          <w:tblCellMar>
            <w:top w:w="0" w:type="dxa"/>
            <w:left w:w="0" w:type="dxa"/>
            <w:bottom w:w="0" w:type="dxa"/>
            <w:right w:w="0" w:type="dxa"/>
          </w:tblCellMar>
        </w:tblPrEx>
        <w:trPr>
          <w:trHeight w:val="530"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default" w:ascii="宋体" w:hAnsi="宋体" w:cs="宋体"/>
                <w:i w:val="0"/>
                <w:color w:val="auto"/>
                <w:kern w:val="0"/>
                <w:sz w:val="24"/>
                <w:szCs w:val="24"/>
                <w:u w:val="none"/>
                <w:lang w:val="en-US" w:eastAsia="zh-CN" w:bidi="ar"/>
              </w:rPr>
              <w:t>4</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呼叫专用线</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300 </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tblCellMar>
            <w:top w:w="0" w:type="dxa"/>
            <w:left w:w="0" w:type="dxa"/>
            <w:bottom w:w="0" w:type="dxa"/>
            <w:right w:w="0" w:type="dxa"/>
          </w:tblCellMar>
        </w:tblPrEx>
        <w:trPr>
          <w:trHeight w:val="370"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default" w:ascii="宋体" w:hAnsi="宋体" w:cs="宋体"/>
                <w:i w:val="0"/>
                <w:color w:val="auto"/>
                <w:kern w:val="0"/>
                <w:sz w:val="24"/>
                <w:szCs w:val="24"/>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开槽</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i w:val="0"/>
                <w:color w:val="auto"/>
                <w:sz w:val="24"/>
                <w:szCs w:val="24"/>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1 </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398"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default" w:ascii="宋体" w:hAnsi="宋体" w:cs="宋体"/>
                <w:i w:val="0"/>
                <w:color w:val="auto"/>
                <w:kern w:val="0"/>
                <w:sz w:val="24"/>
                <w:szCs w:val="24"/>
                <w:u w:val="none"/>
                <w:lang w:val="en-US" w:eastAsia="zh-CN" w:bidi="ar"/>
              </w:rPr>
              <w:t>6</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优质穿线管</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i w:val="0"/>
                <w:color w:val="auto"/>
                <w:sz w:val="24"/>
                <w:szCs w:val="24"/>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180 </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米</w:t>
            </w:r>
          </w:p>
        </w:tc>
      </w:tr>
    </w:tbl>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（1)采用两线制组网，即系统的电源线、数据信号线、语音信号线共用一条两芯线，降低了安装、维护的复杂度，保证了系统的稳定运行。</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（2)每个床头和卫生间都能直接呼叫，并且具有无中断呼叫功能，即使主机在振铃或通话状态，其它分机也能正常呼入，保证了呼叫零遗漏。</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（3)系统分机具有故障自检功能，各模块、各部件相对独立，若有故障时互不干扰。某个分机故障，分机能自动从系统中断开，不会对整个系统造成影响系统。</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（4)主机面板采用PMMA材料雕刻加工一体成型，高档不褪色，按键精美，亮光柔和，反馈手感极佳；16级振铃音量、12首和弦乐曲任意设定。</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（5)主机开关电源设有防雷、过压、过流、抗干扰等保护措施；总线短路保护、断开自动恢复功能；耐湿耐热性能好，具有较强的环境适应能力。</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（6)使用条件</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环境温度：0-40℃  相对湿度：≤80％RH  环境噪声：≤60dB</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主机工作电压：AC220V±10%，50Hz±1%，接地良好  </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布线电缆规格：RVV2×0.5mm²（房间分机总线）</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(7)主机容量：60门主机</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(8)最长通讯距离：800米</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(9)电源：AC220V  50HZ</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(10)静态功耗：20W        </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(11)工作方式：连续</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(12)总线电压：25V</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(13)工作条件：环境温度0—40℃ 相对湿度≤80%</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(14)分机音频输出功率：〉10mw</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(15)频率响应：300-3400HZ</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(16)失真度：〈10%</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outlineLvl w:val="3"/>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3.气体终端技术参数</w:t>
      </w:r>
    </w:p>
    <w:tbl>
      <w:tblPr>
        <w:tblStyle w:val="12"/>
        <w:tblW w:w="9033" w:type="dxa"/>
        <w:tblInd w:w="0" w:type="dxa"/>
        <w:shd w:val="clear" w:color="auto" w:fill="auto"/>
        <w:tblLayout w:type="fixed"/>
        <w:tblCellMar>
          <w:top w:w="0" w:type="dxa"/>
          <w:left w:w="0" w:type="dxa"/>
          <w:bottom w:w="0" w:type="dxa"/>
          <w:right w:w="0" w:type="dxa"/>
        </w:tblCellMar>
      </w:tblPr>
      <w:tblGrid>
        <w:gridCol w:w="1287"/>
        <w:gridCol w:w="2264"/>
        <w:gridCol w:w="1909"/>
        <w:gridCol w:w="1841"/>
        <w:gridCol w:w="1732"/>
      </w:tblGrid>
      <w:tr>
        <w:tblPrEx>
          <w:shd w:val="clear" w:color="auto" w:fill="auto"/>
          <w:tblCellMar>
            <w:top w:w="0" w:type="dxa"/>
            <w:left w:w="0" w:type="dxa"/>
            <w:bottom w:w="0" w:type="dxa"/>
            <w:right w:w="0" w:type="dxa"/>
          </w:tblCellMar>
        </w:tblPrEx>
        <w:trPr>
          <w:trHeight w:val="56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序号</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产品名称</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规格</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数量</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w:t>
            </w:r>
          </w:p>
        </w:tc>
      </w:tr>
      <w:tr>
        <w:tblPrEx>
          <w:tblCellMar>
            <w:top w:w="0" w:type="dxa"/>
            <w:left w:w="0" w:type="dxa"/>
            <w:bottom w:w="0" w:type="dxa"/>
            <w:right w:w="0" w:type="dxa"/>
          </w:tblCellMar>
        </w:tblPrEx>
        <w:trPr>
          <w:trHeight w:val="56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default" w:ascii="宋体" w:hAnsi="宋体" w:cs="宋体"/>
                <w:i w:val="0"/>
                <w:color w:val="auto"/>
                <w:kern w:val="0"/>
                <w:sz w:val="24"/>
                <w:szCs w:val="24"/>
                <w:u w:val="none"/>
                <w:lang w:val="en-US" w:eastAsia="zh-CN" w:bidi="ar"/>
              </w:rPr>
              <w:t>1</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管件及管路</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i w:val="0"/>
                <w:color w:val="auto"/>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1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56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default" w:ascii="宋体" w:hAnsi="宋体" w:cs="宋体"/>
                <w:i w:val="0"/>
                <w:color w:val="auto"/>
                <w:kern w:val="0"/>
                <w:sz w:val="24"/>
                <w:szCs w:val="24"/>
                <w:u w:val="none"/>
                <w:lang w:val="en-US" w:eastAsia="zh-CN" w:bidi="ar"/>
              </w:rPr>
              <w:t>2</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连接</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i w:val="0"/>
                <w:color w:val="auto"/>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1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56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default" w:ascii="宋体" w:hAnsi="宋体" w:cs="宋体"/>
                <w:i w:val="0"/>
                <w:color w:val="auto"/>
                <w:kern w:val="0"/>
                <w:sz w:val="24"/>
                <w:szCs w:val="24"/>
                <w:u w:val="none"/>
                <w:lang w:val="en-US" w:eastAsia="zh-CN" w:bidi="ar"/>
              </w:rPr>
              <w:t>3</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低压不锈钢异径三通</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φ32*φ10</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127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个</w:t>
            </w:r>
          </w:p>
        </w:tc>
      </w:tr>
      <w:tr>
        <w:tblPrEx>
          <w:shd w:val="clear" w:color="auto" w:fill="auto"/>
          <w:tblCellMar>
            <w:top w:w="0" w:type="dxa"/>
            <w:left w:w="0" w:type="dxa"/>
            <w:bottom w:w="0" w:type="dxa"/>
            <w:right w:w="0" w:type="dxa"/>
          </w:tblCellMar>
        </w:tblPrEx>
        <w:trPr>
          <w:trHeight w:val="56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default" w:ascii="宋体" w:hAnsi="宋体" w:cs="宋体"/>
                <w:i w:val="0"/>
                <w:color w:val="auto"/>
                <w:kern w:val="0"/>
                <w:sz w:val="24"/>
                <w:szCs w:val="24"/>
                <w:u w:val="none"/>
                <w:lang w:val="en-US" w:eastAsia="zh-CN" w:bidi="ar"/>
              </w:rPr>
              <w:t>4</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低压不锈钢堵头</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φ32</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2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个</w:t>
            </w:r>
          </w:p>
        </w:tc>
      </w:tr>
      <w:tr>
        <w:tblPrEx>
          <w:tblCellMar>
            <w:top w:w="0" w:type="dxa"/>
            <w:left w:w="0" w:type="dxa"/>
            <w:bottom w:w="0" w:type="dxa"/>
            <w:right w:w="0" w:type="dxa"/>
          </w:tblCellMar>
        </w:tblPrEx>
        <w:trPr>
          <w:trHeight w:val="56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default" w:ascii="宋体" w:hAnsi="宋体" w:cs="宋体"/>
                <w:i w:val="0"/>
                <w:color w:val="auto"/>
                <w:kern w:val="0"/>
                <w:sz w:val="24"/>
                <w:szCs w:val="24"/>
                <w:u w:val="none"/>
                <w:lang w:val="en-US" w:eastAsia="zh-CN" w:bidi="ar"/>
              </w:rPr>
              <w:t>5</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低压不锈钢弯头 </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Φ32</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4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个</w:t>
            </w:r>
          </w:p>
        </w:tc>
      </w:tr>
      <w:tr>
        <w:tblPrEx>
          <w:tblCellMar>
            <w:top w:w="0" w:type="dxa"/>
            <w:left w:w="0" w:type="dxa"/>
            <w:bottom w:w="0" w:type="dxa"/>
            <w:right w:w="0" w:type="dxa"/>
          </w:tblCellMar>
        </w:tblPrEx>
        <w:trPr>
          <w:trHeight w:val="56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default" w:ascii="宋体" w:hAnsi="宋体" w:cs="宋体"/>
                <w:i w:val="0"/>
                <w:color w:val="auto"/>
                <w:kern w:val="0"/>
                <w:sz w:val="24"/>
                <w:szCs w:val="24"/>
                <w:u w:val="none"/>
                <w:lang w:val="en-US" w:eastAsia="zh-CN" w:bidi="ar"/>
              </w:rPr>
              <w:t>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304不锈钢管水平管</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Φ32*2</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48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shd w:val="clear" w:color="auto" w:fill="auto"/>
          <w:tblCellMar>
            <w:top w:w="0" w:type="dxa"/>
            <w:left w:w="0" w:type="dxa"/>
            <w:bottom w:w="0" w:type="dxa"/>
            <w:right w:w="0" w:type="dxa"/>
          </w:tblCellMar>
        </w:tblPrEx>
        <w:trPr>
          <w:trHeight w:val="56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default" w:ascii="宋体" w:hAnsi="宋体" w:cs="宋体"/>
                <w:i w:val="0"/>
                <w:color w:val="auto"/>
                <w:kern w:val="0"/>
                <w:sz w:val="24"/>
                <w:szCs w:val="24"/>
                <w:u w:val="none"/>
                <w:lang w:val="en-US" w:eastAsia="zh-CN" w:bidi="ar"/>
              </w:rPr>
              <w:t>7</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管道标识制作</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i w:val="0"/>
                <w:color w:val="auto"/>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1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56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default" w:ascii="宋体" w:hAnsi="宋体" w:cs="宋体"/>
                <w:i w:val="0"/>
                <w:color w:val="auto"/>
                <w:kern w:val="0"/>
                <w:sz w:val="24"/>
                <w:szCs w:val="24"/>
                <w:u w:val="none"/>
                <w:lang w:val="en-US" w:eastAsia="zh-CN" w:bidi="ar"/>
              </w:rPr>
              <w:t>8</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焊条</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i w:val="0"/>
                <w:color w:val="auto"/>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1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公斤</w:t>
            </w:r>
          </w:p>
        </w:tc>
      </w:tr>
      <w:tr>
        <w:tblPrEx>
          <w:shd w:val="clear" w:color="auto" w:fill="auto"/>
          <w:tblCellMar>
            <w:top w:w="0" w:type="dxa"/>
            <w:left w:w="0" w:type="dxa"/>
            <w:bottom w:w="0" w:type="dxa"/>
            <w:right w:w="0" w:type="dxa"/>
          </w:tblCellMar>
        </w:tblPrEx>
        <w:trPr>
          <w:trHeight w:val="56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default" w:ascii="宋体" w:hAnsi="宋体" w:cs="宋体"/>
                <w:i w:val="0"/>
                <w:color w:val="auto"/>
                <w:kern w:val="0"/>
                <w:sz w:val="24"/>
                <w:szCs w:val="24"/>
                <w:u w:val="none"/>
                <w:lang w:val="en-US" w:eastAsia="zh-CN" w:bidi="ar"/>
              </w:rPr>
              <w:t>9</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优质角钢支架</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U</w:t>
            </w:r>
            <w:r>
              <w:rPr>
                <w:rStyle w:val="24"/>
                <w:rFonts w:hint="eastAsia" w:ascii="宋体" w:hAnsi="宋体" w:eastAsia="宋体" w:cs="宋体"/>
                <w:sz w:val="24"/>
                <w:szCs w:val="24"/>
                <w:lang w:val="en-US" w:eastAsia="zh-CN" w:bidi="ar"/>
              </w:rPr>
              <w:t>型</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个</w:t>
            </w:r>
          </w:p>
        </w:tc>
      </w:tr>
      <w:tr>
        <w:tblPrEx>
          <w:shd w:val="clear" w:color="auto" w:fill="auto"/>
          <w:tblCellMar>
            <w:top w:w="0" w:type="dxa"/>
            <w:left w:w="0" w:type="dxa"/>
            <w:bottom w:w="0" w:type="dxa"/>
            <w:right w:w="0" w:type="dxa"/>
          </w:tblCellMar>
        </w:tblPrEx>
        <w:trPr>
          <w:trHeight w:val="56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r>
              <w:rPr>
                <w:rFonts w:hint="default" w:ascii="宋体" w:hAnsi="宋体" w:cs="宋体"/>
                <w:i w:val="0"/>
                <w:color w:val="auto"/>
                <w:kern w:val="0"/>
                <w:sz w:val="24"/>
                <w:szCs w:val="24"/>
                <w:u w:val="none"/>
                <w:lang w:val="en-US" w:eastAsia="zh-CN" w:bidi="ar"/>
              </w:rPr>
              <w:t>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楼层阀门</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i w:val="0"/>
                <w:color w:val="auto"/>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2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个</w:t>
            </w:r>
          </w:p>
        </w:tc>
      </w:tr>
      <w:tr>
        <w:tblPrEx>
          <w:shd w:val="clear" w:color="auto" w:fill="auto"/>
          <w:tblCellMar>
            <w:top w:w="0" w:type="dxa"/>
            <w:left w:w="0" w:type="dxa"/>
            <w:bottom w:w="0" w:type="dxa"/>
            <w:right w:w="0" w:type="dxa"/>
          </w:tblCellMar>
        </w:tblPrEx>
        <w:trPr>
          <w:trHeight w:val="56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default" w:ascii="宋体" w:hAnsi="宋体" w:cs="宋体"/>
                <w:i w:val="0"/>
                <w:color w:val="auto"/>
                <w:kern w:val="0"/>
                <w:sz w:val="24"/>
                <w:szCs w:val="24"/>
                <w:u w:val="none"/>
                <w:lang w:val="en-US" w:eastAsia="zh-CN" w:bidi="ar"/>
              </w:rPr>
              <w:t>11</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低压不锈钢管</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φ10*1</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76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tblCellMar>
            <w:top w:w="0" w:type="dxa"/>
            <w:left w:w="0" w:type="dxa"/>
            <w:bottom w:w="0" w:type="dxa"/>
            <w:right w:w="0" w:type="dxa"/>
          </w:tblCellMar>
        </w:tblPrEx>
        <w:trPr>
          <w:trHeight w:val="56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r>
              <w:rPr>
                <w:rFonts w:hint="default" w:ascii="宋体" w:hAnsi="宋体" w:cs="宋体"/>
                <w:i w:val="0"/>
                <w:color w:val="auto"/>
                <w:kern w:val="0"/>
                <w:sz w:val="24"/>
                <w:szCs w:val="24"/>
                <w:u w:val="none"/>
                <w:lang w:val="en-US" w:eastAsia="zh-CN" w:bidi="ar"/>
              </w:rPr>
              <w:t>2</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穿墙套管</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i w:val="0"/>
                <w:color w:val="auto"/>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1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56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r>
              <w:rPr>
                <w:rFonts w:hint="default" w:ascii="宋体" w:hAnsi="宋体" w:cs="宋体"/>
                <w:i w:val="0"/>
                <w:color w:val="auto"/>
                <w:kern w:val="0"/>
                <w:sz w:val="24"/>
                <w:szCs w:val="24"/>
                <w:u w:val="none"/>
                <w:lang w:val="en-US" w:eastAsia="zh-CN" w:bidi="ar"/>
              </w:rPr>
              <w:t>3</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无氧紫铜管分管</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8*1</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81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tblCellMar>
            <w:top w:w="0" w:type="dxa"/>
            <w:left w:w="0" w:type="dxa"/>
            <w:bottom w:w="0" w:type="dxa"/>
            <w:right w:w="0" w:type="dxa"/>
          </w:tblCellMar>
        </w:tblPrEx>
        <w:trPr>
          <w:trHeight w:val="56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default" w:ascii="宋体" w:hAnsi="宋体" w:cs="宋体"/>
                <w:i w:val="0"/>
                <w:color w:val="auto"/>
                <w:kern w:val="0"/>
                <w:sz w:val="24"/>
                <w:szCs w:val="24"/>
                <w:u w:val="none"/>
                <w:lang w:val="en-US" w:eastAsia="zh-CN" w:bidi="ar"/>
              </w:rPr>
              <w:t>14</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卡子</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i w:val="0"/>
                <w:color w:val="auto"/>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60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个</w:t>
            </w:r>
          </w:p>
        </w:tc>
      </w:tr>
      <w:tr>
        <w:tblPrEx>
          <w:tblCellMar>
            <w:top w:w="0" w:type="dxa"/>
            <w:left w:w="0" w:type="dxa"/>
            <w:bottom w:w="0" w:type="dxa"/>
            <w:right w:w="0" w:type="dxa"/>
          </w:tblCellMar>
        </w:tblPrEx>
        <w:trPr>
          <w:trHeight w:val="56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default" w:ascii="宋体" w:hAnsi="宋体" w:cs="宋体"/>
                <w:i w:val="0"/>
                <w:color w:val="auto"/>
                <w:kern w:val="0"/>
                <w:sz w:val="24"/>
                <w:szCs w:val="24"/>
                <w:u w:val="none"/>
                <w:lang w:val="en-US" w:eastAsia="zh-CN" w:bidi="ar"/>
              </w:rPr>
              <w:t>15</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吸引终端</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i w:val="0"/>
                <w:color w:val="auto"/>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27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个</w:t>
            </w:r>
          </w:p>
        </w:tc>
      </w:tr>
      <w:tr>
        <w:tblPrEx>
          <w:shd w:val="clear" w:color="auto" w:fill="auto"/>
          <w:tblCellMar>
            <w:top w:w="0" w:type="dxa"/>
            <w:left w:w="0" w:type="dxa"/>
            <w:bottom w:w="0" w:type="dxa"/>
            <w:right w:w="0" w:type="dxa"/>
          </w:tblCellMar>
        </w:tblPrEx>
        <w:trPr>
          <w:trHeight w:val="56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r>
              <w:rPr>
                <w:rFonts w:hint="default" w:ascii="宋体" w:hAnsi="宋体" w:cs="宋体"/>
                <w:i w:val="0"/>
                <w:color w:val="auto"/>
                <w:kern w:val="0"/>
                <w:sz w:val="24"/>
                <w:szCs w:val="24"/>
                <w:u w:val="none"/>
                <w:lang w:val="en-US" w:eastAsia="zh-CN" w:bidi="ar"/>
              </w:rPr>
              <w:t>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房间开槽</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i w:val="0"/>
                <w:color w:val="auto"/>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15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个</w:t>
            </w:r>
          </w:p>
        </w:tc>
      </w:tr>
      <w:tr>
        <w:tblPrEx>
          <w:shd w:val="clear" w:color="auto" w:fill="auto"/>
          <w:tblCellMar>
            <w:top w:w="0" w:type="dxa"/>
            <w:left w:w="0" w:type="dxa"/>
            <w:bottom w:w="0" w:type="dxa"/>
            <w:right w:w="0" w:type="dxa"/>
          </w:tblCellMar>
        </w:tblPrEx>
        <w:trPr>
          <w:trHeight w:val="56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r>
              <w:rPr>
                <w:rFonts w:hint="default" w:ascii="宋体" w:hAnsi="宋体" w:cs="宋体"/>
                <w:i w:val="0"/>
                <w:color w:val="auto"/>
                <w:kern w:val="0"/>
                <w:sz w:val="24"/>
                <w:szCs w:val="24"/>
                <w:u w:val="none"/>
                <w:lang w:val="en-US" w:eastAsia="zh-CN" w:bidi="ar"/>
              </w:rPr>
              <w:t>7</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预埋套管</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i w:val="0"/>
                <w:color w:val="auto"/>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15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支</w:t>
            </w:r>
          </w:p>
        </w:tc>
      </w:tr>
      <w:tr>
        <w:tblPrEx>
          <w:tblCellMar>
            <w:top w:w="0" w:type="dxa"/>
            <w:left w:w="0" w:type="dxa"/>
            <w:bottom w:w="0" w:type="dxa"/>
            <w:right w:w="0" w:type="dxa"/>
          </w:tblCellMar>
        </w:tblPrEx>
        <w:trPr>
          <w:trHeight w:val="56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default" w:ascii="宋体" w:hAnsi="宋体" w:cs="宋体"/>
                <w:i w:val="0"/>
                <w:color w:val="auto"/>
                <w:kern w:val="0"/>
                <w:sz w:val="24"/>
                <w:szCs w:val="24"/>
                <w:u w:val="none"/>
                <w:lang w:val="en-US" w:eastAsia="zh-CN" w:bidi="ar"/>
              </w:rPr>
              <w:t>18</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管道吹扫</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综合</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205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tblCellMar>
            <w:top w:w="0" w:type="dxa"/>
            <w:left w:w="0" w:type="dxa"/>
            <w:bottom w:w="0" w:type="dxa"/>
            <w:right w:w="0" w:type="dxa"/>
          </w:tblCellMar>
        </w:tblPrEx>
        <w:trPr>
          <w:trHeight w:val="56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default" w:ascii="宋体" w:hAnsi="宋体" w:cs="宋体"/>
                <w:i w:val="0"/>
                <w:color w:val="auto"/>
                <w:kern w:val="0"/>
                <w:sz w:val="24"/>
                <w:szCs w:val="24"/>
                <w:u w:val="none"/>
                <w:lang w:val="en-US" w:eastAsia="zh-CN" w:bidi="ar"/>
              </w:rPr>
              <w:t>19</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气密性试验</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综合</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 xml:space="preserve">205 </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米</w:t>
            </w:r>
          </w:p>
        </w:tc>
      </w:tr>
    </w:tbl>
    <w:p>
      <w:pPr>
        <w:pStyle w:val="1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59" w:firstLineChars="233"/>
        <w:jc w:val="both"/>
        <w:textAlignment w:val="auto"/>
        <w:rPr>
          <w:rFonts w:hint="default" w:ascii="宋体" w:hAnsi="宋体" w:eastAsia="宋体" w:cs="宋体"/>
          <w:b w:val="0"/>
          <w:bCs/>
          <w:color w:val="auto"/>
          <w:kern w:val="2"/>
          <w:sz w:val="24"/>
          <w:szCs w:val="24"/>
          <w:lang w:val="en-US" w:eastAsia="zh-CN" w:bidi="ar-SA"/>
        </w:rPr>
      </w:pPr>
      <w:r>
        <w:rPr>
          <w:rFonts w:hint="default" w:ascii="宋体" w:hAnsi="宋体" w:eastAsia="宋体" w:cs="宋体"/>
          <w:b w:val="0"/>
          <w:bCs/>
          <w:color w:val="auto"/>
          <w:kern w:val="2"/>
          <w:sz w:val="24"/>
          <w:szCs w:val="24"/>
          <w:lang w:val="en-US" w:eastAsia="zh-CN" w:bidi="ar-SA"/>
        </w:rPr>
        <w:t>1</w:t>
      </w:r>
      <w:r>
        <w:rPr>
          <w:rFonts w:hint="eastAsia" w:ascii="宋体" w:hAnsi="宋体" w:eastAsia="宋体" w:cs="宋体"/>
          <w:b w:val="0"/>
          <w:bCs/>
          <w:color w:val="auto"/>
          <w:kern w:val="2"/>
          <w:sz w:val="24"/>
          <w:szCs w:val="24"/>
          <w:lang w:val="en-US" w:eastAsia="zh-CN" w:bidi="ar-SA"/>
        </w:rPr>
        <w:t>）</w:t>
      </w:r>
      <w:r>
        <w:rPr>
          <w:rFonts w:hint="default" w:ascii="宋体" w:hAnsi="宋体" w:eastAsia="宋体" w:cs="宋体"/>
          <w:b w:val="0"/>
          <w:bCs/>
          <w:color w:val="auto"/>
          <w:kern w:val="2"/>
          <w:sz w:val="24"/>
          <w:szCs w:val="24"/>
          <w:lang w:val="en-US" w:eastAsia="zh-CN" w:bidi="ar-SA"/>
        </w:rPr>
        <w:t>按照EN 737 - 1:1998、DIN13260-2 ISO9170-1,ISO9170-2德式终端标准进行加工制造,CE认证</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59" w:firstLineChars="233"/>
        <w:jc w:val="both"/>
        <w:textAlignment w:val="auto"/>
        <w:rPr>
          <w:rFonts w:hint="default" w:ascii="宋体" w:hAnsi="宋体" w:eastAsia="宋体" w:cs="宋体"/>
          <w:b w:val="0"/>
          <w:bCs/>
          <w:color w:val="auto"/>
          <w:kern w:val="2"/>
          <w:sz w:val="24"/>
          <w:szCs w:val="24"/>
          <w:lang w:val="en-US" w:eastAsia="zh-CN" w:bidi="ar-SA"/>
        </w:rPr>
      </w:pPr>
      <w:r>
        <w:rPr>
          <w:rFonts w:hint="default" w:ascii="宋体" w:hAnsi="宋体" w:eastAsia="宋体" w:cs="宋体"/>
          <w:b w:val="0"/>
          <w:bCs/>
          <w:color w:val="auto"/>
          <w:kern w:val="2"/>
          <w:sz w:val="24"/>
          <w:szCs w:val="24"/>
          <w:lang w:val="en-US" w:eastAsia="zh-CN" w:bidi="ar-SA"/>
        </w:rPr>
        <w:t>2</w:t>
      </w:r>
      <w:r>
        <w:rPr>
          <w:rFonts w:hint="eastAsia" w:ascii="宋体" w:hAnsi="宋体" w:eastAsia="宋体" w:cs="宋体"/>
          <w:b w:val="0"/>
          <w:bCs/>
          <w:color w:val="auto"/>
          <w:kern w:val="2"/>
          <w:sz w:val="24"/>
          <w:szCs w:val="24"/>
          <w:lang w:val="en-US" w:eastAsia="zh-CN" w:bidi="ar-SA"/>
        </w:rPr>
        <w:t>）</w:t>
      </w:r>
      <w:r>
        <w:rPr>
          <w:rFonts w:hint="default" w:ascii="宋体" w:hAnsi="宋体" w:eastAsia="宋体" w:cs="宋体"/>
          <w:b w:val="0"/>
          <w:bCs/>
          <w:color w:val="auto"/>
          <w:kern w:val="2"/>
          <w:sz w:val="24"/>
          <w:szCs w:val="24"/>
          <w:lang w:val="en-US" w:eastAsia="zh-CN" w:bidi="ar-SA"/>
        </w:rPr>
        <w:t>100%气密性试验</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59" w:firstLineChars="233"/>
        <w:jc w:val="both"/>
        <w:textAlignment w:val="auto"/>
        <w:rPr>
          <w:rFonts w:hint="default" w:ascii="宋体" w:hAnsi="宋体" w:eastAsia="宋体" w:cs="宋体"/>
          <w:b w:val="0"/>
          <w:bCs/>
          <w:color w:val="auto"/>
          <w:kern w:val="2"/>
          <w:sz w:val="24"/>
          <w:szCs w:val="24"/>
          <w:lang w:val="en-US" w:eastAsia="zh-CN" w:bidi="ar-SA"/>
        </w:rPr>
      </w:pPr>
      <w:r>
        <w:rPr>
          <w:rFonts w:hint="default" w:ascii="宋体" w:hAnsi="宋体" w:eastAsia="宋体" w:cs="宋体"/>
          <w:b w:val="0"/>
          <w:bCs/>
          <w:color w:val="auto"/>
          <w:kern w:val="2"/>
          <w:sz w:val="24"/>
          <w:szCs w:val="24"/>
          <w:lang w:val="en-US" w:eastAsia="zh-CN" w:bidi="ar-SA"/>
        </w:rPr>
        <w:t>3</w:t>
      </w:r>
      <w:r>
        <w:rPr>
          <w:rFonts w:hint="eastAsia" w:ascii="宋体" w:hAnsi="宋体" w:eastAsia="宋体" w:cs="宋体"/>
          <w:b w:val="0"/>
          <w:bCs/>
          <w:color w:val="auto"/>
          <w:kern w:val="2"/>
          <w:sz w:val="24"/>
          <w:szCs w:val="24"/>
          <w:lang w:val="en-US" w:eastAsia="zh-CN" w:bidi="ar-SA"/>
        </w:rPr>
        <w:t>）</w:t>
      </w:r>
      <w:r>
        <w:rPr>
          <w:rFonts w:hint="default" w:ascii="宋体" w:hAnsi="宋体" w:eastAsia="宋体" w:cs="宋体"/>
          <w:b w:val="0"/>
          <w:bCs/>
          <w:color w:val="auto"/>
          <w:kern w:val="2"/>
          <w:sz w:val="24"/>
          <w:szCs w:val="24"/>
          <w:lang w:val="en-US" w:eastAsia="zh-CN" w:bidi="ar-SA"/>
        </w:rPr>
        <w:t>100000次插拔无故障</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59" w:firstLineChars="233"/>
        <w:jc w:val="both"/>
        <w:textAlignment w:val="auto"/>
        <w:rPr>
          <w:rFonts w:hint="default" w:ascii="宋体" w:hAnsi="宋体" w:eastAsia="宋体" w:cs="宋体"/>
          <w:b w:val="0"/>
          <w:bCs/>
          <w:color w:val="auto"/>
          <w:kern w:val="2"/>
          <w:sz w:val="24"/>
          <w:szCs w:val="24"/>
          <w:lang w:val="en-US" w:eastAsia="zh-CN" w:bidi="ar-SA"/>
        </w:rPr>
      </w:pPr>
      <w:r>
        <w:rPr>
          <w:rFonts w:hint="default" w:ascii="宋体" w:hAnsi="宋体" w:eastAsia="宋体" w:cs="宋体"/>
          <w:b w:val="0"/>
          <w:bCs/>
          <w:color w:val="auto"/>
          <w:kern w:val="2"/>
          <w:sz w:val="24"/>
          <w:szCs w:val="24"/>
          <w:lang w:val="en-US" w:eastAsia="zh-CN" w:bidi="ar-SA"/>
        </w:rPr>
        <w:t>4</w:t>
      </w:r>
      <w:r>
        <w:rPr>
          <w:rFonts w:hint="eastAsia" w:ascii="宋体" w:hAnsi="宋体" w:eastAsia="宋体" w:cs="宋体"/>
          <w:b w:val="0"/>
          <w:bCs/>
          <w:color w:val="auto"/>
          <w:kern w:val="2"/>
          <w:sz w:val="24"/>
          <w:szCs w:val="24"/>
          <w:lang w:val="en-US" w:eastAsia="zh-CN" w:bidi="ar-SA"/>
        </w:rPr>
        <w:t>）</w:t>
      </w:r>
      <w:r>
        <w:rPr>
          <w:rFonts w:hint="default" w:ascii="宋体" w:hAnsi="宋体" w:eastAsia="宋体" w:cs="宋体"/>
          <w:b w:val="0"/>
          <w:bCs/>
          <w:color w:val="auto"/>
          <w:kern w:val="2"/>
          <w:sz w:val="24"/>
          <w:szCs w:val="24"/>
          <w:lang w:val="en-US" w:eastAsia="zh-CN" w:bidi="ar-SA"/>
        </w:rPr>
        <w:t>采用ISO32颜色标准识别气体</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59" w:firstLineChars="233"/>
        <w:jc w:val="both"/>
        <w:textAlignment w:val="auto"/>
        <w:rPr>
          <w:rFonts w:hint="default" w:ascii="宋体" w:hAnsi="宋体" w:eastAsia="宋体" w:cs="宋体"/>
          <w:b w:val="0"/>
          <w:bCs/>
          <w:color w:val="auto"/>
          <w:kern w:val="2"/>
          <w:sz w:val="24"/>
          <w:szCs w:val="24"/>
          <w:lang w:val="en-US" w:eastAsia="zh-CN" w:bidi="ar-SA"/>
        </w:rPr>
      </w:pPr>
      <w:r>
        <w:rPr>
          <w:rFonts w:hint="default" w:ascii="宋体" w:hAnsi="宋体" w:eastAsia="宋体" w:cs="宋体"/>
          <w:b w:val="0"/>
          <w:bCs/>
          <w:color w:val="auto"/>
          <w:kern w:val="2"/>
          <w:sz w:val="24"/>
          <w:szCs w:val="24"/>
          <w:lang w:val="en-US" w:eastAsia="zh-CN" w:bidi="ar-SA"/>
        </w:rPr>
        <w:t>5</w:t>
      </w:r>
      <w:r>
        <w:rPr>
          <w:rFonts w:hint="eastAsia" w:ascii="宋体" w:hAnsi="宋体" w:eastAsia="宋体" w:cs="宋体"/>
          <w:b w:val="0"/>
          <w:bCs/>
          <w:color w:val="auto"/>
          <w:kern w:val="2"/>
          <w:sz w:val="24"/>
          <w:szCs w:val="24"/>
          <w:lang w:val="en-US" w:eastAsia="zh-CN" w:bidi="ar-SA"/>
        </w:rPr>
        <w:t>）</w:t>
      </w:r>
      <w:r>
        <w:rPr>
          <w:rFonts w:hint="default" w:ascii="宋体" w:hAnsi="宋体" w:eastAsia="宋体" w:cs="宋体"/>
          <w:b w:val="0"/>
          <w:bCs/>
          <w:color w:val="auto"/>
          <w:kern w:val="2"/>
          <w:sz w:val="24"/>
          <w:szCs w:val="24"/>
          <w:lang w:val="en-US" w:eastAsia="zh-CN" w:bidi="ar-SA"/>
        </w:rPr>
        <w:t>终端压盖抗菌，通过GB/T21510-2008纳米无机材料抗菌性能检测方法附录C 贴膜法检测</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59" w:firstLineChars="233"/>
        <w:jc w:val="both"/>
        <w:textAlignment w:val="auto"/>
        <w:rPr>
          <w:rFonts w:hint="default"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6）</w:t>
      </w:r>
      <w:r>
        <w:rPr>
          <w:rFonts w:hint="default" w:ascii="宋体" w:hAnsi="宋体" w:eastAsia="宋体" w:cs="宋体"/>
          <w:b w:val="0"/>
          <w:bCs/>
          <w:color w:val="auto"/>
          <w:kern w:val="2"/>
          <w:sz w:val="24"/>
          <w:szCs w:val="24"/>
          <w:lang w:val="en-US" w:eastAsia="zh-CN" w:bidi="ar-SA"/>
        </w:rPr>
        <w:t>终端符合（2011/65/EU-关于在电子电气设备中限制使用某些有害物质指令（ROHS））的要求，并提供第三方检测报告</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59" w:firstLineChars="233"/>
        <w:jc w:val="both"/>
        <w:textAlignment w:val="auto"/>
        <w:rPr>
          <w:rFonts w:hint="default" w:ascii="宋体" w:hAnsi="宋体" w:eastAsia="宋体" w:cs="宋体"/>
          <w:b w:val="0"/>
          <w:bCs/>
          <w:color w:val="auto"/>
          <w:kern w:val="2"/>
          <w:sz w:val="24"/>
          <w:szCs w:val="24"/>
          <w:lang w:val="en-US" w:eastAsia="zh-CN" w:bidi="ar-SA"/>
        </w:rPr>
      </w:pPr>
      <w:r>
        <w:rPr>
          <w:rFonts w:hint="default" w:ascii="宋体" w:hAnsi="宋体" w:eastAsia="宋体" w:cs="宋体"/>
          <w:b w:val="0"/>
          <w:bCs/>
          <w:color w:val="auto"/>
          <w:kern w:val="2"/>
          <w:sz w:val="24"/>
          <w:szCs w:val="24"/>
          <w:lang w:val="en-US" w:eastAsia="zh-CN" w:bidi="ar-SA"/>
        </w:rPr>
        <w:t>7</w:t>
      </w:r>
      <w:r>
        <w:rPr>
          <w:rFonts w:hint="eastAsia" w:ascii="宋体" w:hAnsi="宋体" w:eastAsia="宋体" w:cs="宋体"/>
          <w:b w:val="0"/>
          <w:bCs/>
          <w:color w:val="auto"/>
          <w:kern w:val="2"/>
          <w:sz w:val="24"/>
          <w:szCs w:val="24"/>
          <w:lang w:val="en-US" w:eastAsia="zh-CN" w:bidi="ar-SA"/>
        </w:rPr>
        <w:t>）</w:t>
      </w:r>
      <w:r>
        <w:rPr>
          <w:rFonts w:hint="default" w:ascii="宋体" w:hAnsi="宋体" w:eastAsia="宋体" w:cs="宋体"/>
          <w:b w:val="0"/>
          <w:bCs/>
          <w:color w:val="auto"/>
          <w:kern w:val="2"/>
          <w:sz w:val="24"/>
          <w:szCs w:val="24"/>
          <w:lang w:val="en-US" w:eastAsia="zh-CN" w:bidi="ar-SA"/>
        </w:rPr>
        <w:t>采用双排双销与钢珠双重锁定,灵活稳定,两次密封,按压解锁。</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59" w:firstLineChars="233"/>
        <w:jc w:val="both"/>
        <w:textAlignment w:val="auto"/>
        <w:rPr>
          <w:rFonts w:hint="default" w:ascii="宋体" w:hAnsi="宋体" w:eastAsia="宋体" w:cs="宋体"/>
          <w:b w:val="0"/>
          <w:bCs/>
          <w:color w:val="auto"/>
          <w:kern w:val="2"/>
          <w:sz w:val="24"/>
          <w:szCs w:val="24"/>
          <w:lang w:val="en-US" w:eastAsia="zh-CN" w:bidi="ar-SA"/>
        </w:rPr>
      </w:pPr>
      <w:r>
        <w:rPr>
          <w:rFonts w:hint="default" w:ascii="宋体" w:hAnsi="宋体" w:eastAsia="宋体" w:cs="宋体"/>
          <w:b w:val="0"/>
          <w:bCs/>
          <w:color w:val="auto"/>
          <w:kern w:val="2"/>
          <w:sz w:val="24"/>
          <w:szCs w:val="24"/>
          <w:lang w:val="en-US" w:eastAsia="zh-CN" w:bidi="ar-SA"/>
        </w:rPr>
        <w:t>8</w:t>
      </w:r>
      <w:r>
        <w:rPr>
          <w:rFonts w:hint="eastAsia" w:ascii="宋体" w:hAnsi="宋体" w:eastAsia="宋体" w:cs="宋体"/>
          <w:b w:val="0"/>
          <w:bCs/>
          <w:color w:val="auto"/>
          <w:kern w:val="2"/>
          <w:sz w:val="24"/>
          <w:szCs w:val="24"/>
          <w:lang w:val="en-US" w:eastAsia="zh-CN" w:bidi="ar-SA"/>
        </w:rPr>
        <w:t>）</w:t>
      </w:r>
      <w:r>
        <w:rPr>
          <w:rFonts w:hint="default" w:ascii="宋体" w:hAnsi="宋体" w:eastAsia="宋体" w:cs="宋体"/>
          <w:b w:val="0"/>
          <w:bCs/>
          <w:color w:val="auto"/>
          <w:kern w:val="2"/>
          <w:sz w:val="24"/>
          <w:szCs w:val="24"/>
          <w:lang w:val="en-US" w:eastAsia="zh-CN" w:bidi="ar-SA"/>
        </w:rPr>
        <w:t>一组直径相异,分别与各特定气体或设施匹配的内、外接头组件,以保持气体专用性</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59" w:firstLineChars="233"/>
        <w:jc w:val="both"/>
        <w:textAlignment w:val="auto"/>
        <w:rPr>
          <w:rFonts w:hint="default" w:ascii="宋体" w:hAnsi="宋体" w:eastAsia="宋体" w:cs="宋体"/>
          <w:b w:val="0"/>
          <w:bCs/>
          <w:color w:val="auto"/>
          <w:kern w:val="2"/>
          <w:sz w:val="24"/>
          <w:szCs w:val="24"/>
          <w:lang w:val="en-US" w:eastAsia="zh-CN" w:bidi="ar-SA"/>
        </w:rPr>
      </w:pPr>
      <w:r>
        <w:rPr>
          <w:rFonts w:hint="default" w:ascii="宋体" w:hAnsi="宋体" w:eastAsia="宋体" w:cs="宋体"/>
          <w:b w:val="0"/>
          <w:bCs/>
          <w:color w:val="auto"/>
          <w:kern w:val="2"/>
          <w:sz w:val="24"/>
          <w:szCs w:val="24"/>
          <w:lang w:val="en-US" w:eastAsia="zh-CN" w:bidi="ar-SA"/>
        </w:rPr>
        <w:t>9</w:t>
      </w:r>
      <w:r>
        <w:rPr>
          <w:rFonts w:hint="eastAsia" w:ascii="宋体" w:hAnsi="宋体" w:eastAsia="宋体" w:cs="宋体"/>
          <w:b w:val="0"/>
          <w:bCs/>
          <w:color w:val="auto"/>
          <w:kern w:val="2"/>
          <w:sz w:val="24"/>
          <w:szCs w:val="24"/>
          <w:lang w:val="en-US" w:eastAsia="zh-CN" w:bidi="ar-SA"/>
        </w:rPr>
        <w:t>）</w:t>
      </w:r>
      <w:r>
        <w:rPr>
          <w:rFonts w:hint="default" w:ascii="宋体" w:hAnsi="宋体" w:eastAsia="宋体" w:cs="宋体"/>
          <w:b w:val="0"/>
          <w:bCs/>
          <w:color w:val="auto"/>
          <w:kern w:val="2"/>
          <w:sz w:val="24"/>
          <w:szCs w:val="24"/>
          <w:lang w:val="en-US" w:eastAsia="zh-CN" w:bidi="ar-SA"/>
        </w:rPr>
        <w:t>多种安装方式,可以是外径Φ8的进气管,也可以是气管接头或者是螺纹接口</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59" w:firstLineChars="233"/>
        <w:jc w:val="both"/>
        <w:textAlignment w:val="auto"/>
        <w:rPr>
          <w:rFonts w:hint="default" w:ascii="宋体" w:hAnsi="宋体" w:eastAsia="宋体" w:cs="宋体"/>
          <w:b w:val="0"/>
          <w:bCs/>
          <w:color w:val="auto"/>
          <w:kern w:val="2"/>
          <w:sz w:val="24"/>
          <w:szCs w:val="24"/>
          <w:lang w:val="en-US" w:eastAsia="zh-CN" w:bidi="ar-SA"/>
        </w:rPr>
      </w:pPr>
      <w:r>
        <w:rPr>
          <w:rFonts w:hint="default" w:ascii="宋体" w:hAnsi="宋体" w:eastAsia="宋体" w:cs="宋体"/>
          <w:b w:val="0"/>
          <w:bCs/>
          <w:color w:val="auto"/>
          <w:kern w:val="2"/>
          <w:sz w:val="24"/>
          <w:szCs w:val="24"/>
          <w:lang w:val="en-US" w:eastAsia="zh-CN" w:bidi="ar-SA"/>
        </w:rPr>
        <w:t>10</w:t>
      </w:r>
      <w:r>
        <w:rPr>
          <w:rFonts w:hint="eastAsia" w:ascii="宋体" w:hAnsi="宋体" w:eastAsia="宋体" w:cs="宋体"/>
          <w:b w:val="0"/>
          <w:bCs/>
          <w:color w:val="auto"/>
          <w:kern w:val="2"/>
          <w:sz w:val="24"/>
          <w:szCs w:val="24"/>
          <w:lang w:val="en-US" w:eastAsia="zh-CN" w:bidi="ar-SA"/>
        </w:rPr>
        <w:t>）</w:t>
      </w:r>
      <w:r>
        <w:rPr>
          <w:rFonts w:hint="default" w:ascii="宋体" w:hAnsi="宋体" w:eastAsia="宋体" w:cs="宋体"/>
          <w:b w:val="0"/>
          <w:bCs/>
          <w:color w:val="auto"/>
          <w:kern w:val="2"/>
          <w:sz w:val="24"/>
          <w:szCs w:val="24"/>
          <w:lang w:val="en-US" w:eastAsia="zh-CN" w:bidi="ar-SA"/>
        </w:rPr>
        <w:t>气体类型有氧气,吸引,空气,氮气,笑气,二氧化碳,废气等</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59" w:firstLineChars="233"/>
        <w:jc w:val="both"/>
        <w:textAlignment w:val="auto"/>
        <w:rPr>
          <w:rFonts w:hint="default" w:ascii="宋体" w:hAnsi="宋体" w:eastAsia="宋体" w:cs="宋体"/>
          <w:b w:val="0"/>
          <w:bCs/>
          <w:color w:val="auto"/>
          <w:kern w:val="2"/>
          <w:sz w:val="24"/>
          <w:szCs w:val="24"/>
          <w:lang w:val="en-US" w:eastAsia="zh-CN" w:bidi="ar-SA"/>
        </w:rPr>
      </w:pPr>
      <w:r>
        <w:rPr>
          <w:rFonts w:hint="default" w:ascii="宋体" w:hAnsi="宋体" w:eastAsia="宋体" w:cs="宋体"/>
          <w:b w:val="0"/>
          <w:bCs/>
          <w:color w:val="auto"/>
          <w:kern w:val="2"/>
          <w:sz w:val="24"/>
          <w:szCs w:val="24"/>
          <w:lang w:val="en-US" w:eastAsia="zh-CN" w:bidi="ar-SA"/>
        </w:rPr>
        <w:t>11</w:t>
      </w:r>
      <w:r>
        <w:rPr>
          <w:rFonts w:hint="eastAsia" w:ascii="宋体" w:hAnsi="宋体" w:eastAsia="宋体" w:cs="宋体"/>
          <w:b w:val="0"/>
          <w:bCs/>
          <w:color w:val="auto"/>
          <w:kern w:val="2"/>
          <w:sz w:val="24"/>
          <w:szCs w:val="24"/>
          <w:lang w:val="en-US" w:eastAsia="zh-CN" w:bidi="ar-SA"/>
        </w:rPr>
        <w:t>）</w:t>
      </w:r>
      <w:r>
        <w:rPr>
          <w:rFonts w:hint="default" w:ascii="宋体" w:hAnsi="宋体" w:eastAsia="宋体" w:cs="宋体"/>
          <w:b w:val="0"/>
          <w:bCs/>
          <w:color w:val="auto"/>
          <w:kern w:val="2"/>
          <w:sz w:val="24"/>
          <w:szCs w:val="24"/>
          <w:lang w:val="en-US" w:eastAsia="zh-CN" w:bidi="ar-SA"/>
        </w:rPr>
        <w:t>具备终端维护阀,用关闭与其他终端相连的管道系统便可对所属的终端进行维修的阀</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59" w:firstLineChars="233"/>
        <w:jc w:val="both"/>
        <w:textAlignment w:val="auto"/>
        <w:rPr>
          <w:rFonts w:hint="default" w:ascii="宋体" w:hAnsi="宋体" w:eastAsia="宋体" w:cs="宋体"/>
          <w:b w:val="0"/>
          <w:bCs/>
          <w:color w:val="auto"/>
          <w:kern w:val="2"/>
          <w:sz w:val="24"/>
          <w:szCs w:val="24"/>
          <w:lang w:val="en-US" w:eastAsia="zh-CN" w:bidi="ar-SA"/>
        </w:rPr>
      </w:pPr>
      <w:r>
        <w:rPr>
          <w:rFonts w:hint="default" w:ascii="宋体" w:hAnsi="宋体" w:eastAsia="宋体" w:cs="宋体"/>
          <w:b w:val="0"/>
          <w:bCs/>
          <w:color w:val="auto"/>
          <w:kern w:val="2"/>
          <w:sz w:val="24"/>
          <w:szCs w:val="24"/>
          <w:lang w:val="en-US" w:eastAsia="zh-CN" w:bidi="ar-SA"/>
        </w:rPr>
        <w:t>12</w:t>
      </w:r>
      <w:r>
        <w:rPr>
          <w:rFonts w:hint="eastAsia" w:ascii="宋体" w:hAnsi="宋体" w:eastAsia="宋体" w:cs="宋体"/>
          <w:b w:val="0"/>
          <w:bCs/>
          <w:color w:val="auto"/>
          <w:kern w:val="2"/>
          <w:sz w:val="24"/>
          <w:szCs w:val="24"/>
          <w:lang w:val="en-US" w:eastAsia="zh-CN" w:bidi="ar-SA"/>
        </w:rPr>
        <w:t>）</w:t>
      </w:r>
      <w:r>
        <w:rPr>
          <w:rFonts w:hint="default" w:ascii="宋体" w:hAnsi="宋体" w:eastAsia="宋体" w:cs="宋体"/>
          <w:b w:val="0"/>
          <w:bCs/>
          <w:color w:val="auto"/>
          <w:kern w:val="2"/>
          <w:sz w:val="24"/>
          <w:szCs w:val="24"/>
          <w:lang w:val="en-US" w:eastAsia="zh-CN" w:bidi="ar-SA"/>
        </w:rPr>
        <w:t>终端插座部分及底座部分全为优质铜,密封圈采用医用橡胶</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59" w:firstLineChars="233"/>
        <w:jc w:val="both"/>
        <w:textAlignment w:val="auto"/>
        <w:rPr>
          <w:rFonts w:hint="default" w:ascii="宋体" w:hAnsi="宋体" w:eastAsia="宋体" w:cs="宋体"/>
          <w:b w:val="0"/>
          <w:bCs/>
          <w:color w:val="auto"/>
          <w:kern w:val="2"/>
          <w:sz w:val="24"/>
          <w:szCs w:val="24"/>
          <w:lang w:val="en-US" w:eastAsia="zh-CN" w:bidi="ar-SA"/>
        </w:rPr>
      </w:pPr>
      <w:r>
        <w:rPr>
          <w:rFonts w:hint="default" w:ascii="宋体" w:hAnsi="宋体" w:eastAsia="宋体" w:cs="宋体"/>
          <w:b w:val="0"/>
          <w:bCs/>
          <w:color w:val="auto"/>
          <w:kern w:val="2"/>
          <w:sz w:val="24"/>
          <w:szCs w:val="24"/>
          <w:lang w:val="en-US" w:eastAsia="zh-CN" w:bidi="ar-SA"/>
        </w:rPr>
        <w:t>13</w:t>
      </w:r>
      <w:r>
        <w:rPr>
          <w:rFonts w:hint="eastAsia" w:ascii="宋体" w:hAnsi="宋体" w:eastAsia="宋体" w:cs="宋体"/>
          <w:b w:val="0"/>
          <w:bCs/>
          <w:color w:val="auto"/>
          <w:kern w:val="2"/>
          <w:sz w:val="24"/>
          <w:szCs w:val="24"/>
          <w:lang w:val="en-US" w:eastAsia="zh-CN" w:bidi="ar-SA"/>
        </w:rPr>
        <w:t>）</w:t>
      </w:r>
      <w:r>
        <w:rPr>
          <w:rFonts w:hint="default" w:ascii="宋体" w:hAnsi="宋体" w:eastAsia="宋体" w:cs="宋体"/>
          <w:b w:val="0"/>
          <w:bCs/>
          <w:color w:val="auto"/>
          <w:kern w:val="2"/>
          <w:sz w:val="24"/>
          <w:szCs w:val="24"/>
          <w:lang w:val="en-US" w:eastAsia="zh-CN" w:bidi="ar-SA"/>
        </w:rPr>
        <w:t>二次插拔以防无意拔出(通、断、拔)，保障人身安全</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59" w:firstLineChars="233"/>
        <w:jc w:val="both"/>
        <w:textAlignment w:val="auto"/>
        <w:rPr>
          <w:rFonts w:hint="default" w:ascii="宋体" w:hAnsi="宋体" w:eastAsia="宋体" w:cs="宋体"/>
          <w:b w:val="0"/>
          <w:bCs/>
          <w:color w:val="auto"/>
          <w:kern w:val="2"/>
          <w:sz w:val="24"/>
          <w:szCs w:val="24"/>
          <w:lang w:val="en-US" w:eastAsia="zh-CN" w:bidi="ar-SA"/>
        </w:rPr>
      </w:pPr>
      <w:r>
        <w:rPr>
          <w:rFonts w:hint="default" w:ascii="宋体" w:hAnsi="宋体" w:eastAsia="宋体" w:cs="宋体"/>
          <w:b w:val="0"/>
          <w:bCs/>
          <w:color w:val="auto"/>
          <w:kern w:val="2"/>
          <w:sz w:val="24"/>
          <w:szCs w:val="24"/>
          <w:lang w:val="en-US" w:eastAsia="zh-CN" w:bidi="ar-SA"/>
        </w:rPr>
        <w:t>14</w:t>
      </w:r>
      <w:r>
        <w:rPr>
          <w:rFonts w:hint="eastAsia" w:ascii="宋体" w:hAnsi="宋体" w:eastAsia="宋体" w:cs="宋体"/>
          <w:b w:val="0"/>
          <w:bCs/>
          <w:color w:val="auto"/>
          <w:kern w:val="2"/>
          <w:sz w:val="24"/>
          <w:szCs w:val="24"/>
          <w:lang w:val="en-US" w:eastAsia="zh-CN" w:bidi="ar-SA"/>
        </w:rPr>
        <w:t>）</w:t>
      </w:r>
      <w:r>
        <w:rPr>
          <w:rFonts w:hint="default" w:ascii="宋体" w:hAnsi="宋体" w:eastAsia="宋体" w:cs="宋体"/>
          <w:b w:val="0"/>
          <w:bCs/>
          <w:color w:val="auto"/>
          <w:kern w:val="2"/>
          <w:sz w:val="24"/>
          <w:szCs w:val="24"/>
          <w:lang w:val="en-US" w:eastAsia="zh-CN" w:bidi="ar-SA"/>
        </w:rPr>
        <w:t>安装方式:墙式,塔式,设备带式等</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59" w:firstLineChars="233"/>
        <w:jc w:val="both"/>
        <w:textAlignment w:val="auto"/>
        <w:rPr>
          <w:rFonts w:hint="default" w:ascii="宋体" w:hAnsi="宋体" w:eastAsia="宋体" w:cs="宋体"/>
          <w:b w:val="0"/>
          <w:bCs/>
          <w:color w:val="auto"/>
          <w:kern w:val="2"/>
          <w:sz w:val="24"/>
          <w:szCs w:val="24"/>
          <w:lang w:val="en-US" w:eastAsia="zh-CN" w:bidi="ar-SA"/>
        </w:rPr>
      </w:pPr>
      <w:r>
        <w:rPr>
          <w:rFonts w:hint="default" w:ascii="宋体" w:hAnsi="宋体" w:eastAsia="宋体" w:cs="宋体"/>
          <w:b w:val="0"/>
          <w:bCs/>
          <w:color w:val="auto"/>
          <w:kern w:val="2"/>
          <w:sz w:val="24"/>
          <w:szCs w:val="24"/>
          <w:lang w:val="en-US" w:eastAsia="zh-CN" w:bidi="ar-SA"/>
        </w:rPr>
        <w:t>15</w:t>
      </w:r>
      <w:r>
        <w:rPr>
          <w:rFonts w:hint="eastAsia" w:ascii="宋体" w:hAnsi="宋体" w:eastAsia="宋体" w:cs="宋体"/>
          <w:b w:val="0"/>
          <w:bCs/>
          <w:color w:val="auto"/>
          <w:kern w:val="2"/>
          <w:sz w:val="24"/>
          <w:szCs w:val="24"/>
          <w:lang w:val="en-US" w:eastAsia="zh-CN" w:bidi="ar-SA"/>
        </w:rPr>
        <w:t>）</w:t>
      </w:r>
      <w:r>
        <w:rPr>
          <w:rFonts w:hint="default" w:ascii="宋体" w:hAnsi="宋体" w:eastAsia="宋体" w:cs="宋体"/>
          <w:b w:val="0"/>
          <w:bCs/>
          <w:color w:val="auto"/>
          <w:kern w:val="2"/>
          <w:sz w:val="24"/>
          <w:szCs w:val="24"/>
          <w:lang w:val="en-US" w:eastAsia="zh-CN" w:bidi="ar-SA"/>
        </w:rPr>
        <w:t>带脱卸保护式的压盖</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59" w:firstLineChars="233"/>
        <w:jc w:val="both"/>
        <w:textAlignment w:val="auto"/>
        <w:rPr>
          <w:rFonts w:hint="default" w:ascii="宋体" w:hAnsi="宋体" w:eastAsia="宋体" w:cs="宋体"/>
          <w:b w:val="0"/>
          <w:bCs/>
          <w:color w:val="auto"/>
          <w:kern w:val="2"/>
          <w:sz w:val="24"/>
          <w:szCs w:val="24"/>
          <w:lang w:val="en-US" w:eastAsia="zh-CN" w:bidi="ar-SA"/>
        </w:rPr>
      </w:pPr>
      <w:r>
        <w:rPr>
          <w:rFonts w:hint="default" w:ascii="宋体" w:hAnsi="宋体" w:eastAsia="宋体" w:cs="宋体"/>
          <w:b w:val="0"/>
          <w:bCs/>
          <w:color w:val="auto"/>
          <w:kern w:val="2"/>
          <w:sz w:val="24"/>
          <w:szCs w:val="24"/>
          <w:lang w:val="en-US" w:eastAsia="zh-CN" w:bidi="ar-SA"/>
        </w:rPr>
        <w:t>16</w:t>
      </w:r>
      <w:r>
        <w:rPr>
          <w:rFonts w:hint="eastAsia" w:ascii="宋体" w:hAnsi="宋体" w:eastAsia="宋体" w:cs="宋体"/>
          <w:b w:val="0"/>
          <w:bCs/>
          <w:color w:val="auto"/>
          <w:kern w:val="2"/>
          <w:sz w:val="24"/>
          <w:szCs w:val="24"/>
          <w:lang w:val="en-US" w:eastAsia="zh-CN" w:bidi="ar-SA"/>
        </w:rPr>
        <w:t>）</w:t>
      </w:r>
      <w:r>
        <w:rPr>
          <w:rFonts w:hint="default" w:ascii="宋体" w:hAnsi="宋体" w:eastAsia="宋体" w:cs="宋体"/>
          <w:b w:val="0"/>
          <w:bCs/>
          <w:color w:val="auto"/>
          <w:kern w:val="2"/>
          <w:sz w:val="24"/>
          <w:szCs w:val="24"/>
          <w:lang w:val="en-US" w:eastAsia="zh-CN" w:bidi="ar-SA"/>
        </w:rPr>
        <w:t>每种气体的插座对其底座的配属应具有气体专用性</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59" w:firstLineChars="233"/>
        <w:jc w:val="both"/>
        <w:textAlignment w:val="auto"/>
        <w:rPr>
          <w:rFonts w:hint="default" w:ascii="宋体" w:hAnsi="宋体" w:eastAsia="宋体" w:cs="宋体"/>
          <w:b w:val="0"/>
          <w:bCs/>
          <w:color w:val="auto"/>
          <w:kern w:val="2"/>
          <w:sz w:val="24"/>
          <w:szCs w:val="24"/>
          <w:lang w:val="en-US" w:eastAsia="zh-CN" w:bidi="ar-SA"/>
        </w:rPr>
      </w:pPr>
      <w:r>
        <w:rPr>
          <w:rFonts w:hint="default" w:ascii="宋体" w:hAnsi="宋体" w:eastAsia="宋体" w:cs="宋体"/>
          <w:b w:val="0"/>
          <w:bCs/>
          <w:color w:val="auto"/>
          <w:kern w:val="2"/>
          <w:sz w:val="24"/>
          <w:szCs w:val="24"/>
          <w:lang w:val="en-US" w:eastAsia="zh-CN" w:bidi="ar-SA"/>
        </w:rPr>
        <w:t>17</w:t>
      </w:r>
      <w:r>
        <w:rPr>
          <w:rFonts w:hint="eastAsia" w:ascii="宋体" w:hAnsi="宋体" w:eastAsia="宋体" w:cs="宋体"/>
          <w:b w:val="0"/>
          <w:bCs/>
          <w:color w:val="auto"/>
          <w:kern w:val="2"/>
          <w:sz w:val="24"/>
          <w:szCs w:val="24"/>
          <w:lang w:val="en-US" w:eastAsia="zh-CN" w:bidi="ar-SA"/>
        </w:rPr>
        <w:t>）</w:t>
      </w:r>
      <w:r>
        <w:rPr>
          <w:rFonts w:hint="default" w:ascii="宋体" w:hAnsi="宋体" w:eastAsia="宋体" w:cs="宋体"/>
          <w:b w:val="0"/>
          <w:bCs/>
          <w:color w:val="auto"/>
          <w:kern w:val="2"/>
          <w:sz w:val="24"/>
          <w:szCs w:val="24"/>
          <w:lang w:val="en-US" w:eastAsia="zh-CN" w:bidi="ar-SA"/>
        </w:rPr>
        <w:t>免拆卸医用设备带可对气体终端进行维修</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59" w:firstLineChars="233"/>
        <w:jc w:val="both"/>
        <w:textAlignment w:val="auto"/>
        <w:rPr>
          <w:rFonts w:hint="default" w:ascii="宋体" w:hAnsi="宋体" w:eastAsia="宋体" w:cs="宋体"/>
          <w:b w:val="0"/>
          <w:bCs/>
          <w:color w:val="auto"/>
          <w:kern w:val="2"/>
          <w:sz w:val="24"/>
          <w:szCs w:val="24"/>
          <w:lang w:val="en-US" w:eastAsia="zh-CN" w:bidi="ar-SA"/>
        </w:rPr>
      </w:pPr>
      <w:r>
        <w:rPr>
          <w:rFonts w:hint="default" w:ascii="宋体" w:hAnsi="宋体" w:eastAsia="宋体" w:cs="宋体"/>
          <w:b w:val="0"/>
          <w:bCs/>
          <w:color w:val="auto"/>
          <w:kern w:val="2"/>
          <w:sz w:val="24"/>
          <w:szCs w:val="24"/>
          <w:lang w:val="en-US" w:eastAsia="zh-CN" w:bidi="ar-SA"/>
        </w:rPr>
        <w:t>18</w:t>
      </w:r>
      <w:r>
        <w:rPr>
          <w:rFonts w:hint="eastAsia" w:ascii="宋体" w:hAnsi="宋体" w:eastAsia="宋体" w:cs="宋体"/>
          <w:b w:val="0"/>
          <w:bCs/>
          <w:color w:val="auto"/>
          <w:kern w:val="2"/>
          <w:sz w:val="24"/>
          <w:szCs w:val="24"/>
          <w:lang w:val="en-US" w:eastAsia="zh-CN" w:bidi="ar-SA"/>
        </w:rPr>
        <w:t>）</w:t>
      </w:r>
      <w:r>
        <w:rPr>
          <w:rFonts w:hint="default" w:ascii="宋体" w:hAnsi="宋体" w:eastAsia="宋体" w:cs="宋体"/>
          <w:b w:val="0"/>
          <w:bCs/>
          <w:color w:val="auto"/>
          <w:kern w:val="2"/>
          <w:sz w:val="24"/>
          <w:szCs w:val="24"/>
          <w:lang w:val="en-US" w:eastAsia="zh-CN" w:bidi="ar-SA"/>
        </w:rPr>
        <w:t>终端可自带防尘盖（盖与产品一体式，不分离）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59" w:firstLineChars="233"/>
        <w:textAlignment w:val="auto"/>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注：带★号参数为关键性参数，不响应或偏离每一项将增加5%的报价，关键性技术参数不响应或偏离超过3项（含3项）属无效投标；其它参数为一般技术条款，不响应或偏离每一项将增加3%的报价，一般技术参数不响应或偏离超过5项（含5项）属无效投标。</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rPr>
        <w:t>二、商务要求</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59" w:firstLineChars="233"/>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1、交货时间：</w:t>
      </w:r>
      <w:r>
        <w:rPr>
          <w:rFonts w:hint="eastAsia" w:ascii="宋体" w:hAnsi="宋体" w:eastAsia="宋体" w:cs="宋体"/>
          <w:color w:val="auto"/>
          <w:sz w:val="24"/>
          <w:highlight w:val="none"/>
          <w:lang w:val="en-US" w:eastAsia="zh-CN"/>
        </w:rPr>
        <w:t>合同签订后接到院方通知20</w:t>
      </w:r>
      <w:r>
        <w:rPr>
          <w:rFonts w:hint="eastAsia" w:ascii="宋体" w:hAnsi="宋体" w:cs="宋体"/>
          <w:color w:val="auto"/>
          <w:sz w:val="24"/>
          <w:highlight w:val="none"/>
          <w:lang w:val="en-US" w:eastAsia="zh-CN"/>
        </w:rPr>
        <w:t>日历</w:t>
      </w:r>
      <w:r>
        <w:rPr>
          <w:rFonts w:hint="eastAsia" w:ascii="宋体" w:hAnsi="宋体" w:eastAsia="宋体" w:cs="宋体"/>
          <w:color w:val="auto"/>
          <w:sz w:val="24"/>
          <w:highlight w:val="none"/>
          <w:lang w:val="en-US" w:eastAsia="zh-CN"/>
        </w:rPr>
        <w:t>天内安装调试培训完成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59" w:firstLineChars="233"/>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2、交货地点</w:t>
      </w:r>
      <w:r>
        <w:rPr>
          <w:rFonts w:hint="eastAsia" w:ascii="宋体" w:hAnsi="宋体" w:eastAsia="宋体" w:cs="宋体"/>
          <w:color w:val="auto"/>
          <w:sz w:val="24"/>
          <w:highlight w:val="none"/>
          <w:lang w:eastAsia="zh-CN"/>
        </w:rPr>
        <w:t>：阳新县妇幼保健院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59" w:firstLineChars="233"/>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3、质保期：</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59" w:firstLineChars="233"/>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4、付款方式：</w:t>
      </w:r>
      <w:r>
        <w:rPr>
          <w:rFonts w:hint="eastAsia" w:ascii="宋体" w:hAnsi="宋体" w:eastAsia="宋体" w:cs="宋体"/>
          <w:color w:val="auto"/>
          <w:sz w:val="24"/>
          <w:highlight w:val="none"/>
          <w:lang w:eastAsia="zh-CN"/>
        </w:rPr>
        <w:t>验收合格交付使用后付</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eastAsia="zh-CN"/>
        </w:rPr>
        <w:t>0%，</w:t>
      </w:r>
      <w:r>
        <w:rPr>
          <w:rFonts w:hint="eastAsia" w:ascii="宋体" w:hAnsi="宋体" w:cs="宋体"/>
          <w:color w:val="auto"/>
          <w:sz w:val="24"/>
          <w:highlight w:val="none"/>
          <w:lang w:eastAsia="zh-CN"/>
        </w:rPr>
        <w:t>质保期满后</w:t>
      </w:r>
      <w:r>
        <w:rPr>
          <w:rFonts w:hint="eastAsia" w:ascii="宋体" w:hAnsi="宋体" w:eastAsia="宋体" w:cs="宋体"/>
          <w:color w:val="auto"/>
          <w:sz w:val="24"/>
          <w:highlight w:val="none"/>
          <w:lang w:eastAsia="zh-CN"/>
        </w:rPr>
        <w:t>付30%，余额二年内付清</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59" w:firstLineChars="233"/>
        <w:jc w:val="both"/>
        <w:textAlignment w:val="auto"/>
        <w:outlineLvl w:val="9"/>
        <w:rPr>
          <w:rFonts w:hint="eastAsia" w:ascii="宋体" w:hAnsi="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5、售后服务：</w:t>
      </w:r>
      <w:r>
        <w:rPr>
          <w:rFonts w:hint="eastAsia" w:ascii="宋体" w:hAnsi="宋体" w:cs="宋体"/>
          <w:b w:val="0"/>
          <w:bCs w:val="0"/>
          <w:color w:val="auto"/>
          <w:sz w:val="24"/>
          <w:highlight w:val="none"/>
          <w:lang w:val="en-US" w:eastAsia="zh-CN"/>
        </w:rPr>
        <w:t>收到院方故障报修通知后2小时内做出响应</w:t>
      </w:r>
      <w:bookmarkStart w:id="12" w:name="_Toc11079"/>
    </w:p>
    <w:p>
      <w:pPr>
        <w:spacing w:line="360" w:lineRule="auto"/>
        <w:jc w:val="center"/>
        <w:outlineLvl w:val="0"/>
        <w:rPr>
          <w:rFonts w:hint="eastAsia" w:ascii="宋体" w:hAnsi="宋体" w:eastAsia="宋体" w:cs="宋体"/>
          <w:color w:val="auto"/>
          <w:sz w:val="36"/>
          <w:szCs w:val="36"/>
          <w:lang w:val="hr-HR" w:bidi="ar-EG"/>
        </w:rPr>
      </w:pPr>
      <w:r>
        <w:rPr>
          <w:rFonts w:hint="eastAsia" w:ascii="宋体" w:hAnsi="宋体" w:eastAsia="宋体" w:cs="宋体"/>
          <w:b/>
          <w:bCs/>
          <w:color w:val="auto"/>
          <w:sz w:val="36"/>
          <w:szCs w:val="36"/>
          <w:lang w:val="hr-HR" w:bidi="ar-EG"/>
        </w:rPr>
        <w:t>第四章  合同书（格式）</w:t>
      </w:r>
      <w:bookmarkEnd w:id="11"/>
      <w:bookmarkEnd w:id="12"/>
    </w:p>
    <w:p>
      <w:pPr>
        <w:spacing w:line="300" w:lineRule="auto"/>
        <w:ind w:firstLine="588" w:firstLineChars="245"/>
        <w:rPr>
          <w:rFonts w:hint="eastAsia" w:ascii="宋体" w:hAnsi="宋体" w:eastAsia="宋体" w:cs="宋体"/>
          <w:color w:val="auto"/>
          <w:sz w:val="24"/>
        </w:rPr>
      </w:pPr>
      <w:r>
        <w:rPr>
          <w:rFonts w:hint="eastAsia" w:ascii="宋体" w:hAnsi="宋体" w:eastAsia="宋体" w:cs="宋体"/>
          <w:color w:val="auto"/>
          <w:sz w:val="24"/>
        </w:rPr>
        <w:t>（根据《政府采购法》和《合同法》。采购人和供应商之间的权利和义务，应当按照平等的原则以合同方式约定。此合同书仅作为签订正式合同时的参考，正式合同书应包括本参考格式之内容。）</w:t>
      </w:r>
    </w:p>
    <w:p>
      <w:pPr>
        <w:spacing w:line="300" w:lineRule="auto"/>
        <w:ind w:firstLine="539" w:firstLineChars="245"/>
        <w:rPr>
          <w:rFonts w:hint="eastAsia" w:ascii="宋体" w:hAnsi="宋体" w:eastAsia="宋体" w:cs="宋体"/>
          <w:color w:val="auto"/>
          <w:spacing w:val="-10"/>
          <w:sz w:val="24"/>
        </w:rPr>
      </w:pPr>
    </w:p>
    <w:p>
      <w:pPr>
        <w:spacing w:line="500" w:lineRule="exact"/>
        <w:ind w:firstLine="540"/>
        <w:jc w:val="center"/>
        <w:rPr>
          <w:rFonts w:hint="eastAsia" w:ascii="宋体" w:hAnsi="宋体" w:eastAsia="宋体" w:cs="宋体"/>
          <w:color w:val="auto"/>
          <w:kern w:val="0"/>
          <w:szCs w:val="28"/>
        </w:rPr>
      </w:pPr>
      <w:r>
        <w:rPr>
          <w:rFonts w:hint="eastAsia" w:ascii="宋体" w:hAnsi="宋体" w:eastAsia="宋体" w:cs="宋体"/>
          <w:color w:val="auto"/>
          <w:kern w:val="0"/>
          <w:szCs w:val="28"/>
        </w:rPr>
        <w:t>合   同   书</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项目名称：</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合同编号：</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签订日期：</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签订合同地点：</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cs="宋体"/>
          <w:color w:val="auto"/>
          <w:szCs w:val="28"/>
        </w:rPr>
      </w:pPr>
      <w:r>
        <w:rPr>
          <w:rFonts w:hint="eastAsia" w:ascii="宋体" w:hAnsi="宋体" w:eastAsia="宋体" w:cs="宋体"/>
          <w:color w:val="auto"/>
          <w:szCs w:val="28"/>
        </w:rPr>
        <w:t>本合同由</w:t>
      </w:r>
      <w:r>
        <w:rPr>
          <w:rFonts w:hint="eastAsia" w:ascii="宋体" w:hAnsi="宋体" w:eastAsia="宋体" w:cs="宋体"/>
          <w:color w:val="auto"/>
          <w:szCs w:val="28"/>
          <w:u w:val="single"/>
        </w:rPr>
        <w:t xml:space="preserve">      </w:t>
      </w:r>
      <w:r>
        <w:rPr>
          <w:rFonts w:hint="eastAsia" w:ascii="宋体" w:hAnsi="宋体" w:eastAsia="宋体" w:cs="宋体"/>
          <w:color w:val="auto"/>
          <w:szCs w:val="28"/>
        </w:rPr>
        <w:t>（以下简称“需方”）与</w:t>
      </w:r>
      <w:r>
        <w:rPr>
          <w:rFonts w:hint="eastAsia" w:ascii="宋体" w:hAnsi="宋体" w:eastAsia="宋体" w:cs="宋体"/>
          <w:color w:val="auto"/>
          <w:szCs w:val="28"/>
          <w:u w:val="single"/>
        </w:rPr>
        <w:t xml:space="preserve">         </w:t>
      </w:r>
      <w:r>
        <w:rPr>
          <w:rFonts w:hint="eastAsia" w:ascii="宋体" w:hAnsi="宋体" w:eastAsia="宋体" w:cs="宋体"/>
          <w:color w:val="auto"/>
          <w:szCs w:val="28"/>
        </w:rPr>
        <w:t>（以下简称“供方”）签订。</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供方以总金额</w:t>
      </w:r>
      <w:r>
        <w:rPr>
          <w:rFonts w:hint="eastAsia" w:ascii="宋体" w:hAnsi="宋体" w:eastAsia="宋体" w:cs="宋体"/>
          <w:color w:val="auto"/>
          <w:kern w:val="0"/>
          <w:szCs w:val="28"/>
          <w:u w:val="single"/>
        </w:rPr>
        <w:t xml:space="preserve">      </w:t>
      </w:r>
      <w:r>
        <w:rPr>
          <w:rFonts w:hint="eastAsia" w:ascii="宋体" w:hAnsi="宋体" w:eastAsia="宋体" w:cs="宋体"/>
          <w:color w:val="auto"/>
          <w:kern w:val="0"/>
          <w:szCs w:val="28"/>
        </w:rPr>
        <w:t>万元人民币（用大写数字书写）向需方提供如下货物：</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经双方协商，同意按下列条文执行：</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1.本合同供、需双方必须遵守国家颁布的《中华人民共和国合同法》、《中华人民共和国政府采购法》，并各自履行应负的全部责任和义务。</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2.需方保证按合同条款规定的时间和方式付给供方到期应付的金额，并承担应负的责任和义务。</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3.供方保证全部按合同条款规定的内容和实施周期向需方提供合格的货物（服务），并承担应负的责任和义务。</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4.合同文件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下列文件为本合同不可分割的部分：</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4.1询价通知书(编号：　　　            　)；</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4.2供方成交的响应文件（副本）；</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4.3合同书；</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4.4合同条款；</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4.5（采购</w:t>
      </w:r>
      <w:r>
        <w:rPr>
          <w:rFonts w:hint="eastAsia" w:ascii="宋体" w:hAnsi="宋体" w:eastAsia="宋体" w:cs="宋体"/>
          <w:color w:val="auto"/>
          <w:kern w:val="0"/>
          <w:szCs w:val="28"/>
          <w:lang w:eastAsia="zh-CN"/>
        </w:rPr>
        <w:t>代理</w:t>
      </w:r>
      <w:r>
        <w:rPr>
          <w:rFonts w:hint="eastAsia" w:ascii="宋体" w:hAnsi="宋体" w:eastAsia="宋体" w:cs="宋体"/>
          <w:color w:val="auto"/>
          <w:kern w:val="0"/>
          <w:szCs w:val="28"/>
        </w:rPr>
        <w:t>机构名称）发出的成交通知书；</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4.6在商洽本合同时，双方澄清、确认并共同签字的补充文件、技术协议。</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5.合同范围和条件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本合同的范围和条件应与上述规定的合同文件内容相一致。</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6.货物及数量</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本合同所提供的货物及数量详见询价通知书的要求及供方响应文件中的承诺。</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7.付款方式</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本合同的付款条件在询价通知书中有明确规定。</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8.合同金额</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合同总金额：人民币</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9.实施时间和地点</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本合同中货物的实施时间、地点在询价通知书中有明确规定。</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10.合同生效</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本合同经供、需双方授权代表签字和加盖公章（或合同专用章）后生效。</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11.合同的份数</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本合同正本一式　　份，需方执　　份，供方执　　份；副本一式　　份，需方执　　份，供方执　　份，阳新县政府采购办公室、</w:t>
      </w:r>
      <w:r>
        <w:rPr>
          <w:rFonts w:hint="eastAsia" w:ascii="宋体" w:hAnsi="宋体" w:cs="宋体"/>
          <w:color w:val="auto"/>
          <w:kern w:val="0"/>
          <w:szCs w:val="28"/>
          <w:lang w:eastAsia="zh-CN"/>
        </w:rPr>
        <w:t>阳新县政务服务和大数据管理局公共资源交易监督管理股</w:t>
      </w:r>
      <w:r>
        <w:rPr>
          <w:rFonts w:hint="eastAsia" w:ascii="宋体" w:hAnsi="宋体" w:eastAsia="宋体" w:cs="宋体"/>
          <w:color w:val="auto"/>
          <w:kern w:val="0"/>
          <w:szCs w:val="28"/>
        </w:rPr>
        <w:t>各壹份备案。</w:t>
      </w:r>
    </w:p>
    <w:p>
      <w:pPr>
        <w:keepNext w:val="0"/>
        <w:keepLines w:val="0"/>
        <w:pageBreakBefore w:val="0"/>
        <w:widowControl w:val="0"/>
        <w:kinsoku/>
        <w:wordWrap/>
        <w:overflowPunct/>
        <w:topLinePunct w:val="0"/>
        <w:autoSpaceDE w:val="0"/>
        <w:autoSpaceDN w:val="0"/>
        <w:bidi w:val="0"/>
        <w:adjustRightInd w:val="0"/>
        <w:snapToGrid/>
        <w:spacing w:line="460" w:lineRule="exact"/>
        <w:ind w:firstLine="697"/>
        <w:jc w:val="left"/>
        <w:textAlignment w:val="auto"/>
        <w:rPr>
          <w:rFonts w:hint="eastAsia" w:ascii="宋体" w:hAnsi="宋体" w:eastAsia="宋体" w:cs="宋体"/>
          <w:color w:val="auto"/>
          <w:kern w:val="0"/>
          <w:szCs w:val="28"/>
        </w:rPr>
      </w:pP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需　　方：</w:t>
      </w:r>
      <w:r>
        <w:rPr>
          <w:rFonts w:hint="eastAsia" w:ascii="宋体" w:hAnsi="宋体" w:eastAsia="宋体" w:cs="宋体"/>
          <w:color w:val="auto"/>
          <w:kern w:val="0"/>
          <w:szCs w:val="28"/>
        </w:rPr>
        <w:tab/>
      </w:r>
      <w:r>
        <w:rPr>
          <w:rFonts w:hint="eastAsia" w:ascii="宋体" w:hAnsi="宋体" w:eastAsia="宋体" w:cs="宋体"/>
          <w:color w:val="auto"/>
          <w:kern w:val="0"/>
          <w:szCs w:val="28"/>
        </w:rPr>
        <w:t>供　　方：</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单位名称（盖章）：</w:t>
      </w:r>
      <w:r>
        <w:rPr>
          <w:rFonts w:hint="eastAsia" w:ascii="宋体" w:hAnsi="宋体" w:eastAsia="宋体" w:cs="宋体"/>
          <w:color w:val="auto"/>
          <w:kern w:val="0"/>
          <w:szCs w:val="28"/>
        </w:rPr>
        <w:tab/>
      </w:r>
      <w:r>
        <w:rPr>
          <w:rFonts w:hint="eastAsia" w:ascii="宋体" w:hAnsi="宋体" w:eastAsia="宋体" w:cs="宋体"/>
          <w:color w:val="auto"/>
          <w:kern w:val="0"/>
          <w:szCs w:val="28"/>
        </w:rPr>
        <w:t>单位名称（盖章）：</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单位地址：</w:t>
      </w:r>
      <w:r>
        <w:rPr>
          <w:rFonts w:hint="eastAsia" w:ascii="宋体" w:hAnsi="宋体" w:eastAsia="宋体" w:cs="宋体"/>
          <w:color w:val="auto"/>
          <w:kern w:val="0"/>
          <w:szCs w:val="28"/>
        </w:rPr>
        <w:tab/>
      </w:r>
      <w:r>
        <w:rPr>
          <w:rFonts w:hint="eastAsia" w:ascii="宋体" w:hAnsi="宋体" w:eastAsia="宋体" w:cs="宋体"/>
          <w:color w:val="auto"/>
          <w:kern w:val="0"/>
          <w:szCs w:val="28"/>
        </w:rPr>
        <w:t>单位地址：</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法人（负责人）代表授权人(签字)：</w:t>
      </w:r>
      <w:r>
        <w:rPr>
          <w:rFonts w:hint="eastAsia" w:ascii="宋体" w:hAnsi="宋体" w:eastAsia="宋体" w:cs="宋体"/>
          <w:color w:val="auto"/>
          <w:kern w:val="0"/>
          <w:szCs w:val="28"/>
        </w:rPr>
        <w:tab/>
      </w:r>
      <w:r>
        <w:rPr>
          <w:rFonts w:hint="eastAsia" w:ascii="宋体" w:hAnsi="宋体" w:eastAsia="宋体" w:cs="宋体"/>
          <w:color w:val="auto"/>
          <w:kern w:val="0"/>
          <w:szCs w:val="28"/>
        </w:rPr>
        <w:t>法人（负责人）代表授权人(签字)：</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联 系 人：</w:t>
      </w:r>
      <w:r>
        <w:rPr>
          <w:rFonts w:hint="eastAsia" w:ascii="宋体" w:hAnsi="宋体" w:eastAsia="宋体" w:cs="宋体"/>
          <w:color w:val="auto"/>
          <w:kern w:val="0"/>
          <w:szCs w:val="28"/>
        </w:rPr>
        <w:tab/>
      </w:r>
      <w:r>
        <w:rPr>
          <w:rFonts w:hint="eastAsia" w:ascii="宋体" w:hAnsi="宋体" w:eastAsia="宋体" w:cs="宋体"/>
          <w:color w:val="auto"/>
          <w:kern w:val="0"/>
          <w:szCs w:val="28"/>
        </w:rPr>
        <w:t>联 系 人：</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电　　话：</w:t>
      </w:r>
      <w:r>
        <w:rPr>
          <w:rFonts w:hint="eastAsia" w:ascii="宋体" w:hAnsi="宋体" w:eastAsia="宋体" w:cs="宋体"/>
          <w:color w:val="auto"/>
          <w:kern w:val="0"/>
          <w:szCs w:val="28"/>
        </w:rPr>
        <w:tab/>
      </w:r>
      <w:r>
        <w:rPr>
          <w:rFonts w:hint="eastAsia" w:ascii="宋体" w:hAnsi="宋体" w:eastAsia="宋体" w:cs="宋体"/>
          <w:color w:val="auto"/>
          <w:kern w:val="0"/>
          <w:szCs w:val="28"/>
        </w:rPr>
        <w:t>电　　话：</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邮政编码：</w:t>
      </w:r>
      <w:r>
        <w:rPr>
          <w:rFonts w:hint="eastAsia" w:ascii="宋体" w:hAnsi="宋体" w:eastAsia="宋体" w:cs="宋体"/>
          <w:color w:val="auto"/>
          <w:kern w:val="0"/>
          <w:szCs w:val="28"/>
        </w:rPr>
        <w:tab/>
      </w:r>
      <w:r>
        <w:rPr>
          <w:rFonts w:hint="eastAsia" w:ascii="宋体" w:hAnsi="宋体" w:eastAsia="宋体" w:cs="宋体"/>
          <w:color w:val="auto"/>
          <w:kern w:val="0"/>
          <w:szCs w:val="28"/>
        </w:rPr>
        <w:t>邮政编码：</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开户银行：</w:t>
      </w:r>
      <w:r>
        <w:rPr>
          <w:rFonts w:hint="eastAsia" w:ascii="宋体" w:hAnsi="宋体" w:eastAsia="宋体" w:cs="宋体"/>
          <w:color w:val="auto"/>
          <w:kern w:val="0"/>
          <w:szCs w:val="28"/>
        </w:rPr>
        <w:tab/>
      </w:r>
      <w:r>
        <w:rPr>
          <w:rFonts w:hint="eastAsia" w:ascii="宋体" w:hAnsi="宋体" w:eastAsia="宋体" w:cs="宋体"/>
          <w:color w:val="auto"/>
          <w:kern w:val="0"/>
          <w:szCs w:val="28"/>
        </w:rPr>
        <w:t>开户银行：</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帐　　号：</w:t>
      </w:r>
      <w:r>
        <w:rPr>
          <w:rFonts w:hint="eastAsia" w:ascii="宋体" w:hAnsi="宋体" w:eastAsia="宋体" w:cs="宋体"/>
          <w:color w:val="auto"/>
          <w:kern w:val="0"/>
          <w:szCs w:val="28"/>
        </w:rPr>
        <w:tab/>
      </w:r>
      <w:r>
        <w:rPr>
          <w:rFonts w:hint="eastAsia" w:ascii="宋体" w:hAnsi="宋体" w:eastAsia="宋体" w:cs="宋体"/>
          <w:color w:val="auto"/>
          <w:kern w:val="0"/>
          <w:szCs w:val="28"/>
        </w:rPr>
        <w:t>帐　　号：</w:t>
      </w:r>
    </w:p>
    <w:p>
      <w:pPr>
        <w:keepNext w:val="0"/>
        <w:keepLines w:val="0"/>
        <w:pageBreakBefore w:val="0"/>
        <w:widowControl w:val="0"/>
        <w:kinsoku/>
        <w:wordWrap/>
        <w:overflowPunct/>
        <w:topLinePunct w:val="0"/>
        <w:bidi w:val="0"/>
        <w:snapToGrid/>
        <w:spacing w:line="460" w:lineRule="exact"/>
        <w:ind w:left="5" w:leftChars="-7" w:hanging="25" w:hangingChars="9"/>
        <w:jc w:val="left"/>
        <w:textAlignment w:val="auto"/>
        <w:rPr>
          <w:rFonts w:hint="eastAsia" w:ascii="宋体" w:hAnsi="宋体" w:eastAsia="宋体" w:cs="宋体"/>
          <w:color w:val="auto"/>
          <w:szCs w:val="28"/>
        </w:rPr>
      </w:pPr>
      <w:r>
        <w:rPr>
          <w:rFonts w:hint="eastAsia" w:ascii="宋体" w:hAnsi="宋体" w:eastAsia="宋体" w:cs="宋体"/>
          <w:color w:val="auto"/>
          <w:kern w:val="0"/>
          <w:szCs w:val="28"/>
        </w:rPr>
        <w:tab/>
      </w:r>
      <w:r>
        <w:rPr>
          <w:rFonts w:hint="eastAsia" w:ascii="宋体" w:hAnsi="宋体" w:eastAsia="宋体" w:cs="宋体"/>
          <w:color w:val="auto"/>
          <w:kern w:val="0"/>
          <w:szCs w:val="28"/>
        </w:rPr>
        <w:t xml:space="preserve">    税　　号：                     税　　号：</w:t>
      </w:r>
    </w:p>
    <w:p>
      <w:pPr>
        <w:spacing w:line="360" w:lineRule="auto"/>
        <w:jc w:val="center"/>
        <w:outlineLvl w:val="0"/>
        <w:rPr>
          <w:rFonts w:hint="eastAsia" w:ascii="宋体" w:hAnsi="宋体" w:eastAsia="宋体" w:cs="宋体"/>
          <w:color w:val="auto"/>
          <w:sz w:val="36"/>
          <w:szCs w:val="36"/>
          <w:lang w:val="hr-HR" w:bidi="ar-EG"/>
        </w:rPr>
      </w:pPr>
      <w:r>
        <w:rPr>
          <w:rFonts w:hint="eastAsia" w:ascii="宋体" w:hAnsi="宋体" w:eastAsia="宋体" w:cs="宋体"/>
          <w:color w:val="auto"/>
          <w:kern w:val="0"/>
          <w:sz w:val="24"/>
          <w:szCs w:val="20"/>
        </w:rPr>
        <w:br w:type="page"/>
      </w:r>
      <w:bookmarkStart w:id="13" w:name="_Toc14272_WPSOffice_Level1"/>
      <w:bookmarkStart w:id="14" w:name="_Toc14320"/>
      <w:r>
        <w:rPr>
          <w:rFonts w:hint="eastAsia" w:ascii="宋体" w:hAnsi="宋体" w:eastAsia="宋体" w:cs="宋体"/>
          <w:color w:val="auto"/>
          <w:sz w:val="36"/>
          <w:szCs w:val="36"/>
          <w:lang w:val="hr-HR" w:bidi="ar-EG"/>
        </w:rPr>
        <w:t>第五章  响应文件格式</w:t>
      </w:r>
      <w:bookmarkEnd w:id="13"/>
      <w:bookmarkEnd w:id="14"/>
    </w:p>
    <w:p>
      <w:pPr>
        <w:spacing w:line="500" w:lineRule="exact"/>
        <w:outlineLvl w:val="1"/>
        <w:rPr>
          <w:rFonts w:hint="eastAsia" w:ascii="宋体" w:hAnsi="宋体" w:eastAsia="宋体" w:cs="宋体"/>
          <w:bCs/>
          <w:color w:val="auto"/>
          <w:sz w:val="44"/>
        </w:rPr>
      </w:pPr>
      <w:r>
        <w:rPr>
          <w:rFonts w:hint="eastAsia" w:ascii="宋体" w:hAnsi="宋体" w:eastAsia="宋体" w:cs="宋体"/>
          <w:color w:val="auto"/>
          <w:szCs w:val="28"/>
        </w:rPr>
        <w:t>封面：</w:t>
      </w:r>
    </w:p>
    <w:p>
      <w:pPr>
        <w:jc w:val="center"/>
        <w:rPr>
          <w:rFonts w:hint="eastAsia" w:ascii="宋体" w:hAnsi="宋体" w:eastAsia="宋体" w:cs="宋体"/>
          <w:color w:val="auto"/>
          <w:sz w:val="52"/>
          <w:szCs w:val="52"/>
        </w:rPr>
      </w:pPr>
    </w:p>
    <w:p>
      <w:pPr>
        <w:jc w:val="center"/>
        <w:rPr>
          <w:rFonts w:hint="eastAsia" w:ascii="宋体" w:hAnsi="宋体" w:eastAsia="宋体" w:cs="宋体"/>
          <w:color w:val="auto"/>
          <w:sz w:val="52"/>
          <w:szCs w:val="52"/>
        </w:rPr>
      </w:pPr>
      <w:bookmarkStart w:id="15" w:name="_Toc17810_WPSOffice_Level1"/>
      <w:r>
        <w:rPr>
          <w:rFonts w:hint="eastAsia" w:ascii="宋体" w:hAnsi="宋体" w:eastAsia="宋体" w:cs="宋体"/>
          <w:color w:val="auto"/>
          <w:sz w:val="52"/>
          <w:szCs w:val="52"/>
        </w:rPr>
        <w:t>阳新县县级政府采购</w:t>
      </w:r>
      <w:bookmarkEnd w:id="15"/>
    </w:p>
    <w:p>
      <w:pPr>
        <w:pStyle w:val="7"/>
        <w:tabs>
          <w:tab w:val="left" w:pos="1260"/>
        </w:tabs>
        <w:jc w:val="center"/>
        <w:rPr>
          <w:rFonts w:hint="eastAsia" w:ascii="宋体" w:hAnsi="宋体" w:eastAsia="宋体" w:cs="宋体"/>
          <w:bCs/>
          <w:color w:val="auto"/>
          <w:spacing w:val="100"/>
          <w:w w:val="110"/>
          <w:kern w:val="0"/>
          <w:sz w:val="144"/>
          <w:szCs w:val="144"/>
        </w:rPr>
      </w:pPr>
      <w:bookmarkStart w:id="16" w:name="_Toc16977_WPSOffice_Level1"/>
      <w:r>
        <w:rPr>
          <w:rFonts w:hint="eastAsia" w:ascii="宋体" w:hAnsi="宋体" w:eastAsia="宋体" w:cs="宋体"/>
          <w:bCs/>
          <w:color w:val="auto"/>
          <w:spacing w:val="100"/>
          <w:w w:val="110"/>
          <w:kern w:val="0"/>
          <w:sz w:val="144"/>
          <w:szCs w:val="144"/>
        </w:rPr>
        <w:t>响应文件</w:t>
      </w:r>
      <w:bookmarkEnd w:id="16"/>
    </w:p>
    <w:p>
      <w:pPr>
        <w:jc w:val="center"/>
        <w:rPr>
          <w:rFonts w:hint="eastAsia" w:ascii="宋体" w:hAnsi="宋体" w:eastAsia="宋体" w:cs="宋体"/>
          <w:color w:val="auto"/>
          <w:sz w:val="44"/>
        </w:rPr>
      </w:pPr>
      <w:bookmarkStart w:id="17" w:name="_Toc6627_WPSOffice_Level1"/>
      <w:r>
        <w:rPr>
          <w:rFonts w:hint="eastAsia" w:ascii="宋体" w:hAnsi="宋体" w:eastAsia="宋体" w:cs="宋体"/>
          <w:color w:val="auto"/>
          <w:sz w:val="44"/>
        </w:rPr>
        <w:t>（正本/副本）</w:t>
      </w:r>
      <w:bookmarkEnd w:id="17"/>
    </w:p>
    <w:p>
      <w:pPr>
        <w:jc w:val="center"/>
        <w:rPr>
          <w:rFonts w:hint="eastAsia" w:ascii="宋体" w:hAnsi="宋体" w:eastAsia="宋体" w:cs="宋体"/>
          <w:color w:val="auto"/>
          <w:sz w:val="44"/>
        </w:rPr>
      </w:pPr>
    </w:p>
    <w:p>
      <w:pPr>
        <w:jc w:val="center"/>
        <w:rPr>
          <w:rFonts w:hint="eastAsia" w:ascii="宋体" w:hAnsi="宋体" w:eastAsia="宋体" w:cs="宋体"/>
          <w:color w:val="auto"/>
          <w:sz w:val="44"/>
        </w:rPr>
      </w:pPr>
    </w:p>
    <w:p>
      <w:pPr>
        <w:jc w:val="center"/>
        <w:rPr>
          <w:rFonts w:hint="eastAsia" w:ascii="宋体" w:hAnsi="宋体" w:eastAsia="宋体" w:cs="宋体"/>
          <w:color w:val="auto"/>
          <w:sz w:val="44"/>
        </w:rPr>
      </w:pPr>
    </w:p>
    <w:p>
      <w:pPr>
        <w:jc w:val="center"/>
        <w:rPr>
          <w:rFonts w:hint="eastAsia" w:ascii="宋体" w:hAnsi="宋体" w:eastAsia="宋体" w:cs="宋体"/>
          <w:color w:val="auto"/>
          <w:sz w:val="44"/>
        </w:rPr>
      </w:pPr>
    </w:p>
    <w:p>
      <w:pPr>
        <w:ind w:firstLine="1440"/>
        <w:rPr>
          <w:rFonts w:hint="eastAsia" w:ascii="宋体" w:hAnsi="宋体" w:eastAsia="宋体" w:cs="宋体"/>
          <w:bCs/>
          <w:color w:val="auto"/>
          <w:sz w:val="32"/>
          <w:szCs w:val="32"/>
          <w:u w:val="single"/>
        </w:rPr>
      </w:pPr>
      <w:bookmarkStart w:id="18" w:name="_Toc10350_WPSOffice_Level1"/>
      <w:r>
        <w:rPr>
          <w:rFonts w:hint="eastAsia" w:ascii="宋体" w:hAnsi="宋体" w:eastAsia="宋体" w:cs="宋体"/>
          <w:bCs/>
          <w:color w:val="auto"/>
          <w:sz w:val="32"/>
          <w:szCs w:val="32"/>
        </w:rPr>
        <w:t>项目编号：</w:t>
      </w:r>
      <w:bookmarkEnd w:id="18"/>
      <w:r>
        <w:rPr>
          <w:rFonts w:hint="eastAsia" w:ascii="宋体" w:hAnsi="宋体" w:eastAsia="宋体" w:cs="宋体"/>
          <w:bCs/>
          <w:color w:val="auto"/>
          <w:sz w:val="32"/>
          <w:szCs w:val="32"/>
          <w:u w:val="single"/>
        </w:rPr>
        <w:t xml:space="preserve">                       </w:t>
      </w:r>
    </w:p>
    <w:p>
      <w:pPr>
        <w:ind w:firstLine="1440"/>
        <w:rPr>
          <w:rFonts w:hint="eastAsia" w:ascii="宋体" w:hAnsi="宋体" w:eastAsia="宋体" w:cs="宋体"/>
          <w:bCs/>
          <w:color w:val="auto"/>
          <w:sz w:val="32"/>
          <w:szCs w:val="32"/>
        </w:rPr>
      </w:pPr>
      <w:bookmarkStart w:id="19" w:name="_Toc250_WPSOffice_Level1"/>
      <w:r>
        <w:rPr>
          <w:rFonts w:hint="eastAsia" w:ascii="宋体" w:hAnsi="宋体" w:eastAsia="宋体" w:cs="宋体"/>
          <w:bCs/>
          <w:color w:val="auto"/>
          <w:sz w:val="32"/>
          <w:szCs w:val="32"/>
        </w:rPr>
        <w:t>采购人：</w:t>
      </w:r>
      <w:bookmarkEnd w:id="19"/>
      <w:r>
        <w:rPr>
          <w:rFonts w:hint="eastAsia" w:ascii="宋体" w:hAnsi="宋体" w:eastAsia="宋体" w:cs="宋体"/>
          <w:bCs/>
          <w:color w:val="auto"/>
          <w:sz w:val="32"/>
          <w:szCs w:val="32"/>
          <w:u w:val="single"/>
        </w:rPr>
        <w:t xml:space="preserve">                         </w:t>
      </w:r>
    </w:p>
    <w:p>
      <w:pPr>
        <w:tabs>
          <w:tab w:val="left" w:pos="3240"/>
        </w:tabs>
        <w:ind w:firstLine="1440"/>
        <w:rPr>
          <w:rFonts w:hint="eastAsia" w:ascii="宋体" w:hAnsi="宋体" w:eastAsia="宋体" w:cs="宋体"/>
          <w:bCs/>
          <w:color w:val="auto"/>
          <w:sz w:val="32"/>
          <w:szCs w:val="32"/>
          <w:u w:val="single"/>
        </w:rPr>
      </w:pPr>
      <w:bookmarkStart w:id="20" w:name="_Toc24313_WPSOffice_Level1"/>
      <w:r>
        <w:rPr>
          <w:rFonts w:hint="eastAsia" w:ascii="宋体" w:hAnsi="宋体" w:eastAsia="宋体" w:cs="宋体"/>
          <w:bCs/>
          <w:color w:val="auto"/>
          <w:sz w:val="32"/>
          <w:szCs w:val="32"/>
        </w:rPr>
        <w:t>项目名称：</w:t>
      </w:r>
      <w:bookmarkEnd w:id="20"/>
      <w:r>
        <w:rPr>
          <w:rFonts w:hint="eastAsia" w:ascii="宋体" w:hAnsi="宋体" w:eastAsia="宋体" w:cs="宋体"/>
          <w:bCs/>
          <w:color w:val="auto"/>
          <w:sz w:val="32"/>
          <w:szCs w:val="32"/>
          <w:u w:val="single"/>
        </w:rPr>
        <w:t xml:space="preserve">                       </w:t>
      </w:r>
    </w:p>
    <w:p>
      <w:pPr>
        <w:ind w:firstLine="1440"/>
        <w:rPr>
          <w:rFonts w:hint="eastAsia" w:ascii="宋体" w:hAnsi="宋体" w:eastAsia="宋体" w:cs="宋体"/>
          <w:bCs/>
          <w:color w:val="auto"/>
          <w:sz w:val="32"/>
          <w:szCs w:val="32"/>
          <w:u w:val="single"/>
        </w:rPr>
      </w:pPr>
      <w:bookmarkStart w:id="21" w:name="_Toc29063_WPSOffice_Level1"/>
      <w:r>
        <w:rPr>
          <w:rFonts w:hint="eastAsia" w:ascii="宋体" w:hAnsi="宋体" w:eastAsia="宋体" w:cs="宋体"/>
          <w:bCs/>
          <w:color w:val="auto"/>
          <w:sz w:val="32"/>
          <w:szCs w:val="32"/>
        </w:rPr>
        <w:t>报价内容：</w:t>
      </w:r>
      <w:bookmarkEnd w:id="21"/>
      <w:r>
        <w:rPr>
          <w:rFonts w:hint="eastAsia" w:ascii="宋体" w:hAnsi="宋体" w:eastAsia="宋体" w:cs="宋体"/>
          <w:bCs/>
          <w:color w:val="auto"/>
          <w:sz w:val="32"/>
          <w:szCs w:val="32"/>
          <w:u w:val="single"/>
        </w:rPr>
        <w:t xml:space="preserve">                       </w:t>
      </w:r>
    </w:p>
    <w:p>
      <w:pPr>
        <w:ind w:firstLine="1440"/>
        <w:rPr>
          <w:rFonts w:hint="eastAsia" w:ascii="宋体" w:hAnsi="宋体" w:eastAsia="宋体" w:cs="宋体"/>
          <w:bCs/>
          <w:color w:val="auto"/>
          <w:sz w:val="32"/>
          <w:szCs w:val="32"/>
        </w:rPr>
      </w:pPr>
    </w:p>
    <w:p>
      <w:pPr>
        <w:jc w:val="center"/>
        <w:rPr>
          <w:rFonts w:hint="eastAsia" w:ascii="宋体" w:hAnsi="宋体" w:eastAsia="宋体" w:cs="宋体"/>
          <w:bCs/>
          <w:color w:val="auto"/>
          <w:sz w:val="144"/>
          <w:szCs w:val="144"/>
        </w:rPr>
      </w:pPr>
      <w:bookmarkStart w:id="22" w:name="_Toc18926_WPSOffice_Level1"/>
      <w:r>
        <w:rPr>
          <w:rFonts w:hint="eastAsia" w:ascii="宋体" w:hAnsi="宋体" w:eastAsia="宋体" w:cs="宋体"/>
          <w:bCs/>
          <w:color w:val="auto"/>
          <w:sz w:val="144"/>
          <w:szCs w:val="144"/>
        </w:rPr>
        <w:t>供应商名称：</w:t>
      </w:r>
      <w:bookmarkEnd w:id="22"/>
    </w:p>
    <w:p>
      <w:pPr>
        <w:jc w:val="center"/>
        <w:rPr>
          <w:rFonts w:hint="eastAsia" w:ascii="宋体" w:hAnsi="宋体" w:eastAsia="宋体" w:cs="宋体"/>
          <w:color w:val="auto"/>
          <w:sz w:val="32"/>
          <w:szCs w:val="32"/>
        </w:rPr>
      </w:pPr>
      <w:r>
        <w:rPr>
          <w:rFonts w:hint="eastAsia" w:ascii="宋体" w:hAnsi="宋体" w:eastAsia="宋体" w:cs="宋体"/>
          <w:color w:val="auto"/>
          <w:sz w:val="32"/>
          <w:szCs w:val="32"/>
        </w:rPr>
        <w:t>年  月  日</w:t>
      </w:r>
    </w:p>
    <w:p>
      <w:pPr>
        <w:jc w:val="cente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pPr>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lang w:val="zh-CN"/>
        </w:rPr>
        <w:t>目  录</w:t>
      </w:r>
    </w:p>
    <w:p>
      <w:pPr>
        <w:widowControl/>
        <w:snapToGrid w:val="0"/>
        <w:jc w:val="left"/>
        <w:rPr>
          <w:rFonts w:hint="eastAsia" w:ascii="宋体" w:hAnsi="宋体" w:eastAsia="宋体" w:cs="宋体"/>
          <w:color w:val="auto"/>
          <w:kern w:val="0"/>
          <w:sz w:val="24"/>
        </w:rPr>
      </w:pPr>
      <w:r>
        <w:rPr>
          <w:rFonts w:hint="eastAsia" w:ascii="宋体" w:hAnsi="宋体" w:eastAsia="宋体" w:cs="宋体"/>
          <w:color w:val="auto"/>
          <w:sz w:val="84"/>
          <w:szCs w:val="84"/>
        </w:rPr>
        <w:br w:type="page"/>
      </w:r>
      <w:bookmarkStart w:id="23" w:name="_Toc3952_WPSOffice_Level1"/>
      <w:r>
        <w:rPr>
          <w:rFonts w:hint="eastAsia" w:ascii="宋体" w:hAnsi="宋体" w:eastAsia="宋体" w:cs="宋体"/>
          <w:color w:val="auto"/>
          <w:kern w:val="0"/>
          <w:sz w:val="24"/>
        </w:rPr>
        <w:t>附件1：</w:t>
      </w:r>
      <w:bookmarkEnd w:id="23"/>
    </w:p>
    <w:p>
      <w:pPr>
        <w:widowControl/>
        <w:snapToGrid w:val="0"/>
        <w:jc w:val="center"/>
        <w:outlineLvl w:val="1"/>
        <w:rPr>
          <w:rFonts w:hint="eastAsia" w:ascii="宋体" w:hAnsi="宋体" w:eastAsia="宋体" w:cs="宋体"/>
          <w:color w:val="auto"/>
          <w:kern w:val="0"/>
          <w:szCs w:val="28"/>
        </w:rPr>
      </w:pPr>
      <w:r>
        <w:rPr>
          <w:rFonts w:hint="eastAsia" w:ascii="宋体" w:hAnsi="宋体" w:eastAsia="宋体" w:cs="宋体"/>
          <w:color w:val="auto"/>
          <w:kern w:val="0"/>
          <w:sz w:val="32"/>
          <w:szCs w:val="32"/>
        </w:rPr>
        <w:t>报  价  函</w:t>
      </w:r>
    </w:p>
    <w:p>
      <w:pPr>
        <w:widowControl/>
        <w:snapToGrid w:val="0"/>
        <w:spacing w:line="440" w:lineRule="atLeast"/>
        <w:rPr>
          <w:rFonts w:hint="eastAsia" w:ascii="宋体" w:hAnsi="宋体" w:eastAsia="宋体" w:cs="宋体"/>
          <w:color w:val="auto"/>
          <w:kern w:val="0"/>
          <w:sz w:val="24"/>
        </w:rPr>
      </w:pPr>
      <w:r>
        <w:rPr>
          <w:rFonts w:hint="eastAsia" w:ascii="宋体" w:hAnsi="宋体" w:eastAsia="宋体" w:cs="宋体"/>
          <w:color w:val="auto"/>
          <w:kern w:val="0"/>
          <w:sz w:val="24"/>
        </w:rPr>
        <w:t>致：采购人、采购代理公司</w:t>
      </w:r>
    </w:p>
    <w:p>
      <w:pPr>
        <w:widowControl/>
        <w:snapToGrid w:val="0"/>
        <w:spacing w:line="440" w:lineRule="atLeast"/>
        <w:ind w:right="26" w:firstLine="480"/>
        <w:rPr>
          <w:rFonts w:hint="eastAsia" w:ascii="宋体" w:hAnsi="宋体" w:eastAsia="宋体" w:cs="宋体"/>
          <w:color w:val="auto"/>
          <w:kern w:val="0"/>
          <w:sz w:val="24"/>
        </w:rPr>
      </w:pPr>
      <w:r>
        <w:rPr>
          <w:rFonts w:hint="eastAsia" w:ascii="宋体" w:hAnsi="宋体" w:eastAsia="宋体" w:cs="宋体"/>
          <w:color w:val="auto"/>
          <w:kern w:val="0"/>
          <w:sz w:val="24"/>
        </w:rPr>
        <w:t>根据贵方为</w:t>
      </w:r>
      <w:r>
        <w:rPr>
          <w:rFonts w:hint="eastAsia" w:ascii="宋体" w:hAnsi="宋体" w:eastAsia="宋体" w:cs="宋体"/>
          <w:color w:val="auto"/>
          <w:kern w:val="0"/>
          <w:sz w:val="24"/>
          <w:u w:val="single"/>
        </w:rPr>
        <w:t xml:space="preserve"> (项目名称/项目编号) </w:t>
      </w:r>
      <w:r>
        <w:rPr>
          <w:rFonts w:hint="eastAsia" w:ascii="宋体" w:hAnsi="宋体" w:eastAsia="宋体" w:cs="宋体"/>
          <w:color w:val="auto"/>
          <w:kern w:val="0"/>
          <w:sz w:val="24"/>
        </w:rPr>
        <w:t>项目采购货物及服务的询价邀请，我方代表</w:t>
      </w:r>
      <w:r>
        <w:rPr>
          <w:rFonts w:hint="eastAsia" w:ascii="宋体" w:hAnsi="宋体" w:eastAsia="宋体" w:cs="宋体"/>
          <w:color w:val="auto"/>
          <w:kern w:val="0"/>
          <w:sz w:val="24"/>
          <w:u w:val="single"/>
        </w:rPr>
        <w:t>签字代表</w:t>
      </w:r>
      <w:r>
        <w:rPr>
          <w:rFonts w:hint="eastAsia" w:ascii="宋体" w:hAnsi="宋体" w:eastAsia="宋体" w:cs="宋体"/>
          <w:color w:val="auto"/>
          <w:kern w:val="0"/>
          <w:sz w:val="24"/>
        </w:rPr>
        <w:t>（姓名、职务）经正式授权并代表</w:t>
      </w:r>
      <w:r>
        <w:rPr>
          <w:rFonts w:hint="eastAsia" w:ascii="宋体" w:hAnsi="宋体" w:eastAsia="宋体" w:cs="宋体"/>
          <w:color w:val="auto"/>
          <w:kern w:val="0"/>
          <w:sz w:val="24"/>
          <w:u w:val="single"/>
        </w:rPr>
        <w:t>（供应商名称、地址）</w:t>
      </w:r>
      <w:r>
        <w:rPr>
          <w:rFonts w:hint="eastAsia" w:ascii="宋体" w:hAnsi="宋体" w:eastAsia="宋体" w:cs="宋体"/>
          <w:color w:val="auto"/>
          <w:kern w:val="0"/>
          <w:sz w:val="24"/>
        </w:rPr>
        <w:t>提交下述文件（</w:t>
      </w:r>
      <w:r>
        <w:rPr>
          <w:rFonts w:hint="eastAsia" w:ascii="宋体" w:hAnsi="宋体" w:eastAsia="宋体" w:cs="宋体"/>
          <w:color w:val="auto"/>
          <w:sz w:val="24"/>
        </w:rPr>
        <w:t>正本一份和副本二份）</w:t>
      </w:r>
      <w:r>
        <w:rPr>
          <w:rFonts w:hint="eastAsia" w:ascii="宋体" w:hAnsi="宋体" w:eastAsia="宋体" w:cs="宋体"/>
          <w:color w:val="auto"/>
          <w:kern w:val="0"/>
          <w:sz w:val="24"/>
        </w:rPr>
        <w:t>：</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1.报价函(附件1)；</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2.报价一览表(附件2)；</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3.分项报价表(附件3)；</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4.货物及服务清单(附件4)；</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5.资格性符合性检查对照表(附件5)；</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6.技术和服务响应、偏离情况说明表(附件6)；</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7.合同条款响应、偏离情况说明表(附件7)；</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8.法人（负责人）代表授权书(附件8)；</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9.法人或者其他组织的营业执照等证明文件，自然人的身份证明(附件9)；</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10.财务状况报告，依法缴纳税收和社会保障资金的相关材料(附件10)；</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11.具备履行合同所必需的设备和专业技术能力的证明材料(附件11)；</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12.参加政府采购活动前3年内在经营活动中没有重大违法记录的书面声明(附件12)；</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13.未被列入“信用中国”网站(www.creditchina. gov.cn)失信被执行人、重大税收违法案件当事人名单的网页打印件、未被“中国政府采购网”(www.ccgp.gov.cn)政府采购严重违法失信行为记录名单的网页打印件(附件13)；</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.《中小企业声明函》</w:t>
      </w:r>
      <w:r>
        <w:rPr>
          <w:rFonts w:hint="eastAsia" w:ascii="宋体" w:hAnsi="宋体" w:eastAsia="宋体" w:cs="宋体"/>
          <w:bCs/>
          <w:color w:val="auto"/>
          <w:sz w:val="24"/>
        </w:rPr>
        <w:t>、《残疾人福利性单位声明函》或属于监狱企业的证明文件（如果有的话）</w:t>
      </w:r>
      <w:r>
        <w:rPr>
          <w:rFonts w:hint="eastAsia" w:ascii="宋体" w:hAnsi="宋体" w:eastAsia="宋体" w:cs="宋体"/>
          <w:color w:val="auto"/>
          <w:kern w:val="0"/>
          <w:sz w:val="24"/>
        </w:rPr>
        <w:t>(附件14)。</w:t>
      </w:r>
    </w:p>
    <w:p>
      <w:pPr>
        <w:widowControl/>
        <w:snapToGrid w:val="0"/>
        <w:spacing w:line="440" w:lineRule="atLeast"/>
        <w:ind w:right="246" w:firstLine="482" w:firstLineChars="200"/>
        <w:rPr>
          <w:rFonts w:hint="eastAsia" w:ascii="宋体" w:hAnsi="宋体" w:eastAsia="宋体" w:cs="宋体"/>
          <w:b/>
          <w:color w:val="auto"/>
          <w:kern w:val="0"/>
          <w:sz w:val="24"/>
        </w:rPr>
      </w:pPr>
      <w:bookmarkStart w:id="24" w:name="_Toc5623_WPSOffice_Level1"/>
      <w:r>
        <w:rPr>
          <w:rFonts w:hint="eastAsia" w:ascii="宋体" w:hAnsi="宋体" w:eastAsia="宋体" w:cs="宋体"/>
          <w:b/>
          <w:color w:val="auto"/>
          <w:kern w:val="0"/>
          <w:sz w:val="24"/>
        </w:rPr>
        <w:t>本文件要求提供的其他资格证明文件及资料。</w:t>
      </w:r>
      <w:bookmarkEnd w:id="24"/>
    </w:p>
    <w:p>
      <w:pPr>
        <w:widowControl/>
        <w:snapToGrid w:val="0"/>
        <w:spacing w:line="440" w:lineRule="atLeast"/>
        <w:ind w:right="246"/>
        <w:rPr>
          <w:rFonts w:hint="eastAsia" w:ascii="宋体" w:hAnsi="宋体" w:eastAsia="宋体" w:cs="宋体"/>
          <w:color w:val="auto"/>
          <w:kern w:val="0"/>
          <w:sz w:val="24"/>
        </w:rPr>
      </w:pPr>
      <w:r>
        <w:rPr>
          <w:rFonts w:hint="eastAsia" w:ascii="宋体" w:hAnsi="宋体" w:eastAsia="宋体" w:cs="宋体"/>
          <w:color w:val="auto"/>
          <w:kern w:val="0"/>
          <w:sz w:val="24"/>
        </w:rPr>
        <w:t xml:space="preserve">在此，我方宣布同意如下： </w:t>
      </w:r>
    </w:p>
    <w:p>
      <w:pPr>
        <w:widowControl/>
        <w:snapToGrid w:val="0"/>
        <w:spacing w:line="440" w:lineRule="atLeast"/>
        <w:ind w:right="246"/>
        <w:rPr>
          <w:rFonts w:hint="eastAsia" w:ascii="宋体" w:hAnsi="宋体" w:eastAsia="宋体" w:cs="宋体"/>
          <w:color w:val="auto"/>
          <w:kern w:val="0"/>
          <w:sz w:val="24"/>
        </w:rPr>
      </w:pPr>
      <w:r>
        <w:rPr>
          <w:rFonts w:hint="eastAsia" w:ascii="宋体" w:hAnsi="宋体" w:eastAsia="宋体" w:cs="宋体"/>
          <w:color w:val="auto"/>
          <w:kern w:val="0"/>
          <w:sz w:val="24"/>
        </w:rPr>
        <w:t xml:space="preserve">    1. 所附报价一览表中规定的应提交和交付的货物和服务总价为（</w:t>
      </w:r>
      <w:r>
        <w:rPr>
          <w:rFonts w:hint="eastAsia" w:ascii="宋体" w:hAnsi="宋体" w:eastAsia="宋体" w:cs="宋体"/>
          <w:color w:val="auto"/>
          <w:kern w:val="0"/>
          <w:sz w:val="24"/>
          <w:u w:val="single"/>
        </w:rPr>
        <w:t>注明币种，并用文字和数字表示的总报价</w:t>
      </w:r>
      <w:r>
        <w:rPr>
          <w:rFonts w:hint="eastAsia" w:ascii="宋体" w:hAnsi="宋体" w:eastAsia="宋体" w:cs="宋体"/>
          <w:color w:val="auto"/>
          <w:kern w:val="0"/>
          <w:sz w:val="24"/>
        </w:rPr>
        <w:t>）；</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2. 将按</w:t>
      </w:r>
      <w:r>
        <w:rPr>
          <w:rFonts w:hint="eastAsia" w:ascii="宋体" w:hAnsi="宋体" w:eastAsia="宋体" w:cs="宋体"/>
          <w:color w:val="auto"/>
          <w:sz w:val="24"/>
        </w:rPr>
        <w:t>询价通知书</w:t>
      </w:r>
      <w:r>
        <w:rPr>
          <w:rFonts w:hint="eastAsia" w:ascii="宋体" w:hAnsi="宋体" w:eastAsia="宋体" w:cs="宋体"/>
          <w:color w:val="auto"/>
          <w:kern w:val="0"/>
          <w:sz w:val="24"/>
        </w:rPr>
        <w:t>的规定履行合同责任和义务；</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3. 已详细审查全部</w:t>
      </w:r>
      <w:r>
        <w:rPr>
          <w:rFonts w:hint="eastAsia" w:ascii="宋体" w:hAnsi="宋体" w:eastAsia="宋体" w:cs="宋体"/>
          <w:color w:val="auto"/>
          <w:sz w:val="24"/>
        </w:rPr>
        <w:t>询价通知书</w:t>
      </w:r>
      <w:r>
        <w:rPr>
          <w:rFonts w:hint="eastAsia" w:ascii="宋体" w:hAnsi="宋体" w:eastAsia="宋体" w:cs="宋体"/>
          <w:color w:val="auto"/>
          <w:kern w:val="0"/>
          <w:sz w:val="24"/>
        </w:rPr>
        <w:t>，包括第</w:t>
      </w:r>
      <w:r>
        <w:rPr>
          <w:rFonts w:hint="eastAsia" w:ascii="宋体" w:hAnsi="宋体" w:eastAsia="宋体" w:cs="宋体"/>
          <w:color w:val="auto"/>
          <w:kern w:val="0"/>
          <w:sz w:val="24"/>
          <w:u w:val="single"/>
        </w:rPr>
        <w:t>（编号、补遗书）（如果有的话）</w:t>
      </w:r>
      <w:r>
        <w:rPr>
          <w:rFonts w:hint="eastAsia" w:ascii="宋体" w:hAnsi="宋体" w:eastAsia="宋体" w:cs="宋体"/>
          <w:color w:val="auto"/>
          <w:kern w:val="0"/>
          <w:sz w:val="24"/>
        </w:rPr>
        <w:t>，对此无异议。我方完全理解并同意放弃对这方面有不明及误解的权力；</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4. 本报价有效期为自报价日起</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个日历日；</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5. 同意提供按照贵方可能要求的与其报价有关的一切数据或资料；</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6. 与本报价有关的一切正式往来信函请寄：</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电话/传真：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w:t>
      </w:r>
    </w:p>
    <w:p>
      <w:pPr>
        <w:widowControl/>
        <w:snapToGrid w:val="0"/>
        <w:spacing w:line="440" w:lineRule="atLeast"/>
        <w:ind w:right="246" w:firstLine="480"/>
        <w:rPr>
          <w:rFonts w:hint="eastAsia" w:ascii="宋体" w:hAnsi="宋体" w:eastAsia="宋体" w:cs="宋体"/>
          <w:color w:val="auto"/>
          <w:kern w:val="0"/>
          <w:sz w:val="24"/>
          <w:u w:val="single"/>
        </w:rPr>
      </w:pPr>
      <w:r>
        <w:rPr>
          <w:rFonts w:hint="eastAsia" w:ascii="宋体" w:hAnsi="宋体" w:eastAsia="宋体" w:cs="宋体"/>
          <w:color w:val="auto"/>
          <w:kern w:val="0"/>
          <w:sz w:val="24"/>
        </w:rPr>
        <w:t>电子信箱：</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w:t>
      </w:r>
    </w:p>
    <w:p>
      <w:pPr>
        <w:widowControl/>
        <w:snapToGrid w:val="0"/>
        <w:spacing w:line="440" w:lineRule="atLeast"/>
        <w:ind w:right="246" w:firstLine="480"/>
        <w:rPr>
          <w:rFonts w:hint="eastAsia" w:ascii="宋体" w:hAnsi="宋体" w:eastAsia="宋体" w:cs="宋体"/>
          <w:color w:val="auto"/>
          <w:kern w:val="0"/>
          <w:sz w:val="24"/>
          <w:u w:val="single"/>
        </w:rPr>
      </w:pPr>
      <w:r>
        <w:rPr>
          <w:rFonts w:hint="eastAsia" w:ascii="宋体" w:hAnsi="宋体" w:eastAsia="宋体" w:cs="宋体"/>
          <w:color w:val="auto"/>
          <w:kern w:val="0"/>
          <w:sz w:val="24"/>
        </w:rPr>
        <w:t>法人（负责人）代表或授权代表签字：</w:t>
      </w:r>
      <w:r>
        <w:rPr>
          <w:rFonts w:hint="eastAsia" w:ascii="宋体" w:hAnsi="宋体" w:eastAsia="宋体" w:cs="宋体"/>
          <w:color w:val="auto"/>
          <w:kern w:val="0"/>
          <w:sz w:val="24"/>
          <w:u w:val="single"/>
        </w:rPr>
        <w:t xml:space="preserve">                 </w:t>
      </w:r>
    </w:p>
    <w:p>
      <w:pPr>
        <w:widowControl/>
        <w:snapToGrid w:val="0"/>
        <w:spacing w:line="440" w:lineRule="atLeast"/>
        <w:ind w:right="246" w:firstLine="480"/>
        <w:rPr>
          <w:rFonts w:hint="eastAsia" w:ascii="宋体" w:hAnsi="宋体" w:eastAsia="宋体" w:cs="宋体"/>
          <w:color w:val="auto"/>
          <w:kern w:val="0"/>
          <w:sz w:val="24"/>
          <w:u w:val="single"/>
        </w:rPr>
      </w:pPr>
      <w:r>
        <w:rPr>
          <w:rFonts w:hint="eastAsia" w:ascii="宋体" w:hAnsi="宋体" w:eastAsia="宋体" w:cs="宋体"/>
          <w:color w:val="auto"/>
          <w:kern w:val="0"/>
          <w:sz w:val="24"/>
        </w:rPr>
        <w:t xml:space="preserve">供应商名称(公章)： </w:t>
      </w:r>
      <w:r>
        <w:rPr>
          <w:rFonts w:hint="eastAsia" w:ascii="宋体" w:hAnsi="宋体" w:eastAsia="宋体" w:cs="宋体"/>
          <w:color w:val="auto"/>
          <w:kern w:val="0"/>
          <w:sz w:val="24"/>
          <w:u w:val="single"/>
        </w:rPr>
        <w:t xml:space="preserve">                                 </w:t>
      </w:r>
    </w:p>
    <w:p>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r>
        <w:rPr>
          <w:rFonts w:hint="eastAsia" w:ascii="宋体" w:hAnsi="宋体" w:eastAsia="宋体" w:cs="宋体"/>
          <w:color w:val="auto"/>
          <w:sz w:val="84"/>
          <w:szCs w:val="84"/>
        </w:rPr>
        <w:br w:type="page"/>
      </w:r>
      <w:r>
        <w:rPr>
          <w:rFonts w:hint="eastAsia" w:ascii="宋体" w:hAnsi="宋体" w:eastAsia="宋体" w:cs="宋体"/>
          <w:bCs/>
          <w:color w:val="auto"/>
          <w:sz w:val="24"/>
        </w:rPr>
        <w:t xml:space="preserve">附件2：           </w:t>
      </w:r>
    </w:p>
    <w:p>
      <w:pPr>
        <w:spacing w:line="500" w:lineRule="exact"/>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报价一览表</w:t>
      </w:r>
    </w:p>
    <w:p>
      <w:pPr>
        <w:spacing w:line="500" w:lineRule="exact"/>
        <w:jc w:val="center"/>
        <w:rPr>
          <w:rFonts w:hint="eastAsia" w:ascii="宋体" w:hAnsi="宋体" w:eastAsia="宋体" w:cs="宋体"/>
          <w:color w:val="auto"/>
          <w:sz w:val="32"/>
          <w:szCs w:val="32"/>
        </w:rPr>
      </w:pPr>
    </w:p>
    <w:p>
      <w:pPr>
        <w:spacing w:line="240" w:lineRule="atLeast"/>
        <w:rPr>
          <w:rFonts w:hint="eastAsia" w:ascii="宋体" w:hAnsi="宋体" w:eastAsia="宋体" w:cs="宋体"/>
          <w:color w:val="auto"/>
          <w:sz w:val="24"/>
          <w:lang w:eastAsia="zh-CN"/>
        </w:rPr>
      </w:pPr>
      <w:r>
        <w:rPr>
          <w:rFonts w:hint="eastAsia" w:ascii="宋体" w:hAnsi="宋体" w:eastAsia="宋体" w:cs="宋体"/>
          <w:color w:val="auto"/>
          <w:sz w:val="24"/>
        </w:rPr>
        <w:t>项目编号（包号）</w:t>
      </w:r>
      <w:r>
        <w:rPr>
          <w:rFonts w:hint="eastAsia" w:ascii="宋体" w:hAnsi="宋体" w:cs="宋体"/>
          <w:color w:val="auto"/>
          <w:sz w:val="24"/>
          <w:lang w:eastAsia="zh-CN"/>
        </w:rPr>
        <w:t>：</w:t>
      </w:r>
    </w:p>
    <w:p>
      <w:pPr>
        <w:spacing w:line="240" w:lineRule="atLeast"/>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cs="宋体"/>
          <w:color w:val="auto"/>
          <w:sz w:val="24"/>
          <w:lang w:eastAsia="zh-CN"/>
        </w:rPr>
        <w:t>：</w:t>
      </w:r>
      <w:r>
        <w:rPr>
          <w:rFonts w:hint="eastAsia" w:ascii="宋体" w:hAnsi="宋体" w:eastAsia="宋体" w:cs="宋体"/>
          <w:color w:val="auto"/>
          <w:sz w:val="24"/>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143"/>
        <w:gridCol w:w="992"/>
        <w:gridCol w:w="952"/>
        <w:gridCol w:w="1088"/>
        <w:gridCol w:w="1236"/>
        <w:gridCol w:w="958"/>
        <w:gridCol w:w="958"/>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货物</w:t>
            </w:r>
          </w:p>
          <w:p>
            <w:pPr>
              <w:jc w:val="center"/>
              <w:rPr>
                <w:rFonts w:hint="eastAsia" w:ascii="宋体" w:hAnsi="宋体" w:eastAsia="宋体" w:cs="宋体"/>
                <w:color w:val="auto"/>
                <w:sz w:val="24"/>
              </w:rPr>
            </w:pPr>
            <w:r>
              <w:rPr>
                <w:rFonts w:hint="eastAsia" w:ascii="宋体" w:hAnsi="宋体" w:eastAsia="宋体" w:cs="宋体"/>
                <w:color w:val="auto"/>
                <w:sz w:val="24"/>
              </w:rPr>
              <w:t>名称</w:t>
            </w:r>
          </w:p>
        </w:tc>
        <w:tc>
          <w:tcPr>
            <w:tcW w:w="1143"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制造商名称</w:t>
            </w:r>
          </w:p>
        </w:tc>
        <w:tc>
          <w:tcPr>
            <w:tcW w:w="992" w:type="dxa"/>
            <w:noWrap w:val="0"/>
            <w:vAlign w:val="top"/>
          </w:tcPr>
          <w:p>
            <w:pPr>
              <w:jc w:val="center"/>
              <w:rPr>
                <w:rFonts w:hint="eastAsia" w:ascii="宋体" w:hAnsi="宋体" w:eastAsia="宋体" w:cs="宋体"/>
                <w:color w:val="auto"/>
                <w:sz w:val="24"/>
              </w:rPr>
            </w:pPr>
            <w:r>
              <w:rPr>
                <w:rFonts w:hint="eastAsia" w:ascii="宋体" w:hAnsi="宋体" w:eastAsia="宋体" w:cs="宋体"/>
                <w:color w:val="auto"/>
                <w:sz w:val="24"/>
              </w:rPr>
              <w:t>规格</w:t>
            </w:r>
          </w:p>
          <w:p>
            <w:pPr>
              <w:jc w:val="center"/>
              <w:rPr>
                <w:rFonts w:hint="eastAsia" w:ascii="宋体" w:hAnsi="宋体" w:eastAsia="宋体" w:cs="宋体"/>
                <w:color w:val="auto"/>
                <w:sz w:val="24"/>
              </w:rPr>
            </w:pPr>
            <w:r>
              <w:rPr>
                <w:rFonts w:hint="eastAsia" w:ascii="宋体" w:hAnsi="宋体" w:eastAsia="宋体" w:cs="宋体"/>
                <w:color w:val="auto"/>
                <w:sz w:val="24"/>
              </w:rPr>
              <w:t>型号</w:t>
            </w:r>
          </w:p>
        </w:tc>
        <w:tc>
          <w:tcPr>
            <w:tcW w:w="952"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数量</w:t>
            </w:r>
          </w:p>
        </w:tc>
        <w:tc>
          <w:tcPr>
            <w:tcW w:w="108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单价（元）</w:t>
            </w:r>
          </w:p>
        </w:tc>
        <w:tc>
          <w:tcPr>
            <w:tcW w:w="123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总报价（元）</w:t>
            </w:r>
          </w:p>
        </w:tc>
        <w:tc>
          <w:tcPr>
            <w:tcW w:w="95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交货期</w:t>
            </w:r>
          </w:p>
        </w:tc>
        <w:tc>
          <w:tcPr>
            <w:tcW w:w="95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质保期</w:t>
            </w:r>
          </w:p>
        </w:tc>
        <w:tc>
          <w:tcPr>
            <w:tcW w:w="72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143" w:type="dxa"/>
            <w:noWrap w:val="0"/>
            <w:vAlign w:val="center"/>
          </w:tcPr>
          <w:p>
            <w:pPr>
              <w:jc w:val="center"/>
              <w:rPr>
                <w:rFonts w:hint="eastAsia" w:ascii="宋体" w:hAnsi="宋体" w:eastAsia="宋体" w:cs="宋体"/>
                <w:color w:val="auto"/>
                <w:sz w:val="24"/>
              </w:rPr>
            </w:pPr>
          </w:p>
        </w:tc>
        <w:tc>
          <w:tcPr>
            <w:tcW w:w="992" w:type="dxa"/>
            <w:noWrap w:val="0"/>
            <w:vAlign w:val="top"/>
          </w:tcPr>
          <w:p>
            <w:pPr>
              <w:jc w:val="center"/>
              <w:rPr>
                <w:rFonts w:hint="eastAsia" w:ascii="宋体" w:hAnsi="宋体" w:eastAsia="宋体" w:cs="宋体"/>
                <w:color w:val="auto"/>
                <w:sz w:val="24"/>
              </w:rPr>
            </w:pPr>
          </w:p>
        </w:tc>
        <w:tc>
          <w:tcPr>
            <w:tcW w:w="952" w:type="dxa"/>
            <w:noWrap w:val="0"/>
            <w:vAlign w:val="center"/>
          </w:tcPr>
          <w:p>
            <w:pPr>
              <w:jc w:val="center"/>
              <w:rPr>
                <w:rFonts w:hint="eastAsia" w:ascii="宋体" w:hAnsi="宋体" w:eastAsia="宋体" w:cs="宋体"/>
                <w:color w:val="auto"/>
                <w:sz w:val="24"/>
              </w:rPr>
            </w:pPr>
          </w:p>
        </w:tc>
        <w:tc>
          <w:tcPr>
            <w:tcW w:w="1088" w:type="dxa"/>
            <w:noWrap w:val="0"/>
            <w:vAlign w:val="center"/>
          </w:tcPr>
          <w:p>
            <w:pPr>
              <w:jc w:val="center"/>
              <w:rPr>
                <w:rFonts w:hint="eastAsia" w:ascii="宋体" w:hAnsi="宋体" w:eastAsia="宋体" w:cs="宋体"/>
                <w:color w:val="auto"/>
                <w:sz w:val="24"/>
              </w:rPr>
            </w:pPr>
          </w:p>
        </w:tc>
        <w:tc>
          <w:tcPr>
            <w:tcW w:w="1236"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726"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143" w:type="dxa"/>
            <w:noWrap w:val="0"/>
            <w:vAlign w:val="center"/>
          </w:tcPr>
          <w:p>
            <w:pPr>
              <w:jc w:val="center"/>
              <w:rPr>
                <w:rFonts w:hint="eastAsia" w:ascii="宋体" w:hAnsi="宋体" w:eastAsia="宋体" w:cs="宋体"/>
                <w:color w:val="auto"/>
                <w:sz w:val="24"/>
              </w:rPr>
            </w:pPr>
          </w:p>
        </w:tc>
        <w:tc>
          <w:tcPr>
            <w:tcW w:w="992" w:type="dxa"/>
            <w:noWrap w:val="0"/>
            <w:vAlign w:val="top"/>
          </w:tcPr>
          <w:p>
            <w:pPr>
              <w:jc w:val="center"/>
              <w:rPr>
                <w:rFonts w:hint="eastAsia" w:ascii="宋体" w:hAnsi="宋体" w:eastAsia="宋体" w:cs="宋体"/>
                <w:color w:val="auto"/>
                <w:sz w:val="24"/>
              </w:rPr>
            </w:pPr>
          </w:p>
        </w:tc>
        <w:tc>
          <w:tcPr>
            <w:tcW w:w="952" w:type="dxa"/>
            <w:noWrap w:val="0"/>
            <w:vAlign w:val="center"/>
          </w:tcPr>
          <w:p>
            <w:pPr>
              <w:jc w:val="center"/>
              <w:rPr>
                <w:rFonts w:hint="eastAsia" w:ascii="宋体" w:hAnsi="宋体" w:eastAsia="宋体" w:cs="宋体"/>
                <w:color w:val="auto"/>
                <w:sz w:val="24"/>
              </w:rPr>
            </w:pPr>
          </w:p>
        </w:tc>
        <w:tc>
          <w:tcPr>
            <w:tcW w:w="1088" w:type="dxa"/>
            <w:noWrap w:val="0"/>
            <w:vAlign w:val="center"/>
          </w:tcPr>
          <w:p>
            <w:pPr>
              <w:jc w:val="center"/>
              <w:rPr>
                <w:rFonts w:hint="eastAsia" w:ascii="宋体" w:hAnsi="宋体" w:eastAsia="宋体" w:cs="宋体"/>
                <w:color w:val="auto"/>
                <w:sz w:val="24"/>
              </w:rPr>
            </w:pPr>
          </w:p>
        </w:tc>
        <w:tc>
          <w:tcPr>
            <w:tcW w:w="1236"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726"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143" w:type="dxa"/>
            <w:noWrap w:val="0"/>
            <w:vAlign w:val="center"/>
          </w:tcPr>
          <w:p>
            <w:pPr>
              <w:jc w:val="center"/>
              <w:rPr>
                <w:rFonts w:hint="eastAsia" w:ascii="宋体" w:hAnsi="宋体" w:eastAsia="宋体" w:cs="宋体"/>
                <w:color w:val="auto"/>
                <w:sz w:val="24"/>
              </w:rPr>
            </w:pPr>
          </w:p>
        </w:tc>
        <w:tc>
          <w:tcPr>
            <w:tcW w:w="992" w:type="dxa"/>
            <w:noWrap w:val="0"/>
            <w:vAlign w:val="top"/>
          </w:tcPr>
          <w:p>
            <w:pPr>
              <w:jc w:val="center"/>
              <w:rPr>
                <w:rFonts w:hint="eastAsia" w:ascii="宋体" w:hAnsi="宋体" w:eastAsia="宋体" w:cs="宋体"/>
                <w:color w:val="auto"/>
                <w:sz w:val="24"/>
              </w:rPr>
            </w:pPr>
          </w:p>
        </w:tc>
        <w:tc>
          <w:tcPr>
            <w:tcW w:w="952" w:type="dxa"/>
            <w:noWrap w:val="0"/>
            <w:vAlign w:val="center"/>
          </w:tcPr>
          <w:p>
            <w:pPr>
              <w:jc w:val="center"/>
              <w:rPr>
                <w:rFonts w:hint="eastAsia" w:ascii="宋体" w:hAnsi="宋体" w:eastAsia="宋体" w:cs="宋体"/>
                <w:color w:val="auto"/>
                <w:sz w:val="24"/>
              </w:rPr>
            </w:pPr>
          </w:p>
        </w:tc>
        <w:tc>
          <w:tcPr>
            <w:tcW w:w="1088" w:type="dxa"/>
            <w:noWrap w:val="0"/>
            <w:vAlign w:val="center"/>
          </w:tcPr>
          <w:p>
            <w:pPr>
              <w:jc w:val="center"/>
              <w:rPr>
                <w:rFonts w:hint="eastAsia" w:ascii="宋体" w:hAnsi="宋体" w:eastAsia="宋体" w:cs="宋体"/>
                <w:color w:val="auto"/>
                <w:sz w:val="24"/>
              </w:rPr>
            </w:pPr>
          </w:p>
        </w:tc>
        <w:tc>
          <w:tcPr>
            <w:tcW w:w="1236"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726"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1143" w:type="dxa"/>
            <w:noWrap w:val="0"/>
            <w:vAlign w:val="center"/>
          </w:tcPr>
          <w:p>
            <w:pPr>
              <w:jc w:val="center"/>
              <w:rPr>
                <w:rFonts w:hint="eastAsia" w:ascii="宋体" w:hAnsi="宋体" w:eastAsia="宋体" w:cs="宋体"/>
                <w:color w:val="auto"/>
                <w:sz w:val="24"/>
              </w:rPr>
            </w:pPr>
          </w:p>
        </w:tc>
        <w:tc>
          <w:tcPr>
            <w:tcW w:w="992" w:type="dxa"/>
            <w:noWrap w:val="0"/>
            <w:vAlign w:val="top"/>
          </w:tcPr>
          <w:p>
            <w:pPr>
              <w:jc w:val="center"/>
              <w:rPr>
                <w:rFonts w:hint="eastAsia" w:ascii="宋体" w:hAnsi="宋体" w:eastAsia="宋体" w:cs="宋体"/>
                <w:color w:val="auto"/>
                <w:sz w:val="24"/>
              </w:rPr>
            </w:pPr>
          </w:p>
        </w:tc>
        <w:tc>
          <w:tcPr>
            <w:tcW w:w="952" w:type="dxa"/>
            <w:noWrap w:val="0"/>
            <w:vAlign w:val="center"/>
          </w:tcPr>
          <w:p>
            <w:pPr>
              <w:jc w:val="center"/>
              <w:rPr>
                <w:rFonts w:hint="eastAsia" w:ascii="宋体" w:hAnsi="宋体" w:eastAsia="宋体" w:cs="宋体"/>
                <w:color w:val="auto"/>
                <w:sz w:val="24"/>
              </w:rPr>
            </w:pPr>
          </w:p>
        </w:tc>
        <w:tc>
          <w:tcPr>
            <w:tcW w:w="1088" w:type="dxa"/>
            <w:noWrap w:val="0"/>
            <w:vAlign w:val="center"/>
          </w:tcPr>
          <w:p>
            <w:pPr>
              <w:jc w:val="center"/>
              <w:rPr>
                <w:rFonts w:hint="eastAsia" w:ascii="宋体" w:hAnsi="宋体" w:eastAsia="宋体" w:cs="宋体"/>
                <w:color w:val="auto"/>
                <w:sz w:val="24"/>
              </w:rPr>
            </w:pPr>
          </w:p>
        </w:tc>
        <w:tc>
          <w:tcPr>
            <w:tcW w:w="1236"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726" w:type="dxa"/>
            <w:noWrap w:val="0"/>
            <w:vAlign w:val="center"/>
          </w:tcPr>
          <w:p>
            <w:pPr>
              <w:jc w:val="center"/>
              <w:rPr>
                <w:rFonts w:hint="eastAsia" w:ascii="宋体" w:hAnsi="宋体" w:eastAsia="宋体" w:cs="宋体"/>
                <w:color w:val="auto"/>
                <w:sz w:val="24"/>
              </w:rPr>
            </w:pPr>
          </w:p>
        </w:tc>
      </w:tr>
    </w:tbl>
    <w:p>
      <w:pPr>
        <w:rPr>
          <w:rFonts w:hint="eastAsia" w:ascii="宋体" w:hAnsi="宋体" w:eastAsia="宋体" w:cs="宋体"/>
          <w:color w:val="auto"/>
          <w:sz w:val="21"/>
          <w:szCs w:val="21"/>
        </w:rPr>
      </w:pPr>
      <w:bookmarkStart w:id="25" w:name="_Toc29616_WPSOffice_Level1"/>
      <w:r>
        <w:rPr>
          <w:rFonts w:hint="eastAsia" w:ascii="宋体" w:hAnsi="宋体" w:eastAsia="宋体" w:cs="宋体"/>
          <w:color w:val="auto"/>
          <w:sz w:val="21"/>
          <w:szCs w:val="21"/>
        </w:rPr>
        <w:t>说明：</w:t>
      </w:r>
      <w:bookmarkEnd w:id="25"/>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1.此表除保留在响应文件中外，还另附一份单独封装在一个小信封中与响应文件分开递交。</w:t>
      </w:r>
    </w:p>
    <w:p>
      <w:pPr>
        <w:ind w:firstLine="420" w:firstLineChars="200"/>
        <w:rPr>
          <w:rFonts w:hint="eastAsia" w:ascii="宋体" w:hAnsi="宋体" w:eastAsia="宋体" w:cs="宋体"/>
          <w:color w:val="auto"/>
          <w:sz w:val="24"/>
        </w:rPr>
      </w:pPr>
      <w:r>
        <w:rPr>
          <w:rFonts w:hint="eastAsia" w:ascii="宋体" w:hAnsi="宋体" w:eastAsia="宋体" w:cs="宋体"/>
          <w:color w:val="auto"/>
          <w:sz w:val="21"/>
          <w:szCs w:val="21"/>
        </w:rPr>
        <w:t>2.总报价作为评审依据，应包含所有让利或折扣。其他优惠条件（如实物赠送等）在评审时均不予考虑。</w:t>
      </w:r>
    </w:p>
    <w:p>
      <w:pPr>
        <w:pStyle w:val="7"/>
        <w:spacing w:line="440" w:lineRule="exact"/>
        <w:rPr>
          <w:rFonts w:hint="eastAsia" w:ascii="宋体" w:hAnsi="宋体" w:eastAsia="宋体" w:cs="宋体"/>
          <w:color w:val="auto"/>
          <w:sz w:val="24"/>
          <w:szCs w:val="24"/>
        </w:rPr>
      </w:pPr>
    </w:p>
    <w:p>
      <w:pPr>
        <w:pStyle w:val="7"/>
        <w:spacing w:line="440" w:lineRule="exact"/>
        <w:rPr>
          <w:rFonts w:hint="eastAsia" w:ascii="宋体" w:hAnsi="宋体" w:eastAsia="宋体" w:cs="宋体"/>
          <w:color w:val="auto"/>
          <w:sz w:val="24"/>
          <w:szCs w:val="24"/>
        </w:rPr>
      </w:pPr>
    </w:p>
    <w:p>
      <w:pPr>
        <w:pStyle w:val="7"/>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7"/>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spacing w:line="480" w:lineRule="auto"/>
        <w:rPr>
          <w:rFonts w:hint="eastAsia" w:ascii="宋体" w:hAnsi="宋体" w:eastAsia="宋体" w:cs="宋体"/>
          <w:color w:val="auto"/>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p>
    <w:p>
      <w:pPr>
        <w:pStyle w:val="7"/>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u w:val="single"/>
        </w:rPr>
        <w:br w:type="page"/>
      </w:r>
      <w:bookmarkStart w:id="26" w:name="_Toc25414_WPSOffice_Level1"/>
      <w:r>
        <w:rPr>
          <w:rFonts w:hint="eastAsia" w:ascii="宋体" w:hAnsi="宋体" w:eastAsia="宋体" w:cs="宋体"/>
          <w:color w:val="auto"/>
          <w:sz w:val="24"/>
          <w:szCs w:val="24"/>
        </w:rPr>
        <w:t>附件3：</w:t>
      </w:r>
      <w:bookmarkEnd w:id="26"/>
    </w:p>
    <w:p>
      <w:pPr>
        <w:spacing w:line="500" w:lineRule="exact"/>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分 项 报 价 表</w:t>
      </w:r>
    </w:p>
    <w:p>
      <w:pPr>
        <w:spacing w:line="240" w:lineRule="atLeast"/>
        <w:rPr>
          <w:rFonts w:hint="eastAsia" w:ascii="宋体" w:hAnsi="宋体" w:eastAsia="宋体" w:cs="宋体"/>
          <w:color w:val="auto"/>
          <w:sz w:val="24"/>
        </w:rPr>
      </w:pPr>
    </w:p>
    <w:p>
      <w:pPr>
        <w:spacing w:line="240" w:lineRule="atLeast"/>
        <w:rPr>
          <w:rFonts w:hint="eastAsia" w:ascii="宋体" w:hAnsi="宋体" w:eastAsia="宋体" w:cs="宋体"/>
          <w:color w:val="auto"/>
          <w:sz w:val="24"/>
          <w:lang w:eastAsia="zh-CN"/>
        </w:rPr>
      </w:pPr>
      <w:r>
        <w:rPr>
          <w:rFonts w:hint="eastAsia" w:ascii="宋体" w:hAnsi="宋体" w:eastAsia="宋体" w:cs="宋体"/>
          <w:color w:val="auto"/>
          <w:sz w:val="24"/>
        </w:rPr>
        <w:t>项目编号（包号）</w:t>
      </w:r>
      <w:r>
        <w:rPr>
          <w:rFonts w:hint="eastAsia" w:ascii="宋体" w:hAnsi="宋体" w:cs="宋体"/>
          <w:color w:val="auto"/>
          <w:sz w:val="24"/>
          <w:lang w:eastAsia="zh-CN"/>
        </w:rPr>
        <w:t>：</w:t>
      </w:r>
    </w:p>
    <w:p>
      <w:pPr>
        <w:pStyle w:val="7"/>
        <w:spacing w:line="440" w:lineRule="exact"/>
        <w:rPr>
          <w:rFonts w:hint="eastAsia" w:ascii="宋体" w:hAnsi="宋体" w:eastAsia="宋体" w:cs="宋体"/>
          <w:color w:val="auto"/>
          <w:sz w:val="24"/>
          <w:szCs w:val="24"/>
          <w:u w:val="single"/>
          <w:lang w:eastAsia="zh-CN"/>
        </w:rPr>
      </w:pPr>
      <w:r>
        <w:rPr>
          <w:rFonts w:hint="eastAsia" w:ascii="宋体" w:hAnsi="宋体" w:eastAsia="宋体" w:cs="宋体"/>
          <w:color w:val="auto"/>
          <w:sz w:val="24"/>
        </w:rPr>
        <w:t>项目名称</w:t>
      </w:r>
      <w:r>
        <w:rPr>
          <w:rFonts w:hint="eastAsia" w:hAnsi="宋体" w:cs="宋体"/>
          <w:color w:val="auto"/>
          <w:sz w:val="24"/>
          <w:lang w:eastAsia="zh-CN"/>
        </w:rPr>
        <w:t>：</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2"/>
        <w:gridCol w:w="1973"/>
        <w:gridCol w:w="1306"/>
        <w:gridCol w:w="850"/>
        <w:gridCol w:w="1673"/>
        <w:gridCol w:w="1037"/>
        <w:gridCol w:w="12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名称</w:t>
            </w:r>
          </w:p>
        </w:tc>
        <w:tc>
          <w:tcPr>
            <w:tcW w:w="1306"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规格型号</w:t>
            </w:r>
          </w:p>
        </w:tc>
        <w:tc>
          <w:tcPr>
            <w:tcW w:w="850"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数量</w:t>
            </w:r>
          </w:p>
        </w:tc>
        <w:tc>
          <w:tcPr>
            <w:tcW w:w="1673"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制造商名称</w:t>
            </w:r>
          </w:p>
        </w:tc>
        <w:tc>
          <w:tcPr>
            <w:tcW w:w="1037"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单价</w:t>
            </w:r>
          </w:p>
        </w:tc>
        <w:tc>
          <w:tcPr>
            <w:tcW w:w="1200"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tcBorders>
              <w:bottom w:val="single" w:color="auto" w:sz="4" w:space="0"/>
            </w:tcBorders>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货物和服务品名</w:t>
            </w: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tcBorders>
              <w:top w:val="single" w:color="auto" w:sz="4" w:space="0"/>
            </w:tcBorders>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w:t>
            </w: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4</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如：技术服务</w:t>
            </w: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5</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其它</w:t>
            </w: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494" w:type="dxa"/>
            <w:gridSpan w:val="5"/>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总计</w:t>
            </w:r>
          </w:p>
        </w:tc>
        <w:tc>
          <w:tcPr>
            <w:tcW w:w="2237" w:type="dxa"/>
            <w:gridSpan w:val="2"/>
            <w:noWrap w:val="0"/>
            <w:vAlign w:val="center"/>
          </w:tcPr>
          <w:p>
            <w:pPr>
              <w:adjustRightInd w:val="0"/>
              <w:snapToGrid w:val="0"/>
              <w:jc w:val="center"/>
              <w:rPr>
                <w:rFonts w:hint="eastAsia" w:ascii="宋体" w:hAnsi="宋体" w:eastAsia="宋体" w:cs="宋体"/>
                <w:color w:val="auto"/>
                <w:sz w:val="24"/>
              </w:rPr>
            </w:pPr>
          </w:p>
        </w:tc>
      </w:tr>
    </w:tbl>
    <w:p>
      <w:pPr>
        <w:rPr>
          <w:rFonts w:hint="eastAsia" w:ascii="宋体" w:hAnsi="宋体" w:eastAsia="宋体" w:cs="宋体"/>
          <w:color w:val="auto"/>
          <w:sz w:val="24"/>
          <w:szCs w:val="24"/>
        </w:rPr>
      </w:pPr>
      <w:bookmarkStart w:id="27" w:name="_Toc9264_WPSOffice_Level1"/>
      <w:r>
        <w:rPr>
          <w:rFonts w:hint="eastAsia" w:ascii="宋体" w:hAnsi="宋体" w:eastAsia="宋体" w:cs="宋体"/>
          <w:color w:val="auto"/>
          <w:sz w:val="24"/>
          <w:szCs w:val="24"/>
        </w:rPr>
        <w:t>说明：</w:t>
      </w:r>
      <w:bookmarkEnd w:id="27"/>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1.分项报价总计价格应与报价一览表报价一致。</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2.如果不提供详细的分项报价表将被视为没有实质性响应询价通知书。</w:t>
      </w:r>
    </w:p>
    <w:p>
      <w:pPr>
        <w:ind w:firstLine="480" w:firstLineChars="200"/>
        <w:rPr>
          <w:rFonts w:hint="eastAsia" w:ascii="宋体" w:hAnsi="宋体" w:eastAsia="宋体" w:cs="宋体"/>
          <w:color w:val="auto"/>
          <w:sz w:val="36"/>
          <w:szCs w:val="32"/>
        </w:rPr>
      </w:pPr>
      <w:r>
        <w:rPr>
          <w:rFonts w:hint="eastAsia" w:ascii="宋体" w:hAnsi="宋体" w:eastAsia="宋体" w:cs="宋体"/>
          <w:color w:val="auto"/>
          <w:sz w:val="24"/>
          <w:szCs w:val="24"/>
        </w:rPr>
        <w:t>3.供应商应按此表格式中的对应栏目内容填写，若需增加栏目，请在栏目“其它”中填写，并作详细说明。</w:t>
      </w:r>
    </w:p>
    <w:p>
      <w:pPr>
        <w:pStyle w:val="7"/>
        <w:spacing w:line="440" w:lineRule="exact"/>
        <w:ind w:firstLine="600" w:firstLineChars="250"/>
        <w:rPr>
          <w:rFonts w:hint="eastAsia" w:ascii="宋体" w:hAnsi="宋体" w:eastAsia="宋体" w:cs="宋体"/>
          <w:color w:val="auto"/>
          <w:sz w:val="24"/>
          <w:szCs w:val="24"/>
        </w:rPr>
      </w:pPr>
    </w:p>
    <w:p>
      <w:pPr>
        <w:pStyle w:val="7"/>
        <w:spacing w:line="440" w:lineRule="exact"/>
        <w:ind w:firstLine="600" w:firstLineChars="250"/>
        <w:rPr>
          <w:rFonts w:hint="eastAsia" w:ascii="宋体" w:hAnsi="宋体" w:eastAsia="宋体" w:cs="宋体"/>
          <w:color w:val="auto"/>
          <w:sz w:val="24"/>
          <w:szCs w:val="24"/>
        </w:rPr>
      </w:pPr>
    </w:p>
    <w:p>
      <w:pPr>
        <w:pStyle w:val="7"/>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7"/>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pStyle w:val="7"/>
        <w:spacing w:line="440" w:lineRule="exact"/>
        <w:rPr>
          <w:rFonts w:hint="eastAsia" w:ascii="宋体" w:hAnsi="宋体" w:eastAsia="宋体" w:cs="宋体"/>
          <w:bCs/>
          <w:color w:val="auto"/>
          <w:sz w:val="24"/>
          <w:szCs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bCs/>
          <w:color w:val="auto"/>
          <w:sz w:val="24"/>
          <w:szCs w:val="24"/>
        </w:rPr>
        <w:br w:type="page"/>
      </w:r>
      <w:r>
        <w:rPr>
          <w:rFonts w:hint="eastAsia" w:ascii="宋体" w:hAnsi="宋体" w:eastAsia="宋体" w:cs="宋体"/>
          <w:bCs/>
          <w:color w:val="auto"/>
          <w:sz w:val="24"/>
          <w:szCs w:val="24"/>
        </w:rPr>
        <w:t>附件4：</w:t>
      </w:r>
    </w:p>
    <w:p>
      <w:pPr>
        <w:adjustRightInd w:val="0"/>
        <w:snapToGrid w:val="0"/>
        <w:ind w:left="-118" w:leftChars="-42"/>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货物及服务清单</w:t>
      </w:r>
    </w:p>
    <w:p>
      <w:pPr>
        <w:adjustRightInd w:val="0"/>
        <w:snapToGrid w:val="0"/>
        <w:ind w:left="-118" w:leftChars="-42"/>
        <w:outlineLvl w:val="9"/>
        <w:rPr>
          <w:rFonts w:hint="eastAsia" w:ascii="宋体" w:hAnsi="宋体" w:eastAsia="宋体" w:cs="宋体"/>
          <w:color w:val="auto"/>
          <w:sz w:val="24"/>
        </w:rPr>
      </w:pPr>
    </w:p>
    <w:p>
      <w:pPr>
        <w:adjustRightInd w:val="0"/>
        <w:snapToGrid w:val="0"/>
        <w:ind w:left="-118" w:leftChars="-42"/>
        <w:outlineLvl w:val="9"/>
        <w:rPr>
          <w:rFonts w:hint="eastAsia" w:ascii="宋体" w:hAnsi="宋体" w:eastAsia="宋体" w:cs="宋体"/>
          <w:color w:val="auto"/>
          <w:sz w:val="24"/>
        </w:rPr>
      </w:pPr>
      <w:r>
        <w:rPr>
          <w:rFonts w:hint="eastAsia" w:ascii="宋体" w:hAnsi="宋体" w:eastAsia="宋体" w:cs="宋体"/>
          <w:color w:val="auto"/>
          <w:sz w:val="24"/>
        </w:rPr>
        <w:t>项目编号（包号）：</w:t>
      </w:r>
    </w:p>
    <w:p>
      <w:pPr>
        <w:adjustRightInd w:val="0"/>
        <w:snapToGrid w:val="0"/>
        <w:ind w:left="-118" w:leftChars="-42"/>
        <w:outlineLvl w:val="9"/>
        <w:rPr>
          <w:rFonts w:hint="eastAsia" w:ascii="宋体" w:hAnsi="宋体" w:eastAsia="宋体" w:cs="宋体"/>
          <w:color w:val="auto"/>
          <w:sz w:val="24"/>
          <w:u w:val="single"/>
        </w:rPr>
      </w:pPr>
      <w:r>
        <w:rPr>
          <w:rFonts w:hint="eastAsia" w:ascii="宋体" w:hAnsi="宋体" w:eastAsia="宋体" w:cs="宋体"/>
          <w:color w:val="auto"/>
          <w:sz w:val="24"/>
        </w:rPr>
        <w:t xml:space="preserve">项目名称：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8"/>
        <w:gridCol w:w="2256"/>
        <w:gridCol w:w="1986"/>
        <w:gridCol w:w="2125"/>
        <w:gridCol w:w="180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rPr>
                <w:rFonts w:hint="eastAsia" w:ascii="宋体" w:hAnsi="宋体" w:eastAsia="宋体" w:cs="宋体"/>
                <w:color w:val="auto"/>
                <w:sz w:val="24"/>
              </w:rPr>
            </w:pPr>
            <w:r>
              <w:rPr>
                <w:rFonts w:hint="eastAsia" w:ascii="宋体" w:hAnsi="宋体" w:eastAsia="宋体" w:cs="宋体"/>
                <w:color w:val="auto"/>
                <w:sz w:val="24"/>
              </w:rPr>
              <w:t>序号</w:t>
            </w:r>
          </w:p>
        </w:tc>
        <w:tc>
          <w:tcPr>
            <w:tcW w:w="225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名称</w:t>
            </w:r>
          </w:p>
        </w:tc>
        <w:tc>
          <w:tcPr>
            <w:tcW w:w="1986" w:type="dxa"/>
            <w:tcBorders>
              <w:right w:val="single" w:color="auto" w:sz="4"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制造商和生产地</w:t>
            </w:r>
          </w:p>
        </w:tc>
        <w:tc>
          <w:tcPr>
            <w:tcW w:w="2125" w:type="dxa"/>
            <w:tcBorders>
              <w:left w:val="single" w:color="auto" w:sz="4"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规格型号</w:t>
            </w:r>
          </w:p>
        </w:tc>
        <w:tc>
          <w:tcPr>
            <w:tcW w:w="180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1</w:t>
            </w:r>
          </w:p>
        </w:tc>
        <w:tc>
          <w:tcPr>
            <w:tcW w:w="2256"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货物和服务品名</w:t>
            </w: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2</w:t>
            </w:r>
          </w:p>
        </w:tc>
        <w:tc>
          <w:tcPr>
            <w:tcW w:w="2256"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w:t>
            </w: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3</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4</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5</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6</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7</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8</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bl>
    <w:p>
      <w:pPr>
        <w:adjustRightInd w:val="0"/>
        <w:snapToGrid w:val="0"/>
        <w:ind w:left="1080" w:hanging="1080" w:hangingChars="450"/>
        <w:rPr>
          <w:rFonts w:hint="eastAsia" w:ascii="宋体" w:hAnsi="宋体" w:eastAsia="宋体" w:cs="宋体"/>
          <w:color w:val="auto"/>
          <w:sz w:val="24"/>
        </w:rPr>
      </w:pPr>
      <w:r>
        <w:rPr>
          <w:rFonts w:hint="eastAsia" w:ascii="宋体" w:hAnsi="宋体" w:eastAsia="宋体" w:cs="宋体"/>
          <w:color w:val="auto"/>
          <w:sz w:val="24"/>
        </w:rPr>
        <w:t>说明：</w:t>
      </w:r>
    </w:p>
    <w:p>
      <w:pPr>
        <w:adjustRightInd w:val="0"/>
        <w:snapToGrid w:val="0"/>
        <w:ind w:left="1082" w:leftChars="172" w:hanging="600" w:hangingChars="250"/>
        <w:rPr>
          <w:rFonts w:hint="eastAsia" w:ascii="宋体" w:hAnsi="宋体" w:eastAsia="宋体" w:cs="宋体"/>
          <w:color w:val="auto"/>
          <w:sz w:val="24"/>
        </w:rPr>
      </w:pPr>
      <w:bookmarkStart w:id="28" w:name="_Toc29857_WPSOffice_Level1"/>
      <w:r>
        <w:rPr>
          <w:rFonts w:hint="eastAsia" w:ascii="宋体" w:hAnsi="宋体" w:eastAsia="宋体" w:cs="宋体"/>
          <w:color w:val="auto"/>
          <w:sz w:val="24"/>
        </w:rPr>
        <w:t>1. 提供详细的货物和服务范围，包括制造商、备品备件等。</w:t>
      </w:r>
      <w:bookmarkEnd w:id="28"/>
    </w:p>
    <w:p>
      <w:pPr>
        <w:adjustRightInd w:val="0"/>
        <w:snapToGrid w:val="0"/>
        <w:ind w:left="1082" w:leftChars="172" w:hanging="600" w:hangingChars="250"/>
        <w:rPr>
          <w:rFonts w:hint="eastAsia" w:ascii="宋体" w:hAnsi="宋体" w:eastAsia="宋体" w:cs="宋体"/>
          <w:color w:val="auto"/>
          <w:sz w:val="24"/>
        </w:rPr>
      </w:pPr>
      <w:bookmarkStart w:id="29" w:name="_Toc17201_WPSOffice_Level1"/>
      <w:r>
        <w:rPr>
          <w:rFonts w:hint="eastAsia" w:ascii="宋体" w:hAnsi="宋体" w:eastAsia="宋体" w:cs="宋体"/>
          <w:color w:val="auto"/>
          <w:sz w:val="24"/>
        </w:rPr>
        <w:t>2. 各项详细技术性能应另页描述。</w:t>
      </w:r>
      <w:bookmarkEnd w:id="29"/>
    </w:p>
    <w:p>
      <w:pPr>
        <w:adjustRightInd w:val="0"/>
        <w:snapToGrid w:val="0"/>
        <w:rPr>
          <w:rFonts w:hint="eastAsia" w:ascii="宋体" w:hAnsi="宋体" w:eastAsia="宋体" w:cs="宋体"/>
          <w:color w:val="auto"/>
        </w:rPr>
      </w:pPr>
    </w:p>
    <w:p>
      <w:pPr>
        <w:pStyle w:val="7"/>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7"/>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pStyle w:val="7"/>
        <w:spacing w:line="440" w:lineRule="exact"/>
        <w:rPr>
          <w:rFonts w:hint="eastAsia" w:ascii="宋体" w:hAnsi="宋体" w:eastAsia="宋体" w:cs="宋体"/>
          <w:color w:val="auto"/>
          <w:sz w:val="24"/>
          <w:szCs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 xml:space="preserve">                                         </w:t>
      </w:r>
    </w:p>
    <w:p>
      <w:pPr>
        <w:pStyle w:val="7"/>
        <w:spacing w:line="440" w:lineRule="exact"/>
        <w:ind w:firstLine="720"/>
        <w:rPr>
          <w:rFonts w:hint="eastAsia" w:ascii="宋体" w:hAnsi="宋体" w:eastAsia="宋体" w:cs="宋体"/>
          <w:color w:val="auto"/>
          <w:sz w:val="24"/>
          <w:szCs w:val="24"/>
        </w:rPr>
      </w:pPr>
    </w:p>
    <w:p>
      <w:pPr>
        <w:rPr>
          <w:rFonts w:hint="eastAsia" w:ascii="宋体" w:hAnsi="宋体" w:eastAsia="宋体" w:cs="宋体"/>
          <w:color w:val="auto"/>
          <w:szCs w:val="28"/>
        </w:rPr>
      </w:pPr>
      <w:r>
        <w:rPr>
          <w:rFonts w:hint="eastAsia" w:ascii="宋体" w:hAnsi="宋体" w:eastAsia="宋体" w:cs="宋体"/>
          <w:bCs/>
          <w:color w:val="auto"/>
        </w:rPr>
        <w:br w:type="page"/>
      </w:r>
      <w:bookmarkStart w:id="30" w:name="_Toc27533_WPSOffice_Level1"/>
      <w:r>
        <w:rPr>
          <w:rFonts w:hint="eastAsia" w:ascii="宋体" w:hAnsi="宋体" w:eastAsia="宋体" w:cs="宋体"/>
          <w:color w:val="auto"/>
          <w:sz w:val="24"/>
        </w:rPr>
        <w:t>附件5：</w:t>
      </w:r>
      <w:bookmarkEnd w:id="30"/>
    </w:p>
    <w:p>
      <w:pPr>
        <w:spacing w:line="480" w:lineRule="auto"/>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资格性符合性检查对照表</w:t>
      </w:r>
    </w:p>
    <w:p>
      <w:pPr>
        <w:spacing w:line="240" w:lineRule="atLeast"/>
        <w:rPr>
          <w:rFonts w:hint="eastAsia" w:ascii="宋体" w:hAnsi="宋体" w:eastAsia="宋体" w:cs="宋体"/>
          <w:color w:val="auto"/>
          <w:sz w:val="24"/>
          <w:u w:val="single"/>
        </w:rPr>
      </w:pPr>
      <w:r>
        <w:rPr>
          <w:rFonts w:hint="eastAsia" w:ascii="宋体" w:hAnsi="宋体" w:eastAsia="宋体" w:cs="宋体"/>
          <w:color w:val="auto"/>
          <w:sz w:val="24"/>
        </w:rPr>
        <w:t>项目编号（包号）：</w:t>
      </w:r>
    </w:p>
    <w:p>
      <w:pPr>
        <w:rPr>
          <w:rFonts w:hint="eastAsia" w:ascii="宋体" w:hAnsi="宋体" w:eastAsia="宋体" w:cs="宋体"/>
          <w:color w:val="auto"/>
          <w:sz w:val="24"/>
        </w:rPr>
      </w:pPr>
      <w:r>
        <w:rPr>
          <w:rFonts w:hint="eastAsia" w:ascii="宋体" w:hAnsi="宋体" w:eastAsia="宋体" w:cs="宋体"/>
          <w:color w:val="auto"/>
          <w:sz w:val="24"/>
        </w:rPr>
        <w:t xml:space="preserve">项目名称：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4413"/>
        <w:gridCol w:w="1350"/>
        <w:gridCol w:w="1170"/>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4413"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资格性符合性检查内容</w:t>
            </w:r>
          </w:p>
        </w:tc>
        <w:tc>
          <w:tcPr>
            <w:tcW w:w="1350" w:type="dxa"/>
            <w:noWrap w:val="0"/>
            <w:vAlign w:val="center"/>
          </w:tcPr>
          <w:p>
            <w:pPr>
              <w:ind w:left="-36" w:leftChars="-51" w:hanging="107" w:hangingChars="51"/>
              <w:jc w:val="center"/>
              <w:rPr>
                <w:rFonts w:hint="eastAsia" w:ascii="宋体" w:hAnsi="宋体" w:eastAsia="宋体" w:cs="宋体"/>
                <w:color w:val="auto"/>
                <w:sz w:val="21"/>
                <w:szCs w:val="21"/>
              </w:rPr>
            </w:pPr>
            <w:r>
              <w:rPr>
                <w:rFonts w:hint="eastAsia" w:ascii="宋体" w:hAnsi="宋体" w:eastAsia="宋体" w:cs="宋体"/>
                <w:color w:val="auto"/>
                <w:sz w:val="21"/>
                <w:szCs w:val="21"/>
              </w:rPr>
              <w:t>响应文件响应情况</w:t>
            </w:r>
          </w:p>
        </w:tc>
        <w:tc>
          <w:tcPr>
            <w:tcW w:w="1170" w:type="dxa"/>
            <w:noWrap w:val="0"/>
            <w:vAlign w:val="center"/>
          </w:tcPr>
          <w:p>
            <w:pPr>
              <w:ind w:left="-36" w:leftChars="-51" w:hanging="107" w:hangingChars="51"/>
              <w:jc w:val="center"/>
              <w:rPr>
                <w:rFonts w:hint="eastAsia" w:ascii="宋体" w:hAnsi="宋体" w:eastAsia="宋体" w:cs="宋体"/>
                <w:color w:val="auto"/>
                <w:sz w:val="21"/>
                <w:szCs w:val="21"/>
              </w:rPr>
            </w:pPr>
            <w:r>
              <w:rPr>
                <w:rFonts w:hint="eastAsia" w:ascii="宋体" w:hAnsi="宋体" w:eastAsia="宋体" w:cs="宋体"/>
                <w:color w:val="auto"/>
                <w:sz w:val="21"/>
                <w:szCs w:val="21"/>
              </w:rPr>
              <w:t>偏离情况说明</w:t>
            </w:r>
          </w:p>
        </w:tc>
        <w:tc>
          <w:tcPr>
            <w:tcW w:w="1640" w:type="dxa"/>
            <w:noWrap w:val="0"/>
            <w:vAlign w:val="center"/>
          </w:tcPr>
          <w:p>
            <w:pPr>
              <w:ind w:left="-36" w:leftChars="-51" w:hanging="107" w:hangingChars="51"/>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ind w:left="-35" w:leftChars="-50" w:hanging="105" w:hangingChars="5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left"/>
              <w:rPr>
                <w:rFonts w:hint="eastAsia" w:ascii="宋体" w:hAnsi="宋体" w:eastAsia="宋体" w:cs="宋体"/>
                <w:color w:val="auto"/>
                <w:sz w:val="21"/>
                <w:szCs w:val="21"/>
              </w:rPr>
            </w:pPr>
          </w:p>
        </w:tc>
        <w:tc>
          <w:tcPr>
            <w:tcW w:w="1170" w:type="dxa"/>
            <w:noWrap w:val="0"/>
            <w:vAlign w:val="top"/>
          </w:tcPr>
          <w:p>
            <w:pPr>
              <w:jc w:val="left"/>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left"/>
              <w:rPr>
                <w:rFonts w:hint="eastAsia" w:ascii="宋体" w:hAnsi="宋体" w:eastAsia="宋体" w:cs="宋体"/>
                <w:color w:val="auto"/>
                <w:sz w:val="21"/>
                <w:szCs w:val="21"/>
              </w:rPr>
            </w:pPr>
          </w:p>
        </w:tc>
        <w:tc>
          <w:tcPr>
            <w:tcW w:w="1170" w:type="dxa"/>
            <w:noWrap w:val="0"/>
            <w:vAlign w:val="top"/>
          </w:tcPr>
          <w:p>
            <w:pPr>
              <w:jc w:val="left"/>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3" w:type="dxa"/>
            <w:gridSpan w:val="2"/>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自评结论</w:t>
            </w: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bl>
    <w:p>
      <w:pPr>
        <w:spacing w:line="240" w:lineRule="atLeast"/>
        <w:rPr>
          <w:rFonts w:hint="eastAsia" w:ascii="宋体" w:hAnsi="宋体" w:eastAsia="宋体" w:cs="宋体"/>
          <w:color w:val="auto"/>
          <w:sz w:val="24"/>
        </w:rPr>
      </w:pPr>
      <w:r>
        <w:rPr>
          <w:rFonts w:hint="eastAsia" w:ascii="宋体" w:hAnsi="宋体" w:eastAsia="宋体" w:cs="宋体"/>
          <w:color w:val="auto"/>
          <w:sz w:val="24"/>
        </w:rPr>
        <w:t>说明：</w:t>
      </w:r>
    </w:p>
    <w:p>
      <w:pPr>
        <w:spacing w:line="24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1. 备注栏中应提供相关内容在响应文件中的页码。</w:t>
      </w:r>
    </w:p>
    <w:p>
      <w:pPr>
        <w:spacing w:line="24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2. 应对照询价通知书的要求，逐条说明所提供资格证明文件已对询价通知书要求作出了实质性的响应，并说明响应情况。如果仅注明“符合”、“满足”或简单复制询价通知书要求，导致的后果由投标人自行承担。</w:t>
      </w:r>
    </w:p>
    <w:p>
      <w:pPr>
        <w:adjustRightInd w:val="0"/>
        <w:snapToGrid w:val="0"/>
        <w:rPr>
          <w:rFonts w:hint="eastAsia" w:ascii="宋体" w:hAnsi="宋体" w:eastAsia="宋体" w:cs="宋体"/>
          <w:color w:val="auto"/>
          <w:sz w:val="24"/>
        </w:rPr>
      </w:pPr>
    </w:p>
    <w:p>
      <w:pPr>
        <w:pStyle w:val="7"/>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7"/>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adjustRightInd w:val="0"/>
        <w:snapToGrid w:val="0"/>
        <w:spacing w:line="440" w:lineRule="exact"/>
        <w:outlineLvl w:val="9"/>
        <w:rPr>
          <w:rFonts w:hint="eastAsia" w:ascii="宋体" w:hAnsi="宋体" w:eastAsia="宋体" w:cs="宋体"/>
          <w:color w:val="auto"/>
          <w:sz w:val="24"/>
          <w:u w:val="single"/>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p>
    <w:p>
      <w:pPr>
        <w:adjustRightInd w:val="0"/>
        <w:snapToGrid w:val="0"/>
        <w:spacing w:line="440" w:lineRule="exact"/>
        <w:outlineLvl w:val="9"/>
        <w:rPr>
          <w:rFonts w:hint="eastAsia" w:ascii="宋体" w:hAnsi="宋体" w:eastAsia="宋体" w:cs="宋体"/>
          <w:color w:val="auto"/>
          <w:sz w:val="24"/>
        </w:rPr>
      </w:pPr>
      <w:r>
        <w:rPr>
          <w:rFonts w:hint="eastAsia" w:ascii="宋体" w:hAnsi="宋体" w:eastAsia="宋体" w:cs="宋体"/>
          <w:color w:val="auto"/>
          <w:sz w:val="24"/>
          <w:u w:val="single"/>
        </w:rPr>
        <w:br w:type="page"/>
      </w:r>
      <w:r>
        <w:rPr>
          <w:rFonts w:hint="eastAsia" w:ascii="宋体" w:hAnsi="宋体" w:eastAsia="宋体" w:cs="宋体"/>
          <w:color w:val="auto"/>
          <w:sz w:val="24"/>
        </w:rPr>
        <w:t>附件6</w:t>
      </w:r>
    </w:p>
    <w:p>
      <w:pPr>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技术响应、偏离情况说明表</w:t>
      </w:r>
    </w:p>
    <w:p>
      <w:pPr>
        <w:rPr>
          <w:rFonts w:hint="eastAsia" w:ascii="宋体" w:hAnsi="宋体" w:eastAsia="宋体" w:cs="宋体"/>
          <w:bCs/>
          <w:color w:val="auto"/>
          <w:sz w:val="24"/>
          <w:u w:val="none"/>
        </w:rPr>
      </w:pPr>
      <w:r>
        <w:rPr>
          <w:rFonts w:hint="eastAsia" w:ascii="宋体" w:hAnsi="宋体" w:eastAsia="宋体" w:cs="宋体"/>
          <w:bCs/>
          <w:color w:val="auto"/>
          <w:sz w:val="24"/>
        </w:rPr>
        <w:t>项目编</w:t>
      </w:r>
      <w:r>
        <w:rPr>
          <w:rFonts w:hint="eastAsia" w:ascii="宋体" w:hAnsi="宋体" w:eastAsia="宋体" w:cs="宋体"/>
          <w:bCs/>
          <w:color w:val="auto"/>
          <w:sz w:val="24"/>
          <w:u w:val="none"/>
        </w:rPr>
        <w:t>号：</w:t>
      </w:r>
    </w:p>
    <w:p>
      <w:pPr>
        <w:rPr>
          <w:rFonts w:hint="eastAsia" w:ascii="宋体" w:hAnsi="宋体" w:eastAsia="宋体" w:cs="宋体"/>
          <w:bCs/>
          <w:color w:val="auto"/>
          <w:sz w:val="24"/>
          <w:u w:val="none"/>
        </w:rPr>
      </w:pPr>
      <w:r>
        <w:rPr>
          <w:rFonts w:hint="eastAsia" w:ascii="宋体" w:hAnsi="宋体" w:eastAsia="宋体" w:cs="宋体"/>
          <w:bCs/>
          <w:color w:val="auto"/>
          <w:sz w:val="24"/>
          <w:u w:val="none"/>
        </w:rPr>
        <w:t>项目名称：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2328"/>
        <w:gridCol w:w="2397"/>
        <w:gridCol w:w="1350"/>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序号</w:t>
            </w:r>
          </w:p>
        </w:tc>
        <w:tc>
          <w:tcPr>
            <w:tcW w:w="2328" w:type="dxa"/>
            <w:noWrap w:val="0"/>
            <w:vAlign w:val="center"/>
          </w:tcPr>
          <w:p>
            <w:pPr>
              <w:rPr>
                <w:rFonts w:hint="eastAsia" w:ascii="宋体" w:hAnsi="宋体" w:eastAsia="宋体" w:cs="宋体"/>
                <w:bCs/>
                <w:color w:val="auto"/>
                <w:sz w:val="24"/>
              </w:rPr>
            </w:pPr>
            <w:r>
              <w:rPr>
                <w:rFonts w:hint="eastAsia" w:ascii="宋体" w:hAnsi="宋体" w:eastAsia="宋体" w:cs="宋体"/>
                <w:color w:val="auto"/>
                <w:sz w:val="24"/>
              </w:rPr>
              <w:t>询价通知书</w:t>
            </w:r>
            <w:r>
              <w:rPr>
                <w:rFonts w:hint="eastAsia" w:ascii="宋体" w:hAnsi="宋体" w:eastAsia="宋体" w:cs="宋体"/>
                <w:bCs/>
                <w:color w:val="auto"/>
                <w:sz w:val="24"/>
              </w:rPr>
              <w:t>要求部分</w:t>
            </w:r>
          </w:p>
        </w:tc>
        <w:tc>
          <w:tcPr>
            <w:tcW w:w="2397" w:type="dxa"/>
            <w:noWrap w:val="0"/>
            <w:vAlign w:val="center"/>
          </w:tcPr>
          <w:p>
            <w:pPr>
              <w:ind w:leftChars="-38" w:right="-106" w:rightChars="-38" w:hanging="105" w:hangingChars="44"/>
              <w:jc w:val="center"/>
              <w:rPr>
                <w:rFonts w:hint="eastAsia" w:ascii="宋体" w:hAnsi="宋体" w:eastAsia="宋体" w:cs="宋体"/>
                <w:bCs/>
                <w:color w:val="auto"/>
                <w:sz w:val="24"/>
              </w:rPr>
            </w:pPr>
            <w:r>
              <w:rPr>
                <w:rFonts w:hint="eastAsia" w:ascii="宋体" w:hAnsi="宋体" w:eastAsia="宋体" w:cs="宋体"/>
                <w:bCs/>
                <w:color w:val="auto"/>
                <w:sz w:val="24"/>
              </w:rPr>
              <w:t>响应文件的响应部分</w:t>
            </w:r>
          </w:p>
        </w:tc>
        <w:tc>
          <w:tcPr>
            <w:tcW w:w="1350"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偏离说明</w:t>
            </w:r>
          </w:p>
        </w:tc>
        <w:tc>
          <w:tcPr>
            <w:tcW w:w="2445"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1</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2</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3</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4</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5</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6</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7</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bl>
    <w:p>
      <w:pPr>
        <w:adjustRightInd w:val="0"/>
        <w:snapToGrid w:val="0"/>
        <w:ind w:left="720" w:hanging="720" w:hangingChars="300"/>
        <w:rPr>
          <w:rFonts w:hint="eastAsia" w:ascii="宋体" w:hAnsi="宋体" w:eastAsia="宋体" w:cs="宋体"/>
          <w:color w:val="auto"/>
          <w:sz w:val="24"/>
        </w:rPr>
      </w:pPr>
      <w:r>
        <w:rPr>
          <w:rFonts w:hint="eastAsia" w:ascii="宋体" w:hAnsi="宋体" w:eastAsia="宋体" w:cs="宋体"/>
          <w:color w:val="auto"/>
          <w:sz w:val="24"/>
        </w:rPr>
        <w:t>说明：</w:t>
      </w:r>
    </w:p>
    <w:p>
      <w:pPr>
        <w:spacing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 备注栏中应提供相关内容在响应文件中的页码。</w:t>
      </w:r>
    </w:p>
    <w:p>
      <w:pPr>
        <w:adjustRightInd w:val="0"/>
        <w:snapToGrid w:val="0"/>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 xml:space="preserve">2. </w:t>
      </w:r>
      <w:r>
        <w:rPr>
          <w:rFonts w:hint="eastAsia" w:ascii="宋体" w:hAnsi="宋体" w:eastAsia="宋体" w:cs="宋体"/>
          <w:color w:val="auto"/>
          <w:sz w:val="24"/>
          <w:highlight w:val="none"/>
        </w:rPr>
        <w:t>应对照询价通知书的要求，逐条说明所提供技术文件已对询价通知书作出了实质性的响应，并说明响应情况。特别对有具体数量要求的指标，供应商必须提供具体数值。如果仅注明“符合”、“满足”或简单复制询价通知书要求，导致的后果由投标人自行承担。注：带</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sz w:val="24"/>
          <w:highlight w:val="none"/>
        </w:rPr>
        <w:t>号参数为关键性参数，不响应或偏离每一项将增加5%的报价，关键性技术参数不响应或偏离超过3项（含3项）属无效投标；其它参数为一般技术条款，不响应或偏离每一项将增加3%的报价，一般技术参数不响应或偏离超过5项（含5项）属无效投标。</w:t>
      </w:r>
    </w:p>
    <w:p>
      <w:pPr>
        <w:rPr>
          <w:rFonts w:hint="eastAsia" w:ascii="宋体" w:hAnsi="宋体" w:eastAsia="宋体" w:cs="宋体"/>
          <w:bCs/>
          <w:color w:val="auto"/>
          <w:szCs w:val="28"/>
        </w:rPr>
      </w:pPr>
    </w:p>
    <w:p>
      <w:pPr>
        <w:pStyle w:val="7"/>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p>
    <w:p>
      <w:pPr>
        <w:pStyle w:val="7"/>
        <w:spacing w:line="500" w:lineRule="exact"/>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p>
    <w:p>
      <w:pPr>
        <w:spacing w:line="480" w:lineRule="auto"/>
        <w:rPr>
          <w:rFonts w:hint="eastAsia" w:ascii="宋体" w:hAnsi="宋体" w:eastAsia="宋体" w:cs="宋体"/>
          <w:color w:val="auto"/>
          <w:sz w:val="24"/>
          <w:u w:val="single"/>
        </w:rPr>
      </w:pPr>
      <w:r>
        <w:rPr>
          <w:rFonts w:hint="eastAsia" w:ascii="宋体" w:hAnsi="宋体" w:eastAsia="宋体" w:cs="宋体"/>
          <w:color w:val="auto"/>
          <w:sz w:val="24"/>
        </w:rPr>
        <w:t>时间：</w:t>
      </w:r>
    </w:p>
    <w:p>
      <w:pPr>
        <w:adjustRightInd w:val="0"/>
        <w:snapToGrid w:val="0"/>
        <w:spacing w:line="440" w:lineRule="exact"/>
        <w:outlineLvl w:val="9"/>
        <w:rPr>
          <w:rFonts w:hint="eastAsia" w:ascii="宋体" w:hAnsi="宋体" w:eastAsia="宋体" w:cs="宋体"/>
          <w:color w:val="auto"/>
          <w:sz w:val="24"/>
        </w:rPr>
      </w:pPr>
      <w:r>
        <w:rPr>
          <w:rFonts w:hint="eastAsia" w:ascii="宋体" w:hAnsi="宋体" w:eastAsia="宋体" w:cs="宋体"/>
          <w:color w:val="auto"/>
          <w:sz w:val="24"/>
          <w:u w:val="single"/>
        </w:rPr>
        <w:br w:type="page"/>
      </w:r>
      <w:r>
        <w:rPr>
          <w:rFonts w:hint="eastAsia" w:ascii="宋体" w:hAnsi="宋体" w:eastAsia="宋体" w:cs="宋体"/>
          <w:color w:val="auto"/>
          <w:sz w:val="24"/>
        </w:rPr>
        <w:t>附件7</w:t>
      </w:r>
    </w:p>
    <w:p>
      <w:pPr>
        <w:adjustRightInd w:val="0"/>
        <w:snapToGrid w:val="0"/>
        <w:spacing w:line="44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合同条款响应、偏离情况说明表</w:t>
      </w:r>
    </w:p>
    <w:p>
      <w:pPr>
        <w:rPr>
          <w:rFonts w:hint="eastAsia" w:ascii="宋体" w:hAnsi="宋体" w:eastAsia="宋体" w:cs="宋体"/>
          <w:bCs/>
          <w:color w:val="auto"/>
          <w:sz w:val="24"/>
        </w:rPr>
      </w:pPr>
    </w:p>
    <w:p>
      <w:pPr>
        <w:rPr>
          <w:rFonts w:hint="eastAsia" w:ascii="宋体" w:hAnsi="宋体" w:eastAsia="宋体" w:cs="宋体"/>
          <w:color w:val="auto"/>
          <w:sz w:val="24"/>
        </w:rPr>
      </w:pPr>
      <w:r>
        <w:rPr>
          <w:rFonts w:hint="eastAsia" w:ascii="宋体" w:hAnsi="宋体" w:eastAsia="宋体" w:cs="宋体"/>
          <w:color w:val="auto"/>
          <w:sz w:val="24"/>
        </w:rPr>
        <w:t>项目编号：</w:t>
      </w:r>
    </w:p>
    <w:p>
      <w:pPr>
        <w:rPr>
          <w:rFonts w:hint="eastAsia" w:ascii="宋体" w:hAnsi="宋体" w:eastAsia="宋体" w:cs="宋体"/>
          <w:color w:val="auto"/>
          <w:sz w:val="24"/>
        </w:rPr>
      </w:pPr>
      <w:r>
        <w:rPr>
          <w:rFonts w:hint="eastAsia" w:ascii="宋体" w:hAnsi="宋体" w:eastAsia="宋体" w:cs="宋体"/>
          <w:color w:val="auto"/>
          <w:sz w:val="24"/>
        </w:rPr>
        <w:t xml:space="preserve">项目名称：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748"/>
        <w:gridCol w:w="2440"/>
        <w:gridCol w:w="1433"/>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274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询价通知书要求部分</w:t>
            </w:r>
          </w:p>
        </w:tc>
        <w:tc>
          <w:tcPr>
            <w:tcW w:w="244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响应文件的响应部分</w:t>
            </w:r>
          </w:p>
        </w:tc>
        <w:tc>
          <w:tcPr>
            <w:tcW w:w="1433"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偏离说明</w:t>
            </w:r>
          </w:p>
        </w:tc>
        <w:tc>
          <w:tcPr>
            <w:tcW w:w="1864"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1</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2</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3</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4</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5</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6</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7</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bl>
    <w:p>
      <w:pPr>
        <w:pStyle w:val="6"/>
        <w:spacing w:line="30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说明：</w:t>
      </w:r>
    </w:p>
    <w:p>
      <w:pPr>
        <w:spacing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 备注栏中应提供相关内容在响应文件中的页码。</w:t>
      </w:r>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t>2.  应对照询价通知书的要求，逐条说明所提供技术文件已对询价通知书作出了实质性的响应，并说明响应情况。特别对有具体数量要求的指标，供应商必须提供具体数值。如果仅注明“符合”、“满足”或简单复制询价通知书要求，导致的后果由投标人自行承担。</w:t>
      </w:r>
    </w:p>
    <w:p>
      <w:pPr>
        <w:pStyle w:val="7"/>
        <w:spacing w:line="440" w:lineRule="exact"/>
        <w:ind w:firstLine="720"/>
        <w:rPr>
          <w:rFonts w:hint="eastAsia" w:ascii="宋体" w:hAnsi="宋体" w:eastAsia="宋体" w:cs="宋体"/>
          <w:color w:val="auto"/>
          <w:sz w:val="24"/>
          <w:szCs w:val="24"/>
        </w:rPr>
      </w:pPr>
    </w:p>
    <w:p>
      <w:pPr>
        <w:pStyle w:val="7"/>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7"/>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adjustRightInd w:val="0"/>
        <w:snapToGrid w:val="0"/>
        <w:spacing w:line="440" w:lineRule="exact"/>
        <w:outlineLvl w:val="9"/>
        <w:rPr>
          <w:rFonts w:hint="eastAsia" w:ascii="宋体" w:hAnsi="宋体" w:eastAsia="宋体" w:cs="宋体"/>
          <w:color w:val="auto"/>
          <w:sz w:val="24"/>
          <w:u w:val="single"/>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p>
    <w:p>
      <w:pPr>
        <w:rPr>
          <w:rFonts w:hint="eastAsia" w:ascii="宋体" w:hAnsi="宋体" w:eastAsia="宋体" w:cs="宋体"/>
          <w:bCs/>
          <w:color w:val="auto"/>
        </w:rPr>
      </w:pPr>
      <w:r>
        <w:rPr>
          <w:rFonts w:hint="eastAsia" w:ascii="宋体" w:hAnsi="宋体" w:eastAsia="宋体" w:cs="宋体"/>
          <w:color w:val="auto"/>
          <w:sz w:val="24"/>
          <w:u w:val="single"/>
        </w:rPr>
        <w:br w:type="page"/>
      </w:r>
      <w:r>
        <w:rPr>
          <w:rFonts w:hint="eastAsia" w:ascii="宋体" w:hAnsi="宋体" w:eastAsia="宋体" w:cs="宋体"/>
          <w:color w:val="auto"/>
          <w:sz w:val="24"/>
        </w:rPr>
        <w:t>附件8</w:t>
      </w:r>
      <w:r>
        <w:rPr>
          <w:rFonts w:hint="eastAsia" w:ascii="宋体" w:hAnsi="宋体" w:eastAsia="宋体" w:cs="宋体"/>
          <w:color w:val="auto"/>
        </w:rPr>
        <w:t xml:space="preserve"> </w:t>
      </w:r>
    </w:p>
    <w:p>
      <w:pPr>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法人（负责人）代表授权书</w:t>
      </w:r>
    </w:p>
    <w:p>
      <w:pPr>
        <w:rPr>
          <w:rFonts w:hint="eastAsia" w:ascii="宋体" w:hAnsi="宋体" w:eastAsia="宋体" w:cs="宋体"/>
          <w:color w:val="auto"/>
          <w:sz w:val="24"/>
        </w:rPr>
      </w:pPr>
      <w:r>
        <w:rPr>
          <w:rFonts w:hint="eastAsia" w:ascii="宋体" w:hAnsi="宋体" w:eastAsia="宋体" w:cs="宋体"/>
          <w:color w:val="auto"/>
          <w:sz w:val="24"/>
        </w:rPr>
        <w:t>采购人、采购代理公司：</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u w:val="single"/>
        </w:rPr>
        <w:t>（供应商名称）</w:t>
      </w:r>
      <w:r>
        <w:rPr>
          <w:rFonts w:hint="eastAsia" w:ascii="宋体" w:hAnsi="宋体" w:eastAsia="宋体" w:cs="宋体"/>
          <w:bCs/>
          <w:color w:val="auto"/>
          <w:sz w:val="24"/>
        </w:rPr>
        <w:t>在下面签字的（</w:t>
      </w:r>
      <w:r>
        <w:rPr>
          <w:rFonts w:hint="eastAsia" w:ascii="宋体" w:hAnsi="宋体" w:eastAsia="宋体" w:cs="宋体"/>
          <w:bCs/>
          <w:color w:val="auto"/>
          <w:sz w:val="24"/>
          <w:u w:val="single"/>
        </w:rPr>
        <w:t>法定或负责人代表人姓名、职务</w:t>
      </w:r>
      <w:r>
        <w:rPr>
          <w:rFonts w:hint="eastAsia" w:ascii="宋体" w:hAnsi="宋体" w:eastAsia="宋体" w:cs="宋体"/>
          <w:bCs/>
          <w:color w:val="auto"/>
          <w:sz w:val="24"/>
        </w:rPr>
        <w:t>）代表本公司授权（供应商名称）的下面签字的</w:t>
      </w:r>
      <w:r>
        <w:rPr>
          <w:rFonts w:hint="eastAsia" w:ascii="宋体" w:hAnsi="宋体" w:eastAsia="宋体" w:cs="宋体"/>
          <w:bCs/>
          <w:color w:val="auto"/>
          <w:sz w:val="24"/>
          <w:u w:val="single"/>
        </w:rPr>
        <w:t>（被授权代表的姓名、职务）</w:t>
      </w:r>
      <w:r>
        <w:rPr>
          <w:rFonts w:hint="eastAsia" w:ascii="宋体" w:hAnsi="宋体" w:eastAsia="宋体" w:cs="宋体"/>
          <w:bCs/>
          <w:color w:val="auto"/>
          <w:sz w:val="24"/>
        </w:rPr>
        <w:t>为本公司的合法代理人，参加（</w:t>
      </w:r>
      <w:r>
        <w:rPr>
          <w:rFonts w:hint="eastAsia" w:ascii="宋体" w:hAnsi="宋体" w:eastAsia="宋体" w:cs="宋体"/>
          <w:bCs/>
          <w:color w:val="auto"/>
          <w:sz w:val="24"/>
          <w:u w:val="single"/>
        </w:rPr>
        <w:t>项目名称、项目编号</w:t>
      </w:r>
      <w:r>
        <w:rPr>
          <w:rFonts w:hint="eastAsia" w:ascii="宋体" w:hAnsi="宋体" w:eastAsia="宋体" w:cs="宋体"/>
          <w:bCs/>
          <w:color w:val="auto"/>
          <w:sz w:val="24"/>
        </w:rPr>
        <w:t>）的报价，并以本公司的名义处理一切与之有关的事务。</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本授权书自   年   月   日至   年   月   日止签字有效。</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特此声明。</w:t>
      </w:r>
    </w:p>
    <w:p>
      <w:pPr>
        <w:spacing w:before="156" w:beforeLines="50" w:after="312" w:afterLines="100" w:line="440" w:lineRule="exact"/>
        <w:rPr>
          <w:rFonts w:hint="eastAsia" w:ascii="宋体" w:hAnsi="宋体" w:eastAsia="宋体" w:cs="宋体"/>
          <w:bCs/>
          <w:color w:val="auto"/>
          <w:sz w:val="24"/>
        </w:rPr>
      </w:pPr>
    </w:p>
    <w:p>
      <w:pPr>
        <w:spacing w:before="312" w:beforeLines="100" w:after="100" w:afterAutospacing="1"/>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委托人名称（公章）：</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被授权人（签章）：</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w:t>
      </w:r>
    </w:p>
    <w:p>
      <w:pPr>
        <w:spacing w:before="312" w:beforeLines="100" w:after="100" w:afterAutospacing="1"/>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法定（负责人）代表人（签章）：</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身份证号码：</w:t>
      </w:r>
      <w:r>
        <w:rPr>
          <w:rFonts w:hint="eastAsia" w:ascii="宋体" w:hAnsi="宋体" w:eastAsia="宋体" w:cs="宋体"/>
          <w:bCs/>
          <w:color w:val="auto"/>
          <w:sz w:val="24"/>
          <w:u w:val="single"/>
        </w:rPr>
        <w:t xml:space="preserve">                </w:t>
      </w:r>
    </w:p>
    <w:p>
      <w:pPr>
        <w:spacing w:before="312" w:beforeLines="100" w:after="100" w:afterAutospacing="1"/>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电话：</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电话（手机）：</w:t>
      </w:r>
      <w:r>
        <w:rPr>
          <w:rFonts w:hint="eastAsia" w:ascii="宋体" w:hAnsi="宋体" w:eastAsia="宋体" w:cs="宋体"/>
          <w:bCs/>
          <w:color w:val="auto"/>
          <w:sz w:val="24"/>
          <w:u w:val="single"/>
        </w:rPr>
        <w:t xml:space="preserve">               </w:t>
      </w:r>
    </w:p>
    <w:p>
      <w:pPr>
        <w:spacing w:before="312" w:beforeLines="100" w:after="100" w:afterAutospacing="1"/>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传真：</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办公电话/传真：</w:t>
      </w:r>
      <w:r>
        <w:rPr>
          <w:rFonts w:hint="eastAsia" w:ascii="宋体" w:hAnsi="宋体" w:eastAsia="宋体" w:cs="宋体"/>
          <w:bCs/>
          <w:color w:val="auto"/>
          <w:sz w:val="24"/>
          <w:u w:val="single"/>
        </w:rPr>
        <w:t xml:space="preserve">             </w:t>
      </w:r>
    </w:p>
    <w:p>
      <w:pPr>
        <w:spacing w:before="156" w:beforeLines="50" w:after="312" w:afterLines="100"/>
        <w:rPr>
          <w:rFonts w:hint="eastAsia" w:ascii="宋体" w:hAnsi="宋体" w:eastAsia="宋体" w:cs="宋体"/>
          <w:bCs/>
          <w:color w:val="auto"/>
          <w:sz w:val="24"/>
          <w:u w:val="single"/>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003" w:type="dxa"/>
            <w:noWrap w:val="0"/>
            <w:vAlign w:val="top"/>
          </w:tcPr>
          <w:p>
            <w:pPr>
              <w:spacing w:before="156" w:beforeLines="50" w:after="312" w:afterLines="100"/>
              <w:rPr>
                <w:rFonts w:hint="eastAsia" w:ascii="宋体" w:hAnsi="宋体" w:eastAsia="宋体" w:cs="宋体"/>
                <w:bCs/>
                <w:color w:val="auto"/>
                <w:sz w:val="24"/>
              </w:rPr>
            </w:pPr>
            <w:r>
              <w:rPr>
                <w:rFonts w:hint="eastAsia" w:ascii="宋体" w:hAnsi="宋体" w:eastAsia="宋体" w:cs="宋体"/>
                <w:bCs/>
                <w:color w:val="auto"/>
                <w:sz w:val="24"/>
              </w:rPr>
              <w:t>粘贴被授权人身份证（复印件）</w:t>
            </w:r>
          </w:p>
        </w:tc>
      </w:tr>
    </w:tbl>
    <w:p>
      <w:pPr>
        <w:spacing w:before="156" w:beforeLines="50" w:after="312" w:afterLines="100"/>
        <w:rPr>
          <w:rFonts w:hint="eastAsia" w:ascii="宋体" w:hAnsi="宋体" w:eastAsia="宋体" w:cs="宋体"/>
          <w:bCs/>
          <w:color w:val="auto"/>
          <w:sz w:val="24"/>
        </w:rPr>
      </w:pPr>
    </w:p>
    <w:p>
      <w:pPr>
        <w:spacing w:line="500" w:lineRule="exact"/>
        <w:jc w:val="left"/>
        <w:rPr>
          <w:rFonts w:hint="eastAsia" w:ascii="宋体" w:hAnsi="宋体" w:eastAsia="宋体" w:cs="宋体"/>
          <w:color w:val="auto"/>
          <w:sz w:val="24"/>
        </w:rPr>
      </w:pPr>
      <w:r>
        <w:rPr>
          <w:rFonts w:hint="eastAsia" w:ascii="宋体" w:hAnsi="宋体" w:eastAsia="宋体" w:cs="宋体"/>
          <w:color w:val="auto"/>
          <w:sz w:val="24"/>
          <w:u w:val="single"/>
        </w:rPr>
        <w:br w:type="page"/>
      </w:r>
      <w:r>
        <w:rPr>
          <w:rFonts w:hint="eastAsia" w:ascii="宋体" w:hAnsi="宋体" w:eastAsia="宋体" w:cs="宋体"/>
          <w:color w:val="auto"/>
          <w:sz w:val="24"/>
        </w:rPr>
        <w:t>附件9</w:t>
      </w:r>
    </w:p>
    <w:p>
      <w:pPr>
        <w:spacing w:line="500" w:lineRule="exact"/>
        <w:jc w:val="left"/>
        <w:rPr>
          <w:rFonts w:hint="eastAsia" w:ascii="宋体" w:hAnsi="宋体" w:eastAsia="宋体" w:cs="宋体"/>
          <w:color w:val="auto"/>
          <w:sz w:val="24"/>
        </w:rPr>
      </w:pPr>
    </w:p>
    <w:p>
      <w:pPr>
        <w:spacing w:line="50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法人或者其他组织的营业执照等证明文件，自然人的</w:t>
      </w:r>
    </w:p>
    <w:p>
      <w:pPr>
        <w:spacing w:line="50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身份证明等证明材料</w:t>
      </w:r>
    </w:p>
    <w:p>
      <w:pPr>
        <w:rPr>
          <w:rFonts w:hint="eastAsia" w:ascii="宋体" w:hAnsi="宋体" w:eastAsia="宋体" w:cs="宋体"/>
          <w:bCs/>
          <w:color w:val="auto"/>
          <w:szCs w:val="28"/>
        </w:rPr>
      </w:pPr>
    </w:p>
    <w:p>
      <w:pPr>
        <w:spacing w:line="440" w:lineRule="exact"/>
        <w:ind w:left="360" w:hanging="360" w:hangingChars="150"/>
        <w:jc w:val="center"/>
        <w:rPr>
          <w:rFonts w:hint="eastAsia" w:ascii="宋体" w:hAnsi="宋体" w:eastAsia="宋体" w:cs="宋体"/>
          <w:bCs/>
          <w:color w:val="auto"/>
          <w:sz w:val="24"/>
        </w:rPr>
      </w:pPr>
      <w:bookmarkStart w:id="31" w:name="_Toc31556_WPSOffice_Level1"/>
      <w:r>
        <w:rPr>
          <w:rFonts w:hint="eastAsia" w:ascii="宋体" w:hAnsi="宋体" w:eastAsia="宋体" w:cs="宋体"/>
          <w:bCs/>
          <w:color w:val="auto"/>
          <w:sz w:val="24"/>
        </w:rPr>
        <w:t>（企业法人营业执照、税务登记证，供应商是自然人的身份证明材料等）</w:t>
      </w:r>
      <w:bookmarkEnd w:id="31"/>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r>
        <w:rPr>
          <w:rFonts w:hint="eastAsia" w:ascii="宋体" w:hAnsi="宋体" w:eastAsia="宋体" w:cs="宋体"/>
          <w:color w:val="auto"/>
          <w:sz w:val="24"/>
        </w:rPr>
        <w:t>附件10</w:t>
      </w:r>
    </w:p>
    <w:p>
      <w:pPr>
        <w:spacing w:line="500" w:lineRule="exact"/>
        <w:jc w:val="left"/>
        <w:rPr>
          <w:rFonts w:hint="eastAsia" w:ascii="宋体" w:hAnsi="宋体" w:eastAsia="宋体" w:cs="宋体"/>
          <w:color w:val="auto"/>
          <w:sz w:val="24"/>
        </w:rPr>
      </w:pPr>
    </w:p>
    <w:p>
      <w:pPr>
        <w:spacing w:line="50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财务状况报告，依法缴纳税收和社会保障资金的</w:t>
      </w:r>
    </w:p>
    <w:p>
      <w:pPr>
        <w:spacing w:line="50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相关材料</w:t>
      </w:r>
    </w:p>
    <w:p>
      <w:pPr>
        <w:rPr>
          <w:rFonts w:hint="eastAsia" w:ascii="宋体" w:hAnsi="宋体" w:eastAsia="宋体" w:cs="宋体"/>
          <w:bCs/>
          <w:color w:val="auto"/>
          <w:szCs w:val="28"/>
        </w:rPr>
      </w:pP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一、参加本采购项目前的财务报表（企业成立时间不足一年不适用），或其他证明具备实施本项目的财务状况证明材料；</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二、参加本采购项目前，近期的纳税证明；</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三、参加本采购项目前，近期缴纳社会保障资金证明等。</w:t>
      </w:r>
    </w:p>
    <w:p>
      <w:pPr>
        <w:spacing w:line="440" w:lineRule="exact"/>
        <w:rPr>
          <w:rFonts w:hint="eastAsia" w:ascii="宋体" w:hAnsi="宋体" w:eastAsia="宋体" w:cs="宋体"/>
          <w:bCs/>
          <w:color w:val="auto"/>
          <w:sz w:val="24"/>
        </w:rPr>
      </w:pPr>
      <w:r>
        <w:rPr>
          <w:rFonts w:hint="eastAsia" w:ascii="宋体" w:hAnsi="宋体" w:eastAsia="宋体" w:cs="宋体"/>
          <w:bCs/>
          <w:color w:val="auto"/>
          <w:sz w:val="24"/>
        </w:rPr>
        <w:br w:type="page"/>
      </w:r>
      <w:r>
        <w:rPr>
          <w:rFonts w:hint="eastAsia" w:ascii="宋体" w:hAnsi="宋体" w:eastAsia="宋体" w:cs="宋体"/>
          <w:bCs/>
          <w:color w:val="auto"/>
          <w:sz w:val="24"/>
        </w:rPr>
        <w:t>附件11</w:t>
      </w:r>
    </w:p>
    <w:p>
      <w:pPr>
        <w:spacing w:line="440" w:lineRule="exact"/>
        <w:rPr>
          <w:rFonts w:hint="eastAsia" w:ascii="宋体" w:hAnsi="宋体" w:eastAsia="宋体" w:cs="宋体"/>
          <w:color w:val="auto"/>
          <w:sz w:val="24"/>
        </w:rPr>
      </w:pPr>
    </w:p>
    <w:p>
      <w:pPr>
        <w:spacing w:line="44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具备履行合同所必需的设备和专业技术能力的</w:t>
      </w:r>
    </w:p>
    <w:p>
      <w:pPr>
        <w:spacing w:line="44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证明材料</w:t>
      </w:r>
    </w:p>
    <w:p>
      <w:pPr>
        <w:spacing w:line="440" w:lineRule="exact"/>
        <w:jc w:val="center"/>
        <w:rPr>
          <w:rFonts w:hint="eastAsia" w:ascii="宋体" w:hAnsi="宋体" w:eastAsia="宋体" w:cs="宋体"/>
          <w:bCs/>
          <w:color w:val="auto"/>
          <w:sz w:val="32"/>
          <w:szCs w:val="32"/>
        </w:rPr>
      </w:pPr>
    </w:p>
    <w:p>
      <w:pPr>
        <w:spacing w:line="440" w:lineRule="exact"/>
        <w:jc w:val="center"/>
        <w:rPr>
          <w:rFonts w:hint="eastAsia" w:ascii="宋体" w:hAnsi="宋体" w:eastAsia="宋体" w:cs="宋体"/>
          <w:bCs/>
          <w:color w:val="auto"/>
          <w:sz w:val="24"/>
        </w:rPr>
      </w:pPr>
      <w:bookmarkStart w:id="32" w:name="_Toc8942_WPSOffice_Level1"/>
      <w:r>
        <w:rPr>
          <w:rFonts w:hint="eastAsia" w:ascii="宋体" w:hAnsi="宋体" w:eastAsia="宋体" w:cs="宋体"/>
          <w:bCs/>
          <w:color w:val="auto"/>
          <w:sz w:val="24"/>
        </w:rPr>
        <w:t>（提供履行合同所必需的设备和专业技术能力的相关文件）</w:t>
      </w:r>
      <w:bookmarkEnd w:id="32"/>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r>
        <w:rPr>
          <w:rFonts w:hint="eastAsia" w:ascii="宋体" w:hAnsi="宋体" w:eastAsia="宋体" w:cs="宋体"/>
          <w:bCs/>
          <w:color w:val="auto"/>
          <w:sz w:val="24"/>
        </w:rPr>
        <w:t>附件12</w:t>
      </w:r>
    </w:p>
    <w:p>
      <w:pPr>
        <w:spacing w:line="440" w:lineRule="exact"/>
        <w:rPr>
          <w:rFonts w:hint="eastAsia" w:ascii="宋体" w:hAnsi="宋体" w:eastAsia="宋体" w:cs="宋体"/>
          <w:color w:val="auto"/>
          <w:sz w:val="24"/>
        </w:rPr>
      </w:pPr>
    </w:p>
    <w:p>
      <w:pPr>
        <w:spacing w:line="44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参加政府采购活动前3年内在经营活动中</w:t>
      </w:r>
    </w:p>
    <w:p>
      <w:pPr>
        <w:spacing w:line="44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没有重大违法记录的书面声明</w:t>
      </w:r>
    </w:p>
    <w:p>
      <w:pPr>
        <w:spacing w:line="440" w:lineRule="exact"/>
        <w:jc w:val="center"/>
        <w:rPr>
          <w:rFonts w:hint="eastAsia" w:ascii="宋体" w:hAnsi="宋体" w:eastAsia="宋体" w:cs="宋体"/>
          <w:color w:val="auto"/>
          <w:sz w:val="24"/>
        </w:rPr>
      </w:pPr>
    </w:p>
    <w:p>
      <w:pPr>
        <w:spacing w:line="440" w:lineRule="exact"/>
        <w:jc w:val="center"/>
        <w:rPr>
          <w:rFonts w:hint="eastAsia" w:ascii="宋体" w:hAnsi="宋体" w:eastAsia="宋体" w:cs="宋体"/>
          <w:color w:val="auto"/>
          <w:sz w:val="24"/>
        </w:rPr>
      </w:pPr>
      <w:bookmarkStart w:id="33" w:name="_Toc5102_WPSOffice_Level1"/>
      <w:r>
        <w:rPr>
          <w:rFonts w:hint="eastAsia" w:ascii="宋体" w:hAnsi="宋体" w:eastAsia="宋体" w:cs="宋体"/>
          <w:color w:val="auto"/>
          <w:sz w:val="24"/>
        </w:rPr>
        <w:t>（供应商自行编写）</w:t>
      </w:r>
      <w:bookmarkEnd w:id="33"/>
    </w:p>
    <w:p>
      <w:pPr>
        <w:spacing w:line="440" w:lineRule="exact"/>
        <w:rPr>
          <w:rFonts w:hint="eastAsia" w:ascii="宋体" w:hAnsi="宋体" w:eastAsia="宋体" w:cs="宋体"/>
          <w:bCs/>
          <w:color w:val="auto"/>
          <w:sz w:val="24"/>
        </w:rPr>
      </w:pPr>
      <w:r>
        <w:rPr>
          <w:rFonts w:hint="eastAsia" w:ascii="宋体" w:hAnsi="宋体" w:eastAsia="宋体" w:cs="宋体"/>
          <w:color w:val="auto"/>
          <w:sz w:val="24"/>
        </w:rPr>
        <w:br w:type="page"/>
      </w:r>
      <w:r>
        <w:rPr>
          <w:rFonts w:hint="eastAsia" w:ascii="宋体" w:hAnsi="宋体" w:eastAsia="宋体" w:cs="宋体"/>
          <w:bCs/>
          <w:color w:val="auto"/>
          <w:sz w:val="24"/>
        </w:rPr>
        <w:t>附件13</w:t>
      </w:r>
    </w:p>
    <w:p>
      <w:pPr>
        <w:spacing w:line="440" w:lineRule="exact"/>
        <w:rPr>
          <w:rFonts w:hint="eastAsia" w:ascii="宋体" w:hAnsi="宋体" w:eastAsia="宋体" w:cs="宋体"/>
          <w:color w:val="auto"/>
          <w:sz w:val="24"/>
        </w:rPr>
      </w:pPr>
    </w:p>
    <w:p>
      <w:pPr>
        <w:spacing w:line="44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未被列入“信用中国”网站(www.creditchina. gov.cn)失信被执行人、重大税收违法案件当事人名单的网页打印件、未被“中国政府采购网”(www.ccgp.gov.cn)政府采购严重违法失信行为记录名单的网页打印件</w:t>
      </w:r>
    </w:p>
    <w:p>
      <w:pPr>
        <w:spacing w:line="440" w:lineRule="exact"/>
        <w:jc w:val="center"/>
        <w:rPr>
          <w:rFonts w:hint="eastAsia" w:ascii="宋体" w:hAnsi="宋体" w:eastAsia="宋体" w:cs="宋体"/>
          <w:color w:val="auto"/>
          <w:sz w:val="24"/>
        </w:rPr>
      </w:pPr>
      <w:bookmarkStart w:id="34" w:name="_Toc929_WPSOffice_Level1"/>
      <w:r>
        <w:rPr>
          <w:rFonts w:hint="eastAsia" w:ascii="宋体" w:hAnsi="宋体" w:eastAsia="宋体" w:cs="宋体"/>
          <w:color w:val="auto"/>
          <w:sz w:val="24"/>
        </w:rPr>
        <w:t>（供应商自行打印）</w:t>
      </w:r>
      <w:bookmarkEnd w:id="34"/>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br w:type="page"/>
      </w:r>
      <w:bookmarkStart w:id="35" w:name="_Toc15456_WPSOffice_Level1"/>
      <w:r>
        <w:rPr>
          <w:rFonts w:hint="eastAsia" w:ascii="宋体" w:hAnsi="宋体" w:eastAsia="宋体" w:cs="宋体"/>
          <w:color w:val="auto"/>
          <w:sz w:val="24"/>
        </w:rPr>
        <w:t>附件1</w:t>
      </w:r>
      <w:r>
        <w:rPr>
          <w:rFonts w:hint="eastAsia" w:ascii="宋体" w:hAnsi="宋体" w:eastAsia="宋体" w:cs="宋体"/>
          <w:color w:val="auto"/>
          <w:sz w:val="24"/>
          <w:lang w:val="en-US" w:eastAsia="zh-CN"/>
        </w:rPr>
        <w:t>4</w:t>
      </w:r>
      <w:r>
        <w:rPr>
          <w:rFonts w:hint="eastAsia" w:ascii="宋体" w:hAnsi="宋体" w:eastAsia="宋体" w:cs="宋体"/>
          <w:color w:val="auto"/>
          <w:sz w:val="24"/>
        </w:rPr>
        <w:t>-1</w:t>
      </w:r>
      <w:bookmarkEnd w:id="35"/>
    </w:p>
    <w:p>
      <w:pPr>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中小企业声明函</w:t>
      </w:r>
    </w:p>
    <w:p>
      <w:pPr>
        <w:rPr>
          <w:rFonts w:hint="eastAsia" w:ascii="宋体" w:hAnsi="宋体" w:eastAsia="宋体" w:cs="宋体"/>
          <w:color w:val="auto"/>
          <w:sz w:val="32"/>
          <w:szCs w:val="32"/>
        </w:rPr>
      </w:pPr>
      <w:r>
        <w:rPr>
          <w:rFonts w:hint="eastAsia" w:ascii="宋体" w:hAnsi="宋体" w:eastAsia="宋体" w:cs="宋体"/>
          <w:color w:val="auto"/>
          <w:sz w:val="32"/>
          <w:szCs w:val="32"/>
        </w:rPr>
        <w:t>　　</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本公司郑重声明，根据《政府采购促进中小企业发展暂行办法》（财库〔2011〕181号）的规定，本公司为______（请填写：中型、小型、微型）企业。即，本公司同时满足以下条件：</w:t>
      </w:r>
      <w:r>
        <w:rPr>
          <w:rFonts w:hint="eastAsia" w:ascii="宋体" w:hAnsi="宋体" w:eastAsia="宋体" w:cs="宋体"/>
          <w:color w:val="auto"/>
          <w:sz w:val="24"/>
        </w:rPr>
        <w:br w:type="textWrapping"/>
      </w:r>
      <w:r>
        <w:rPr>
          <w:rFonts w:hint="eastAsia" w:ascii="宋体" w:hAnsi="宋体" w:eastAsia="宋体" w:cs="宋体"/>
          <w:color w:val="auto"/>
          <w:sz w:val="24"/>
        </w:rPr>
        <w:t>　　1. 根据《工业和信息化部、国家统计局、国家发展和改革委员会、财政部关于印发中小企业划型标准规定的通知》（工信部联企业〔2011〕300号）规定的划分标准，本公司为______（请填写：中型、小型、微型）企业。</w:t>
      </w:r>
      <w:r>
        <w:rPr>
          <w:rFonts w:hint="eastAsia" w:ascii="宋体" w:hAnsi="宋体" w:eastAsia="宋体" w:cs="宋体"/>
          <w:color w:val="auto"/>
          <w:sz w:val="24"/>
        </w:rPr>
        <w:br w:type="textWrapping"/>
      </w:r>
      <w:r>
        <w:rPr>
          <w:rFonts w:hint="eastAsia" w:ascii="宋体" w:hAnsi="宋体" w:eastAsia="宋体" w:cs="宋体"/>
          <w:color w:val="auto"/>
          <w:sz w:val="24"/>
        </w:rPr>
        <w:t>　　2. 本公司参加____单位的____项目（项目编号：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）采购活动提供本企业制造的货物，由本企业承担工程、提供服务，或者提供其他______（请填写：中型、小型、微型）企业制造的货物。本条所称货物不包括使用大型企业注册商标的货物。</w:t>
      </w:r>
      <w:r>
        <w:rPr>
          <w:rFonts w:hint="eastAsia" w:ascii="宋体" w:hAnsi="宋体" w:eastAsia="宋体" w:cs="宋体"/>
          <w:color w:val="auto"/>
          <w:sz w:val="24"/>
        </w:rPr>
        <w:br w:type="textWrapping"/>
      </w:r>
      <w:r>
        <w:rPr>
          <w:rFonts w:hint="eastAsia" w:ascii="宋体" w:hAnsi="宋体" w:eastAsia="宋体" w:cs="宋体"/>
          <w:color w:val="auto"/>
          <w:sz w:val="24"/>
        </w:rPr>
        <w:t>　　本公司对上述声明的真实性负责。如有虚假，将依法承担相应责任。</w:t>
      </w:r>
      <w:r>
        <w:rPr>
          <w:rFonts w:hint="eastAsia" w:ascii="宋体" w:hAnsi="宋体" w:eastAsia="宋体" w:cs="宋体"/>
          <w:color w:val="auto"/>
          <w:sz w:val="24"/>
        </w:rPr>
        <w:br w:type="textWrapping"/>
      </w:r>
      <w:r>
        <w:rPr>
          <w:rFonts w:hint="eastAsia" w:ascii="宋体" w:hAnsi="宋体" w:eastAsia="宋体" w:cs="宋体"/>
          <w:color w:val="auto"/>
          <w:sz w:val="24"/>
        </w:rPr>
        <w:t>　　</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企业名称（盖章）：</w:t>
      </w:r>
    </w:p>
    <w:p>
      <w:pPr>
        <w:spacing w:line="440" w:lineRule="exact"/>
        <w:ind w:firstLine="480" w:firstLineChars="200"/>
        <w:rPr>
          <w:rFonts w:hint="eastAsia" w:ascii="宋体" w:hAnsi="宋体" w:eastAsia="宋体" w:cs="宋体"/>
          <w:color w:val="auto"/>
          <w:sz w:val="24"/>
        </w:rPr>
        <w:sectPr>
          <w:footerReference r:id="rId9" w:type="first"/>
          <w:footerReference r:id="rId8" w:type="default"/>
          <w:pgSz w:w="11906" w:h="16838"/>
          <w:pgMar w:top="1440" w:right="1418" w:bottom="1440" w:left="1701"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color w:val="auto"/>
          <w:sz w:val="24"/>
        </w:rPr>
        <w:t>企业法人（负责人）签字（签章）：</w:t>
      </w:r>
      <w:r>
        <w:rPr>
          <w:rFonts w:hint="eastAsia" w:ascii="宋体" w:hAnsi="宋体" w:eastAsia="宋体" w:cs="宋体"/>
          <w:color w:val="auto"/>
          <w:sz w:val="24"/>
        </w:rPr>
        <w:br w:type="textWrapping"/>
      </w:r>
      <w:r>
        <w:rPr>
          <w:rFonts w:hint="eastAsia" w:ascii="宋体" w:hAnsi="宋体" w:eastAsia="宋体" w:cs="宋体"/>
          <w:color w:val="auto"/>
          <w:sz w:val="24"/>
        </w:rPr>
        <w:t>　　日   期：</w:t>
      </w:r>
    </w:p>
    <w:p>
      <w:pPr>
        <w:jc w:val="center"/>
        <w:rPr>
          <w:rFonts w:hint="eastAsia" w:ascii="宋体" w:hAnsi="宋体" w:eastAsia="宋体" w:cs="宋体"/>
          <w:color w:val="auto"/>
          <w:kern w:val="0"/>
          <w:sz w:val="36"/>
          <w:szCs w:val="36"/>
        </w:rPr>
      </w:pPr>
      <w:bookmarkStart w:id="36" w:name="_Toc19153_WPSOffice_Level1"/>
      <w:r>
        <w:rPr>
          <w:rFonts w:hint="eastAsia" w:ascii="宋体" w:hAnsi="宋体" w:eastAsia="宋体" w:cs="宋体"/>
          <w:color w:val="auto"/>
          <w:kern w:val="0"/>
          <w:sz w:val="36"/>
          <w:szCs w:val="36"/>
        </w:rPr>
        <w:t>中小企业划型标准</w:t>
      </w:r>
      <w:bookmarkEnd w:id="36"/>
    </w:p>
    <w:tbl>
      <w:tblPr>
        <w:tblStyle w:val="12"/>
        <w:tblW w:w="0" w:type="auto"/>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1387" w:type="dxa"/>
            <w:vMerge w:val="restart"/>
            <w:tcBorders>
              <w:top w:val="single" w:color="auto" w:sz="4" w:space="0"/>
              <w:left w:val="nil"/>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行业</w:t>
            </w:r>
          </w:p>
        </w:tc>
        <w:tc>
          <w:tcPr>
            <w:tcW w:w="2923"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大型企业</w:t>
            </w:r>
          </w:p>
        </w:tc>
        <w:tc>
          <w:tcPr>
            <w:tcW w:w="2993"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中型企业</w:t>
            </w:r>
          </w:p>
        </w:tc>
        <w:tc>
          <w:tcPr>
            <w:tcW w:w="3174"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小型企业</w:t>
            </w:r>
          </w:p>
        </w:tc>
        <w:tc>
          <w:tcPr>
            <w:tcW w:w="327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p>
        </w:tc>
        <w:tc>
          <w:tcPr>
            <w:tcW w:w="1387" w:type="dxa"/>
            <w:vMerge w:val="continue"/>
            <w:tcBorders>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总资产</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总资产</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53" w:leftChars="-40" w:right="-76" w:rightChars="-27" w:hanging="165" w:hangingChars="79"/>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总资产</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总资产</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387" w:type="dxa"/>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农、林、牧、渔业</w:t>
            </w:r>
          </w:p>
        </w:tc>
        <w:tc>
          <w:tcPr>
            <w:tcW w:w="924" w:type="dxa"/>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1193"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建筑业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批发业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零售业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交通运输业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仓储业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邮政业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住宿业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餐饮业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信息传输业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软件和信息技术服务业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244" w:rightChars="-8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房地产开发经验</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或,≥10000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且,≥5000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且,≥2000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 w:leftChars="-40" w:right="-76" w:rightChars="-27" w:hanging="111" w:hangingChars="53"/>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物业管理</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租赁和商务服务业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或,≥120000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且,≥8000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且,≥100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244" w:rightChars="-8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其他未列明行业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bl>
    <w:p>
      <w:pPr>
        <w:spacing w:line="440" w:lineRule="exact"/>
        <w:ind w:firstLine="480" w:firstLineChars="200"/>
        <w:rPr>
          <w:rFonts w:hint="eastAsia" w:ascii="宋体" w:hAnsi="宋体" w:eastAsia="宋体" w:cs="宋体"/>
          <w:color w:val="auto"/>
          <w:sz w:val="24"/>
        </w:rPr>
        <w:sectPr>
          <w:pgSz w:w="16838" w:h="11906" w:orient="landscape"/>
          <w:pgMar w:top="1701" w:right="1440" w:bottom="1418"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rPr>
          <w:rFonts w:hint="eastAsia" w:ascii="宋体" w:hAnsi="宋体" w:eastAsia="宋体" w:cs="宋体"/>
          <w:color w:val="auto"/>
          <w:sz w:val="24"/>
        </w:rPr>
      </w:pPr>
      <w:bookmarkStart w:id="37" w:name="_Toc17638_WPSOffice_Level1"/>
      <w:r>
        <w:rPr>
          <w:rFonts w:hint="eastAsia" w:ascii="宋体" w:hAnsi="宋体" w:eastAsia="宋体" w:cs="宋体"/>
          <w:color w:val="auto"/>
          <w:sz w:val="24"/>
        </w:rPr>
        <w:t>附件1</w:t>
      </w:r>
      <w:r>
        <w:rPr>
          <w:rFonts w:hint="eastAsia" w:ascii="宋体" w:hAnsi="宋体" w:eastAsia="宋体" w:cs="宋体"/>
          <w:color w:val="auto"/>
          <w:sz w:val="24"/>
          <w:lang w:val="en-US" w:eastAsia="zh-CN"/>
        </w:rPr>
        <w:t>4</w:t>
      </w:r>
      <w:r>
        <w:rPr>
          <w:rFonts w:hint="eastAsia" w:ascii="宋体" w:hAnsi="宋体" w:eastAsia="宋体" w:cs="宋体"/>
          <w:color w:val="auto"/>
          <w:sz w:val="24"/>
        </w:rPr>
        <w:t>-2</w:t>
      </w:r>
      <w:bookmarkEnd w:id="37"/>
    </w:p>
    <w:p>
      <w:pPr>
        <w:spacing w:line="588" w:lineRule="exact"/>
        <w:ind w:firstLine="667"/>
        <w:jc w:val="center"/>
        <w:outlineLvl w:val="1"/>
        <w:rPr>
          <w:rFonts w:hint="eastAsia" w:ascii="宋体" w:hAnsi="宋体" w:eastAsia="宋体" w:cs="宋体"/>
          <w:b/>
          <w:color w:val="auto"/>
          <w:spacing w:val="6"/>
          <w:sz w:val="32"/>
          <w:szCs w:val="32"/>
        </w:rPr>
      </w:pPr>
      <w:bookmarkStart w:id="38" w:name="_Toc14364_WPSOffice_Level1"/>
      <w:bookmarkStart w:id="39" w:name="OLE_LINK14"/>
      <w:bookmarkStart w:id="40" w:name="OLE_LINK13"/>
      <w:r>
        <w:rPr>
          <w:rFonts w:hint="eastAsia" w:ascii="宋体" w:hAnsi="宋体" w:eastAsia="宋体" w:cs="宋体"/>
          <w:b/>
          <w:color w:val="auto"/>
          <w:spacing w:val="6"/>
          <w:sz w:val="32"/>
          <w:szCs w:val="32"/>
        </w:rPr>
        <w:t>残疾人福利性单位声明函</w:t>
      </w:r>
      <w:bookmarkEnd w:id="38"/>
    </w:p>
    <w:bookmarkEnd w:id="39"/>
    <w:bookmarkEnd w:id="40"/>
    <w:p>
      <w:pPr>
        <w:spacing w:line="588" w:lineRule="exact"/>
        <w:ind w:firstLine="626"/>
        <w:rPr>
          <w:rFonts w:hint="eastAsia" w:ascii="宋体" w:hAnsi="宋体" w:eastAsia="宋体" w:cs="宋体"/>
          <w:b/>
          <w:color w:val="auto"/>
          <w:spacing w:val="6"/>
          <w:sz w:val="30"/>
          <w:szCs w:val="30"/>
        </w:rPr>
      </w:pPr>
    </w:p>
    <w:p>
      <w:pPr>
        <w:spacing w:line="588" w:lineRule="exact"/>
        <w:ind w:firstLine="624"/>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本单位郑重声明，根据《财政部民政部中国残疾人联合会关于促进残疾人就业政府采购政策的通知》（财库</w:t>
      </w:r>
      <w:r>
        <w:rPr>
          <w:rFonts w:hint="eastAsia" w:ascii="宋体" w:hAnsi="宋体" w:eastAsia="宋体" w:cs="宋体"/>
          <w:color w:val="auto"/>
          <w:sz w:val="32"/>
          <w:szCs w:val="32"/>
        </w:rPr>
        <w:t>〔2017〕141</w:t>
      </w:r>
      <w:r>
        <w:rPr>
          <w:rFonts w:hint="eastAsia" w:ascii="宋体" w:hAnsi="宋体" w:eastAsia="宋体" w:cs="宋体"/>
          <w:color w:val="auto"/>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本单位对上述声明的真实性负责。如有虚假，将依法承担相应责任。</w:t>
      </w:r>
    </w:p>
    <w:p>
      <w:pPr>
        <w:spacing w:line="588" w:lineRule="exact"/>
        <w:ind w:firstLine="624"/>
        <w:rPr>
          <w:rFonts w:hint="eastAsia" w:ascii="宋体" w:hAnsi="宋体" w:eastAsia="宋体" w:cs="宋体"/>
          <w:color w:val="auto"/>
          <w:spacing w:val="6"/>
          <w:sz w:val="30"/>
          <w:szCs w:val="30"/>
        </w:rPr>
      </w:pPr>
    </w:p>
    <w:p>
      <w:pPr>
        <w:spacing w:line="588" w:lineRule="exact"/>
        <w:ind w:firstLine="624"/>
        <w:rPr>
          <w:rFonts w:hint="eastAsia" w:ascii="宋体" w:hAnsi="宋体" w:eastAsia="宋体" w:cs="宋体"/>
          <w:color w:val="auto"/>
          <w:spacing w:val="6"/>
          <w:sz w:val="30"/>
          <w:szCs w:val="30"/>
        </w:rPr>
      </w:pPr>
    </w:p>
    <w:p>
      <w:pPr>
        <w:tabs>
          <w:tab w:val="left" w:pos="4860"/>
        </w:tabs>
        <w:spacing w:line="588" w:lineRule="exact"/>
        <w:ind w:right="1560" w:firstLine="624"/>
        <w:jc w:val="center"/>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 xml:space="preserve">               </w:t>
      </w:r>
      <w:bookmarkStart w:id="41" w:name="_Toc1290_WPSOffice_Level1"/>
      <w:r>
        <w:rPr>
          <w:rFonts w:hint="eastAsia" w:ascii="宋体" w:hAnsi="宋体" w:eastAsia="宋体" w:cs="宋体"/>
          <w:color w:val="auto"/>
          <w:spacing w:val="6"/>
          <w:sz w:val="30"/>
          <w:szCs w:val="30"/>
        </w:rPr>
        <w:t>单位名称（盖章）：</w:t>
      </w:r>
      <w:bookmarkEnd w:id="41"/>
    </w:p>
    <w:p>
      <w:pPr>
        <w:tabs>
          <w:tab w:val="left" w:pos="4860"/>
        </w:tabs>
        <w:spacing w:line="588" w:lineRule="exact"/>
        <w:ind w:right="1560" w:firstLine="624"/>
        <w:jc w:val="center"/>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 xml:space="preserve">       </w:t>
      </w:r>
      <w:bookmarkStart w:id="42" w:name="_Toc2501_WPSOffice_Level1"/>
      <w:r>
        <w:rPr>
          <w:rFonts w:hint="eastAsia" w:ascii="宋体" w:hAnsi="宋体" w:eastAsia="宋体" w:cs="宋体"/>
          <w:color w:val="auto"/>
          <w:spacing w:val="6"/>
          <w:sz w:val="30"/>
          <w:szCs w:val="30"/>
        </w:rPr>
        <w:t>日  期：</w:t>
      </w:r>
      <w:bookmarkEnd w:id="42"/>
    </w:p>
    <w:p>
      <w:pPr>
        <w:widowControl/>
        <w:jc w:val="left"/>
        <w:rPr>
          <w:rFonts w:hint="eastAsia" w:ascii="宋体" w:hAnsi="宋体" w:eastAsia="宋体" w:cs="宋体"/>
          <w:color w:val="auto"/>
          <w:sz w:val="24"/>
        </w:rPr>
      </w:pPr>
      <w:r>
        <w:rPr>
          <w:rFonts w:hint="eastAsia" w:ascii="宋体" w:hAnsi="宋体" w:eastAsia="宋体" w:cs="宋体"/>
          <w:bCs/>
          <w:color w:val="auto"/>
          <w:sz w:val="32"/>
          <w:szCs w:val="32"/>
        </w:rPr>
        <w:br w:type="page"/>
      </w:r>
      <w:bookmarkStart w:id="43" w:name="_Toc23409_WPSOffice_Level1"/>
      <w:r>
        <w:rPr>
          <w:rFonts w:hint="eastAsia" w:ascii="宋体" w:hAnsi="宋体" w:eastAsia="宋体" w:cs="宋体"/>
          <w:color w:val="auto"/>
          <w:sz w:val="24"/>
        </w:rPr>
        <w:t>附件1</w:t>
      </w:r>
      <w:r>
        <w:rPr>
          <w:rFonts w:hint="eastAsia" w:ascii="宋体" w:hAnsi="宋体" w:eastAsia="宋体" w:cs="宋体"/>
          <w:color w:val="auto"/>
          <w:sz w:val="24"/>
          <w:lang w:val="en-US" w:eastAsia="zh-CN"/>
        </w:rPr>
        <w:t>4</w:t>
      </w:r>
      <w:r>
        <w:rPr>
          <w:rFonts w:hint="eastAsia" w:ascii="宋体" w:hAnsi="宋体" w:eastAsia="宋体" w:cs="宋体"/>
          <w:color w:val="auto"/>
          <w:sz w:val="24"/>
        </w:rPr>
        <w:t>-3</w:t>
      </w:r>
      <w:bookmarkEnd w:id="43"/>
    </w:p>
    <w:p>
      <w:pPr>
        <w:tabs>
          <w:tab w:val="left" w:pos="7665"/>
        </w:tabs>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省级以上监狱管理局、戒毒管理局（含新疆生产建设兵团）出具的属于监狱企业的证明文件</w:t>
      </w:r>
      <w:r>
        <w:rPr>
          <w:rFonts w:hint="eastAsia" w:ascii="宋体" w:hAnsi="宋体" w:eastAsia="宋体" w:cs="宋体"/>
          <w:bCs/>
          <w:color w:val="auto"/>
          <w:sz w:val="32"/>
          <w:szCs w:val="32"/>
        </w:rPr>
        <w:br w:type="textWrapping"/>
      </w:r>
      <w:r>
        <w:rPr>
          <w:rFonts w:hint="eastAsia" w:ascii="宋体" w:hAnsi="宋体" w:eastAsia="宋体" w:cs="宋体"/>
          <w:bCs/>
          <w:color w:val="auto"/>
          <w:sz w:val="32"/>
          <w:szCs w:val="32"/>
        </w:rPr>
        <w:br w:type="textWrapping"/>
      </w:r>
      <w:r>
        <w:rPr>
          <w:rFonts w:hint="eastAsia" w:ascii="宋体" w:hAnsi="宋体" w:eastAsia="宋体" w:cs="宋体"/>
          <w:bCs/>
          <w:color w:val="auto"/>
          <w:sz w:val="32"/>
          <w:szCs w:val="32"/>
        </w:rPr>
        <w:br w:type="page"/>
      </w:r>
    </w:p>
    <w:p>
      <w:pPr>
        <w:tabs>
          <w:tab w:val="left" w:pos="7665"/>
        </w:tabs>
        <w:jc w:val="center"/>
        <w:outlineLvl w:val="1"/>
        <w:rPr>
          <w:color w:val="auto"/>
        </w:rPr>
      </w:pPr>
      <w:r>
        <w:rPr>
          <w:rFonts w:hint="eastAsia" w:ascii="宋体" w:hAnsi="宋体" w:eastAsia="宋体" w:cs="宋体"/>
          <w:bCs/>
          <w:color w:val="auto"/>
          <w:sz w:val="32"/>
          <w:szCs w:val="32"/>
        </w:rPr>
        <w:t>其他资格证明文件及资料</w:t>
      </w:r>
    </w:p>
    <w:p>
      <w:pPr>
        <w:rPr>
          <w:color w:val="auto"/>
        </w:rPr>
      </w:pPr>
    </w:p>
    <w:sectPr>
      <w:pgSz w:w="11906" w:h="16838"/>
      <w:pgMar w:top="1440" w:right="1418" w:bottom="1440" w:left="1701"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6"/>
      </w:rPr>
    </w:pPr>
    <w:r>
      <w:fldChar w:fldCharType="begin"/>
    </w:r>
    <w:r>
      <w:rPr>
        <w:rStyle w:val="16"/>
      </w:rPr>
      <w:instrText xml:space="preserve">PAGE  </w:instrText>
    </w:r>
    <w:r>
      <w:fldChar w:fldCharType="end"/>
    </w:r>
  </w:p>
  <w:p>
    <w:pPr>
      <w:pStyle w:val="8"/>
      <w:ind w:right="360"/>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0</w:t>
                          </w:r>
                          <w:r>
                            <w:rPr>
                              <w:rFonts w:hint="eastAsia" w:ascii="宋体" w:hAnsi="宋体" w:eastAsia="宋体" w:cs="宋体"/>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0</w:t>
                    </w:r>
                    <w:r>
                      <w:rPr>
                        <w:rFonts w:hint="eastAsia" w:ascii="宋体" w:hAnsi="宋体" w:eastAsia="宋体" w:cs="宋体"/>
                        <w:sz w:val="21"/>
                        <w:szCs w:val="21"/>
                        <w:lang w:eastAsia="zh-CN"/>
                      </w:rPr>
                      <w:fldChar w:fldCharType="end"/>
                    </w:r>
                  </w:p>
                </w:txbxContent>
              </v:textbox>
            </v:shape>
          </w:pict>
        </mc:Fallback>
      </mc:AlternateContent>
    </w:r>
  </w:p>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left"/>
      <w:rPr>
        <w:b/>
        <w:u w:val="none"/>
      </w:rPr>
    </w:pPr>
    <w:r>
      <w:rPr>
        <w:rFonts w:hint="eastAsia"/>
        <w:b/>
        <w:u w:val="non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12A9B"/>
    <w:multiLevelType w:val="singleLevel"/>
    <w:tmpl w:val="A7F12A9B"/>
    <w:lvl w:ilvl="0" w:tentative="0">
      <w:start w:val="2"/>
      <w:numFmt w:val="decimal"/>
      <w:suff w:val="space"/>
      <w:lvlText w:val="%1."/>
      <w:lvlJc w:val="left"/>
    </w:lvl>
  </w:abstractNum>
  <w:abstractNum w:abstractNumId="1">
    <w:nsid w:val="3E0B0899"/>
    <w:multiLevelType w:val="singleLevel"/>
    <w:tmpl w:val="3E0B0899"/>
    <w:lvl w:ilvl="0" w:tentative="0">
      <w:start w:val="1"/>
      <w:numFmt w:val="decimal"/>
      <w:lvlText w:val="%1)"/>
      <w:lvlJc w:val="left"/>
      <w:pPr>
        <w:ind w:left="425" w:hanging="425"/>
      </w:pPr>
      <w:rPr>
        <w:rFonts w:hint="default"/>
      </w:rPr>
    </w:lvl>
  </w:abstractNum>
  <w:abstractNum w:abstractNumId="2">
    <w:nsid w:val="5CF9F44B"/>
    <w:multiLevelType w:val="singleLevel"/>
    <w:tmpl w:val="5CF9F44B"/>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5202D"/>
    <w:rsid w:val="01DE299F"/>
    <w:rsid w:val="020E71B9"/>
    <w:rsid w:val="0318087E"/>
    <w:rsid w:val="0FF14A51"/>
    <w:rsid w:val="10AE515B"/>
    <w:rsid w:val="10FE200C"/>
    <w:rsid w:val="16F40787"/>
    <w:rsid w:val="1D8208FF"/>
    <w:rsid w:val="230A400D"/>
    <w:rsid w:val="330C2301"/>
    <w:rsid w:val="3AD96AB7"/>
    <w:rsid w:val="3D45202D"/>
    <w:rsid w:val="40007872"/>
    <w:rsid w:val="43B55DEF"/>
    <w:rsid w:val="452545DA"/>
    <w:rsid w:val="45953EC0"/>
    <w:rsid w:val="47DA62D1"/>
    <w:rsid w:val="4A500437"/>
    <w:rsid w:val="52B15B68"/>
    <w:rsid w:val="584A3EC3"/>
    <w:rsid w:val="60E543EF"/>
    <w:rsid w:val="6C743310"/>
    <w:rsid w:val="6D9F4ED0"/>
    <w:rsid w:val="6F0008BE"/>
    <w:rsid w:val="6F0F7916"/>
    <w:rsid w:val="78C869BD"/>
    <w:rsid w:val="78D2052C"/>
    <w:rsid w:val="79F71582"/>
    <w:rsid w:val="7BAB20B8"/>
    <w:rsid w:val="7D426A26"/>
    <w:rsid w:val="7D8171F4"/>
    <w:rsid w:val="7DFA068B"/>
    <w:rsid w:val="7E787FE2"/>
    <w:rsid w:val="7FB64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1"/>
    <w:pPr>
      <w:ind w:left="220"/>
      <w:outlineLvl w:val="0"/>
    </w:pPr>
    <w:rPr>
      <w:b/>
      <w:bCs/>
      <w:sz w:val="32"/>
      <w:szCs w:val="32"/>
    </w:rPr>
  </w:style>
  <w:style w:type="paragraph" w:styleId="3">
    <w:name w:val="heading 2"/>
    <w:basedOn w:val="1"/>
    <w:next w:val="1"/>
    <w:qFormat/>
    <w:uiPriority w:val="0"/>
    <w:pPr>
      <w:keepNext/>
      <w:keepLines/>
      <w:spacing w:before="120" w:line="360" w:lineRule="auto"/>
      <w:outlineLvl w:val="1"/>
    </w:pPr>
    <w:rPr>
      <w:rFonts w:ascii="Arial" w:hAnsi="Arial" w:eastAsia="仿宋_GB2312"/>
      <w:b/>
      <w:bCs/>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 w:val="21"/>
      <w:szCs w:val="20"/>
    </w:rPr>
  </w:style>
  <w:style w:type="paragraph" w:styleId="5">
    <w:name w:val="Body Text"/>
    <w:basedOn w:val="1"/>
    <w:qFormat/>
    <w:uiPriority w:val="0"/>
    <w:pPr>
      <w:spacing w:after="120"/>
    </w:pPr>
  </w:style>
  <w:style w:type="paragraph" w:styleId="6">
    <w:name w:val="Body Text Indent"/>
    <w:basedOn w:val="1"/>
    <w:qFormat/>
    <w:uiPriority w:val="0"/>
    <w:pPr>
      <w:spacing w:line="540" w:lineRule="exact"/>
      <w:ind w:left="840" w:leftChars="400" w:firstLine="720" w:firstLineChars="225"/>
    </w:pPr>
    <w:rPr>
      <w:sz w:val="32"/>
      <w:szCs w:val="20"/>
    </w:rPr>
  </w:style>
  <w:style w:type="paragraph" w:styleId="7">
    <w:name w:val="Plain Text"/>
    <w:basedOn w:val="1"/>
    <w:qFormat/>
    <w:uiPriority w:val="0"/>
    <w:rPr>
      <w:rFonts w:ascii="宋体" w:hAnsi="Courier New" w:cs="Courier New"/>
      <w:sz w:val="21"/>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after="100" w:line="259" w:lineRule="auto"/>
      <w:jc w:val="left"/>
    </w:pPr>
    <w:rPr>
      <w:rFonts w:ascii="Calibri" w:hAnsi="Calibri" w:eastAsia="宋体"/>
      <w:kern w:val="0"/>
      <w:sz w:val="22"/>
      <w:szCs w:val="22"/>
    </w:rPr>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page number"/>
    <w:basedOn w:val="14"/>
    <w:qFormat/>
    <w:uiPriority w:val="0"/>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Other|1"/>
    <w:basedOn w:val="1"/>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paragraph" w:styleId="19">
    <w:name w:val="List Paragraph"/>
    <w:basedOn w:val="1"/>
    <w:qFormat/>
    <w:uiPriority w:val="34"/>
    <w:pPr>
      <w:ind w:firstLine="420" w:firstLineChars="200"/>
    </w:pPr>
  </w:style>
  <w:style w:type="paragraph" w:customStyle="1" w:styleId="20">
    <w:name w:val="List Paragraph1"/>
    <w:basedOn w:val="1"/>
    <w:qFormat/>
    <w:uiPriority w:val="34"/>
    <w:pPr>
      <w:ind w:firstLine="420" w:firstLineChars="200"/>
    </w:pPr>
    <w:rPr>
      <w:rFonts w:ascii="Calibri" w:hAnsi="Calibri" w:eastAsia="宋体" w:cs="Times New Roman"/>
    </w:rPr>
  </w:style>
  <w:style w:type="character" w:customStyle="1" w:styleId="21">
    <w:name w:val="font21"/>
    <w:basedOn w:val="14"/>
    <w:qFormat/>
    <w:uiPriority w:val="0"/>
    <w:rPr>
      <w:rFonts w:hint="default" w:ascii="Times New Roman" w:hAnsi="Times New Roman" w:cs="Times New Roman"/>
      <w:color w:val="000000"/>
      <w:sz w:val="20"/>
      <w:szCs w:val="20"/>
      <w:u w:val="none"/>
    </w:rPr>
  </w:style>
  <w:style w:type="character" w:customStyle="1" w:styleId="22">
    <w:name w:val="font51"/>
    <w:basedOn w:val="14"/>
    <w:qFormat/>
    <w:uiPriority w:val="0"/>
    <w:rPr>
      <w:rFonts w:hint="eastAsia" w:ascii="宋体" w:hAnsi="宋体" w:eastAsia="宋体" w:cs="宋体"/>
      <w:color w:val="000000"/>
      <w:sz w:val="20"/>
      <w:szCs w:val="20"/>
      <w:u w:val="none"/>
    </w:rPr>
  </w:style>
  <w:style w:type="character" w:customStyle="1" w:styleId="23">
    <w:name w:val="font11"/>
    <w:basedOn w:val="14"/>
    <w:qFormat/>
    <w:uiPriority w:val="0"/>
    <w:rPr>
      <w:rFonts w:hint="eastAsia" w:ascii="宋体" w:hAnsi="宋体" w:eastAsia="宋体" w:cs="宋体"/>
      <w:color w:val="000000"/>
      <w:sz w:val="20"/>
      <w:szCs w:val="20"/>
      <w:u w:val="none"/>
    </w:rPr>
  </w:style>
  <w:style w:type="character" w:customStyle="1" w:styleId="24">
    <w:name w:val="font3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2021-04-20T03:46:00Z</dcterms:created>
  <dc:creator>Administrator</dc:creator>
  <cp:lastModifiedBy>123</cp:lastModifiedBy>
  <cp:lastPrinted>2021-06-21T08:33:00Z</cp:lastPrinted>
  <dcterms:modified xsi:type="dcterms:W3CDTF">2021-07-13T02:37:22Z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F40588EE518C4114AA5297A69B0C563C</vt:lpwstr>
  </property>
</Properties>
</file>