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eastAsia" w:ascii="仿宋_GB2312" w:hAnsi="仿宋_GB2312" w:eastAsia="仿宋_GB2312" w:cs="仿宋_GB2312"/>
          <w:b w:val="0"/>
          <w:bCs w:val="0"/>
          <w:sz w:val="32"/>
          <w:szCs w:val="32"/>
          <w:lang w:val="en-US" w:eastAsia="zh-CN"/>
        </w:rPr>
      </w:pPr>
      <w:bookmarkStart w:id="0" w:name="_GoBack"/>
      <w:bookmarkEnd w:id="0"/>
      <w:r>
        <w:rPr>
          <w:rFonts w:hint="eastAsia" w:ascii="仿宋_GB2312" w:hAnsi="仿宋_GB2312" w:eastAsia="仿宋_GB2312" w:cs="仿宋_GB2312"/>
          <w:b w:val="0"/>
          <w:bCs w:val="0"/>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val="0"/>
        <w:spacing w:before="469" w:beforeLines="150" w:after="469" w:afterLines="150" w:line="660" w:lineRule="exact"/>
        <w:jc w:val="center"/>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“基坑支护和土方开挖”施工阶段承诺书</w:t>
      </w:r>
    </w:p>
    <w:p>
      <w:pPr>
        <w:numPr>
          <w:ilvl w:val="0"/>
          <w:numId w:val="0"/>
        </w:numPr>
        <w:jc w:val="left"/>
        <w:rPr>
          <w:rFonts w:hint="eastAsia" w:ascii="仿宋_GB2312" w:hAnsi="仿宋_GB2312" w:eastAsia="仿宋_GB2312" w:cs="仿宋_GB2312"/>
          <w:b w:val="0"/>
          <w:bCs w:val="0"/>
          <w:color w:val="auto"/>
          <w:sz w:val="32"/>
          <w:szCs w:val="32"/>
          <w:u w:val="single"/>
          <w:lang w:val="en-US" w:eastAsia="zh-CN"/>
        </w:rPr>
      </w:pPr>
      <w:r>
        <w:rPr>
          <w:rFonts w:hint="eastAsia" w:ascii="方正仿宋_GB2312" w:hAnsi="方正仿宋_GB2312" w:eastAsia="方正仿宋_GB2312" w:cs="方正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（建设行政主管部门）   ：</w:t>
      </w:r>
    </w:p>
    <w:p>
      <w:pPr>
        <w:numPr>
          <w:ilvl w:val="0"/>
          <w:numId w:val="0"/>
        </w:numPr>
        <w:ind w:firstLine="640" w:firstLineChars="200"/>
        <w:jc w:val="left"/>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我单位申请分阶段办理</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项目的“基坑支护和土方开挖”施工阶段的开工建设手续。现对有关事项承诺如下：</w:t>
      </w:r>
    </w:p>
    <w:p>
      <w:pPr>
        <w:numPr>
          <w:ilvl w:val="0"/>
          <w:numId w:val="0"/>
        </w:numPr>
        <w:ind w:firstLine="640" w:firstLineChars="200"/>
        <w:jc w:val="left"/>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1.本项目建设方案稳定且地质勘察材料、图纸设计符合国家强制性规范标准和工程质量安全要求。</w:t>
      </w:r>
    </w:p>
    <w:p>
      <w:pPr>
        <w:numPr>
          <w:ilvl w:val="0"/>
          <w:numId w:val="0"/>
        </w:numPr>
        <w:ind w:firstLine="640" w:firstLineChars="200"/>
        <w:jc w:val="left"/>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2.本表填报的内容及提交的所有材料的原件或复印件及其内容是真实的。如有任何虚假，建设行政主管部门可终止审理；如因虚假材料引致法律责任概由我单位承担。</w:t>
      </w:r>
    </w:p>
    <w:p>
      <w:pPr>
        <w:numPr>
          <w:ilvl w:val="0"/>
          <w:numId w:val="0"/>
        </w:numPr>
        <w:ind w:firstLine="640" w:firstLineChars="200"/>
        <w:jc w:val="left"/>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3.我单位对该项目开工建设手续的</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材料申请告知承诺办理，承诺在开工建设批复发出之日起6个月内或办理“地基基础和建筑结构”整体的施工许可证前，组织补齐相关容缺资料，缴纳有关规费。</w:t>
      </w:r>
    </w:p>
    <w:p>
      <w:pPr>
        <w:numPr>
          <w:ilvl w:val="0"/>
          <w:numId w:val="0"/>
        </w:numPr>
        <w:ind w:firstLine="640" w:firstLineChars="200"/>
        <w:jc w:val="left"/>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4.我单位承诺将组织施工单位、监理单位按要求落实用工实名制、工资分账管理等工人工资管理要求。</w:t>
      </w:r>
    </w:p>
    <w:p>
      <w:pPr>
        <w:numPr>
          <w:ilvl w:val="0"/>
          <w:numId w:val="0"/>
        </w:numPr>
        <w:ind w:firstLine="640" w:firstLineChars="200"/>
        <w:jc w:val="left"/>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5.我单位对上述承诺内容确认无误。如本单位承诺不实或未履行承诺，建设行政主管部门有权撤销已作出的审批决定及作出相应处理。本单位愿承担相应的法律责任和后果，并接受建设行政主管部门及其他部门依据有关法律法规等给予的查处。</w:t>
      </w:r>
    </w:p>
    <w:p>
      <w:pPr>
        <w:numPr>
          <w:ilvl w:val="0"/>
          <w:numId w:val="0"/>
        </w:numPr>
        <w:ind w:firstLine="640" w:firstLineChars="200"/>
        <w:jc w:val="left"/>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谨此承诺。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承 诺 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建设单位（公章）：       建设单位法定代表人（印章）：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设计单位（公章）：        勘察单位（公章）：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设计单位法定代表人（印章）：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项目设计负责人（注册建造师专用章）：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960" w:firstLineChars="300"/>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960" w:firstLineChars="300"/>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960" w:firstLineChars="300"/>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960" w:firstLineChars="3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承诺日期：    年     月     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960" w:firstLineChars="300"/>
        <w:jc w:val="left"/>
        <w:textAlignment w:val="auto"/>
        <w:rPr>
          <w:rFonts w:hint="eastAsia" w:ascii="方正仿宋_GB2312" w:hAnsi="方正仿宋_GB2312" w:eastAsia="方正仿宋_GB2312" w:cs="方正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方正仿宋_GB2312" w:hAnsi="方正仿宋_GB2312" w:eastAsia="方正仿宋_GB2312" w:cs="方正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方正仿宋_GB2312" w:hAnsi="方正仿宋_GB2312" w:eastAsia="方正仿宋_GB2312" w:cs="方正仿宋_GB2312"/>
          <w:b w:val="0"/>
          <w:bCs w:val="0"/>
          <w:sz w:val="32"/>
          <w:szCs w:val="32"/>
          <w:u w:val="none"/>
          <w:lang w:val="en-US" w:eastAsia="zh-CN"/>
        </w:rPr>
      </w:pPr>
      <w:r>
        <w:rPr>
          <w:rFonts w:hint="default" w:ascii="方正仿宋_GB2312" w:hAnsi="方正仿宋_GB2312" w:eastAsia="方正仿宋_GB2312" w:cs="方正仿宋_GB2312"/>
          <w:b w:val="0"/>
          <w:bCs w:val="0"/>
          <w:sz w:val="32"/>
          <w:szCs w:val="32"/>
          <w:u w:val="none"/>
          <w:lang w:val="en-US" w:eastAsia="zh-CN"/>
        </w:rPr>
        <w:t>附件 2</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方正仿宋_GB2312" w:hAnsi="方正仿宋_GB2312" w:eastAsia="方正仿宋_GB2312" w:cs="方正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469" w:beforeLines="150" w:after="469" w:afterLines="150" w:line="560" w:lineRule="exact"/>
        <w:ind w:firstLine="1320" w:firstLineChars="300"/>
        <w:jc w:val="left"/>
        <w:textAlignment w:val="auto"/>
        <w:rPr>
          <w:rFonts w:hint="eastAsia" w:ascii="方正仿宋_GB2312" w:hAnsi="方正仿宋_GB2312" w:eastAsia="方正仿宋_GB2312" w:cs="方正仿宋_GB2312"/>
          <w:b w:val="0"/>
          <w:bCs w:val="0"/>
          <w:sz w:val="32"/>
          <w:szCs w:val="32"/>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湖北省施工图审查告知承诺书</w:t>
      </w:r>
      <w:r>
        <w:rPr>
          <w:rFonts w:hint="eastAsia" w:ascii="方正仿宋_GB2312" w:hAnsi="方正仿宋_GB2312" w:eastAsia="方正仿宋_GB2312" w:cs="方正仿宋_GB2312"/>
          <w:b w:val="0"/>
          <w:bCs w:val="0"/>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本项目在申请办理：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项目名称：</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项目编码：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建设地址：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的建筑工程施工许可过程中，认真阅读和知晓相关审批和监管机关在办理过程中告知的全部内容，现郑重做出如下承诺：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kern w:val="2"/>
          <w:sz w:val="32"/>
          <w:szCs w:val="32"/>
          <w:lang w:val="en-US" w:eastAsia="zh-CN" w:bidi="ar-SA"/>
        </w:rPr>
        <w:t>一、</w:t>
      </w:r>
      <w:r>
        <w:rPr>
          <w:rFonts w:hint="eastAsia" w:ascii="仿宋_GB2312" w:hAnsi="仿宋_GB2312" w:eastAsia="仿宋_GB2312" w:cs="仿宋_GB2312"/>
          <w:b w:val="0"/>
          <w:bCs w:val="0"/>
          <w:sz w:val="32"/>
          <w:szCs w:val="32"/>
          <w:u w:val="none"/>
          <w:lang w:val="en-US" w:eastAsia="zh-CN"/>
        </w:rPr>
        <w:t>承诺勘察设计单位具备项目设计的资质标准要求，按照规划许可和施工许可的内容进行设计、施工，施工图设计文件符合国家、行业和地方标准规范及政策法规，开工前具备有效的施工图设计文件。需要进行施工图审查（包括消防）的，新建建筑在地下室底板（承台）施工前，市政项目和改、扩建建筑工程在正式施工前取得施工图审查合格书。施工图未经审查合格的，不得作为后续施工的依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二、施工图设计文件如果存在违法违规和违反工程建设强制性标准的，配合有关部门接受行政处罚并做好整改。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我单位承诺申报的数据、材料真实有效，不存在瞒报、弄虚作假的情况。我单位同意向社会公开，并接受有关部门和社会的监督。如有违反或存在不真实的情况，我单位自愿承担相应的经济和法律责任。</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建设单位（盖章）：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法定代表人（盖章）：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单位地址：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统一社会信用代码：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勘察单位（盖章）：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法定代表人（盖章）：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单位地址：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统一社会信用代码：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设计单位（盖章）：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法定代表人（盖章）：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单位地址：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统一社会信用代码：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righ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default" w:ascii="方正仿宋_GB2312" w:hAnsi="方正仿宋_GB2312" w:eastAsia="方正仿宋_GB2312" w:cs="方正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469" w:beforeLines="150" w:after="469" w:afterLines="150" w:line="660" w:lineRule="exact"/>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val="0"/>
        <w:spacing w:before="469" w:beforeLines="150" w:after="469" w:afterLines="150" w:line="6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bCs/>
          <w:sz w:val="44"/>
          <w:szCs w:val="44"/>
          <w:u w:val="none"/>
          <w:lang w:val="en-US" w:eastAsia="zh-CN"/>
        </w:rPr>
        <w:t>建设资金已经落实承诺书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建设单位</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现对</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 xml:space="preserve">项目（施工中标通知书中项目名称）在建设过程中作如下承诺：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建设资金已落实，为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我在此所作的承诺真实有效。如不履行承诺，本企业愿接受住房城乡建设主管部门及其他部门依据有关法律法规等给予的行政处罚及处理。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righ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righ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建设单位（公章）：             </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righ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righ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righ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法定代表人（签章）：           </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right"/>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righ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righ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日期：   年   月    日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方正仿宋_GB2312" w:hAnsi="方正仿宋_GB2312" w:eastAsia="方正仿宋_GB2312" w:cs="方正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方正仿宋_GB2312" w:hAnsi="方正仿宋_GB2312" w:eastAsia="方正仿宋_GB2312" w:cs="方正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方正仿宋_GB2312" w:hAnsi="方正仿宋_GB2312" w:eastAsia="方正仿宋_GB2312" w:cs="方正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附件4</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方正小标宋简体" w:hAnsi="方正小标宋简体" w:eastAsia="方正小标宋简体" w:cs="方正小标宋简体"/>
          <w:b w:val="0"/>
          <w:bCs w:val="0"/>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469" w:beforeLines="150" w:after="469" w:afterLines="150" w:line="660" w:lineRule="exact"/>
        <w:jc w:val="center"/>
        <w:textAlignment w:val="auto"/>
        <w:rPr>
          <w:rFonts w:hint="eastAsia" w:ascii="方正小标宋简体" w:hAnsi="方正小标宋简体" w:eastAsia="方正小标宋简体" w:cs="方正小标宋简体"/>
          <w:b/>
          <w:bCs/>
          <w:sz w:val="44"/>
          <w:szCs w:val="44"/>
          <w:u w:val="none"/>
          <w:lang w:val="en-US" w:eastAsia="zh-CN"/>
        </w:rPr>
      </w:pPr>
      <w:r>
        <w:rPr>
          <w:rFonts w:hint="eastAsia" w:ascii="方正小标宋简体" w:hAnsi="方正小标宋简体" w:eastAsia="方正小标宋简体" w:cs="方正小标宋简体"/>
          <w:b/>
          <w:bCs/>
          <w:sz w:val="44"/>
          <w:szCs w:val="44"/>
          <w:u w:val="none"/>
          <w:lang w:val="en-US" w:eastAsia="zh-CN"/>
        </w:rPr>
        <w:t>建筑工程施工许可证核发申请材料清单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方正仿宋_GB2312" w:hAnsi="方正仿宋_GB2312" w:eastAsia="方正仿宋_GB2312" w:cs="方正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1.建筑工程施工许可申请表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2.建筑工程用地批准手续（国有土地使用证、国有土地使用权出让批准书、建设用地批准书或建设用地规划许可证）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3.建设工程规划许可证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4.中标通知书（按规定可直接发包的工程应提供直接发包文件）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5.施工合同</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6.施工图设计文件联合审查合格书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7.建筑工程质量监督登记表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8.建筑工程安全监督登记表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9.建设资金已经落实承诺书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10.现场踏勘表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205154E2-811A-44B1-B4AE-782F51537DED}"/>
  </w:font>
  <w:font w:name="方正仿宋_GB2312">
    <w:panose1 w:val="02000000000000000000"/>
    <w:charset w:val="86"/>
    <w:family w:val="auto"/>
    <w:pitch w:val="default"/>
    <w:sig w:usb0="A00002BF" w:usb1="184F6CFA" w:usb2="00000012" w:usb3="00000000" w:csb0="00040001" w:csb1="00000000"/>
    <w:embedRegular r:id="rId2" w:fontKey="{B5C68AB6-4FD8-4948-9005-D44CBBADC191}"/>
  </w:font>
  <w:font w:name="仿宋_GB2312">
    <w:panose1 w:val="02010609030101010101"/>
    <w:charset w:val="86"/>
    <w:family w:val="auto"/>
    <w:pitch w:val="default"/>
    <w:sig w:usb0="00000001" w:usb1="080E0000" w:usb2="00000000" w:usb3="00000000" w:csb0="00040000" w:csb1="00000000"/>
    <w:embedRegular r:id="rId3" w:fontKey="{A2C1EB2F-CBFB-4DEA-BE7C-78D78316EB1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xNjVhNGI1NzUyMmM1OTkyZjBkY2Y3ZmQ4NzkxY2IifQ=="/>
    <w:docVar w:name="KSO_WPS_MARK_KEY" w:val="50f88955-fe72-4710-8855-b54cea0d19ee"/>
  </w:docVars>
  <w:rsids>
    <w:rsidRoot w:val="313029E1"/>
    <w:rsid w:val="022878EE"/>
    <w:rsid w:val="027D2D3A"/>
    <w:rsid w:val="0D2C687B"/>
    <w:rsid w:val="1B0507AF"/>
    <w:rsid w:val="1B5C4155"/>
    <w:rsid w:val="1B6D5BEA"/>
    <w:rsid w:val="1BB455C7"/>
    <w:rsid w:val="1FA4006E"/>
    <w:rsid w:val="22AF59F3"/>
    <w:rsid w:val="313029E1"/>
    <w:rsid w:val="34915E17"/>
    <w:rsid w:val="3DFA6FDE"/>
    <w:rsid w:val="41E8550D"/>
    <w:rsid w:val="42743606"/>
    <w:rsid w:val="4FB72A18"/>
    <w:rsid w:val="562B7239"/>
    <w:rsid w:val="5E785A05"/>
    <w:rsid w:val="60570B09"/>
    <w:rsid w:val="68E37383"/>
    <w:rsid w:val="6C8B0007"/>
    <w:rsid w:val="77CB1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3756</Words>
  <Characters>3803</Characters>
  <Lines>0</Lines>
  <Paragraphs>0</Paragraphs>
  <TotalTime>998</TotalTime>
  <ScaleCrop>false</ScaleCrop>
  <LinksUpToDate>false</LinksUpToDate>
  <CharactersWithSpaces>4011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2024-03-05T01:11:00Z</dcterms:created>
  <dc:creator>大雄</dc:creator>
  <cp:lastModifiedBy>周玉洁</cp:lastModifiedBy>
  <cp:lastPrinted>2024-04-10T07:42:00Z</cp:lastPrinted>
  <dcterms:modified xsi:type="dcterms:W3CDTF">2024-05-21T05:03:35Z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02253C7E8FF74E17905F0F10E09EA7EF_13</vt:lpwstr>
  </property>
</Properties>
</file>