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left"/>
        <w:rPr>
          <w:color w:val="FF0000"/>
          <w:sz w:val="24"/>
          <w:szCs w:val="24"/>
        </w:rPr>
      </w:pPr>
    </w:p>
    <w:p>
      <w:pPr>
        <w:adjustRightInd w:val="0"/>
        <w:snapToGrid w:val="0"/>
        <w:spacing w:line="360" w:lineRule="auto"/>
        <w:ind w:firstLine="480"/>
        <w:rPr>
          <w:color w:val="FF0000"/>
          <w:sz w:val="24"/>
          <w:szCs w:val="24"/>
        </w:rPr>
      </w:pPr>
    </w:p>
    <w:p>
      <w:pPr>
        <w:tabs>
          <w:tab w:val="left" w:pos="220"/>
        </w:tabs>
        <w:spacing w:line="360" w:lineRule="auto"/>
        <w:ind w:firstLine="480" w:firstLineChars="200"/>
        <w:jc w:val="left"/>
        <w:rPr>
          <w:rFonts w:hint="eastAsia" w:eastAsia="宋体"/>
          <w:color w:val="FF0000"/>
          <w:sz w:val="24"/>
          <w:szCs w:val="24"/>
          <w:lang w:eastAsia="zh-CN"/>
        </w:rPr>
      </w:pPr>
      <w:r>
        <w:rPr>
          <w:rFonts w:hint="eastAsia"/>
          <w:color w:val="FF0000"/>
          <w:sz w:val="24"/>
          <w:szCs w:val="24"/>
        </w:rPr>
        <w:t>附件1：</w:t>
      </w:r>
      <w:r>
        <w:rPr>
          <w:rFonts w:hint="eastAsia"/>
          <w:color w:val="FF0000"/>
          <w:sz w:val="24"/>
          <w:szCs w:val="24"/>
          <w:lang w:eastAsia="zh-CN"/>
        </w:rPr>
        <w:t>采购需求</w:t>
      </w:r>
    </w:p>
    <w:p>
      <w:pPr>
        <w:tabs>
          <w:tab w:val="left" w:pos="220"/>
        </w:tabs>
        <w:spacing w:line="360" w:lineRule="auto"/>
        <w:ind w:firstLine="480" w:firstLineChars="200"/>
        <w:jc w:val="left"/>
        <w:rPr>
          <w:rFonts w:hint="eastAsia"/>
          <w:sz w:val="28"/>
          <w:szCs w:val="28"/>
          <w:lang w:eastAsia="zh-CN"/>
        </w:rPr>
      </w:pPr>
      <w:r>
        <w:rPr>
          <w:rFonts w:eastAsia="宋体"/>
          <w:sz w:val="24"/>
        </w:rPr>
        <w:t>1、采购内容：</w:t>
      </w:r>
      <w:r>
        <w:rPr>
          <w:rFonts w:hint="eastAsia"/>
          <w:b w:val="0"/>
          <w:bCs/>
          <w:sz w:val="24"/>
          <w:szCs w:val="24"/>
          <w:u w:val="none"/>
          <w:lang w:eastAsia="zh-CN"/>
        </w:rPr>
        <w:t>阳新县浮屠镇下秦村水库移民新农村建设项目</w:t>
      </w:r>
      <w:r>
        <w:rPr>
          <w:rFonts w:hint="eastAsia" w:eastAsia="宋体"/>
          <w:b w:val="0"/>
          <w:bCs/>
          <w:sz w:val="24"/>
          <w:szCs w:val="24"/>
          <w:u w:val="none"/>
          <w:lang w:eastAsia="zh-CN"/>
        </w:rPr>
        <w:t>；</w:t>
      </w:r>
    </w:p>
    <w:p>
      <w:pPr>
        <w:adjustRightInd w:val="0"/>
        <w:snapToGrid w:val="0"/>
        <w:spacing w:line="360" w:lineRule="auto"/>
        <w:rPr>
          <w:rFonts w:hint="eastAsia"/>
          <w:sz w:val="24"/>
          <w:szCs w:val="24"/>
          <w:lang w:val="en-US" w:eastAsia="zh-CN"/>
        </w:rPr>
      </w:pPr>
      <w:r>
        <w:rPr>
          <w:rFonts w:hint="eastAsia"/>
          <w:sz w:val="24"/>
          <w:szCs w:val="24"/>
          <w:lang w:val="en-US" w:eastAsia="zh-CN"/>
        </w:rPr>
        <w:t>技术参数、规格规格详见清单及图纸</w:t>
      </w:r>
    </w:p>
    <w:p>
      <w:pPr>
        <w:adjustRightInd w:val="0"/>
        <w:snapToGrid w:val="0"/>
        <w:spacing w:line="360" w:lineRule="auto"/>
        <w:ind w:firstLine="1440" w:firstLineChars="60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rFonts w:hint="eastAsia" w:eastAsia="宋体"/>
          <w:sz w:val="24"/>
          <w:szCs w:val="24"/>
          <w:lang w:eastAsia="zh-CN"/>
        </w:rPr>
      </w:pPr>
      <w:r>
        <w:rPr>
          <w:rFonts w:hint="eastAsia" w:eastAsia="宋体"/>
          <w:sz w:val="24"/>
          <w:szCs w:val="24"/>
          <w:lang w:eastAsia="zh-CN"/>
        </w:rPr>
        <w:object>
          <v:shape id="_x0000_i1025" o:spt="75" type="#_x0000_t75" style="height:66pt;width:72.75pt;" o:ole="t" filled="f" o:preferrelative="t" stroked="f" coordsize="21600,21600">
            <v:path/>
            <v:fill on="f" focussize="0,0"/>
            <v:stroke on="f"/>
            <v:imagedata r:id="rId5" o:title=""/>
            <o:lock v:ext="edit" aspectratio="t"/>
            <w10:wrap type="none"/>
            <w10:anchorlock/>
          </v:shape>
          <o:OLEObject Type="Embed" ProgID="Package" ShapeID="_x0000_i1025" DrawAspect="Icon" ObjectID="_1468075725" r:id="rId4">
            <o:LockedField>false</o:LockedField>
          </o:OLEObject>
        </w:object>
      </w:r>
      <w:r>
        <w:rPr>
          <w:rFonts w:hint="eastAsia" w:eastAsia="宋体"/>
          <w:sz w:val="24"/>
          <w:szCs w:val="24"/>
          <w:lang w:eastAsia="zh-CN"/>
        </w:rPr>
        <w:object>
          <v:shape id="_x0000_i1026" o:spt="75" type="#_x0000_t75" style="height:66pt;width:72.75pt;" o:ole="t" filled="f" o:preferrelative="t" stroked="f" coordsize="21600,21600">
            <v:path/>
            <v:fill on="f" focussize="0,0"/>
            <v:stroke on="f"/>
            <v:imagedata r:id="rId7" o:title=""/>
            <o:lock v:ext="edit" aspectratio="t"/>
            <w10:wrap type="none"/>
            <w10:anchorlock/>
          </v:shape>
          <o:OLEObject Type="Embed" ProgID="Package" ShapeID="_x0000_i1026" DrawAspect="Icon" ObjectID="_1468075726" r:id="rId6">
            <o:LockedField>false</o:LockedField>
          </o:OLEObject>
        </w:object>
      </w:r>
    </w:p>
    <w:p>
      <w:pPr>
        <w:spacing w:line="360" w:lineRule="auto"/>
        <w:ind w:firstLine="480" w:firstLineChars="200"/>
        <w:jc w:val="left"/>
        <w:rPr>
          <w:rFonts w:eastAsia="宋体"/>
          <w:b/>
          <w:sz w:val="24"/>
          <w:szCs w:val="24"/>
        </w:rPr>
      </w:pPr>
      <w:r>
        <w:rPr>
          <w:rFonts w:eastAsia="宋体"/>
          <w:sz w:val="24"/>
          <w:szCs w:val="24"/>
        </w:rPr>
        <w:t>2、工期</w:t>
      </w:r>
      <w:r>
        <w:rPr>
          <w:rFonts w:eastAsia="宋体"/>
          <w:b/>
          <w:sz w:val="24"/>
          <w:szCs w:val="24"/>
        </w:rPr>
        <w:t>：</w:t>
      </w:r>
      <w:r>
        <w:rPr>
          <w:rFonts w:hint="eastAsia" w:cs="宋体"/>
          <w:color w:val="FF0000"/>
          <w:kern w:val="1"/>
          <w:sz w:val="24"/>
          <w:szCs w:val="24"/>
          <w:u w:val="single"/>
          <w:lang w:val="en-US" w:eastAsia="zh-CN"/>
        </w:rPr>
        <w:t>90</w:t>
      </w:r>
      <w:r>
        <w:rPr>
          <w:rFonts w:hint="eastAsia" w:eastAsia="宋体" w:cs="宋体"/>
          <w:color w:val="FF0000"/>
          <w:kern w:val="1"/>
          <w:sz w:val="24"/>
          <w:szCs w:val="24"/>
          <w:u w:val="single"/>
          <w:lang w:val="zh-CN"/>
        </w:rPr>
        <w:t>日历天</w:t>
      </w:r>
      <w:r>
        <w:rPr>
          <w:rFonts w:hint="eastAsia" w:eastAsia="宋体" w:cs="宋体"/>
          <w:color w:val="FF0000"/>
          <w:kern w:val="1"/>
          <w:sz w:val="24"/>
          <w:szCs w:val="24"/>
          <w:lang w:val="zh-CN"/>
        </w:rPr>
        <w:t xml:space="preserve"> </w:t>
      </w:r>
    </w:p>
    <w:p>
      <w:pPr>
        <w:pStyle w:val="2"/>
        <w:ind w:firstLine="480" w:firstLineChars="200"/>
        <w:rPr>
          <w:rFonts w:hint="eastAsia" w:eastAsia="宋体"/>
          <w:color w:val="FF0000"/>
          <w:sz w:val="24"/>
          <w:szCs w:val="24"/>
          <w:lang w:val="en-US" w:eastAsia="zh-CN"/>
        </w:rPr>
      </w:pPr>
      <w:r>
        <w:rPr>
          <w:rFonts w:eastAsia="宋体"/>
          <w:sz w:val="24"/>
          <w:szCs w:val="24"/>
        </w:rPr>
        <w:t>3、</w:t>
      </w:r>
      <w:r>
        <w:rPr>
          <w:rFonts w:hint="eastAsia" w:eastAsia="宋体"/>
          <w:sz w:val="24"/>
          <w:szCs w:val="24"/>
          <w:lang w:eastAsia="zh-CN"/>
        </w:rPr>
        <w:t>施工</w:t>
      </w:r>
      <w:r>
        <w:rPr>
          <w:rFonts w:eastAsia="宋体"/>
          <w:sz w:val="24"/>
          <w:szCs w:val="24"/>
        </w:rPr>
        <w:t>地点：</w:t>
      </w:r>
      <w:r>
        <w:rPr>
          <w:rFonts w:hint="eastAsia"/>
          <w:color w:val="FF0000"/>
          <w:sz w:val="24"/>
          <w:szCs w:val="24"/>
          <w:lang w:val="en-US" w:eastAsia="zh-CN"/>
        </w:rPr>
        <w:t>浮屠镇下秦村</w:t>
      </w:r>
    </w:p>
    <w:p>
      <w:pPr>
        <w:ind w:firstLine="480" w:firstLineChars="200"/>
      </w:pPr>
      <w:r>
        <w:rPr>
          <w:rFonts w:hint="eastAsia"/>
          <w:sz w:val="24"/>
          <w:szCs w:val="24"/>
          <w:lang w:val="en-US" w:eastAsia="zh-CN"/>
        </w:rPr>
        <w:t>4、</w:t>
      </w:r>
      <w:r>
        <w:rPr>
          <w:rFonts w:eastAsia="宋体"/>
          <w:sz w:val="24"/>
          <w:szCs w:val="24"/>
        </w:rPr>
        <w:t>本项目付款方式为：</w:t>
      </w:r>
      <w:r>
        <w:rPr>
          <w:rFonts w:hint="eastAsia" w:ascii="宋体" w:hAnsi="宋体" w:cs="宋体"/>
          <w:color w:val="FF0000"/>
          <w:sz w:val="24"/>
          <w:szCs w:val="24"/>
        </w:rPr>
        <w:t>工程竣工验收合格后支付工程款的</w:t>
      </w:r>
      <w:r>
        <w:rPr>
          <w:rFonts w:hint="eastAsia" w:ascii="宋体" w:hAnsi="宋体" w:cs="宋体"/>
          <w:color w:val="FF0000"/>
          <w:sz w:val="24"/>
          <w:szCs w:val="24"/>
          <w:lang w:val="en-US" w:eastAsia="zh-CN"/>
        </w:rPr>
        <w:t>97</w:t>
      </w:r>
      <w:r>
        <w:rPr>
          <w:rFonts w:hint="eastAsia" w:ascii="宋体" w:hAnsi="宋体" w:cs="宋体"/>
          <w:color w:val="FF0000"/>
          <w:sz w:val="24"/>
          <w:szCs w:val="24"/>
        </w:rPr>
        <w:t>%，</w:t>
      </w:r>
      <w:r>
        <w:rPr>
          <w:rFonts w:hint="eastAsia" w:ascii="宋体" w:hAnsi="宋体" w:cs="宋体"/>
          <w:color w:val="FF0000"/>
          <w:sz w:val="24"/>
          <w:szCs w:val="24"/>
          <w:lang w:val="en-US" w:eastAsia="zh-CN"/>
        </w:rPr>
        <w:t>预留质量保证金3%</w:t>
      </w:r>
      <w:r>
        <w:rPr>
          <w:rFonts w:hint="eastAsia" w:eastAsia="宋体"/>
          <w:color w:val="FF0000"/>
          <w:sz w:val="24"/>
          <w:szCs w:val="24"/>
        </w:rPr>
        <w:t>。</w:t>
      </w:r>
    </w:p>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spacing w:line="360" w:lineRule="auto"/>
        <w:ind w:firstLine="480"/>
        <w:rPr>
          <w:sz w:val="24"/>
          <w:szCs w:val="24"/>
        </w:rPr>
      </w:pPr>
    </w:p>
    <w:p>
      <w:pPr>
        <w:adjustRightInd w:val="0"/>
        <w:snapToGrid w:val="0"/>
        <w:rPr>
          <w:rFonts w:hint="eastAsia"/>
          <w:sz w:val="24"/>
          <w:szCs w:val="24"/>
        </w:rPr>
      </w:pPr>
    </w:p>
    <w:p>
      <w:pPr>
        <w:adjustRightInd w:val="0"/>
        <w:snapToGrid w:val="0"/>
        <w:ind w:firstLine="480"/>
        <w:rPr>
          <w:rFonts w:hint="eastAsia"/>
          <w:sz w:val="24"/>
          <w:szCs w:val="24"/>
        </w:rPr>
      </w:pPr>
    </w:p>
    <w:p>
      <w:pPr>
        <w:adjustRightInd w:val="0"/>
        <w:snapToGrid w:val="0"/>
        <w:ind w:firstLine="480"/>
        <w:rPr>
          <w:rFonts w:hint="eastAsia"/>
          <w:sz w:val="24"/>
          <w:szCs w:val="24"/>
        </w:rPr>
      </w:pPr>
    </w:p>
    <w:p>
      <w:pPr>
        <w:adjustRightInd w:val="0"/>
        <w:snapToGrid w:val="0"/>
        <w:ind w:firstLine="480"/>
        <w:rPr>
          <w:rFonts w:hint="eastAsia"/>
          <w:sz w:val="24"/>
          <w:szCs w:val="24"/>
        </w:rPr>
      </w:pPr>
    </w:p>
    <w:p>
      <w:pPr>
        <w:adjustRightInd w:val="0"/>
        <w:snapToGrid w:val="0"/>
        <w:ind w:firstLine="480"/>
        <w:rPr>
          <w:rFonts w:hint="eastAsia"/>
          <w:sz w:val="24"/>
          <w:szCs w:val="24"/>
        </w:rPr>
      </w:pPr>
    </w:p>
    <w:p>
      <w:pPr>
        <w:adjustRightInd w:val="0"/>
        <w:snapToGrid w:val="0"/>
        <w:ind w:firstLine="480"/>
        <w:rPr>
          <w:rFonts w:hint="eastAsia"/>
          <w:sz w:val="24"/>
          <w:szCs w:val="24"/>
        </w:rPr>
      </w:pPr>
    </w:p>
    <w:p>
      <w:pPr>
        <w:adjustRightInd w:val="0"/>
        <w:snapToGrid w:val="0"/>
        <w:ind w:firstLine="480"/>
        <w:rPr>
          <w:rFonts w:hint="eastAsia"/>
          <w:sz w:val="24"/>
          <w:szCs w:val="24"/>
        </w:rPr>
      </w:pPr>
    </w:p>
    <w:p>
      <w:pPr>
        <w:adjustRightInd w:val="0"/>
        <w:snapToGrid w:val="0"/>
        <w:ind w:firstLine="480"/>
        <w:rPr>
          <w:sz w:val="24"/>
          <w:szCs w:val="24"/>
        </w:rPr>
      </w:pPr>
      <w:bookmarkStart w:id="0" w:name="_GoBack"/>
      <w:bookmarkEnd w:id="0"/>
      <w:r>
        <w:rPr>
          <w:rFonts w:hint="eastAsia"/>
          <w:sz w:val="24"/>
          <w:szCs w:val="24"/>
        </w:rPr>
        <w:t>附件2：供应商报名表</w:t>
      </w:r>
    </w:p>
    <w:p>
      <w:pPr>
        <w:jc w:val="center"/>
        <w:rPr>
          <w:sz w:val="32"/>
          <w:szCs w:val="32"/>
        </w:rPr>
      </w:pPr>
      <w:r>
        <w:rPr>
          <w:rFonts w:hint="eastAsia"/>
          <w:sz w:val="32"/>
          <w:szCs w:val="32"/>
        </w:rPr>
        <w:t>供应商报名表</w:t>
      </w:r>
    </w:p>
    <w:p>
      <w:pPr>
        <w:rPr>
          <w:sz w:val="24"/>
          <w:szCs w:val="24"/>
        </w:rPr>
      </w:pPr>
      <w:r>
        <w:rPr>
          <w:rFonts w:hint="eastAsia"/>
          <w:sz w:val="24"/>
          <w:szCs w:val="24"/>
        </w:rPr>
        <w:t>项目编号：</w:t>
      </w:r>
      <w:r>
        <w:rPr>
          <w:rFonts w:hint="eastAsia"/>
          <w:sz w:val="24"/>
          <w:szCs w:val="24"/>
          <w:u w:val="single"/>
        </w:rPr>
        <w:t xml:space="preserve">                </w:t>
      </w:r>
    </w:p>
    <w:p>
      <w:pPr>
        <w:rPr>
          <w:szCs w:val="21"/>
        </w:rPr>
      </w:pPr>
      <w:r>
        <w:rPr>
          <w:rFonts w:hint="eastAsia"/>
          <w:sz w:val="24"/>
          <w:szCs w:val="24"/>
        </w:rPr>
        <w:t>项目名称：</w:t>
      </w:r>
      <w:r>
        <w:rPr>
          <w:rFonts w:hint="eastAsia"/>
          <w:sz w:val="24"/>
          <w:szCs w:val="24"/>
          <w:u w:val="single"/>
        </w:rPr>
        <w:t xml:space="preserve">                </w:t>
      </w:r>
      <w:r>
        <w:rPr>
          <w:rFonts w:hint="eastAsia"/>
          <w:sz w:val="24"/>
          <w:szCs w:val="24"/>
        </w:rPr>
        <w:t xml:space="preserve">   </w:t>
      </w:r>
      <w:r>
        <w:rPr>
          <w:rFonts w:hint="eastAsia"/>
          <w:szCs w:val="21"/>
        </w:rPr>
        <w:t xml:space="preserve">                    </w:t>
      </w:r>
    </w:p>
    <w:tbl>
      <w:tblPr>
        <w:tblStyle w:val="8"/>
        <w:tblW w:w="10637" w:type="dxa"/>
        <w:tblInd w:w="-3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2"/>
        <w:gridCol w:w="8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18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供应商名称（盖章）</w:t>
            </w:r>
          </w:p>
        </w:tc>
        <w:tc>
          <w:tcPr>
            <w:tcW w:w="845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18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联系人姓名</w:t>
            </w:r>
          </w:p>
        </w:tc>
        <w:tc>
          <w:tcPr>
            <w:tcW w:w="845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8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联系人电话（办公电话和手机）</w:t>
            </w:r>
          </w:p>
        </w:tc>
        <w:tc>
          <w:tcPr>
            <w:tcW w:w="845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2182"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联系人邮箱</w:t>
            </w:r>
          </w:p>
        </w:tc>
        <w:tc>
          <w:tcPr>
            <w:tcW w:w="845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2182"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jc w:val="center"/>
              <w:rPr>
                <w:rFonts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供应商提供的</w:t>
            </w:r>
          </w:p>
          <w:p>
            <w:pPr>
              <w:widowControl/>
              <w:spacing w:before="100" w:beforeAutospacing="1" w:after="100" w:afterAutospacing="1"/>
              <w:jc w:val="center"/>
              <w:rPr>
                <w:rFonts w:asciiTheme="minorEastAsia" w:hAnsiTheme="minorEastAsia" w:eastAsiaTheme="minorEastAsia" w:cstheme="minorEastAsia"/>
                <w:kern w:val="0"/>
                <w:sz w:val="22"/>
              </w:rPr>
            </w:pPr>
            <w:r>
              <w:rPr>
                <w:rFonts w:hint="eastAsia" w:asciiTheme="minorEastAsia" w:hAnsiTheme="minorEastAsia" w:eastAsiaTheme="minorEastAsia" w:cstheme="minorEastAsia"/>
                <w:kern w:val="0"/>
                <w:sz w:val="22"/>
              </w:rPr>
              <w:t>报名资料</w:t>
            </w:r>
          </w:p>
        </w:tc>
        <w:tc>
          <w:tcPr>
            <w:tcW w:w="84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2182"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stheme="minorEastAsia"/>
                <w:kern w:val="0"/>
                <w:sz w:val="22"/>
              </w:rPr>
            </w:pPr>
          </w:p>
        </w:tc>
        <w:tc>
          <w:tcPr>
            <w:tcW w:w="84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2.财务状况报告，依法缴纳税收和社会保障资金的相关材料。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2182"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stheme="minorEastAsia"/>
                <w:kern w:val="0"/>
                <w:sz w:val="22"/>
              </w:rPr>
            </w:pPr>
          </w:p>
        </w:tc>
        <w:tc>
          <w:tcPr>
            <w:tcW w:w="84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2182"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stheme="minorEastAsia"/>
                <w:kern w:val="0"/>
                <w:sz w:val="22"/>
              </w:rPr>
            </w:pPr>
          </w:p>
        </w:tc>
        <w:tc>
          <w:tcPr>
            <w:tcW w:w="84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4.参加政府采购活动前3年内在经 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2182"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stheme="minorEastAsia"/>
                <w:kern w:val="0"/>
                <w:sz w:val="22"/>
              </w:rPr>
            </w:pPr>
          </w:p>
        </w:tc>
        <w:tc>
          <w:tcPr>
            <w:tcW w:w="84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182"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stheme="minorEastAsia"/>
                <w:kern w:val="0"/>
                <w:sz w:val="22"/>
              </w:rPr>
            </w:pPr>
          </w:p>
        </w:tc>
        <w:tc>
          <w:tcPr>
            <w:tcW w:w="84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6.未被列入 “信用中国”网站（www.creditchina.gov.cn）失信被执行人、重大税收违法案件当事人名单、政府采购严重违法失信行为记录名单的网页打印件。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trPr>
        <w:tc>
          <w:tcPr>
            <w:tcW w:w="2182" w:type="dxa"/>
            <w:vMerge w:val="continue"/>
            <w:tcBorders>
              <w:left w:val="single" w:color="auto" w:sz="4" w:space="0"/>
              <w:right w:val="single" w:color="auto" w:sz="4" w:space="0"/>
            </w:tcBorders>
            <w:vAlign w:val="center"/>
          </w:tcPr>
          <w:p>
            <w:pPr>
              <w:widowControl/>
              <w:jc w:val="left"/>
              <w:rPr>
                <w:rFonts w:asciiTheme="minorEastAsia" w:hAnsiTheme="minorEastAsia" w:eastAsiaTheme="minorEastAsia" w:cstheme="minorEastAsia"/>
                <w:kern w:val="0"/>
                <w:sz w:val="22"/>
              </w:rPr>
            </w:pPr>
          </w:p>
        </w:tc>
        <w:tc>
          <w:tcPr>
            <w:tcW w:w="8455" w:type="dxa"/>
            <w:tcBorders>
              <w:top w:val="single" w:color="auto" w:sz="4" w:space="0"/>
              <w:left w:val="single" w:color="auto" w:sz="4" w:space="0"/>
              <w:bottom w:val="single" w:color="auto" w:sz="4" w:space="0"/>
              <w:right w:val="single" w:color="auto" w:sz="4" w:space="0"/>
            </w:tcBorders>
            <w:vAlign w:val="center"/>
          </w:tcPr>
          <w:p>
            <w:pPr>
              <w:pStyle w:val="7"/>
              <w:widowControl/>
              <w:spacing w:beforeAutospacing="0" w:afterAutospacing="0" w:line="360" w:lineRule="exact"/>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7.特定条件</w:t>
            </w:r>
          </w:p>
          <w:p>
            <w:pPr>
              <w:pStyle w:val="7"/>
              <w:widowControl/>
              <w:spacing w:beforeAutospacing="0" w:afterAutospacing="0" w:line="360" w:lineRule="exact"/>
              <w:rPr>
                <w:rFonts w:asciiTheme="minorEastAsia" w:hAnsiTheme="minorEastAsia" w:eastAsiaTheme="minorEastAsia" w:cstheme="minorEastAsia"/>
                <w:sz w:val="22"/>
              </w:rPr>
            </w:pPr>
            <w:r>
              <w:rPr>
                <w:rFonts w:hint="eastAsia" w:asciiTheme="minorEastAsia" w:hAnsiTheme="minorEastAsia" w:eastAsiaTheme="minorEastAsia" w:cstheme="minorEastAsia"/>
                <w:sz w:val="22"/>
              </w:rPr>
              <w:t>1）.本次招标要求申请人具备建设行政主管部门核发的</w:t>
            </w:r>
            <w:r>
              <w:rPr>
                <w:rFonts w:hint="eastAsia" w:asciiTheme="minorEastAsia" w:hAnsiTheme="minorEastAsia" w:eastAsiaTheme="minorEastAsia" w:cstheme="minorEastAsia"/>
                <w:b/>
                <w:bCs/>
                <w:sz w:val="22"/>
                <w:u w:val="single"/>
                <w:lang w:eastAsia="zh-CN"/>
              </w:rPr>
              <w:t>市政工程施工总承包叁级及以上资质</w:t>
            </w:r>
            <w:r>
              <w:rPr>
                <w:rFonts w:hint="eastAsia" w:asciiTheme="minorEastAsia" w:hAnsiTheme="minorEastAsia" w:eastAsiaTheme="minorEastAsia" w:cstheme="minorEastAsia"/>
                <w:sz w:val="22"/>
              </w:rPr>
              <w:t>的企业，申请人须取得有效的安全生产许可证。</w:t>
            </w:r>
            <w:r>
              <w:rPr>
                <w:rFonts w:hint="eastAsia" w:asciiTheme="minorEastAsia" w:hAnsiTheme="minorEastAsia" w:eastAsiaTheme="minorEastAsia" w:cstheme="minorEastAsia"/>
                <w:sz w:val="22"/>
              </w:rPr>
              <w:br w:type="textWrapping"/>
            </w:r>
            <w:r>
              <w:rPr>
                <w:rFonts w:hint="eastAsia" w:asciiTheme="minorEastAsia" w:hAnsiTheme="minorEastAsia" w:eastAsiaTheme="minorEastAsia" w:cstheme="minorEastAsia"/>
                <w:sz w:val="22"/>
              </w:rPr>
              <w:t>2）.申请人拟派项目经理须具备</w:t>
            </w:r>
            <w:r>
              <w:rPr>
                <w:rFonts w:hint="eastAsia" w:asciiTheme="minorEastAsia" w:hAnsiTheme="minorEastAsia" w:eastAsiaTheme="minorEastAsia" w:cstheme="minorEastAsia"/>
                <w:b/>
                <w:bCs/>
                <w:sz w:val="22"/>
                <w:u w:val="single"/>
                <w:lang w:eastAsia="zh-CN"/>
              </w:rPr>
              <w:t>二级及以上市政工程专业建造师</w:t>
            </w:r>
            <w:r>
              <w:rPr>
                <w:rFonts w:hint="eastAsia" w:asciiTheme="minorEastAsia" w:hAnsiTheme="minorEastAsia" w:eastAsiaTheme="minorEastAsia" w:cstheme="minorEastAsia"/>
                <w:sz w:val="22"/>
              </w:rPr>
              <w:t>，及安全考核证，</w:t>
            </w:r>
            <w:r>
              <w:rPr>
                <w:rFonts w:hint="eastAsia" w:asciiTheme="minorEastAsia" w:hAnsiTheme="minorEastAsia" w:eastAsiaTheme="minorEastAsia" w:cstheme="minorEastAsia"/>
                <w:kern w:val="1"/>
                <w:sz w:val="22"/>
              </w:rPr>
              <w:t>且未担任其他在施建设工程项目的项目经理</w:t>
            </w:r>
            <w:r>
              <w:rPr>
                <w:rFonts w:hint="eastAsia" w:asciiTheme="minorEastAsia" w:hAnsiTheme="minorEastAsia" w:eastAsiaTheme="minorEastAsia" w:cstheme="minorEastAsia"/>
                <w:sz w:val="22"/>
              </w:rPr>
              <w:t>，申请人的项目管理机构应配备具有岗位证的施工员、材料员、安全员、质检员、预算员（或造价员）等相应专业管理人员，项目技术负责人必须具有相应专业工程师及以上职称，并提供与公司签订的劳动合同以及加盖社保专章的社会养老保险证明。</w:t>
            </w:r>
            <w:r>
              <w:rPr>
                <w:rFonts w:hint="eastAsia" w:asciiTheme="minorEastAsia" w:hAnsiTheme="minorEastAsia" w:eastAsiaTheme="minorEastAsia" w:cstheme="minorEastAsia"/>
                <w:sz w:val="22"/>
              </w:rPr>
              <w:br w:type="textWrapping"/>
            </w:r>
            <w:r>
              <w:rPr>
                <w:rFonts w:hint="eastAsia" w:asciiTheme="minorEastAsia" w:hAnsiTheme="minorEastAsia" w:eastAsiaTheme="minorEastAsia" w:cstheme="minorEastAsia"/>
                <w:sz w:val="22"/>
              </w:rPr>
              <w:t>3）.在阳新县公共资源交易监督管理局没有不良记录。</w:t>
            </w:r>
            <w:r>
              <w:rPr>
                <w:rFonts w:hint="eastAsia" w:asciiTheme="minorEastAsia" w:hAnsiTheme="minorEastAsia" w:eastAsiaTheme="minorEastAsia" w:cstheme="minorEastAsia"/>
                <w:sz w:val="22"/>
              </w:rPr>
              <w:br w:type="textWrapping"/>
            </w:r>
            <w:r>
              <w:rPr>
                <w:rFonts w:hint="eastAsia" w:asciiTheme="minorEastAsia" w:hAnsiTheme="minorEastAsia" w:eastAsiaTheme="minorEastAsia" w:cstheme="minorEastAsia"/>
                <w:sz w:val="22"/>
              </w:rPr>
              <w:t>4）.本工程不接受联合体形式参加。</w:t>
            </w:r>
          </w:p>
          <w:p>
            <w:pPr>
              <w:tabs>
                <w:tab w:val="left" w:pos="790"/>
              </w:tabs>
              <w:adjustRightInd w:val="0"/>
              <w:snapToGrid w:val="0"/>
              <w:spacing w:line="360" w:lineRule="exact"/>
              <w:jc w:val="left"/>
              <w:rPr>
                <w:rFonts w:asciiTheme="minorEastAsia" w:hAnsiTheme="minorEastAsia" w:eastAsiaTheme="minorEastAsia" w:cstheme="minorEastAsia"/>
                <w:color w:val="FF0000"/>
                <w:kern w:val="1"/>
                <w:sz w:val="22"/>
              </w:rPr>
            </w:pPr>
            <w:r>
              <w:rPr>
                <w:rFonts w:hint="eastAsia" w:asciiTheme="minorEastAsia" w:hAnsiTheme="minorEastAsia" w:eastAsiaTheme="minorEastAsia" w:cstheme="minorEastAsia"/>
                <w:color w:val="FF0000"/>
                <w:kern w:val="1"/>
                <w:sz w:val="22"/>
              </w:rPr>
              <w:t>5）</w:t>
            </w:r>
            <w:r>
              <w:rPr>
                <w:rFonts w:hint="eastAsia" w:asciiTheme="minorEastAsia" w:hAnsiTheme="minorEastAsia" w:eastAsiaTheme="minorEastAsia" w:cstheme="minorEastAsia"/>
                <w:color w:val="FF0000"/>
                <w:sz w:val="22"/>
              </w:rPr>
              <w:t>.</w:t>
            </w:r>
            <w:r>
              <w:rPr>
                <w:rFonts w:hint="eastAsia" w:asciiTheme="minorEastAsia" w:hAnsiTheme="minorEastAsia" w:eastAsiaTheme="minorEastAsia" w:cstheme="minorEastAsia"/>
                <w:color w:val="FF0000"/>
                <w:kern w:val="1"/>
                <w:sz w:val="22"/>
              </w:rPr>
              <w:t>供应商提供近三年至少</w:t>
            </w:r>
            <w:r>
              <w:rPr>
                <w:rFonts w:hint="eastAsia" w:asciiTheme="minorEastAsia" w:hAnsiTheme="minorEastAsia" w:eastAsiaTheme="minorEastAsia" w:cstheme="minorEastAsia"/>
                <w:color w:val="FF0000"/>
                <w:kern w:val="1"/>
                <w:sz w:val="22"/>
                <w:lang w:val="en-US" w:eastAsia="zh-CN"/>
              </w:rPr>
              <w:t>独立</w:t>
            </w:r>
            <w:r>
              <w:rPr>
                <w:rFonts w:hint="eastAsia" w:asciiTheme="minorEastAsia" w:hAnsiTheme="minorEastAsia" w:eastAsiaTheme="minorEastAsia" w:cstheme="minorEastAsia"/>
                <w:color w:val="FF0000"/>
                <w:kern w:val="1"/>
                <w:sz w:val="22"/>
              </w:rPr>
              <w:t>完成过一项类似工程业绩（投标人提供的业绩信息必须同全国建筑市场监管公共服务平台公开的信息一致，须提供网站截图）。</w:t>
            </w:r>
          </w:p>
          <w:p>
            <w:pPr>
              <w:tabs>
                <w:tab w:val="left" w:pos="790"/>
              </w:tabs>
              <w:adjustRightInd w:val="0"/>
              <w:snapToGrid w:val="0"/>
              <w:spacing w:line="360" w:lineRule="exact"/>
              <w:jc w:val="left"/>
              <w:rPr>
                <w:rFonts w:asciiTheme="minorEastAsia" w:hAnsiTheme="minorEastAsia" w:eastAsiaTheme="minorEastAsia" w:cstheme="minorEastAsia"/>
                <w:color w:val="FF0000"/>
                <w:kern w:val="1"/>
                <w:sz w:val="22"/>
              </w:rPr>
            </w:pPr>
            <w:r>
              <w:rPr>
                <w:rFonts w:hint="eastAsia" w:asciiTheme="minorEastAsia" w:hAnsiTheme="minorEastAsia" w:eastAsiaTheme="minorEastAsia" w:cstheme="minorEastAsia"/>
                <w:b/>
                <w:kern w:val="1"/>
                <w:sz w:val="22"/>
              </w:rPr>
              <w:t>6）.所有省内、外建筑企业在鄂从事建筑活动，需登陆湖北省建筑市场监管和诚信信息一体化平台，报送企业基本信息和人员信息。以一体化平台记录公示的信息为准，提供平台信息记录截图并加盖公司公章，如未提供或查实不符合要求或提供虚假材料的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2182" w:type="dxa"/>
            <w:tcBorders>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cstheme="minorEastAsia"/>
                <w:b/>
                <w:kern w:val="0"/>
                <w:sz w:val="22"/>
              </w:rPr>
            </w:pPr>
            <w:r>
              <w:rPr>
                <w:rFonts w:hint="eastAsia" w:asciiTheme="minorEastAsia" w:hAnsiTheme="minorEastAsia" w:eastAsiaTheme="minorEastAsia" w:cstheme="minorEastAsia"/>
                <w:b/>
                <w:kern w:val="0"/>
                <w:sz w:val="22"/>
              </w:rPr>
              <w:t>供应商意见</w:t>
            </w:r>
          </w:p>
        </w:tc>
        <w:tc>
          <w:tcPr>
            <w:tcW w:w="8455" w:type="dxa"/>
            <w:tcBorders>
              <w:top w:val="single" w:color="auto" w:sz="4" w:space="0"/>
              <w:left w:val="single" w:color="auto" w:sz="4" w:space="0"/>
              <w:bottom w:val="single" w:color="auto" w:sz="4" w:space="0"/>
              <w:right w:val="single" w:color="auto" w:sz="4" w:space="0"/>
            </w:tcBorders>
          </w:tcPr>
          <w:p>
            <w:pPr>
              <w:spacing w:line="360" w:lineRule="exact"/>
              <w:rPr>
                <w:rFonts w:asciiTheme="minorEastAsia" w:hAnsiTheme="minorEastAsia" w:eastAsiaTheme="minorEastAsia" w:cstheme="minorEastAsia"/>
                <w:b/>
                <w:sz w:val="22"/>
              </w:rPr>
            </w:pPr>
            <w:r>
              <w:rPr>
                <w:rFonts w:hint="eastAsia" w:asciiTheme="minorEastAsia" w:hAnsiTheme="minorEastAsia" w:eastAsiaTheme="minorEastAsia" w:cstheme="minorEastAsia"/>
                <w:b/>
                <w:sz w:val="22"/>
              </w:rPr>
              <w:t>供应商可对本项目采购需求的公正性、专业性、合理性等提出自己正确的意见、建议等（可另页详细表述）。</w:t>
            </w:r>
          </w:p>
        </w:tc>
      </w:tr>
    </w:tbl>
    <w:p>
      <w:pPr>
        <w:pStyle w:val="7"/>
        <w:shd w:val="clear" w:color="auto" w:fill="FFFFFF"/>
        <w:spacing w:before="150" w:beforeAutospacing="0" w:after="150" w:afterAutospacing="0" w:line="240" w:lineRule="exact"/>
        <w:ind w:left="150"/>
        <w:rPr>
          <w:rStyle w:val="11"/>
          <w:rFonts w:asciiTheme="minorEastAsia" w:hAnsiTheme="minorEastAsia" w:eastAsiaTheme="minorEastAsia" w:cstheme="minorEastAsia"/>
          <w:b w:val="0"/>
          <w:color w:val="000000" w:themeColor="text1"/>
          <w:szCs w:val="24"/>
          <w14:textFill>
            <w14:solidFill>
              <w14:schemeClr w14:val="tx1"/>
            </w14:solidFill>
          </w14:textFill>
        </w:rPr>
      </w:pPr>
      <w:r>
        <w:rPr>
          <w:rStyle w:val="11"/>
          <w:rFonts w:hint="eastAsia" w:asciiTheme="minorEastAsia" w:hAnsiTheme="minorEastAsia" w:eastAsiaTheme="minorEastAsia" w:cstheme="minorEastAsia"/>
          <w:b w:val="0"/>
          <w:color w:val="000000" w:themeColor="text1"/>
          <w:szCs w:val="24"/>
          <w14:textFill>
            <w14:solidFill>
              <w14:schemeClr w14:val="tx1"/>
            </w14:solidFill>
          </w14:textFill>
        </w:rPr>
        <w:t>注意事项：</w:t>
      </w:r>
    </w:p>
    <w:p>
      <w:pPr>
        <w:pStyle w:val="7"/>
        <w:shd w:val="clear" w:color="auto" w:fill="FFFFFF"/>
        <w:spacing w:before="150" w:beforeAutospacing="0" w:after="150" w:afterAutospacing="0"/>
        <w:ind w:left="147" w:firstLine="480" w:firstLineChars="200"/>
        <w:rPr>
          <w:rStyle w:val="11"/>
          <w:rFonts w:asciiTheme="minorEastAsia" w:hAnsiTheme="minorEastAsia" w:eastAsiaTheme="minorEastAsia" w:cstheme="minorEastAsia"/>
          <w:b w:val="0"/>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1.供应商必须严格按照公告的内容和要求，完整递交有关资料，</w:t>
      </w:r>
      <w:r>
        <w:rPr>
          <w:rStyle w:val="11"/>
          <w:rFonts w:hint="eastAsia" w:asciiTheme="minorEastAsia" w:hAnsiTheme="minorEastAsia" w:eastAsiaTheme="minorEastAsia" w:cstheme="minorEastAsia"/>
          <w:b w:val="0"/>
          <w:color w:val="000000" w:themeColor="text1"/>
          <w:szCs w:val="24"/>
          <w14:textFill>
            <w14:solidFill>
              <w14:schemeClr w14:val="tx1"/>
            </w14:solidFill>
          </w14:textFill>
        </w:rPr>
        <w:t>逾期递交的将予以拒收。</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150" w:beforeAutospacing="0" w:after="150" w:afterAutospacing="0" w:line="360" w:lineRule="exact"/>
        <w:ind w:left="147" w:firstLine="480" w:firstLineChars="200"/>
        <w:textAlignment w:val="auto"/>
        <w:rPr>
          <w:rFonts w:asciiTheme="minorEastAsia" w:hAnsiTheme="minorEastAsia" w:eastAsiaTheme="minorEastAsia" w:cstheme="minorEastAsia"/>
          <w:color w:val="000000" w:themeColor="text1"/>
          <w:szCs w:val="24"/>
          <w14:textFill>
            <w14:solidFill>
              <w14:schemeClr w14:val="tx1"/>
            </w14:solidFill>
          </w14:textFill>
        </w:rPr>
      </w:pPr>
      <w:r>
        <w:rPr>
          <w:rFonts w:hint="eastAsia" w:asciiTheme="minorEastAsia" w:hAnsiTheme="minorEastAsia" w:eastAsiaTheme="minorEastAsia" w:cstheme="minorEastAsia"/>
          <w:color w:val="000000" w:themeColor="text1"/>
          <w:szCs w:val="24"/>
          <w14:textFill>
            <w14:solidFill>
              <w14:schemeClr w14:val="tx1"/>
            </w14:solidFill>
          </w14:textFill>
        </w:rPr>
        <w:t>2.供应商所递交的资料</w:t>
      </w:r>
      <w:r>
        <w:rPr>
          <w:rFonts w:hint="eastAsia" w:asciiTheme="minorEastAsia" w:hAnsiTheme="minorEastAsia" w:eastAsiaTheme="minorEastAsia" w:cstheme="minorEastAsia"/>
          <w:bCs/>
          <w:color w:val="000000" w:themeColor="text1"/>
          <w:szCs w:val="24"/>
          <w14:textFill>
            <w14:solidFill>
              <w14:schemeClr w14:val="tx1"/>
            </w14:solidFill>
          </w14:textFill>
        </w:rPr>
        <w:t>（</w:t>
      </w:r>
      <w:r>
        <w:rPr>
          <w:rFonts w:hint="eastAsia" w:asciiTheme="minorEastAsia" w:hAnsiTheme="minorEastAsia" w:eastAsiaTheme="minorEastAsia" w:cstheme="minorEastAsia"/>
          <w:bCs/>
          <w:color w:val="FF0000"/>
          <w:szCs w:val="24"/>
        </w:rPr>
        <w:t>全部盖有单位公章</w:t>
      </w:r>
      <w:r>
        <w:rPr>
          <w:rFonts w:hint="eastAsia" w:asciiTheme="minorEastAsia" w:hAnsiTheme="minorEastAsia" w:eastAsiaTheme="minorEastAsia" w:cstheme="minorEastAsia"/>
          <w:bCs/>
          <w:color w:val="000000" w:themeColor="text1"/>
          <w:szCs w:val="24"/>
          <w14:textFill>
            <w14:solidFill>
              <w14:schemeClr w14:val="tx1"/>
            </w14:solidFill>
          </w14:textFill>
        </w:rPr>
        <w:t>）必须为一般常用电脑办公软件能够读取的清晰、易于辨识的</w:t>
      </w:r>
      <w:r>
        <w:rPr>
          <w:rFonts w:hint="eastAsia" w:asciiTheme="minorEastAsia" w:hAnsiTheme="minorEastAsia" w:eastAsiaTheme="minorEastAsia" w:cstheme="minorEastAsia"/>
          <w:bCs/>
          <w:color w:val="FF0000"/>
          <w:szCs w:val="24"/>
        </w:rPr>
        <w:t>彩色电子扫描件</w:t>
      </w:r>
      <w:r>
        <w:rPr>
          <w:rFonts w:hint="eastAsia" w:asciiTheme="minorEastAsia" w:hAnsiTheme="minorEastAsia" w:eastAsiaTheme="minorEastAsia" w:cstheme="minorEastAsia"/>
          <w:bCs/>
          <w:color w:val="000000" w:themeColor="text1"/>
          <w:szCs w:val="24"/>
          <w14:textFill>
            <w14:solidFill>
              <w14:schemeClr w14:val="tx1"/>
            </w14:solidFill>
          </w14:textFill>
        </w:rPr>
        <w:t xml:space="preserve">、照片（相关证书和证明材料的原件）,并对其他递交资料内容的真实性、有效性及完整性负责，如提供文件资料有错漏、模糊不清、复印件的电子扫描件、照片、无法读取识别或弄虚作假等，一律属于无效文件。 </w:t>
      </w:r>
    </w:p>
    <w:p>
      <w:pPr>
        <w:pStyle w:val="7"/>
        <w:shd w:val="clear" w:color="auto" w:fill="FFFFFF"/>
        <w:spacing w:before="150" w:beforeAutospacing="0" w:after="150" w:afterAutospacing="0" w:line="240" w:lineRule="exact"/>
        <w:ind w:left="147"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color w:val="000000" w:themeColor="text1"/>
          <w:szCs w:val="24"/>
          <w14:textFill>
            <w14:solidFill>
              <w14:schemeClr w14:val="tx1"/>
            </w14:solidFill>
          </w14:textFill>
        </w:rPr>
        <w:t>3.须在邮件（附件文件名注明公司全称）注明公司全称、项目名称及项目编号（不注明我单位将拒收报名邮件）。</w:t>
      </w:r>
    </w:p>
    <w:sectPr>
      <w:pgSz w:w="11906" w:h="16838"/>
      <w:pgMar w:top="958" w:right="969" w:bottom="567" w:left="96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E9"/>
    <w:rsid w:val="00016BFD"/>
    <w:rsid w:val="000527BB"/>
    <w:rsid w:val="00056AED"/>
    <w:rsid w:val="0008654C"/>
    <w:rsid w:val="0009726D"/>
    <w:rsid w:val="000A6872"/>
    <w:rsid w:val="000F2DE9"/>
    <w:rsid w:val="001000BA"/>
    <w:rsid w:val="00101CA6"/>
    <w:rsid w:val="00104393"/>
    <w:rsid w:val="00120CEA"/>
    <w:rsid w:val="00122B5C"/>
    <w:rsid w:val="00127B67"/>
    <w:rsid w:val="0017395E"/>
    <w:rsid w:val="00197A42"/>
    <w:rsid w:val="00227C74"/>
    <w:rsid w:val="00241FC1"/>
    <w:rsid w:val="00247E29"/>
    <w:rsid w:val="00251305"/>
    <w:rsid w:val="0027306D"/>
    <w:rsid w:val="002773A6"/>
    <w:rsid w:val="00286F91"/>
    <w:rsid w:val="002912E3"/>
    <w:rsid w:val="00291B62"/>
    <w:rsid w:val="002C0DCE"/>
    <w:rsid w:val="002C6E71"/>
    <w:rsid w:val="002E6250"/>
    <w:rsid w:val="00354132"/>
    <w:rsid w:val="0038354E"/>
    <w:rsid w:val="003A3307"/>
    <w:rsid w:val="00415A71"/>
    <w:rsid w:val="0042465C"/>
    <w:rsid w:val="004357AA"/>
    <w:rsid w:val="004451C8"/>
    <w:rsid w:val="00451859"/>
    <w:rsid w:val="00455D5A"/>
    <w:rsid w:val="00462B04"/>
    <w:rsid w:val="00465FFA"/>
    <w:rsid w:val="004756E2"/>
    <w:rsid w:val="0048653B"/>
    <w:rsid w:val="004E47F8"/>
    <w:rsid w:val="004F3256"/>
    <w:rsid w:val="0051396C"/>
    <w:rsid w:val="00526415"/>
    <w:rsid w:val="005517D8"/>
    <w:rsid w:val="00577CD8"/>
    <w:rsid w:val="00587588"/>
    <w:rsid w:val="006101C6"/>
    <w:rsid w:val="0063324E"/>
    <w:rsid w:val="00680095"/>
    <w:rsid w:val="00683A75"/>
    <w:rsid w:val="006B1667"/>
    <w:rsid w:val="006B566D"/>
    <w:rsid w:val="00710283"/>
    <w:rsid w:val="00714951"/>
    <w:rsid w:val="00731C4C"/>
    <w:rsid w:val="00737DE9"/>
    <w:rsid w:val="00770BDF"/>
    <w:rsid w:val="00841971"/>
    <w:rsid w:val="00843EA0"/>
    <w:rsid w:val="0085685E"/>
    <w:rsid w:val="00862199"/>
    <w:rsid w:val="00877547"/>
    <w:rsid w:val="008D5B51"/>
    <w:rsid w:val="00901B32"/>
    <w:rsid w:val="009111CF"/>
    <w:rsid w:val="00912E34"/>
    <w:rsid w:val="00917353"/>
    <w:rsid w:val="00965878"/>
    <w:rsid w:val="00984E78"/>
    <w:rsid w:val="009F57B7"/>
    <w:rsid w:val="00A15360"/>
    <w:rsid w:val="00A90E2D"/>
    <w:rsid w:val="00AC4743"/>
    <w:rsid w:val="00AC4FF6"/>
    <w:rsid w:val="00AC7064"/>
    <w:rsid w:val="00AD57E9"/>
    <w:rsid w:val="00AE0050"/>
    <w:rsid w:val="00B37D97"/>
    <w:rsid w:val="00B422CC"/>
    <w:rsid w:val="00B6558E"/>
    <w:rsid w:val="00B87DB2"/>
    <w:rsid w:val="00B9116A"/>
    <w:rsid w:val="00BC6AEC"/>
    <w:rsid w:val="00BD15BE"/>
    <w:rsid w:val="00BF0674"/>
    <w:rsid w:val="00C045C9"/>
    <w:rsid w:val="00C472B4"/>
    <w:rsid w:val="00C554DF"/>
    <w:rsid w:val="00C7583C"/>
    <w:rsid w:val="00C77263"/>
    <w:rsid w:val="00C8060B"/>
    <w:rsid w:val="00C94576"/>
    <w:rsid w:val="00D049F5"/>
    <w:rsid w:val="00D239DE"/>
    <w:rsid w:val="00D34002"/>
    <w:rsid w:val="00D63126"/>
    <w:rsid w:val="00D64C90"/>
    <w:rsid w:val="00D665CD"/>
    <w:rsid w:val="00D9157E"/>
    <w:rsid w:val="00DA12FB"/>
    <w:rsid w:val="00DA3AC3"/>
    <w:rsid w:val="00DC47E0"/>
    <w:rsid w:val="00DE75E6"/>
    <w:rsid w:val="00E14B01"/>
    <w:rsid w:val="00E6320A"/>
    <w:rsid w:val="00E652DF"/>
    <w:rsid w:val="00E721AB"/>
    <w:rsid w:val="00E94B33"/>
    <w:rsid w:val="00EB5D3C"/>
    <w:rsid w:val="00ED3F8E"/>
    <w:rsid w:val="00EF6F42"/>
    <w:rsid w:val="00F10D7E"/>
    <w:rsid w:val="00F27BC7"/>
    <w:rsid w:val="00F52DE9"/>
    <w:rsid w:val="00F67B38"/>
    <w:rsid w:val="00F83087"/>
    <w:rsid w:val="00FD4208"/>
    <w:rsid w:val="00FF19EE"/>
    <w:rsid w:val="01AF7F58"/>
    <w:rsid w:val="01C33A63"/>
    <w:rsid w:val="020462C8"/>
    <w:rsid w:val="03894315"/>
    <w:rsid w:val="06404C8F"/>
    <w:rsid w:val="06530B57"/>
    <w:rsid w:val="0658479D"/>
    <w:rsid w:val="06ED4AA0"/>
    <w:rsid w:val="07206373"/>
    <w:rsid w:val="07594451"/>
    <w:rsid w:val="07F516E0"/>
    <w:rsid w:val="0958610B"/>
    <w:rsid w:val="0B3865BB"/>
    <w:rsid w:val="0BA3735E"/>
    <w:rsid w:val="0D5A2401"/>
    <w:rsid w:val="0E3662D1"/>
    <w:rsid w:val="0E7B499C"/>
    <w:rsid w:val="0FC22F8B"/>
    <w:rsid w:val="109322DF"/>
    <w:rsid w:val="112E3C81"/>
    <w:rsid w:val="11653988"/>
    <w:rsid w:val="126D02E2"/>
    <w:rsid w:val="12DC0B46"/>
    <w:rsid w:val="12FF159D"/>
    <w:rsid w:val="13A36032"/>
    <w:rsid w:val="16AA3BA7"/>
    <w:rsid w:val="16E318DF"/>
    <w:rsid w:val="182D5680"/>
    <w:rsid w:val="185D66E0"/>
    <w:rsid w:val="1A741172"/>
    <w:rsid w:val="1C952F5D"/>
    <w:rsid w:val="1D2C6C86"/>
    <w:rsid w:val="1D3A4920"/>
    <w:rsid w:val="1EAE10CD"/>
    <w:rsid w:val="202042A9"/>
    <w:rsid w:val="219A6A8B"/>
    <w:rsid w:val="21C0270D"/>
    <w:rsid w:val="231E798C"/>
    <w:rsid w:val="23512529"/>
    <w:rsid w:val="240F4405"/>
    <w:rsid w:val="25F4597C"/>
    <w:rsid w:val="26C46802"/>
    <w:rsid w:val="27B967A8"/>
    <w:rsid w:val="27FD28BA"/>
    <w:rsid w:val="28242A5C"/>
    <w:rsid w:val="28395D7A"/>
    <w:rsid w:val="28FE75E1"/>
    <w:rsid w:val="29E13E7E"/>
    <w:rsid w:val="29E44183"/>
    <w:rsid w:val="2AAE7270"/>
    <w:rsid w:val="2AB612B2"/>
    <w:rsid w:val="2C3F228E"/>
    <w:rsid w:val="2D4116A3"/>
    <w:rsid w:val="30420A70"/>
    <w:rsid w:val="3085185F"/>
    <w:rsid w:val="30D01850"/>
    <w:rsid w:val="31BB5362"/>
    <w:rsid w:val="31FA5B22"/>
    <w:rsid w:val="32524E67"/>
    <w:rsid w:val="332F4D91"/>
    <w:rsid w:val="33553E5C"/>
    <w:rsid w:val="33805F50"/>
    <w:rsid w:val="34946A7D"/>
    <w:rsid w:val="363653AF"/>
    <w:rsid w:val="36911D61"/>
    <w:rsid w:val="38267C1E"/>
    <w:rsid w:val="387A6630"/>
    <w:rsid w:val="388A63E5"/>
    <w:rsid w:val="392E12DA"/>
    <w:rsid w:val="393D6D55"/>
    <w:rsid w:val="39B40A81"/>
    <w:rsid w:val="3B4F71C8"/>
    <w:rsid w:val="3D5347E8"/>
    <w:rsid w:val="3E3A432A"/>
    <w:rsid w:val="3FC775D6"/>
    <w:rsid w:val="404A4850"/>
    <w:rsid w:val="40A200A8"/>
    <w:rsid w:val="40F30789"/>
    <w:rsid w:val="41560727"/>
    <w:rsid w:val="42504165"/>
    <w:rsid w:val="46225FFD"/>
    <w:rsid w:val="46601EA0"/>
    <w:rsid w:val="46CA6851"/>
    <w:rsid w:val="485E4CFB"/>
    <w:rsid w:val="488A0C1F"/>
    <w:rsid w:val="48E850A1"/>
    <w:rsid w:val="49552C1C"/>
    <w:rsid w:val="4A925C90"/>
    <w:rsid w:val="4AE15CE7"/>
    <w:rsid w:val="4C2B0256"/>
    <w:rsid w:val="4C862F21"/>
    <w:rsid w:val="4DB92BAC"/>
    <w:rsid w:val="4E6743D1"/>
    <w:rsid w:val="509868A8"/>
    <w:rsid w:val="512B06AD"/>
    <w:rsid w:val="525F0ECD"/>
    <w:rsid w:val="529825DB"/>
    <w:rsid w:val="5443623A"/>
    <w:rsid w:val="56181CB3"/>
    <w:rsid w:val="56BD7DD6"/>
    <w:rsid w:val="570C6CFC"/>
    <w:rsid w:val="57CB38F6"/>
    <w:rsid w:val="585D4341"/>
    <w:rsid w:val="58DC3CC3"/>
    <w:rsid w:val="59BF7FB3"/>
    <w:rsid w:val="5A452253"/>
    <w:rsid w:val="5AD7355E"/>
    <w:rsid w:val="5AF31087"/>
    <w:rsid w:val="5BAE6BDF"/>
    <w:rsid w:val="5BC10CCF"/>
    <w:rsid w:val="5C163140"/>
    <w:rsid w:val="5CB37A83"/>
    <w:rsid w:val="5D802463"/>
    <w:rsid w:val="5DB549BD"/>
    <w:rsid w:val="5E383733"/>
    <w:rsid w:val="5E65112A"/>
    <w:rsid w:val="5EC21D2B"/>
    <w:rsid w:val="5F156F6D"/>
    <w:rsid w:val="5F2D4109"/>
    <w:rsid w:val="5F62109F"/>
    <w:rsid w:val="5FF127A1"/>
    <w:rsid w:val="60515D3E"/>
    <w:rsid w:val="622F476C"/>
    <w:rsid w:val="635569AE"/>
    <w:rsid w:val="63605AEA"/>
    <w:rsid w:val="63BD193D"/>
    <w:rsid w:val="6479324B"/>
    <w:rsid w:val="64A94CD2"/>
    <w:rsid w:val="65F43485"/>
    <w:rsid w:val="65F85962"/>
    <w:rsid w:val="66206261"/>
    <w:rsid w:val="697552B4"/>
    <w:rsid w:val="6A963BEB"/>
    <w:rsid w:val="6AB37805"/>
    <w:rsid w:val="6B4C3901"/>
    <w:rsid w:val="6DAC1A38"/>
    <w:rsid w:val="6FAD7053"/>
    <w:rsid w:val="6FB50CA7"/>
    <w:rsid w:val="71C15410"/>
    <w:rsid w:val="72EE11D6"/>
    <w:rsid w:val="73AB0A77"/>
    <w:rsid w:val="74DF71A4"/>
    <w:rsid w:val="75201B1F"/>
    <w:rsid w:val="756C74E6"/>
    <w:rsid w:val="75AB4A71"/>
    <w:rsid w:val="77471B72"/>
    <w:rsid w:val="7761710E"/>
    <w:rsid w:val="77A87288"/>
    <w:rsid w:val="78BD13BE"/>
    <w:rsid w:val="79874F9E"/>
    <w:rsid w:val="79EA0795"/>
    <w:rsid w:val="7A5F48E7"/>
    <w:rsid w:val="7AE36396"/>
    <w:rsid w:val="7BEB1C1B"/>
    <w:rsid w:val="7CFF6BF3"/>
    <w:rsid w:val="7D1233EA"/>
    <w:rsid w:val="7D6F6235"/>
    <w:rsid w:val="7DFE3092"/>
    <w:rsid w:val="7F5C6E1E"/>
    <w:rsid w:val="7FB17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宋体" w:hAnsi="宋体"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15"/>
    <w:qFormat/>
    <w:uiPriority w:val="9"/>
    <w:pPr>
      <w:keepNext/>
      <w:keepLines/>
      <w:spacing w:before="340" w:after="330" w:line="576"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spacing w:after="100" w:line="276" w:lineRule="auto"/>
      <w:jc w:val="left"/>
    </w:pPr>
    <w:rPr>
      <w:rFonts w:ascii="Calibri" w:hAnsi="Calibri" w:eastAsia="宋体" w:cs="Times New Roman"/>
      <w:kern w:val="0"/>
      <w:sz w:val="22"/>
      <w:szCs w:val="22"/>
    </w:rPr>
  </w:style>
  <w:style w:type="paragraph" w:styleId="4">
    <w:name w:val="Balloon Text"/>
    <w:basedOn w:val="1"/>
    <w:link w:val="18"/>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Autospacing="1" w:afterAutospacing="1"/>
      <w:jc w:val="left"/>
    </w:pPr>
    <w:rPr>
      <w:rFonts w:cs="Times New Roman"/>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FollowedHyperlink"/>
    <w:basedOn w:val="10"/>
    <w:semiHidden/>
    <w:unhideWhenUsed/>
    <w:qFormat/>
    <w:uiPriority w:val="0"/>
    <w:rPr>
      <w:color w:val="5A5A5A"/>
      <w:u w:val="none"/>
    </w:rPr>
  </w:style>
  <w:style w:type="character" w:styleId="13">
    <w:name w:val="Emphasis"/>
    <w:basedOn w:val="10"/>
    <w:qFormat/>
    <w:uiPriority w:val="20"/>
  </w:style>
  <w:style w:type="character" w:styleId="14">
    <w:name w:val="Hyperlink"/>
    <w:basedOn w:val="10"/>
    <w:semiHidden/>
    <w:unhideWhenUsed/>
    <w:qFormat/>
    <w:uiPriority w:val="0"/>
    <w:rPr>
      <w:color w:val="5A5A5A"/>
      <w:u w:val="none"/>
    </w:rPr>
  </w:style>
  <w:style w:type="character" w:customStyle="1" w:styleId="15">
    <w:name w:val="标题 1 Char"/>
    <w:basedOn w:val="10"/>
    <w:link w:val="3"/>
    <w:qFormat/>
    <w:uiPriority w:val="9"/>
    <w:rPr>
      <w:rFonts w:eastAsia="宋体"/>
      <w:b/>
      <w:bCs/>
      <w:kern w:val="44"/>
      <w:sz w:val="44"/>
      <w:szCs w:val="44"/>
    </w:rPr>
  </w:style>
  <w:style w:type="character" w:customStyle="1" w:styleId="16">
    <w:name w:val="页眉 Char"/>
    <w:basedOn w:val="10"/>
    <w:link w:val="6"/>
    <w:qFormat/>
    <w:uiPriority w:val="99"/>
    <w:rPr>
      <w:sz w:val="18"/>
      <w:szCs w:val="18"/>
    </w:rPr>
  </w:style>
  <w:style w:type="character" w:customStyle="1" w:styleId="17">
    <w:name w:val="页脚 Char"/>
    <w:basedOn w:val="10"/>
    <w:link w:val="5"/>
    <w:qFormat/>
    <w:uiPriority w:val="99"/>
    <w:rPr>
      <w:sz w:val="18"/>
      <w:szCs w:val="18"/>
    </w:rPr>
  </w:style>
  <w:style w:type="character" w:customStyle="1" w:styleId="18">
    <w:name w:val="批注框文本 Char"/>
    <w:basedOn w:val="10"/>
    <w:link w:val="4"/>
    <w:semiHidden/>
    <w:qFormat/>
    <w:uiPriority w:val="99"/>
    <w:rPr>
      <w:sz w:val="18"/>
      <w:szCs w:val="18"/>
    </w:rPr>
  </w:style>
  <w:style w:type="character" w:customStyle="1" w:styleId="19">
    <w:name w:val="last-child2"/>
    <w:basedOn w:val="10"/>
    <w:qFormat/>
    <w:uiPriority w:val="0"/>
  </w:style>
  <w:style w:type="character" w:customStyle="1" w:styleId="20">
    <w:name w:val="is_active"/>
    <w:basedOn w:val="10"/>
    <w:qFormat/>
    <w:uiPriority w:val="0"/>
    <w:rPr>
      <w:color w:val="FFFFFF"/>
      <w:shd w:val="clear" w:color="auto" w:fill="F07C17"/>
    </w:rPr>
  </w:style>
  <w:style w:type="character" w:customStyle="1" w:styleId="21">
    <w:name w:val="is_active1"/>
    <w:basedOn w:val="10"/>
    <w:qFormat/>
    <w:uiPriority w:val="0"/>
    <w:rPr>
      <w:color w:val="FFFFFF"/>
      <w:shd w:val="clear" w:color="auto" w:fill="F07C17"/>
    </w:rPr>
  </w:style>
  <w:style w:type="character" w:customStyle="1" w:styleId="22">
    <w:name w:val="last-child"/>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6F9D01-62BE-4EB2-92EC-DE8A29119FF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483</Words>
  <Characters>2754</Characters>
  <Lines>22</Lines>
  <Paragraphs>6</Paragraphs>
  <TotalTime>5</TotalTime>
  <ScaleCrop>false</ScaleCrop>
  <LinksUpToDate>false</LinksUpToDate>
  <CharactersWithSpaces>3231</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2017-04-17T01:17:00Z</dcterms:created>
  <dc:creator>wangh</dc:creator>
  <cp:lastModifiedBy>Administrator</cp:lastModifiedBy>
  <cp:lastPrinted>2020-04-27T08:29:00Z</cp:lastPrinted>
  <dcterms:modified xsi:type="dcterms:W3CDTF">2020-06-30T03:14:44Z</dcterms:modified>
  <dc:title>湖北省省级政府采购需求公示</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